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31" w:type="dxa"/>
        <w:tblInd w:w="5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577"/>
        <w:gridCol w:w="850"/>
        <w:gridCol w:w="53"/>
        <w:gridCol w:w="2640"/>
        <w:gridCol w:w="3119"/>
        <w:gridCol w:w="850"/>
        <w:gridCol w:w="142"/>
      </w:tblGrid>
      <w:tr w:rsidR="00005A77" w:rsidTr="00983C19">
        <w:trPr>
          <w:gridAfter w:val="1"/>
          <w:wAfter w:w="142" w:type="dxa"/>
          <w:trHeight w:hRule="exact" w:val="345"/>
        </w:trPr>
        <w:tc>
          <w:tcPr>
            <w:tcW w:w="5120" w:type="dxa"/>
            <w:gridSpan w:val="4"/>
            <w:vAlign w:val="bottom"/>
          </w:tcPr>
          <w:p w:rsidR="00005A77" w:rsidRDefault="00005A77" w:rsidP="00B21B33">
            <w:pPr>
              <w:pStyle w:val="BodyText"/>
              <w:rPr>
                <w:b/>
                <w:sz w:val="28"/>
              </w:rPr>
            </w:pPr>
            <w:r>
              <w:rPr>
                <w:b/>
                <w:sz w:val="28"/>
              </w:rPr>
              <w:t>MATERIÁL</w:t>
            </w:r>
          </w:p>
        </w:tc>
        <w:tc>
          <w:tcPr>
            <w:tcW w:w="3119" w:type="dxa"/>
            <w:vAlign w:val="bottom"/>
          </w:tcPr>
          <w:p w:rsidR="00005A77" w:rsidRDefault="00005A77" w:rsidP="00B21B33">
            <w:pPr>
              <w:pStyle w:val="BodyText"/>
              <w:jc w:val="right"/>
            </w:pPr>
            <w:r>
              <w:t xml:space="preserve">číslo: </w:t>
            </w:r>
          </w:p>
        </w:tc>
        <w:tc>
          <w:tcPr>
            <w:tcW w:w="850" w:type="dxa"/>
            <w:vAlign w:val="bottom"/>
          </w:tcPr>
          <w:p w:rsidR="00005A77" w:rsidRDefault="00005A77" w:rsidP="00B21B33">
            <w:pPr>
              <w:pStyle w:val="BodyText"/>
              <w:jc w:val="right"/>
            </w:pPr>
          </w:p>
        </w:tc>
      </w:tr>
      <w:tr w:rsidR="00005A77" w:rsidTr="00983C19">
        <w:trPr>
          <w:gridAfter w:val="1"/>
          <w:wAfter w:w="142" w:type="dxa"/>
          <w:trHeight w:hRule="exact" w:val="345"/>
        </w:trPr>
        <w:tc>
          <w:tcPr>
            <w:tcW w:w="9089" w:type="dxa"/>
            <w:gridSpan w:val="6"/>
            <w:vAlign w:val="bottom"/>
          </w:tcPr>
          <w:p w:rsidR="00005A77" w:rsidRDefault="00005A77" w:rsidP="00B21B33">
            <w:pPr>
              <w:pStyle w:val="BodyText"/>
              <w:rPr>
                <w:sz w:val="28"/>
              </w:rPr>
            </w:pPr>
            <w:r>
              <w:rPr>
                <w:b/>
                <w:sz w:val="28"/>
              </w:rPr>
              <w:t xml:space="preserve">pro zasedání </w:t>
            </w:r>
          </w:p>
        </w:tc>
      </w:tr>
      <w:tr w:rsidR="00005A77" w:rsidTr="00983C19">
        <w:trPr>
          <w:gridAfter w:val="1"/>
          <w:wAfter w:w="142" w:type="dxa"/>
          <w:trHeight w:hRule="exact" w:val="345"/>
        </w:trPr>
        <w:tc>
          <w:tcPr>
            <w:tcW w:w="9089" w:type="dxa"/>
            <w:gridSpan w:val="6"/>
            <w:vAlign w:val="bottom"/>
          </w:tcPr>
          <w:p w:rsidR="00005A77" w:rsidRDefault="00005A77" w:rsidP="00DD5DC6">
            <w:pPr>
              <w:pStyle w:val="BodyText"/>
              <w:rPr>
                <w:b/>
                <w:sz w:val="28"/>
              </w:rPr>
            </w:pPr>
            <w:r>
              <w:rPr>
                <w:b/>
                <w:sz w:val="28"/>
              </w:rPr>
              <w:t>Zastupitelstva města Prostějova, konaného dne 23. 6. 2009</w:t>
            </w:r>
          </w:p>
        </w:tc>
      </w:tr>
      <w:tr w:rsidR="00005A77" w:rsidTr="00983C19">
        <w:trPr>
          <w:gridAfter w:val="1"/>
          <w:wAfter w:w="142" w:type="dxa"/>
          <w:trHeight w:hRule="exact" w:val="125"/>
        </w:trPr>
        <w:tc>
          <w:tcPr>
            <w:tcW w:w="9089" w:type="dxa"/>
            <w:gridSpan w:val="6"/>
          </w:tcPr>
          <w:p w:rsidR="00005A77" w:rsidRDefault="00005A77" w:rsidP="00B21B33">
            <w:pPr>
              <w:jc w:val="right"/>
            </w:pPr>
          </w:p>
        </w:tc>
      </w:tr>
      <w:tr w:rsidR="00005A77" w:rsidTr="00983C19">
        <w:trPr>
          <w:gridAfter w:val="1"/>
          <w:wAfter w:w="142" w:type="dxa"/>
          <w:trHeight w:hRule="exact" w:val="80"/>
        </w:trPr>
        <w:tc>
          <w:tcPr>
            <w:tcW w:w="9089" w:type="dxa"/>
            <w:gridSpan w:val="6"/>
          </w:tcPr>
          <w:p w:rsidR="00005A77" w:rsidRDefault="00005A77" w:rsidP="00B21B33"/>
        </w:tc>
      </w:tr>
      <w:tr w:rsidR="00005A77" w:rsidTr="00983C19">
        <w:trPr>
          <w:gridAfter w:val="1"/>
          <w:wAfter w:w="142" w:type="dxa"/>
        </w:trPr>
        <w:tc>
          <w:tcPr>
            <w:tcW w:w="2427" w:type="dxa"/>
            <w:gridSpan w:val="2"/>
          </w:tcPr>
          <w:p w:rsidR="00005A77" w:rsidRDefault="00005A77" w:rsidP="00B21B33">
            <w:r>
              <w:t>Název materiálu:</w:t>
            </w:r>
          </w:p>
        </w:tc>
        <w:tc>
          <w:tcPr>
            <w:tcW w:w="6662" w:type="dxa"/>
            <w:gridSpan w:val="4"/>
          </w:tcPr>
          <w:p w:rsidR="00005A77" w:rsidRPr="00191DFF" w:rsidRDefault="00005A77" w:rsidP="00DD5DC6">
            <w:pPr>
              <w:jc w:val="both"/>
              <w:rPr>
                <w:rFonts w:ascii="Times New Roman" w:hAnsi="Times New Roman"/>
                <w:b/>
              </w:rPr>
            </w:pPr>
            <w:r w:rsidRPr="00191DFF">
              <w:rPr>
                <w:rFonts w:ascii="Times New Roman" w:hAnsi="Times New Roman"/>
                <w:b/>
              </w:rPr>
              <w:t xml:space="preserve">Přijetí finančních příspěvků z rozpočtu Olomouckého kraje na částečné pokrytí nákladů na zvýšení bezpečnosti dopravy v roce 2009 </w:t>
            </w:r>
          </w:p>
          <w:p w:rsidR="00005A77" w:rsidRDefault="00005A77" w:rsidP="00B21B33"/>
        </w:tc>
      </w:tr>
      <w:tr w:rsidR="00005A77" w:rsidTr="00983C19">
        <w:trPr>
          <w:gridAfter w:val="1"/>
          <w:wAfter w:w="142" w:type="dxa"/>
        </w:trPr>
        <w:tc>
          <w:tcPr>
            <w:tcW w:w="2427" w:type="dxa"/>
            <w:gridSpan w:val="2"/>
          </w:tcPr>
          <w:p w:rsidR="00005A77" w:rsidRDefault="00005A77" w:rsidP="00B21B33">
            <w:r>
              <w:t>Předkládá:</w:t>
            </w:r>
          </w:p>
        </w:tc>
        <w:tc>
          <w:tcPr>
            <w:tcW w:w="6662" w:type="dxa"/>
            <w:gridSpan w:val="4"/>
          </w:tcPr>
          <w:p w:rsidR="00005A77" w:rsidRPr="00191DFF" w:rsidRDefault="00005A77" w:rsidP="00B21B33">
            <w:pPr>
              <w:jc w:val="both"/>
              <w:rPr>
                <w:rFonts w:ascii="Times New Roman" w:hAnsi="Times New Roman"/>
              </w:rPr>
            </w:pPr>
            <w:r w:rsidRPr="00191DFF">
              <w:rPr>
                <w:rFonts w:ascii="Times New Roman" w:hAnsi="Times New Roman"/>
              </w:rPr>
              <w:t>Rada města Prostějova</w:t>
            </w:r>
          </w:p>
          <w:p w:rsidR="00005A77" w:rsidRPr="00191DFF" w:rsidRDefault="00005A77" w:rsidP="00B21B33">
            <w:pPr>
              <w:jc w:val="both"/>
              <w:rPr>
                <w:rFonts w:ascii="Times New Roman" w:hAnsi="Times New Roman"/>
              </w:rPr>
            </w:pPr>
            <w:r w:rsidRPr="00191DFF">
              <w:rPr>
                <w:rFonts w:ascii="Times New Roman" w:hAnsi="Times New Roman"/>
              </w:rPr>
              <w:t>Miroslav Pišťák, místostarosta</w:t>
            </w:r>
          </w:p>
          <w:p w:rsidR="00005A77" w:rsidRDefault="00005A77" w:rsidP="00B21B33">
            <w:pPr>
              <w:jc w:val="both"/>
            </w:pPr>
          </w:p>
        </w:tc>
      </w:tr>
      <w:tr w:rsidR="00005A77" w:rsidTr="00983C19">
        <w:trPr>
          <w:gridAfter w:val="1"/>
          <w:wAfter w:w="142" w:type="dxa"/>
          <w:cantSplit/>
          <w:trHeight w:hRule="exact" w:val="285"/>
        </w:trPr>
        <w:tc>
          <w:tcPr>
            <w:tcW w:w="9089" w:type="dxa"/>
            <w:gridSpan w:val="6"/>
          </w:tcPr>
          <w:p w:rsidR="00005A77" w:rsidRDefault="00005A77" w:rsidP="00B21B33">
            <w:pPr>
              <w:rPr>
                <w:b/>
              </w:rPr>
            </w:pPr>
            <w:r>
              <w:t>Návrh usnesení:</w:t>
            </w:r>
          </w:p>
        </w:tc>
      </w:tr>
      <w:tr w:rsidR="00005A77" w:rsidTr="00983C19">
        <w:trPr>
          <w:gridAfter w:val="1"/>
          <w:wAfter w:w="142" w:type="dxa"/>
          <w:trHeight w:hRule="exact" w:val="100"/>
        </w:trPr>
        <w:tc>
          <w:tcPr>
            <w:tcW w:w="2427" w:type="dxa"/>
            <w:gridSpan w:val="2"/>
          </w:tcPr>
          <w:p w:rsidR="00005A77" w:rsidRDefault="00005A77" w:rsidP="00B21B33">
            <w:pPr>
              <w:rPr>
                <w:b/>
              </w:rPr>
            </w:pPr>
          </w:p>
        </w:tc>
        <w:tc>
          <w:tcPr>
            <w:tcW w:w="6662" w:type="dxa"/>
            <w:gridSpan w:val="4"/>
          </w:tcPr>
          <w:p w:rsidR="00005A77" w:rsidRDefault="00005A77" w:rsidP="00B21B33">
            <w:pPr>
              <w:rPr>
                <w:b/>
              </w:rPr>
            </w:pPr>
          </w:p>
        </w:tc>
      </w:tr>
      <w:tr w:rsidR="00005A77" w:rsidRPr="00191DFF" w:rsidTr="00983C19">
        <w:trPr>
          <w:gridAfter w:val="1"/>
          <w:wAfter w:w="142" w:type="dxa"/>
          <w:cantSplit/>
          <w:trHeight w:val="305"/>
        </w:trPr>
        <w:tc>
          <w:tcPr>
            <w:tcW w:w="9089" w:type="dxa"/>
            <w:gridSpan w:val="6"/>
          </w:tcPr>
          <w:p w:rsidR="00005A77" w:rsidRPr="00191DFF" w:rsidRDefault="00005A77" w:rsidP="00B21B33">
            <w:pPr>
              <w:rPr>
                <w:rFonts w:ascii="Times New Roman" w:hAnsi="Times New Roman"/>
                <w:b/>
                <w:szCs w:val="24"/>
              </w:rPr>
            </w:pPr>
            <w:r w:rsidRPr="00191DFF">
              <w:rPr>
                <w:rFonts w:ascii="Times New Roman" w:hAnsi="Times New Roman"/>
                <w:b/>
                <w:szCs w:val="24"/>
              </w:rPr>
              <w:t>Zastupitelstvo města Prostějova po projednání</w:t>
            </w:r>
          </w:p>
        </w:tc>
      </w:tr>
      <w:tr w:rsidR="00005A77" w:rsidRPr="00191DFF" w:rsidTr="00983C19">
        <w:trPr>
          <w:gridAfter w:val="1"/>
          <w:wAfter w:w="142" w:type="dxa"/>
          <w:cantSplit/>
          <w:trHeight w:val="305"/>
        </w:trPr>
        <w:tc>
          <w:tcPr>
            <w:tcW w:w="9089" w:type="dxa"/>
            <w:gridSpan w:val="6"/>
          </w:tcPr>
          <w:p w:rsidR="00005A77" w:rsidRPr="00191DFF" w:rsidRDefault="00005A77" w:rsidP="00B21B33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191DFF">
              <w:rPr>
                <w:rFonts w:ascii="Times New Roman" w:hAnsi="Times New Roman"/>
                <w:b/>
                <w:szCs w:val="24"/>
              </w:rPr>
              <w:t>s c h v a l u j e</w:t>
            </w:r>
          </w:p>
          <w:p w:rsidR="00005A77" w:rsidRPr="00191DFF" w:rsidRDefault="00005A77" w:rsidP="00DD5DC6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191DFF">
              <w:rPr>
                <w:rFonts w:ascii="Times New Roman" w:hAnsi="Times New Roman"/>
                <w:b/>
                <w:bCs/>
                <w:szCs w:val="24"/>
              </w:rPr>
              <w:t xml:space="preserve">přijetí </w:t>
            </w:r>
            <w:r w:rsidRPr="00191DFF">
              <w:rPr>
                <w:rFonts w:ascii="Times New Roman" w:hAnsi="Times New Roman"/>
                <w:b/>
                <w:szCs w:val="24"/>
              </w:rPr>
              <w:t xml:space="preserve">finančních příspěvků z rozpočtu Olomouckého kraje na částečné pokrytí nákladů na zvýšení bezpečnosti dopravy v roce </w:t>
            </w:r>
            <w:smartTag w:uri="urn:schemas-microsoft-com:office:smarttags" w:element="metricconverter">
              <w:smartTagPr>
                <w:attr w:name="ProductID" w:val="2009 a"/>
              </w:smartTagPr>
              <w:r w:rsidRPr="00191DFF">
                <w:rPr>
                  <w:rFonts w:ascii="Times New Roman" w:hAnsi="Times New Roman"/>
                  <w:b/>
                  <w:szCs w:val="24"/>
                </w:rPr>
                <w:t xml:space="preserve">2009 </w:t>
              </w:r>
              <w:r>
                <w:rPr>
                  <w:rFonts w:ascii="Times New Roman" w:hAnsi="Times New Roman"/>
                  <w:b/>
                  <w:szCs w:val="24"/>
                </w:rPr>
                <w:t>a</w:t>
              </w:r>
            </w:smartTag>
          </w:p>
          <w:p w:rsidR="00005A77" w:rsidRPr="00191DFF" w:rsidRDefault="00005A77" w:rsidP="00B21B33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191DFF">
              <w:rPr>
                <w:rFonts w:ascii="Times New Roman" w:hAnsi="Times New Roman"/>
                <w:b/>
                <w:szCs w:val="24"/>
              </w:rPr>
              <w:t>s c h v a l u j e</w:t>
            </w:r>
          </w:p>
          <w:p w:rsidR="00005A77" w:rsidRPr="00191DFF" w:rsidRDefault="00005A77" w:rsidP="00DD5DC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191DFF">
              <w:rPr>
                <w:rFonts w:ascii="Times New Roman" w:hAnsi="Times New Roman"/>
                <w:b/>
                <w:bCs/>
                <w:szCs w:val="24"/>
              </w:rPr>
              <w:t>Smlouvu o poskytnutí finančního příspěvku na akci „Bezpečnostní dělící ostrůvky na ul. Dolní, Prostějov“,</w:t>
            </w:r>
          </w:p>
          <w:p w:rsidR="00005A77" w:rsidRPr="00191DFF" w:rsidRDefault="00005A77" w:rsidP="00DD5DC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191DFF">
              <w:rPr>
                <w:rFonts w:ascii="Times New Roman" w:hAnsi="Times New Roman"/>
                <w:b/>
                <w:bCs/>
                <w:szCs w:val="24"/>
              </w:rPr>
              <w:t>Smlouvu o poskytnutí finančního příspěvku na akci „Zvýšení bezpečnosti chodců na ul. Olomoucká a Plumlovská, město Prostějov“ a</w:t>
            </w:r>
          </w:p>
          <w:p w:rsidR="00005A77" w:rsidRPr="0067134E" w:rsidRDefault="00005A77" w:rsidP="0067134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Cs w:val="24"/>
              </w:rPr>
            </w:pPr>
            <w:r w:rsidRPr="00191DFF">
              <w:rPr>
                <w:rFonts w:ascii="Times New Roman" w:hAnsi="Times New Roman"/>
                <w:b/>
                <w:bCs/>
                <w:szCs w:val="24"/>
              </w:rPr>
              <w:t xml:space="preserve">Smlouvu o poskytnutí finančního příspěvku na akci „Technické zabezpečení přechodů pro chodce pro zvýšení bezpečnosti chodců, město Prostějov“ </w:t>
            </w:r>
          </w:p>
          <w:p w:rsidR="00005A77" w:rsidRPr="0067134E" w:rsidRDefault="00005A77" w:rsidP="0067134E">
            <w:pPr>
              <w:jc w:val="both"/>
              <w:rPr>
                <w:rFonts w:ascii="Times New Roman" w:hAnsi="Times New Roman"/>
                <w:szCs w:val="24"/>
              </w:rPr>
            </w:pPr>
            <w:r w:rsidRPr="0067134E">
              <w:rPr>
                <w:rFonts w:ascii="Times New Roman" w:hAnsi="Times New Roman"/>
                <w:b/>
                <w:bCs/>
                <w:szCs w:val="24"/>
              </w:rPr>
              <w:t>dle přiložených návrhů.</w:t>
            </w:r>
          </w:p>
        </w:tc>
      </w:tr>
      <w:tr w:rsidR="00005A77" w:rsidRPr="00191DFF" w:rsidTr="00983C19">
        <w:trPr>
          <w:gridAfter w:val="1"/>
          <w:wAfter w:w="142" w:type="dxa"/>
          <w:cantSplit/>
          <w:trHeight w:val="305"/>
        </w:trPr>
        <w:tc>
          <w:tcPr>
            <w:tcW w:w="9089" w:type="dxa"/>
            <w:gridSpan w:val="6"/>
          </w:tcPr>
          <w:p w:rsidR="00005A77" w:rsidRPr="00191DFF" w:rsidRDefault="00005A77" w:rsidP="00B21B33">
            <w:pPr>
              <w:rPr>
                <w:rFonts w:ascii="Times New Roman" w:hAnsi="Times New Roman"/>
                <w:szCs w:val="24"/>
              </w:rPr>
            </w:pPr>
          </w:p>
        </w:tc>
      </w:tr>
      <w:tr w:rsidR="00005A77" w:rsidRPr="00191DFF" w:rsidTr="00983C19">
        <w:trPr>
          <w:gridAfter w:val="1"/>
          <w:wAfter w:w="142" w:type="dxa"/>
          <w:trHeight w:hRule="exact" w:val="80"/>
        </w:trPr>
        <w:tc>
          <w:tcPr>
            <w:tcW w:w="9089" w:type="dxa"/>
            <w:gridSpan w:val="6"/>
          </w:tcPr>
          <w:p w:rsidR="00005A77" w:rsidRPr="00191DFF" w:rsidRDefault="00005A77" w:rsidP="00B21B33">
            <w:pPr>
              <w:rPr>
                <w:rFonts w:ascii="Times New Roman" w:hAnsi="Times New Roman"/>
                <w:szCs w:val="24"/>
              </w:rPr>
            </w:pPr>
          </w:p>
        </w:tc>
      </w:tr>
      <w:tr w:rsidR="00005A77" w:rsidRPr="0024380B" w:rsidTr="00983C19">
        <w:trPr>
          <w:trHeight w:hRule="exact" w:val="80"/>
        </w:trPr>
        <w:tc>
          <w:tcPr>
            <w:tcW w:w="2480" w:type="dxa"/>
            <w:gridSpan w:val="3"/>
          </w:tcPr>
          <w:p w:rsidR="00005A77" w:rsidRPr="0024380B" w:rsidRDefault="00005A77" w:rsidP="00983C19">
            <w:pPr>
              <w:rPr>
                <w:szCs w:val="22"/>
              </w:rPr>
            </w:pPr>
          </w:p>
        </w:tc>
        <w:tc>
          <w:tcPr>
            <w:tcW w:w="6751" w:type="dxa"/>
            <w:gridSpan w:val="4"/>
          </w:tcPr>
          <w:p w:rsidR="00005A77" w:rsidRPr="0024380B" w:rsidRDefault="00005A77" w:rsidP="00CA1403">
            <w:pPr>
              <w:ind w:left="1206" w:hanging="1276"/>
              <w:rPr>
                <w:szCs w:val="22"/>
              </w:rPr>
            </w:pPr>
          </w:p>
        </w:tc>
      </w:tr>
      <w:tr w:rsidR="00005A77" w:rsidRPr="0024380B" w:rsidTr="00983C19">
        <w:trPr>
          <w:gridAfter w:val="2"/>
          <w:wAfter w:w="992" w:type="dxa"/>
          <w:trHeight w:val="285"/>
        </w:trPr>
        <w:tc>
          <w:tcPr>
            <w:tcW w:w="1577" w:type="dxa"/>
          </w:tcPr>
          <w:p w:rsidR="00005A77" w:rsidRPr="0024380B" w:rsidRDefault="00005A77" w:rsidP="00B21B33">
            <w:pPr>
              <w:spacing w:after="120"/>
              <w:rPr>
                <w:szCs w:val="22"/>
              </w:rPr>
            </w:pPr>
            <w:r w:rsidRPr="0024380B">
              <w:rPr>
                <w:sz w:val="22"/>
                <w:szCs w:val="22"/>
              </w:rPr>
              <w:t>V Prostějově:</w:t>
            </w:r>
          </w:p>
        </w:tc>
        <w:tc>
          <w:tcPr>
            <w:tcW w:w="6662" w:type="dxa"/>
            <w:gridSpan w:val="4"/>
          </w:tcPr>
          <w:p w:rsidR="00005A77" w:rsidRPr="00191DFF" w:rsidRDefault="00005A77" w:rsidP="00B21B33">
            <w:pPr>
              <w:spacing w:after="120"/>
              <w:rPr>
                <w:rFonts w:ascii="Times New Roman" w:hAnsi="Times New Roman"/>
                <w:szCs w:val="24"/>
              </w:rPr>
            </w:pPr>
            <w:r w:rsidRPr="00191DFF">
              <w:rPr>
                <w:rFonts w:ascii="Times New Roman" w:hAnsi="Times New Roman"/>
                <w:szCs w:val="24"/>
              </w:rPr>
              <w:fldChar w:fldCharType="begin"/>
            </w:r>
            <w:r w:rsidRPr="00191DFF">
              <w:rPr>
                <w:rFonts w:ascii="Times New Roman" w:hAnsi="Times New Roman"/>
                <w:szCs w:val="24"/>
              </w:rPr>
              <w:instrText xml:space="preserve"> TIME \@ "d. MMMM yyyy" </w:instrText>
            </w:r>
            <w:r w:rsidRPr="00191DFF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17. června 2009</w:t>
            </w:r>
            <w:r w:rsidRPr="00191DFF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005A77" w:rsidRPr="0024380B" w:rsidTr="00983C19">
        <w:trPr>
          <w:gridAfter w:val="2"/>
          <w:wAfter w:w="992" w:type="dxa"/>
          <w:trHeight w:val="211"/>
        </w:trPr>
        <w:tc>
          <w:tcPr>
            <w:tcW w:w="1577" w:type="dxa"/>
          </w:tcPr>
          <w:p w:rsidR="00005A77" w:rsidRPr="0024380B" w:rsidRDefault="00005A77" w:rsidP="00B21B33">
            <w:pPr>
              <w:spacing w:after="120"/>
              <w:rPr>
                <w:szCs w:val="22"/>
              </w:rPr>
            </w:pPr>
            <w:r w:rsidRPr="0024380B">
              <w:rPr>
                <w:sz w:val="22"/>
                <w:szCs w:val="22"/>
              </w:rPr>
              <w:t>Za správnost:</w:t>
            </w:r>
          </w:p>
        </w:tc>
        <w:tc>
          <w:tcPr>
            <w:tcW w:w="6662" w:type="dxa"/>
            <w:gridSpan w:val="4"/>
          </w:tcPr>
          <w:p w:rsidR="00005A77" w:rsidRPr="00191DFF" w:rsidRDefault="00005A77" w:rsidP="00CA1403">
            <w:pPr>
              <w:spacing w:after="120"/>
              <w:rPr>
                <w:rFonts w:ascii="Times New Roman" w:hAnsi="Times New Roman"/>
                <w:szCs w:val="24"/>
              </w:rPr>
            </w:pPr>
            <w:r w:rsidRPr="00191DFF">
              <w:rPr>
                <w:rFonts w:ascii="Times New Roman" w:hAnsi="Times New Roman"/>
                <w:szCs w:val="24"/>
              </w:rPr>
              <w:t>Ing. Antonín Zajíček, vedoucí odboru rozvoje a investic</w:t>
            </w:r>
          </w:p>
        </w:tc>
      </w:tr>
      <w:tr w:rsidR="00005A77" w:rsidRPr="0024380B" w:rsidTr="00983C19">
        <w:trPr>
          <w:gridAfter w:val="2"/>
          <w:wAfter w:w="992" w:type="dxa"/>
          <w:trHeight w:hRule="exact" w:val="295"/>
        </w:trPr>
        <w:tc>
          <w:tcPr>
            <w:tcW w:w="1577" w:type="dxa"/>
          </w:tcPr>
          <w:p w:rsidR="00005A77" w:rsidRPr="0024380B" w:rsidRDefault="00005A77" w:rsidP="00B21B33">
            <w:pPr>
              <w:spacing w:after="120"/>
              <w:rPr>
                <w:szCs w:val="22"/>
              </w:rPr>
            </w:pPr>
            <w:r w:rsidRPr="0024380B">
              <w:rPr>
                <w:sz w:val="22"/>
                <w:szCs w:val="22"/>
              </w:rPr>
              <w:t>Zpracoval</w:t>
            </w:r>
            <w:r>
              <w:rPr>
                <w:sz w:val="22"/>
                <w:szCs w:val="22"/>
              </w:rPr>
              <w:t>a</w:t>
            </w:r>
            <w:r w:rsidRPr="0024380B">
              <w:rPr>
                <w:sz w:val="22"/>
                <w:szCs w:val="22"/>
              </w:rPr>
              <w:t>:</w:t>
            </w:r>
          </w:p>
        </w:tc>
        <w:tc>
          <w:tcPr>
            <w:tcW w:w="6662" w:type="dxa"/>
            <w:gridSpan w:val="4"/>
          </w:tcPr>
          <w:p w:rsidR="00005A77" w:rsidRPr="00191DFF" w:rsidRDefault="00005A77" w:rsidP="00CA1403">
            <w:pPr>
              <w:pStyle w:val="Date"/>
              <w:spacing w:after="120"/>
              <w:rPr>
                <w:rFonts w:ascii="Times New Roman" w:hAnsi="Times New Roman"/>
                <w:szCs w:val="24"/>
              </w:rPr>
            </w:pPr>
            <w:r w:rsidRPr="00191DFF">
              <w:rPr>
                <w:rFonts w:ascii="Times New Roman" w:hAnsi="Times New Roman"/>
                <w:szCs w:val="24"/>
              </w:rPr>
              <w:t>Ing. Karina Vypušťáková, odbor rozvoje a investic</w:t>
            </w:r>
          </w:p>
        </w:tc>
      </w:tr>
    </w:tbl>
    <w:p w:rsidR="00005A77" w:rsidRPr="0024380B" w:rsidRDefault="00005A77" w:rsidP="00DD5DC6">
      <w:pPr>
        <w:rPr>
          <w:sz w:val="22"/>
          <w:szCs w:val="22"/>
        </w:rPr>
      </w:pPr>
    </w:p>
    <w:p w:rsidR="00005A77" w:rsidRDefault="00005A77"/>
    <w:sectPr w:rsidR="00005A77" w:rsidSect="00E01B2C">
      <w:pgSz w:w="11906" w:h="16838" w:code="9"/>
      <w:pgMar w:top="1701" w:right="1418" w:bottom="1701" w:left="1418" w:header="1304" w:footer="1021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E73F31"/>
    <w:multiLevelType w:val="hybridMultilevel"/>
    <w:tmpl w:val="BB821CDA"/>
    <w:lvl w:ilvl="0" w:tplc="3AD21B8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395A50"/>
    <w:multiLevelType w:val="hybridMultilevel"/>
    <w:tmpl w:val="97F40AEE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5DC6"/>
    <w:rsid w:val="00005A77"/>
    <w:rsid w:val="00013B32"/>
    <w:rsid w:val="000931DB"/>
    <w:rsid w:val="001808BF"/>
    <w:rsid w:val="00191DFF"/>
    <w:rsid w:val="0024380B"/>
    <w:rsid w:val="00295025"/>
    <w:rsid w:val="003904F2"/>
    <w:rsid w:val="0067134E"/>
    <w:rsid w:val="00983C19"/>
    <w:rsid w:val="00B21B33"/>
    <w:rsid w:val="00C23CCB"/>
    <w:rsid w:val="00C937B4"/>
    <w:rsid w:val="00CA1403"/>
    <w:rsid w:val="00DD5DC6"/>
    <w:rsid w:val="00E01B2C"/>
    <w:rsid w:val="00E242D1"/>
    <w:rsid w:val="00F70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DC6"/>
    <w:rPr>
      <w:rFonts w:ascii="Arial" w:eastAsia="Times New Roman" w:hAnsi="Arial"/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rsid w:val="00DD5DC6"/>
  </w:style>
  <w:style w:type="character" w:customStyle="1" w:styleId="DateChar">
    <w:name w:val="Date Char"/>
    <w:basedOn w:val="DefaultParagraphFont"/>
    <w:link w:val="Date"/>
    <w:uiPriority w:val="99"/>
    <w:locked/>
    <w:rsid w:val="00DD5DC6"/>
    <w:rPr>
      <w:rFonts w:ascii="Arial" w:hAnsi="Arial" w:cs="Times New Roman"/>
      <w:sz w:val="20"/>
      <w:szCs w:val="20"/>
      <w:lang w:eastAsia="cs-CZ"/>
    </w:rPr>
  </w:style>
  <w:style w:type="paragraph" w:styleId="BodyText2">
    <w:name w:val="Body Text 2"/>
    <w:basedOn w:val="Normal"/>
    <w:link w:val="BodyText2Char"/>
    <w:uiPriority w:val="99"/>
    <w:rsid w:val="00DD5DC6"/>
    <w:pPr>
      <w:keepNext/>
      <w:keepLines/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DD5DC6"/>
    <w:rPr>
      <w:rFonts w:ascii="Arial" w:hAnsi="Arial" w:cs="Times New Roman"/>
      <w:sz w:val="20"/>
      <w:szCs w:val="20"/>
      <w:lang w:eastAsia="cs-CZ"/>
    </w:rPr>
  </w:style>
  <w:style w:type="paragraph" w:styleId="BodyText">
    <w:name w:val="Body Text"/>
    <w:basedOn w:val="Normal"/>
    <w:link w:val="BodyTextChar"/>
    <w:uiPriority w:val="99"/>
    <w:rsid w:val="00DD5DC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DD5DC6"/>
    <w:rPr>
      <w:rFonts w:ascii="Arial" w:hAnsi="Arial" w:cs="Times New Roman"/>
      <w:sz w:val="20"/>
      <w:szCs w:val="20"/>
      <w:lang w:eastAsia="cs-CZ"/>
    </w:rPr>
  </w:style>
  <w:style w:type="paragraph" w:styleId="ListParagraph">
    <w:name w:val="List Paragraph"/>
    <w:basedOn w:val="Normal"/>
    <w:uiPriority w:val="99"/>
    <w:qFormat/>
    <w:rsid w:val="00DD5D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34</TotalTime>
  <Pages>1</Pages>
  <Words>166</Words>
  <Characters>983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Věra Krejčí</cp:lastModifiedBy>
  <cp:revision>8</cp:revision>
  <cp:lastPrinted>2009-06-03T12:43:00Z</cp:lastPrinted>
  <dcterms:created xsi:type="dcterms:W3CDTF">2009-06-03T12:11:00Z</dcterms:created>
  <dcterms:modified xsi:type="dcterms:W3CDTF">2009-06-17T05:37:00Z</dcterms:modified>
</cp:coreProperties>
</file>