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26" w:rsidRDefault="00A57D26" w:rsidP="0077142D">
      <w:pPr>
        <w:tabs>
          <w:tab w:val="left" w:pos="3544"/>
        </w:tabs>
        <w:jc w:val="right"/>
        <w:rPr>
          <w:b/>
          <w:sz w:val="40"/>
          <w:szCs w:val="40"/>
        </w:rPr>
      </w:pPr>
      <w:r w:rsidRPr="0077142D">
        <w:rPr>
          <w:sz w:val="40"/>
          <w:szCs w:val="40"/>
        </w:rPr>
        <w:t>č</w:t>
      </w:r>
      <w:r>
        <w:rPr>
          <w:b/>
          <w:sz w:val="40"/>
          <w:szCs w:val="40"/>
        </w:rPr>
        <w:t>.</w:t>
      </w:r>
    </w:p>
    <w:p w:rsidR="00B448AC" w:rsidRPr="00443A41" w:rsidRDefault="00B448AC" w:rsidP="00B448AC">
      <w:pPr>
        <w:pStyle w:val="Nadpis1"/>
        <w:jc w:val="left"/>
        <w:rPr>
          <w:sz w:val="36"/>
        </w:rPr>
      </w:pPr>
      <w:r w:rsidRPr="00443A41">
        <w:rPr>
          <w:sz w:val="36"/>
        </w:rPr>
        <w:t>M a t e r i á l</w:t>
      </w:r>
    </w:p>
    <w:p w:rsidR="00B448AC" w:rsidRPr="00443A41" w:rsidRDefault="00B448AC" w:rsidP="00B448AC">
      <w:pPr>
        <w:pStyle w:val="Nadpis1"/>
        <w:jc w:val="left"/>
        <w:rPr>
          <w:sz w:val="32"/>
          <w:szCs w:val="32"/>
          <w:u w:val="single"/>
        </w:rPr>
      </w:pPr>
      <w:r w:rsidRPr="00443A41">
        <w:rPr>
          <w:sz w:val="32"/>
          <w:szCs w:val="32"/>
          <w:u w:val="single"/>
        </w:rPr>
        <w:t xml:space="preserve">pro zasedání Zastupitelstva města Prostějova, konaného </w:t>
      </w:r>
      <w:proofErr w:type="gramStart"/>
      <w:r w:rsidRPr="00443A41">
        <w:rPr>
          <w:sz w:val="32"/>
          <w:szCs w:val="32"/>
          <w:u w:val="single"/>
        </w:rPr>
        <w:t xml:space="preserve">dne  </w:t>
      </w:r>
      <w:r>
        <w:rPr>
          <w:sz w:val="32"/>
          <w:szCs w:val="32"/>
          <w:u w:val="single"/>
        </w:rPr>
        <w:t>16</w:t>
      </w:r>
      <w:proofErr w:type="gramEnd"/>
      <w:r>
        <w:rPr>
          <w:sz w:val="32"/>
          <w:szCs w:val="32"/>
          <w:u w:val="single"/>
        </w:rPr>
        <w:t>. 4. 2013</w:t>
      </w:r>
    </w:p>
    <w:p w:rsidR="00A57D26" w:rsidRDefault="00A57D26"/>
    <w:p w:rsidR="00A57D26" w:rsidRDefault="00A57D26"/>
    <w:p w:rsidR="00A57D26" w:rsidRDefault="00A57D26">
      <w:pPr>
        <w:rPr>
          <w:b/>
          <w:sz w:val="24"/>
        </w:rPr>
      </w:pPr>
      <w:r>
        <w:t>Název materiálu:</w:t>
      </w:r>
      <w:r>
        <w:tab/>
      </w:r>
      <w:r>
        <w:tab/>
      </w:r>
      <w:r>
        <w:rPr>
          <w:b/>
          <w:sz w:val="24"/>
        </w:rPr>
        <w:t xml:space="preserve">Rozpočtové opatření </w:t>
      </w:r>
      <w:r w:rsidR="00FD1D3D">
        <w:rPr>
          <w:b/>
          <w:sz w:val="24"/>
        </w:rPr>
        <w:t>kap</w:t>
      </w:r>
      <w:r w:rsidR="00BA177D">
        <w:rPr>
          <w:b/>
          <w:sz w:val="24"/>
        </w:rPr>
        <w:t>itoly</w:t>
      </w:r>
      <w:r w:rsidR="00FD1D3D">
        <w:rPr>
          <w:b/>
          <w:sz w:val="24"/>
        </w:rPr>
        <w:t xml:space="preserve"> 60</w:t>
      </w:r>
      <w:r w:rsidR="00B76532">
        <w:rPr>
          <w:b/>
          <w:sz w:val="24"/>
        </w:rPr>
        <w:t xml:space="preserve"> – </w:t>
      </w:r>
      <w:r w:rsidR="00AE0327">
        <w:rPr>
          <w:b/>
          <w:sz w:val="24"/>
        </w:rPr>
        <w:t>r</w:t>
      </w:r>
      <w:r w:rsidR="00B76532">
        <w:rPr>
          <w:b/>
          <w:sz w:val="24"/>
        </w:rPr>
        <w:t>ozvoj</w:t>
      </w:r>
      <w:r w:rsidR="00BA177D">
        <w:rPr>
          <w:b/>
          <w:sz w:val="24"/>
        </w:rPr>
        <w:t xml:space="preserve"> a investic</w:t>
      </w:r>
      <w:r w:rsidR="00B76532">
        <w:rPr>
          <w:b/>
          <w:sz w:val="24"/>
        </w:rPr>
        <w:t>e</w:t>
      </w:r>
    </w:p>
    <w:p w:rsidR="003F5D61" w:rsidRDefault="00A57D26" w:rsidP="00905A2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95592">
        <w:rPr>
          <w:b/>
          <w:sz w:val="24"/>
        </w:rPr>
        <w:t>Přeložka N</w:t>
      </w:r>
      <w:r w:rsidR="003F5D61">
        <w:rPr>
          <w:b/>
          <w:sz w:val="24"/>
        </w:rPr>
        <w:t>TL (plynovodní přípojka)</w:t>
      </w:r>
    </w:p>
    <w:p w:rsidR="00A57D26" w:rsidRDefault="00995592" w:rsidP="003F5D61">
      <w:pPr>
        <w:ind w:left="1416" w:firstLine="708"/>
        <w:rPr>
          <w:b/>
          <w:sz w:val="24"/>
        </w:rPr>
      </w:pPr>
      <w:r>
        <w:rPr>
          <w:b/>
          <w:sz w:val="24"/>
        </w:rPr>
        <w:t>– zámek rekonstrukce východního křídla 2. NP</w:t>
      </w:r>
    </w:p>
    <w:p w:rsidR="00A57D26" w:rsidRDefault="00AB6EE2">
      <w:r>
        <w:rPr>
          <w:b/>
          <w:sz w:val="24"/>
        </w:rPr>
        <w:t xml:space="preserve">                                   </w:t>
      </w:r>
    </w:p>
    <w:p w:rsidR="00B448AC" w:rsidRDefault="00B448AC" w:rsidP="00B448AC">
      <w:pPr>
        <w:ind w:left="2124" w:hanging="2124"/>
        <w:rPr>
          <w:b/>
          <w:sz w:val="24"/>
        </w:rPr>
      </w:pPr>
      <w:r>
        <w:t>Předkládá:</w:t>
      </w:r>
      <w:r>
        <w:tab/>
      </w:r>
      <w:r w:rsidRPr="00EE15DC">
        <w:rPr>
          <w:b/>
          <w:sz w:val="24"/>
        </w:rPr>
        <w:t>Rada města Prostějova</w:t>
      </w:r>
    </w:p>
    <w:p w:rsidR="00B448AC" w:rsidRDefault="00B448AC" w:rsidP="00B448AC">
      <w:pPr>
        <w:ind w:left="2124" w:hanging="2124"/>
      </w:pPr>
      <w:r>
        <w:rPr>
          <w:b/>
          <w:sz w:val="24"/>
        </w:rPr>
        <w:tab/>
        <w:t>Ing. Zdeněk Fišer, náměstek primátora</w:t>
      </w:r>
      <w:r w:rsidR="003C5BCD">
        <w:rPr>
          <w:b/>
          <w:sz w:val="24"/>
        </w:rPr>
        <w:t xml:space="preserve">, v. r. </w:t>
      </w:r>
      <w:r>
        <w:t xml:space="preserve"> </w:t>
      </w:r>
    </w:p>
    <w:p w:rsidR="00B448AC" w:rsidRDefault="00B448AC" w:rsidP="00B448AC">
      <w:pPr>
        <w:ind w:left="2124" w:hanging="2124"/>
      </w:pPr>
    </w:p>
    <w:p w:rsidR="00B448AC" w:rsidRDefault="00B448AC" w:rsidP="00B448AC">
      <w:pPr>
        <w:ind w:left="2124" w:hanging="2124"/>
      </w:pPr>
      <w:r>
        <w:t>Návrh usnesení:</w:t>
      </w:r>
    </w:p>
    <w:p w:rsidR="00B448AC" w:rsidRDefault="00B448AC" w:rsidP="00B448AC">
      <w:r>
        <w:rPr>
          <w:b/>
          <w:sz w:val="24"/>
        </w:rPr>
        <w:tab/>
      </w:r>
      <w:r>
        <w:rPr>
          <w:b/>
          <w:sz w:val="24"/>
        </w:rPr>
        <w:tab/>
      </w:r>
    </w:p>
    <w:p w:rsidR="00B448AC" w:rsidRPr="00B378B6" w:rsidRDefault="00B448AC" w:rsidP="00B448AC">
      <w:pPr>
        <w:jc w:val="both"/>
        <w:rPr>
          <w:b/>
          <w:bCs/>
          <w:sz w:val="22"/>
          <w:szCs w:val="22"/>
        </w:rPr>
      </w:pPr>
      <w:r w:rsidRPr="00B378B6">
        <w:rPr>
          <w:b/>
          <w:bCs/>
          <w:sz w:val="22"/>
          <w:szCs w:val="22"/>
        </w:rPr>
        <w:t xml:space="preserve">Zastupitelstvo města Prostějova </w:t>
      </w:r>
    </w:p>
    <w:p w:rsidR="00B448AC" w:rsidRPr="00B378B6" w:rsidRDefault="00B448AC" w:rsidP="00B448AC">
      <w:pPr>
        <w:jc w:val="both"/>
        <w:rPr>
          <w:b/>
          <w:bCs/>
          <w:sz w:val="22"/>
          <w:szCs w:val="22"/>
        </w:rPr>
      </w:pPr>
      <w:r w:rsidRPr="00B378B6">
        <w:rPr>
          <w:b/>
          <w:bCs/>
          <w:sz w:val="22"/>
          <w:szCs w:val="22"/>
        </w:rPr>
        <w:t xml:space="preserve">s c h v a l u j e </w:t>
      </w:r>
    </w:p>
    <w:p w:rsidR="00B448AC" w:rsidRPr="00B378B6" w:rsidRDefault="00B448AC" w:rsidP="00B448AC">
      <w:pPr>
        <w:pStyle w:val="Zkladntext33"/>
        <w:tabs>
          <w:tab w:val="left" w:pos="374"/>
        </w:tabs>
        <w:rPr>
          <w:bCs/>
          <w:sz w:val="22"/>
          <w:szCs w:val="22"/>
        </w:rPr>
      </w:pPr>
      <w:proofErr w:type="gramStart"/>
      <w:r w:rsidRPr="00B378B6">
        <w:rPr>
          <w:bCs/>
          <w:sz w:val="22"/>
          <w:szCs w:val="22"/>
        </w:rPr>
        <w:t>rozpočtové</w:t>
      </w:r>
      <w:proofErr w:type="gramEnd"/>
      <w:r w:rsidRPr="00B378B6">
        <w:rPr>
          <w:bCs/>
          <w:sz w:val="22"/>
          <w:szCs w:val="22"/>
        </w:rPr>
        <w:t xml:space="preserve"> opatření, kterým </w:t>
      </w:r>
      <w:proofErr w:type="gramStart"/>
      <w:r w:rsidRPr="00B378B6">
        <w:rPr>
          <w:bCs/>
          <w:sz w:val="22"/>
          <w:szCs w:val="22"/>
        </w:rPr>
        <w:t>se</w:t>
      </w:r>
      <w:proofErr w:type="gramEnd"/>
    </w:p>
    <w:p w:rsidR="00FD22DD" w:rsidRPr="00BB0CAB" w:rsidRDefault="00FD22DD" w:rsidP="00BB0CAB">
      <w:pPr>
        <w:pStyle w:val="Zkladntext"/>
        <w:rPr>
          <w:b/>
          <w:u w:val="none"/>
        </w:rPr>
      </w:pPr>
    </w:p>
    <w:p w:rsidR="00BB0CAB" w:rsidRDefault="00BB0CAB" w:rsidP="00BB0CAB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BB0CAB" w:rsidTr="0098158E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pStyle w:val="Nadpis2"/>
            </w:pPr>
            <w: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16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Default="00BB0CAB" w:rsidP="004D7E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BB0CAB" w:rsidRPr="007D42CD" w:rsidTr="0098158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BB0CAB" w:rsidP="00166F9B">
            <w:pPr>
              <w:jc w:val="center"/>
              <w:rPr>
                <w:b/>
                <w:bCs/>
              </w:rPr>
            </w:pPr>
            <w:r w:rsidRPr="007D42CD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3F5D61" w:rsidP="00166F9B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3634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995592" w:rsidP="0009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BB0CAB" w:rsidP="00166F9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D42CD" w:rsidRDefault="00BB0CAB" w:rsidP="00166F9B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7790A" w:rsidRDefault="0077790A" w:rsidP="005B0C89">
            <w:pPr>
              <w:jc w:val="center"/>
              <w:rPr>
                <w:b/>
                <w:bCs/>
              </w:rPr>
            </w:pPr>
            <w:r w:rsidRPr="0077790A">
              <w:rPr>
                <w:b/>
                <w:bCs/>
              </w:rPr>
              <w:t>0600437000000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77790A" w:rsidRDefault="00995592" w:rsidP="00E37ECA">
            <w:pPr>
              <w:jc w:val="right"/>
              <w:rPr>
                <w:b/>
                <w:bCs/>
              </w:rPr>
            </w:pPr>
            <w:r w:rsidRPr="0077790A">
              <w:rPr>
                <w:b/>
                <w:bCs/>
              </w:rPr>
              <w:t>7 020</w:t>
            </w:r>
          </w:p>
        </w:tc>
      </w:tr>
      <w:tr w:rsidR="00BB0CAB" w:rsidRPr="00995592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B" w:rsidRPr="00995592" w:rsidRDefault="003F5D61" w:rsidP="005B0C89">
            <w:pPr>
              <w:rPr>
                <w:b/>
                <w:bCs/>
                <w:szCs w:val="20"/>
              </w:rPr>
            </w:pPr>
            <w:r w:rsidRPr="003F5D61">
              <w:rPr>
                <w:b/>
                <w:szCs w:val="20"/>
              </w:rPr>
              <w:t xml:space="preserve">Přeložka NTL (plynovodní </w:t>
            </w:r>
            <w:proofErr w:type="gramStart"/>
            <w:r w:rsidRPr="003F5D61">
              <w:rPr>
                <w:b/>
                <w:szCs w:val="20"/>
              </w:rPr>
              <w:t>přípojka)</w:t>
            </w:r>
            <w:r w:rsidR="00995592" w:rsidRPr="003F5D61">
              <w:rPr>
                <w:b/>
                <w:szCs w:val="20"/>
              </w:rPr>
              <w:t>–</w:t>
            </w:r>
            <w:r w:rsidR="00995592" w:rsidRPr="00995592">
              <w:rPr>
                <w:b/>
                <w:szCs w:val="20"/>
              </w:rPr>
              <w:t xml:space="preserve"> zámek</w:t>
            </w:r>
            <w:proofErr w:type="gramEnd"/>
            <w:r w:rsidR="00995592" w:rsidRPr="00995592">
              <w:rPr>
                <w:b/>
                <w:szCs w:val="20"/>
              </w:rPr>
              <w:t xml:space="preserve"> rekonstrukce východního křídla 2. NP</w:t>
            </w:r>
          </w:p>
        </w:tc>
      </w:tr>
    </w:tbl>
    <w:p w:rsidR="00BB0CAB" w:rsidRDefault="00BB0CAB" w:rsidP="00BB0CAB">
      <w:pPr>
        <w:tabs>
          <w:tab w:val="left" w:pos="213"/>
          <w:tab w:val="left" w:pos="9142"/>
        </w:tabs>
        <w:ind w:left="53"/>
        <w:rPr>
          <w:szCs w:val="20"/>
        </w:rPr>
      </w:pPr>
    </w:p>
    <w:p w:rsidR="00BB0CAB" w:rsidRDefault="00BB0CAB" w:rsidP="00BB0CAB">
      <w:pPr>
        <w:tabs>
          <w:tab w:val="left" w:pos="213"/>
          <w:tab w:val="left" w:pos="9142"/>
        </w:tabs>
        <w:rPr>
          <w:b/>
          <w:bCs/>
          <w:szCs w:val="20"/>
        </w:rPr>
      </w:pPr>
      <w:r w:rsidRPr="001D4516">
        <w:rPr>
          <w:b/>
          <w:bCs/>
          <w:szCs w:val="20"/>
        </w:rPr>
        <w:t>- snižuje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4D7E08" w:rsidTr="0098158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Pr="004D7E08" w:rsidRDefault="004D7E08" w:rsidP="004D7E08">
            <w:pPr>
              <w:pStyle w:val="Nadpis3"/>
              <w:rPr>
                <w:color w:val="auto"/>
              </w:rPr>
            </w:pPr>
            <w:r w:rsidRPr="004D7E08">
              <w:rPr>
                <w:color w:val="auto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Pr="004D7E08" w:rsidRDefault="004D7E08" w:rsidP="0077142D">
            <w:pPr>
              <w:jc w:val="center"/>
              <w:rPr>
                <w:b/>
                <w:bCs/>
              </w:rPr>
            </w:pPr>
            <w:r w:rsidRPr="004D7E08">
              <w:rPr>
                <w:b/>
                <w:bCs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FF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08" w:rsidRDefault="004D7E08" w:rsidP="004D7E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 hodnotu v Kč</w:t>
            </w:r>
          </w:p>
        </w:tc>
      </w:tr>
      <w:tr w:rsidR="00220BEB" w:rsidRPr="007D42CD" w:rsidTr="0098158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995592" w:rsidP="008B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995592" w:rsidP="008B580F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995592" w:rsidP="000E3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220BEB" w:rsidP="008B580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220BEB" w:rsidP="008B580F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995592" w:rsidP="00995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0700000707100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EB" w:rsidRPr="007D42CD" w:rsidRDefault="00995592" w:rsidP="001F17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7 020</w:t>
            </w:r>
          </w:p>
        </w:tc>
      </w:tr>
      <w:tr w:rsidR="00905A2D" w:rsidRPr="00905A2D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2D" w:rsidRPr="00905A2D" w:rsidRDefault="005B0C89" w:rsidP="005B0C8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995592">
              <w:rPr>
                <w:b/>
                <w:szCs w:val="20"/>
              </w:rPr>
              <w:t>Rezerva RMP</w:t>
            </w:r>
          </w:p>
        </w:tc>
      </w:tr>
    </w:tbl>
    <w:p w:rsidR="00BB0CAB" w:rsidRDefault="00BB0CAB" w:rsidP="00BB0CAB"/>
    <w:p w:rsidR="00D858D1" w:rsidRDefault="00D858D1" w:rsidP="00BB0CAB"/>
    <w:p w:rsidR="00E42E4B" w:rsidRDefault="00E42E4B" w:rsidP="00E42E4B">
      <w:r>
        <w:t xml:space="preserve">Důvodová zpráva: </w:t>
      </w:r>
    </w:p>
    <w:p w:rsidR="00220BEB" w:rsidRDefault="00220BEB" w:rsidP="00E42E4B"/>
    <w:p w:rsidR="00CF7F1F" w:rsidRDefault="00CF7F1F" w:rsidP="00CF7F1F">
      <w:r>
        <w:t xml:space="preserve">Mezi městem  Prostějov a JMP Net, s.r.o. byla uzavřena Smlouva o zajištění přeložky plynárenského zařízení a úhradě nákladů s ní souvisejících  vyvolané realizací stavby – Zámek Prostějov – rekonstrukce východního křídla </w:t>
      </w:r>
    </w:p>
    <w:p w:rsidR="00AB6DD8" w:rsidRDefault="00CF7F1F" w:rsidP="00CF7F1F">
      <w:r>
        <w:t xml:space="preserve">2. NP  v červnu 2010 (kdy probíhaly stavební práce na výše uvedené investiční akce) </w:t>
      </w:r>
    </w:p>
    <w:p w:rsidR="00CF7F1F" w:rsidRDefault="00CF7F1F" w:rsidP="00CF7F1F">
      <w:r>
        <w:t>a byly vyčleněny finanční prostředky na úhradu všech nákladů s ní souvisejících.</w:t>
      </w:r>
    </w:p>
    <w:p w:rsidR="00CF7F1F" w:rsidRDefault="00CF7F1F" w:rsidP="00CF7F1F"/>
    <w:p w:rsidR="00AB6DD8" w:rsidRDefault="00AB6DD8" w:rsidP="00CF7F1F">
      <w:r>
        <w:t xml:space="preserve">Po dokončení akce byly provedeny v roce 2013 práce spojené s vytýčením a vložením do katastru nemovitostí, </w:t>
      </w:r>
    </w:p>
    <w:p w:rsidR="00AB6DD8" w:rsidRDefault="00AB6DD8" w:rsidP="00CF7F1F">
      <w:r>
        <w:t>které je třeba, v souladu se smlouvou</w:t>
      </w:r>
      <w:r w:rsidR="00555899">
        <w:t xml:space="preserve">, </w:t>
      </w:r>
      <w:r>
        <w:t>uhradit.</w:t>
      </w:r>
    </w:p>
    <w:p w:rsidR="00AB6DD8" w:rsidRDefault="00AB6DD8" w:rsidP="00CF7F1F"/>
    <w:p w:rsidR="00CF7F1F" w:rsidRDefault="00CF7F1F" w:rsidP="00CF7F1F">
      <w:pPr>
        <w:rPr>
          <w:bCs/>
        </w:rPr>
      </w:pPr>
      <w:r w:rsidRPr="00CF7F1F">
        <w:rPr>
          <w:bCs/>
        </w:rPr>
        <w:t xml:space="preserve">Za  vyhotovení geometrického plánu a za zajištění práva odpovídajícímu věcnému břemeni </w:t>
      </w:r>
      <w:r>
        <w:rPr>
          <w:bCs/>
        </w:rPr>
        <w:t>(vyplývající ze smlouvy), je potřebné v současné době uhradit částku 7.020,-- Kč .</w:t>
      </w:r>
    </w:p>
    <w:p w:rsidR="00CF7F1F" w:rsidRDefault="00CF7F1F" w:rsidP="00CF7F1F">
      <w:r>
        <w:rPr>
          <w:bCs/>
        </w:rPr>
        <w:t>T</w:t>
      </w:r>
      <w:r>
        <w:t xml:space="preserve">ento poplatek je součástí investice, proto musí být finanční částka schválena usnesením zastupitelstva města </w:t>
      </w:r>
    </w:p>
    <w:p w:rsidR="00CF7F1F" w:rsidRDefault="00CF7F1F" w:rsidP="00CF7F1F">
      <w:r>
        <w:t>a zaúčtována do pořízení investičního majetku.</w:t>
      </w:r>
    </w:p>
    <w:p w:rsidR="00CF7F1F" w:rsidRPr="00CF7F1F" w:rsidRDefault="00CF7F1F" w:rsidP="00CF7F1F"/>
    <w:p w:rsidR="00CF7F1F" w:rsidRDefault="00CF7F1F" w:rsidP="00CF7F1F"/>
    <w:p w:rsidR="008A0AED" w:rsidRDefault="008A0AED">
      <w:pPr>
        <w:rPr>
          <w:szCs w:val="20"/>
        </w:rPr>
      </w:pPr>
    </w:p>
    <w:p w:rsidR="00B448AC" w:rsidRPr="009D646E" w:rsidRDefault="00B448AC" w:rsidP="00B448AC">
      <w:pPr>
        <w:shd w:val="clear" w:color="auto" w:fill="FFFFFF"/>
        <w:spacing w:line="252" w:lineRule="exact"/>
        <w:jc w:val="both"/>
      </w:pPr>
      <w:r w:rsidRPr="00846712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2. 4. 2013</w:t>
      </w:r>
      <w:r w:rsidRPr="00846712">
        <w:rPr>
          <w:sz w:val="22"/>
          <w:szCs w:val="22"/>
        </w:rPr>
        <w:t xml:space="preserve"> doporučila Zastupitelstvu města Prostějova usnesením č. </w:t>
      </w:r>
      <w:r>
        <w:rPr>
          <w:sz w:val="22"/>
          <w:szCs w:val="22"/>
        </w:rPr>
        <w:t>3256</w:t>
      </w:r>
    </w:p>
    <w:p w:rsidR="00B448AC" w:rsidRPr="00846712" w:rsidRDefault="00B448AC" w:rsidP="00B448AC">
      <w:pPr>
        <w:rPr>
          <w:sz w:val="22"/>
          <w:szCs w:val="22"/>
        </w:rPr>
      </w:pPr>
      <w:r w:rsidRPr="00846712">
        <w:rPr>
          <w:sz w:val="22"/>
          <w:szCs w:val="22"/>
        </w:rPr>
        <w:t>schválit výše uvedené rozpočtové opatření.</w:t>
      </w:r>
    </w:p>
    <w:p w:rsidR="00B448AC" w:rsidRPr="00846712" w:rsidRDefault="00B448AC" w:rsidP="00B448AC">
      <w:pPr>
        <w:rPr>
          <w:sz w:val="22"/>
          <w:szCs w:val="22"/>
        </w:rPr>
      </w:pPr>
    </w:p>
    <w:p w:rsidR="00B448AC" w:rsidRPr="00846712" w:rsidRDefault="00B448AC" w:rsidP="00B448AC">
      <w:pPr>
        <w:rPr>
          <w:sz w:val="22"/>
          <w:szCs w:val="22"/>
        </w:rPr>
      </w:pPr>
      <w:r w:rsidRPr="00846712">
        <w:rPr>
          <w:sz w:val="22"/>
          <w:szCs w:val="22"/>
        </w:rPr>
        <w:t xml:space="preserve">Vyjádření Finančního výboru Zastupitelstva města Prostějova:  </w:t>
      </w:r>
    </w:p>
    <w:p w:rsidR="00B448AC" w:rsidRPr="00846712" w:rsidRDefault="00B448AC" w:rsidP="00B448AC">
      <w:pPr>
        <w:tabs>
          <w:tab w:val="left" w:pos="7136"/>
        </w:tabs>
        <w:rPr>
          <w:sz w:val="22"/>
          <w:szCs w:val="22"/>
        </w:rPr>
      </w:pPr>
      <w:r w:rsidRPr="00846712">
        <w:rPr>
          <w:sz w:val="22"/>
          <w:szCs w:val="22"/>
        </w:rPr>
        <w:t xml:space="preserve">Materiál </w:t>
      </w:r>
      <w:r>
        <w:rPr>
          <w:sz w:val="22"/>
          <w:szCs w:val="22"/>
        </w:rPr>
        <w:t>bude</w:t>
      </w:r>
      <w:r w:rsidRPr="00846712">
        <w:rPr>
          <w:sz w:val="22"/>
          <w:szCs w:val="22"/>
        </w:rPr>
        <w:t xml:space="preserve"> projednán na jednání Finančního výboru ZMP dne </w:t>
      </w:r>
      <w:r>
        <w:rPr>
          <w:sz w:val="22"/>
          <w:szCs w:val="22"/>
        </w:rPr>
        <w:t>9. 4. 2013.</w:t>
      </w:r>
    </w:p>
    <w:p w:rsidR="00C90772" w:rsidRDefault="00C90772" w:rsidP="00C90772">
      <w:pPr>
        <w:rPr>
          <w:sz w:val="22"/>
          <w:szCs w:val="22"/>
        </w:rPr>
      </w:pPr>
    </w:p>
    <w:p w:rsidR="00C90772" w:rsidRPr="003E0BDA" w:rsidRDefault="00C90772" w:rsidP="00C90772">
      <w:pPr>
        <w:rPr>
          <w:sz w:val="22"/>
          <w:szCs w:val="22"/>
        </w:rPr>
      </w:pPr>
    </w:p>
    <w:p w:rsidR="00B448AC" w:rsidRPr="00846712" w:rsidRDefault="00B448AC" w:rsidP="00B448AC">
      <w:pPr>
        <w:rPr>
          <w:sz w:val="22"/>
          <w:szCs w:val="22"/>
        </w:rPr>
      </w:pPr>
      <w:r w:rsidRPr="00846712">
        <w:rPr>
          <w:sz w:val="22"/>
          <w:szCs w:val="22"/>
        </w:rPr>
        <w:t xml:space="preserve">Prostějov          </w:t>
      </w:r>
      <w:r w:rsidRPr="00846712">
        <w:rPr>
          <w:sz w:val="22"/>
          <w:szCs w:val="22"/>
        </w:rPr>
        <w:tab/>
      </w:r>
      <w:r>
        <w:rPr>
          <w:sz w:val="22"/>
          <w:szCs w:val="22"/>
        </w:rPr>
        <w:t>3. 4. 2013</w:t>
      </w:r>
    </w:p>
    <w:p w:rsidR="00B448AC" w:rsidRDefault="00B448AC" w:rsidP="00B448AC">
      <w:pPr>
        <w:rPr>
          <w:sz w:val="22"/>
          <w:szCs w:val="22"/>
        </w:rPr>
      </w:pPr>
      <w:r w:rsidRPr="00846712">
        <w:rPr>
          <w:sz w:val="22"/>
          <w:szCs w:val="22"/>
        </w:rPr>
        <w:t xml:space="preserve">Zpracovala:      </w:t>
      </w:r>
      <w:r w:rsidRPr="00846712">
        <w:rPr>
          <w:sz w:val="22"/>
          <w:szCs w:val="22"/>
        </w:rPr>
        <w:tab/>
        <w:t>Drahomíra Zhánělová</w:t>
      </w:r>
    </w:p>
    <w:p w:rsidR="00B448AC" w:rsidRDefault="00B448AC" w:rsidP="00B448AC">
      <w:pPr>
        <w:rPr>
          <w:sz w:val="22"/>
        </w:rPr>
      </w:pPr>
      <w:r w:rsidRPr="00846712">
        <w:rPr>
          <w:sz w:val="22"/>
          <w:szCs w:val="22"/>
        </w:rPr>
        <w:t xml:space="preserve">Za správnost:   </w:t>
      </w:r>
      <w:r w:rsidRPr="00846712">
        <w:rPr>
          <w:sz w:val="22"/>
          <w:szCs w:val="22"/>
        </w:rPr>
        <w:tab/>
      </w:r>
      <w:r>
        <w:rPr>
          <w:sz w:val="22"/>
          <w:szCs w:val="22"/>
        </w:rPr>
        <w:t>Ing. Antonín Zajíček, vedoucí Odboru rozvoje a investic</w:t>
      </w:r>
      <w:r w:rsidR="003C5BCD">
        <w:rPr>
          <w:sz w:val="22"/>
          <w:szCs w:val="22"/>
        </w:rPr>
        <w:t xml:space="preserve">, v. r. </w:t>
      </w:r>
      <w:r>
        <w:rPr>
          <w:sz w:val="22"/>
          <w:szCs w:val="22"/>
        </w:rPr>
        <w:t xml:space="preserve"> </w:t>
      </w:r>
    </w:p>
    <w:p w:rsidR="00A57D26" w:rsidRDefault="00A57D26" w:rsidP="00B448AC"/>
    <w:sectPr w:rsidR="00A57D26" w:rsidSect="0057027E">
      <w:pgSz w:w="11907" w:h="16840"/>
      <w:pgMar w:top="899" w:right="1107" w:bottom="71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81" w:rsidRDefault="00DE3A81">
      <w:r>
        <w:separator/>
      </w:r>
    </w:p>
  </w:endnote>
  <w:endnote w:type="continuationSeparator" w:id="0">
    <w:p w:rsidR="00DE3A81" w:rsidRDefault="00DE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81" w:rsidRDefault="00DE3A81">
      <w:r>
        <w:separator/>
      </w:r>
    </w:p>
  </w:footnote>
  <w:footnote w:type="continuationSeparator" w:id="0">
    <w:p w:rsidR="00DE3A81" w:rsidRDefault="00DE3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4D"/>
    <w:rsid w:val="0000194E"/>
    <w:rsid w:val="00003309"/>
    <w:rsid w:val="000044CB"/>
    <w:rsid w:val="00033939"/>
    <w:rsid w:val="00047DCA"/>
    <w:rsid w:val="00054C76"/>
    <w:rsid w:val="000555D6"/>
    <w:rsid w:val="0009772B"/>
    <w:rsid w:val="000C6CFF"/>
    <w:rsid w:val="000D1A62"/>
    <w:rsid w:val="000E0B77"/>
    <w:rsid w:val="000E3E61"/>
    <w:rsid w:val="00102FAC"/>
    <w:rsid w:val="00117282"/>
    <w:rsid w:val="00130CC0"/>
    <w:rsid w:val="00132D29"/>
    <w:rsid w:val="00166F9B"/>
    <w:rsid w:val="00172999"/>
    <w:rsid w:val="00186DC6"/>
    <w:rsid w:val="001B11FF"/>
    <w:rsid w:val="001B27EE"/>
    <w:rsid w:val="001B5A58"/>
    <w:rsid w:val="001C3E3E"/>
    <w:rsid w:val="001F171E"/>
    <w:rsid w:val="00205C95"/>
    <w:rsid w:val="00220BEB"/>
    <w:rsid w:val="00243D77"/>
    <w:rsid w:val="00250F7B"/>
    <w:rsid w:val="00264FC4"/>
    <w:rsid w:val="002A0B13"/>
    <w:rsid w:val="002C3FBD"/>
    <w:rsid w:val="002D4F00"/>
    <w:rsid w:val="002E2217"/>
    <w:rsid w:val="002F7AF7"/>
    <w:rsid w:val="00324186"/>
    <w:rsid w:val="003313CD"/>
    <w:rsid w:val="0035233F"/>
    <w:rsid w:val="00352992"/>
    <w:rsid w:val="00382774"/>
    <w:rsid w:val="00396977"/>
    <w:rsid w:val="003A65D2"/>
    <w:rsid w:val="003C5BCD"/>
    <w:rsid w:val="003D3C2D"/>
    <w:rsid w:val="003E1C96"/>
    <w:rsid w:val="003F5D61"/>
    <w:rsid w:val="00411F35"/>
    <w:rsid w:val="00434539"/>
    <w:rsid w:val="00446196"/>
    <w:rsid w:val="00473D45"/>
    <w:rsid w:val="00485C99"/>
    <w:rsid w:val="004869FF"/>
    <w:rsid w:val="004D5B31"/>
    <w:rsid w:val="004D7E08"/>
    <w:rsid w:val="005033B9"/>
    <w:rsid w:val="005267C5"/>
    <w:rsid w:val="00530740"/>
    <w:rsid w:val="00531657"/>
    <w:rsid w:val="00540B96"/>
    <w:rsid w:val="0054149E"/>
    <w:rsid w:val="00543C4E"/>
    <w:rsid w:val="00555899"/>
    <w:rsid w:val="0057027E"/>
    <w:rsid w:val="00580379"/>
    <w:rsid w:val="005A2046"/>
    <w:rsid w:val="005B0C89"/>
    <w:rsid w:val="005B77E9"/>
    <w:rsid w:val="005C43A0"/>
    <w:rsid w:val="005C52AA"/>
    <w:rsid w:val="005C61C0"/>
    <w:rsid w:val="005D7C71"/>
    <w:rsid w:val="005E6ABE"/>
    <w:rsid w:val="005E70C6"/>
    <w:rsid w:val="0062100F"/>
    <w:rsid w:val="00621F02"/>
    <w:rsid w:val="00623552"/>
    <w:rsid w:val="00650CB7"/>
    <w:rsid w:val="00661EE0"/>
    <w:rsid w:val="00682384"/>
    <w:rsid w:val="006A04ED"/>
    <w:rsid w:val="006B190E"/>
    <w:rsid w:val="006B56E5"/>
    <w:rsid w:val="006C1421"/>
    <w:rsid w:val="006C4840"/>
    <w:rsid w:val="006E3EBB"/>
    <w:rsid w:val="006E4234"/>
    <w:rsid w:val="0071030E"/>
    <w:rsid w:val="00714887"/>
    <w:rsid w:val="00734D79"/>
    <w:rsid w:val="0073705B"/>
    <w:rsid w:val="007379A6"/>
    <w:rsid w:val="00765FB3"/>
    <w:rsid w:val="0077142D"/>
    <w:rsid w:val="0077790A"/>
    <w:rsid w:val="007879D2"/>
    <w:rsid w:val="007904EB"/>
    <w:rsid w:val="007D42CD"/>
    <w:rsid w:val="007D61DB"/>
    <w:rsid w:val="00801B38"/>
    <w:rsid w:val="00812E89"/>
    <w:rsid w:val="00820FDA"/>
    <w:rsid w:val="00822263"/>
    <w:rsid w:val="008442A1"/>
    <w:rsid w:val="008528FE"/>
    <w:rsid w:val="00856316"/>
    <w:rsid w:val="00864152"/>
    <w:rsid w:val="00885C31"/>
    <w:rsid w:val="00892DE9"/>
    <w:rsid w:val="0089538B"/>
    <w:rsid w:val="008A0AED"/>
    <w:rsid w:val="008B580F"/>
    <w:rsid w:val="008C3A5F"/>
    <w:rsid w:val="00905A2D"/>
    <w:rsid w:val="00920197"/>
    <w:rsid w:val="00923FD4"/>
    <w:rsid w:val="00924B06"/>
    <w:rsid w:val="009334E4"/>
    <w:rsid w:val="00933E79"/>
    <w:rsid w:val="009354D4"/>
    <w:rsid w:val="00942E63"/>
    <w:rsid w:val="00971D4B"/>
    <w:rsid w:val="0097236D"/>
    <w:rsid w:val="0097458A"/>
    <w:rsid w:val="0098158E"/>
    <w:rsid w:val="00995592"/>
    <w:rsid w:val="009978FD"/>
    <w:rsid w:val="009B3DB0"/>
    <w:rsid w:val="009B7004"/>
    <w:rsid w:val="009C24DF"/>
    <w:rsid w:val="009C6F32"/>
    <w:rsid w:val="009F5B9C"/>
    <w:rsid w:val="00A066B3"/>
    <w:rsid w:val="00A15318"/>
    <w:rsid w:val="00A15FEA"/>
    <w:rsid w:val="00A23C38"/>
    <w:rsid w:val="00A25124"/>
    <w:rsid w:val="00A33948"/>
    <w:rsid w:val="00A5368E"/>
    <w:rsid w:val="00A57D26"/>
    <w:rsid w:val="00A773CF"/>
    <w:rsid w:val="00A936AB"/>
    <w:rsid w:val="00AA587E"/>
    <w:rsid w:val="00AA6408"/>
    <w:rsid w:val="00AB6DD8"/>
    <w:rsid w:val="00AB6EE2"/>
    <w:rsid w:val="00AD6D81"/>
    <w:rsid w:val="00AE0327"/>
    <w:rsid w:val="00AE7430"/>
    <w:rsid w:val="00AF35FF"/>
    <w:rsid w:val="00AF3981"/>
    <w:rsid w:val="00B07881"/>
    <w:rsid w:val="00B34E5F"/>
    <w:rsid w:val="00B35774"/>
    <w:rsid w:val="00B448AC"/>
    <w:rsid w:val="00B76532"/>
    <w:rsid w:val="00B867A3"/>
    <w:rsid w:val="00B8728F"/>
    <w:rsid w:val="00B9414C"/>
    <w:rsid w:val="00B972A2"/>
    <w:rsid w:val="00BA177D"/>
    <w:rsid w:val="00BB03C0"/>
    <w:rsid w:val="00BB0CAB"/>
    <w:rsid w:val="00BB4A3B"/>
    <w:rsid w:val="00BC4075"/>
    <w:rsid w:val="00BC67C7"/>
    <w:rsid w:val="00BE4FD4"/>
    <w:rsid w:val="00BF0E6C"/>
    <w:rsid w:val="00BF4321"/>
    <w:rsid w:val="00C20D91"/>
    <w:rsid w:val="00C23F82"/>
    <w:rsid w:val="00C505D5"/>
    <w:rsid w:val="00C60379"/>
    <w:rsid w:val="00C67CC2"/>
    <w:rsid w:val="00C90772"/>
    <w:rsid w:val="00C9229A"/>
    <w:rsid w:val="00C97453"/>
    <w:rsid w:val="00C9770A"/>
    <w:rsid w:val="00CB0A0E"/>
    <w:rsid w:val="00CB76C0"/>
    <w:rsid w:val="00CC1B92"/>
    <w:rsid w:val="00CD3D37"/>
    <w:rsid w:val="00CD60F9"/>
    <w:rsid w:val="00CE01F0"/>
    <w:rsid w:val="00CE39E3"/>
    <w:rsid w:val="00CF5BCD"/>
    <w:rsid w:val="00CF79FF"/>
    <w:rsid w:val="00CF7F1F"/>
    <w:rsid w:val="00D25DF7"/>
    <w:rsid w:val="00D4111C"/>
    <w:rsid w:val="00D46C2D"/>
    <w:rsid w:val="00D4785D"/>
    <w:rsid w:val="00D52D69"/>
    <w:rsid w:val="00D55D55"/>
    <w:rsid w:val="00D850D5"/>
    <w:rsid w:val="00D858D1"/>
    <w:rsid w:val="00D85D9D"/>
    <w:rsid w:val="00D904CA"/>
    <w:rsid w:val="00D93AEE"/>
    <w:rsid w:val="00D94208"/>
    <w:rsid w:val="00D94AE9"/>
    <w:rsid w:val="00D95DB6"/>
    <w:rsid w:val="00DC1C52"/>
    <w:rsid w:val="00DD7348"/>
    <w:rsid w:val="00DE2526"/>
    <w:rsid w:val="00DE3A81"/>
    <w:rsid w:val="00DE4DC1"/>
    <w:rsid w:val="00DF59AC"/>
    <w:rsid w:val="00E2024D"/>
    <w:rsid w:val="00E34D2B"/>
    <w:rsid w:val="00E37ECA"/>
    <w:rsid w:val="00E42E4B"/>
    <w:rsid w:val="00E5158F"/>
    <w:rsid w:val="00E52D16"/>
    <w:rsid w:val="00E9148F"/>
    <w:rsid w:val="00EB2D4E"/>
    <w:rsid w:val="00ED74BC"/>
    <w:rsid w:val="00ED7FF1"/>
    <w:rsid w:val="00EF4FA9"/>
    <w:rsid w:val="00EF5899"/>
    <w:rsid w:val="00F04D55"/>
    <w:rsid w:val="00F112E7"/>
    <w:rsid w:val="00F15414"/>
    <w:rsid w:val="00F408C9"/>
    <w:rsid w:val="00F70366"/>
    <w:rsid w:val="00FA08F3"/>
    <w:rsid w:val="00FD146C"/>
    <w:rsid w:val="00FD1D3D"/>
    <w:rsid w:val="00FD22DD"/>
    <w:rsid w:val="00FD3561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C89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customStyle="1" w:styleId="Zkladntext32">
    <w:name w:val="Základní text 32"/>
    <w:basedOn w:val="Normln"/>
    <w:rsid w:val="00B76532"/>
    <w:rPr>
      <w:b/>
      <w:szCs w:val="20"/>
    </w:rPr>
  </w:style>
  <w:style w:type="character" w:customStyle="1" w:styleId="Nadpis1Char">
    <w:name w:val="Nadpis 1 Char"/>
    <w:basedOn w:val="Standardnpsmoodstavce"/>
    <w:link w:val="Nadpis1"/>
    <w:rsid w:val="00B448AC"/>
    <w:rPr>
      <w:sz w:val="24"/>
    </w:rPr>
  </w:style>
  <w:style w:type="paragraph" w:customStyle="1" w:styleId="Zkladntext33">
    <w:name w:val="Základní text 33"/>
    <w:basedOn w:val="Normln"/>
    <w:rsid w:val="00B448AC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0C89"/>
    <w:rPr>
      <w:szCs w:val="24"/>
    </w:rPr>
  </w:style>
  <w:style w:type="paragraph" w:styleId="Nadpis1">
    <w:name w:val="heading 1"/>
    <w:basedOn w:val="Normln"/>
    <w:next w:val="Normln"/>
    <w:qFormat/>
    <w:rsid w:val="008442A1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84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442A1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8442A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442A1"/>
    <w:rPr>
      <w:b/>
      <w:szCs w:val="20"/>
    </w:rPr>
  </w:style>
  <w:style w:type="paragraph" w:styleId="Datum">
    <w:name w:val="Date"/>
    <w:basedOn w:val="Normln"/>
    <w:next w:val="Normln"/>
    <w:rsid w:val="008442A1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8442A1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8442A1"/>
    <w:rPr>
      <w:szCs w:val="20"/>
      <w:u w:val="single"/>
    </w:rPr>
  </w:style>
  <w:style w:type="paragraph" w:styleId="Textbubliny">
    <w:name w:val="Balloon Text"/>
    <w:basedOn w:val="Normln"/>
    <w:semiHidden/>
    <w:rsid w:val="006B190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94AE9"/>
    <w:pPr>
      <w:spacing w:after="120" w:line="480" w:lineRule="auto"/>
    </w:pPr>
  </w:style>
  <w:style w:type="paragraph" w:customStyle="1" w:styleId="BodyText3">
    <w:name w:val="Body Text 3"/>
    <w:basedOn w:val="Normln"/>
    <w:rsid w:val="00B76532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Šich Miroslav</dc:creator>
  <cp:lastModifiedBy>zhanelova drahomira</cp:lastModifiedBy>
  <cp:revision>4</cp:revision>
  <cp:lastPrinted>2013-03-26T09:27:00Z</cp:lastPrinted>
  <dcterms:created xsi:type="dcterms:W3CDTF">2013-04-03T06:46:00Z</dcterms:created>
  <dcterms:modified xsi:type="dcterms:W3CDTF">2013-04-03T09:25:00Z</dcterms:modified>
</cp:coreProperties>
</file>