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5" w:rsidRDefault="00C12EE5" w:rsidP="00C12EE5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C12EE5" w:rsidTr="0092405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C12EE5" w:rsidRDefault="00C12EE5" w:rsidP="00447450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C12EE5" w:rsidRDefault="00C12EE5" w:rsidP="00F579CD">
            <w:pPr>
              <w:pStyle w:val="Zkladntext"/>
              <w:ind w:hanging="53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C12EE5" w:rsidRDefault="00C12EE5" w:rsidP="00F579CD">
            <w:pPr>
              <w:pStyle w:val="Zkladntext"/>
              <w:ind w:hanging="53"/>
              <w:jc w:val="right"/>
            </w:pP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Default="00C12EE5" w:rsidP="00F579CD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Default="00C12EE5" w:rsidP="00F579CD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 dne 3. 11. 2014</w:t>
            </w:r>
          </w:p>
        </w:tc>
      </w:tr>
      <w:tr w:rsidR="00C12EE5" w:rsidTr="00924056">
        <w:trPr>
          <w:trHeight w:hRule="exact" w:val="125"/>
        </w:trPr>
        <w:tc>
          <w:tcPr>
            <w:tcW w:w="9089" w:type="dxa"/>
            <w:gridSpan w:val="4"/>
          </w:tcPr>
          <w:p w:rsidR="00C12EE5" w:rsidRDefault="00C12EE5" w:rsidP="00C12EE5">
            <w:pPr>
              <w:jc w:val="right"/>
            </w:pPr>
          </w:p>
        </w:tc>
      </w:tr>
      <w:tr w:rsidR="00C12EE5" w:rsidTr="00924056">
        <w:trPr>
          <w:trHeight w:hRule="exact" w:val="80"/>
        </w:trPr>
        <w:tc>
          <w:tcPr>
            <w:tcW w:w="9089" w:type="dxa"/>
            <w:gridSpan w:val="4"/>
          </w:tcPr>
          <w:p w:rsidR="00C12EE5" w:rsidRDefault="00C12EE5" w:rsidP="00C12EE5"/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szCs w:val="24"/>
              </w:rPr>
            </w:pPr>
            <w:r w:rsidRPr="00C12EE5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 xml:space="preserve">Rozdělení pravomocí </w:t>
            </w:r>
            <w:r w:rsidR="00F579CD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 xml:space="preserve">náměstků primátora </w:t>
            </w:r>
            <w:r w:rsidRPr="00C12EE5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v samostatné působnosti města Prostějova</w:t>
            </w:r>
          </w:p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szCs w:val="24"/>
              </w:rPr>
            </w:pPr>
          </w:p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Předkládá:</w:t>
            </w:r>
          </w:p>
        </w:tc>
        <w:tc>
          <w:tcPr>
            <w:tcW w:w="6804" w:type="dxa"/>
            <w:gridSpan w:val="3"/>
          </w:tcPr>
          <w:p w:rsidR="00C12EE5" w:rsidRPr="00C12EE5" w:rsidRDefault="00C12EE5" w:rsidP="00C12EE5">
            <w:pPr>
              <w:jc w:val="both"/>
              <w:rPr>
                <w:sz w:val="24"/>
              </w:rPr>
            </w:pPr>
            <w:r w:rsidRPr="00C12EE5">
              <w:rPr>
                <w:sz w:val="24"/>
              </w:rPr>
              <w:t>Miroslav Pišťák, primátor</w:t>
            </w:r>
            <w:r>
              <w:rPr>
                <w:sz w:val="24"/>
              </w:rPr>
              <w:t xml:space="preserve"> statutárního</w:t>
            </w:r>
            <w:r w:rsidRPr="00C12EE5">
              <w:rPr>
                <w:sz w:val="24"/>
              </w:rPr>
              <w:t xml:space="preserve"> měst</w:t>
            </w:r>
            <w:r>
              <w:rPr>
                <w:sz w:val="24"/>
              </w:rPr>
              <w:t>a</w:t>
            </w:r>
            <w:r w:rsidRPr="00C12EE5">
              <w:rPr>
                <w:sz w:val="24"/>
              </w:rPr>
              <w:t xml:space="preserve"> Prostějov</w:t>
            </w:r>
            <w:r>
              <w:rPr>
                <w:sz w:val="24"/>
              </w:rPr>
              <w:t>a</w:t>
            </w:r>
            <w:r w:rsidR="009B4B5C">
              <w:rPr>
                <w:sz w:val="24"/>
              </w:rPr>
              <w:t xml:space="preserve"> v. </w:t>
            </w:r>
            <w:bookmarkStart w:id="0" w:name="_GoBack"/>
            <w:bookmarkEnd w:id="0"/>
            <w:r w:rsidR="009B4B5C">
              <w:rPr>
                <w:sz w:val="24"/>
              </w:rPr>
              <w:t>r.</w:t>
            </w:r>
          </w:p>
        </w:tc>
      </w:tr>
      <w:tr w:rsidR="00C12EE5" w:rsidTr="00924056">
        <w:tc>
          <w:tcPr>
            <w:tcW w:w="2285" w:type="dxa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4"/>
              </w:rPr>
            </w:pPr>
          </w:p>
          <w:p w:rsidR="00C12EE5" w:rsidRPr="00C12EE5" w:rsidRDefault="00C12EE5" w:rsidP="00F579CD">
            <w:pPr>
              <w:ind w:hanging="53"/>
              <w:rPr>
                <w:b/>
                <w:sz w:val="24"/>
              </w:rPr>
            </w:pPr>
            <w:r w:rsidRPr="00C12EE5">
              <w:rPr>
                <w:sz w:val="24"/>
              </w:rPr>
              <w:t>Návrh usnesení: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2EE5" w:rsidTr="00447450">
        <w:trPr>
          <w:cantSplit/>
          <w:trHeight w:hRule="exact" w:val="80"/>
        </w:trPr>
        <w:tc>
          <w:tcPr>
            <w:tcW w:w="9089" w:type="dxa"/>
            <w:gridSpan w:val="4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2"/>
                <w:szCs w:val="22"/>
              </w:rPr>
            </w:pPr>
          </w:p>
        </w:tc>
      </w:tr>
      <w:tr w:rsidR="00C12EE5" w:rsidTr="00924056">
        <w:trPr>
          <w:cantSplit/>
          <w:trHeight w:val="593"/>
        </w:trPr>
        <w:tc>
          <w:tcPr>
            <w:tcW w:w="9089" w:type="dxa"/>
            <w:gridSpan w:val="4"/>
            <w:tcBorders>
              <w:bottom w:val="nil"/>
            </w:tcBorders>
          </w:tcPr>
          <w:p w:rsidR="00C12EE5" w:rsidRPr="00C12EE5" w:rsidRDefault="00C12EE5" w:rsidP="00F579CD">
            <w:pPr>
              <w:rPr>
                <w:b/>
                <w:sz w:val="22"/>
                <w:szCs w:val="22"/>
              </w:rPr>
            </w:pPr>
          </w:p>
          <w:p w:rsidR="00C12EE5" w:rsidRPr="00C12EE5" w:rsidRDefault="00C12EE5" w:rsidP="00C12EE5">
            <w:pPr>
              <w:ind w:left="-53"/>
              <w:rPr>
                <w:b/>
                <w:sz w:val="24"/>
              </w:rPr>
            </w:pPr>
            <w:r w:rsidRPr="00C12EE5">
              <w:rPr>
                <w:b/>
                <w:sz w:val="24"/>
              </w:rPr>
              <w:t xml:space="preserve">Zastupitelstvo města Prostějova </w:t>
            </w:r>
          </w:p>
        </w:tc>
      </w:tr>
    </w:tbl>
    <w:p w:rsidR="00E7631A" w:rsidRDefault="00E7631A" w:rsidP="00E7631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r o z h o d l o</w:t>
      </w:r>
    </w:p>
    <w:p w:rsidR="00C12EE5" w:rsidRPr="00E7631A" w:rsidRDefault="00C12EE5" w:rsidP="00E7631A">
      <w:pPr>
        <w:pStyle w:val="Odstavecseseznamem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E7631A">
        <w:rPr>
          <w:b/>
          <w:color w:val="000000"/>
          <w:sz w:val="24"/>
        </w:rPr>
        <w:t>v souladu s § 104 odst. 1 zákona č. 128/2000 Sb., o obcích (obecní zřízení), ve znění pozdějších předpisů, svěřit náměstkům primátora zabezpečování</w:t>
      </w:r>
      <w:r w:rsidRPr="00E7631A">
        <w:rPr>
          <w:b/>
          <w:sz w:val="24"/>
        </w:rPr>
        <w:t xml:space="preserve"> záležitostí patřících do samostatné působnosti města Prostějova, s výjimkou záležitostí vyhrazených nebo výslovně svěřených zákonem jinému orgánu města Prostějova, a rozdělit jejich působnost takto:</w:t>
      </w:r>
    </w:p>
    <w:p w:rsidR="00C12EE5" w:rsidRPr="00C12EE5" w:rsidRDefault="00C12EE5" w:rsidP="00C12EE5">
      <w:pPr>
        <w:rPr>
          <w:b/>
          <w:sz w:val="24"/>
        </w:rPr>
      </w:pPr>
      <w:r w:rsidRPr="00C12EE5">
        <w:rPr>
          <w:b/>
          <w:sz w:val="24"/>
        </w:rPr>
        <w:t>……………………………………, náměstk</w:t>
      </w:r>
      <w:r w:rsidR="00F579CD">
        <w:rPr>
          <w:b/>
          <w:sz w:val="24"/>
        </w:rPr>
        <w:t>u/náměstkyni</w:t>
      </w:r>
      <w:r w:rsidRPr="00C12EE5">
        <w:rPr>
          <w:b/>
          <w:sz w:val="24"/>
        </w:rPr>
        <w:t xml:space="preserve"> primátora</w:t>
      </w:r>
    </w:p>
    <w:p w:rsidR="00C12EE5" w:rsidRPr="00DB799D" w:rsidRDefault="00C12EE5" w:rsidP="00C12EE5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</w:rPr>
      </w:pPr>
      <w:r w:rsidRPr="00DB799D">
        <w:rPr>
          <w:b/>
          <w:sz w:val="24"/>
        </w:rPr>
        <w:t>příprava a realizace stavebních investic,</w:t>
      </w:r>
    </w:p>
    <w:p w:rsidR="00C12EE5" w:rsidRDefault="00C12EE5" w:rsidP="00C12EE5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</w:rPr>
      </w:pPr>
      <w:r w:rsidRPr="00DB799D">
        <w:rPr>
          <w:b/>
          <w:sz w:val="24"/>
        </w:rPr>
        <w:t xml:space="preserve">dlouhodobý rozvoj města a jeho podpora; </w:t>
      </w:r>
    </w:p>
    <w:p w:rsidR="00447450" w:rsidRPr="00447450" w:rsidRDefault="00447450" w:rsidP="003D0D45">
      <w:pPr>
        <w:pStyle w:val="Odstavecseseznamem"/>
        <w:tabs>
          <w:tab w:val="left" w:pos="284"/>
        </w:tabs>
        <w:ind w:left="0"/>
        <w:rPr>
          <w:b/>
          <w:sz w:val="24"/>
        </w:rPr>
      </w:pP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………………………………</w:t>
      </w:r>
      <w:proofErr w:type="gramStart"/>
      <w:r w:rsidRPr="00DB799D">
        <w:rPr>
          <w:b/>
          <w:sz w:val="24"/>
        </w:rPr>
        <w:t>….., náměstk</w:t>
      </w:r>
      <w:r w:rsidR="00F579CD">
        <w:rPr>
          <w:b/>
          <w:sz w:val="24"/>
        </w:rPr>
        <w:t>u/náměstkyni</w:t>
      </w:r>
      <w:proofErr w:type="gramEnd"/>
      <w:r w:rsidRPr="00DB799D">
        <w:rPr>
          <w:b/>
          <w:sz w:val="24"/>
        </w:rPr>
        <w:t xml:space="preserve"> primátora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1. nakládání s movitým a nemovitým majetkem města, včetně výkonu vlastnických práv,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2. péče o kulturní památky ve vlastnictví města,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3. oblast komunálních služeb, čistota města;</w:t>
      </w:r>
    </w:p>
    <w:p w:rsidR="00C12EE5" w:rsidRPr="00C12EE5" w:rsidRDefault="00C12EE5" w:rsidP="00C12EE5">
      <w:pPr>
        <w:rPr>
          <w:b/>
          <w:sz w:val="24"/>
          <w:highlight w:val="yellow"/>
        </w:rPr>
      </w:pP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……………………………………, náměstk</w:t>
      </w:r>
      <w:r w:rsidR="00F579CD">
        <w:rPr>
          <w:b/>
          <w:sz w:val="24"/>
        </w:rPr>
        <w:t>u/náměstkyni</w:t>
      </w:r>
      <w:r w:rsidRPr="00DB799D">
        <w:rPr>
          <w:b/>
          <w:sz w:val="24"/>
        </w:rPr>
        <w:t xml:space="preserve"> primátora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1. sociální oblast, sociální péče a sociální služby, jejich rozvoj,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2. vytváření podmínek a uspokojování potřeby bydlení,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3. ochrana a rozvoj zdraví,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4. doprava a spoje;</w:t>
      </w:r>
    </w:p>
    <w:p w:rsidR="00C12EE5" w:rsidRPr="00C12EE5" w:rsidRDefault="00C12EE5" w:rsidP="00C12EE5">
      <w:pPr>
        <w:rPr>
          <w:b/>
          <w:sz w:val="24"/>
          <w:highlight w:val="yellow"/>
        </w:rPr>
      </w:pP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………………………………</w:t>
      </w:r>
      <w:proofErr w:type="gramStart"/>
      <w:r w:rsidRPr="00DB799D">
        <w:rPr>
          <w:b/>
          <w:sz w:val="24"/>
        </w:rPr>
        <w:t>…..., náměstk</w:t>
      </w:r>
      <w:r w:rsidR="00F579CD">
        <w:rPr>
          <w:b/>
          <w:sz w:val="24"/>
        </w:rPr>
        <w:t>u/náměstkyni</w:t>
      </w:r>
      <w:proofErr w:type="gramEnd"/>
      <w:r w:rsidRPr="00DB799D">
        <w:rPr>
          <w:b/>
          <w:sz w:val="24"/>
        </w:rPr>
        <w:t xml:space="preserve"> primátora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1. oblast školství, výchovy a vzdělávání,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2. kultura a kulturní rozvoj, sport,</w:t>
      </w:r>
    </w:p>
    <w:p w:rsidR="00C12EE5" w:rsidRPr="00C12EE5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3. ochrana a tvorba zdravého životního prostředí, jeho jednotlivých složek</w:t>
      </w:r>
      <w:r w:rsidR="00DB799D" w:rsidRPr="00DB799D">
        <w:rPr>
          <w:b/>
          <w:sz w:val="24"/>
        </w:rPr>
        <w:t>;</w:t>
      </w:r>
    </w:p>
    <w:p w:rsidR="00DB799D" w:rsidRDefault="00DB799D"/>
    <w:p w:rsidR="00C12EE5" w:rsidRPr="00447450" w:rsidRDefault="00C12EE5">
      <w:pPr>
        <w:rPr>
          <w:b/>
          <w:sz w:val="22"/>
          <w:szCs w:val="22"/>
        </w:rPr>
      </w:pPr>
      <w:r w:rsidRPr="00DB799D">
        <w:rPr>
          <w:b/>
          <w:sz w:val="22"/>
          <w:szCs w:val="22"/>
        </w:rPr>
        <w:t>Odůvodnění:</w:t>
      </w:r>
    </w:p>
    <w:p w:rsidR="006D5EED" w:rsidRPr="00DB799D" w:rsidRDefault="00DB799D" w:rsidP="00DB799D">
      <w:pPr>
        <w:jc w:val="both"/>
        <w:rPr>
          <w:sz w:val="24"/>
        </w:rPr>
      </w:pPr>
      <w:r>
        <w:rPr>
          <w:sz w:val="24"/>
        </w:rPr>
        <w:t>Z ustanovení</w:t>
      </w:r>
      <w:r w:rsidR="006D5EED" w:rsidRPr="00DB799D">
        <w:rPr>
          <w:sz w:val="24"/>
        </w:rPr>
        <w:t xml:space="preserve"> § 104 odst. 1 zákona o obecním zřízení ve spojení s § 140 téhož </w:t>
      </w:r>
      <w:r w:rsidR="008C4900">
        <w:rPr>
          <w:sz w:val="24"/>
        </w:rPr>
        <w:t xml:space="preserve">zákona </w:t>
      </w:r>
      <w:r>
        <w:rPr>
          <w:sz w:val="24"/>
        </w:rPr>
        <w:t xml:space="preserve">vyplývá, že primátora </w:t>
      </w:r>
      <w:r w:rsidR="006D5EED" w:rsidRPr="00DB799D">
        <w:rPr>
          <w:sz w:val="24"/>
        </w:rPr>
        <w:t xml:space="preserve">zastupuje </w:t>
      </w:r>
      <w:r w:rsidRPr="00DB799D">
        <w:rPr>
          <w:sz w:val="24"/>
        </w:rPr>
        <w:t>náměstek primátora</w:t>
      </w:r>
      <w:r w:rsidR="006D5EED" w:rsidRPr="00DB799D">
        <w:rPr>
          <w:sz w:val="24"/>
        </w:rPr>
        <w:t xml:space="preserve">. Zastupitelstvo obce může zvolit více </w:t>
      </w:r>
      <w:r w:rsidRPr="00DB799D">
        <w:rPr>
          <w:sz w:val="24"/>
        </w:rPr>
        <w:t>náměst</w:t>
      </w:r>
      <w:r>
        <w:rPr>
          <w:sz w:val="24"/>
        </w:rPr>
        <w:t xml:space="preserve">ků </w:t>
      </w:r>
      <w:r w:rsidRPr="00DB799D">
        <w:rPr>
          <w:sz w:val="24"/>
        </w:rPr>
        <w:t xml:space="preserve">primátora </w:t>
      </w:r>
      <w:r w:rsidR="006D5EED" w:rsidRPr="00DB799D">
        <w:rPr>
          <w:sz w:val="24"/>
        </w:rPr>
        <w:t xml:space="preserve">a svěřit jim některé úkoly. </w:t>
      </w:r>
      <w:r>
        <w:rPr>
          <w:sz w:val="24"/>
        </w:rPr>
        <w:t>N</w:t>
      </w:r>
      <w:r w:rsidRPr="00DB799D">
        <w:rPr>
          <w:sz w:val="24"/>
        </w:rPr>
        <w:t>áměst</w:t>
      </w:r>
      <w:r>
        <w:rPr>
          <w:sz w:val="24"/>
        </w:rPr>
        <w:t>ek</w:t>
      </w:r>
      <w:r w:rsidRPr="00DB799D">
        <w:rPr>
          <w:sz w:val="24"/>
        </w:rPr>
        <w:t xml:space="preserve"> primátora</w:t>
      </w:r>
      <w:r w:rsidR="006D5EED" w:rsidRPr="00DB799D">
        <w:rPr>
          <w:sz w:val="24"/>
        </w:rPr>
        <w:t xml:space="preserve">, kterého určí zastupitelstvo </w:t>
      </w:r>
      <w:r>
        <w:rPr>
          <w:sz w:val="24"/>
        </w:rPr>
        <w:t>města</w:t>
      </w:r>
      <w:r w:rsidR="006D5EED" w:rsidRPr="00DB799D">
        <w:rPr>
          <w:sz w:val="24"/>
        </w:rPr>
        <w:t xml:space="preserve">, zastupuje </w:t>
      </w:r>
      <w:r w:rsidRPr="00DB799D">
        <w:rPr>
          <w:sz w:val="24"/>
        </w:rPr>
        <w:t xml:space="preserve">primátora </w:t>
      </w:r>
      <w:r w:rsidR="006D5EED" w:rsidRPr="00DB799D">
        <w:rPr>
          <w:sz w:val="24"/>
        </w:rPr>
        <w:t xml:space="preserve">v době jeho nepřítomnosti nebo v době, kdy </w:t>
      </w:r>
      <w:r w:rsidRPr="00DB799D">
        <w:rPr>
          <w:sz w:val="24"/>
        </w:rPr>
        <w:t>primátor</w:t>
      </w:r>
      <w:r w:rsidR="006D5EED" w:rsidRPr="00DB799D">
        <w:rPr>
          <w:sz w:val="24"/>
        </w:rPr>
        <w:t xml:space="preserve"> nevykonává funkci</w:t>
      </w:r>
      <w:r>
        <w:rPr>
          <w:sz w:val="24"/>
        </w:rPr>
        <w:t>.</w:t>
      </w:r>
      <w:r w:rsidR="006D5EED" w:rsidRPr="00DB799D">
        <w:rPr>
          <w:sz w:val="24"/>
        </w:rPr>
        <w:t xml:space="preserve"> </w:t>
      </w:r>
      <w:r>
        <w:rPr>
          <w:sz w:val="24"/>
        </w:rPr>
        <w:t xml:space="preserve">Podle </w:t>
      </w:r>
      <w:r w:rsidR="006D5EED" w:rsidRPr="00DB799D">
        <w:rPr>
          <w:sz w:val="24"/>
        </w:rPr>
        <w:t>§ 73 odst. 3</w:t>
      </w:r>
      <w:r>
        <w:rPr>
          <w:sz w:val="24"/>
        </w:rPr>
        <w:t xml:space="preserve"> uvedeného zákona tato situace může nastat z </w:t>
      </w:r>
      <w:r w:rsidRPr="00DB799D">
        <w:rPr>
          <w:sz w:val="24"/>
        </w:rPr>
        <w:t>důvodu dočasné pracovní neschopnosti, karantény, těhotenství nebo péče o dítě do 3 let věku</w:t>
      </w:r>
      <w:r>
        <w:rPr>
          <w:sz w:val="24"/>
        </w:rPr>
        <w:t xml:space="preserve">, </w:t>
      </w:r>
      <w:r w:rsidR="006D5EED" w:rsidRPr="00DB799D">
        <w:rPr>
          <w:sz w:val="24"/>
        </w:rPr>
        <w:t>a § 79 odst. 1</w:t>
      </w:r>
      <w:r>
        <w:rPr>
          <w:sz w:val="24"/>
        </w:rPr>
        <w:t xml:space="preserve"> uvedeného zákona po dobu dovolené primátora</w:t>
      </w:r>
      <w:r w:rsidR="006D5EED" w:rsidRPr="00DB799D">
        <w:rPr>
          <w:sz w:val="24"/>
        </w:rPr>
        <w:t>.</w:t>
      </w:r>
    </w:p>
    <w:p w:rsidR="00C12EE5" w:rsidRPr="00DB799D" w:rsidRDefault="00C12EE5">
      <w:pPr>
        <w:rPr>
          <w:sz w:val="22"/>
          <w:szCs w:val="22"/>
        </w:rPr>
      </w:pPr>
    </w:p>
    <w:p w:rsidR="00DB799D" w:rsidRPr="00DB799D" w:rsidRDefault="00DB799D" w:rsidP="00DB799D">
      <w:pPr>
        <w:rPr>
          <w:sz w:val="22"/>
          <w:szCs w:val="22"/>
        </w:rPr>
      </w:pPr>
      <w:r w:rsidRPr="00DB799D">
        <w:rPr>
          <w:sz w:val="22"/>
          <w:szCs w:val="22"/>
        </w:rPr>
        <w:t>V Prostějově dne: 23. 10. 2014</w:t>
      </w:r>
    </w:p>
    <w:p w:rsidR="00C12EE5" w:rsidRPr="009B4B5C" w:rsidRDefault="00DB799D">
      <w:pPr>
        <w:rPr>
          <w:sz w:val="22"/>
          <w:szCs w:val="22"/>
        </w:rPr>
      </w:pPr>
      <w:r w:rsidRPr="00DB799D">
        <w:rPr>
          <w:sz w:val="22"/>
          <w:szCs w:val="22"/>
        </w:rPr>
        <w:t>Zpracoval</w:t>
      </w:r>
      <w:r>
        <w:rPr>
          <w:sz w:val="22"/>
          <w:szCs w:val="22"/>
        </w:rPr>
        <w:t>a</w:t>
      </w:r>
      <w:r w:rsidRPr="00DB799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JUDr. Květa Olašáková</w:t>
      </w:r>
      <w:r w:rsidRPr="00DB799D">
        <w:rPr>
          <w:sz w:val="22"/>
          <w:szCs w:val="22"/>
        </w:rPr>
        <w:t xml:space="preserve">, </w:t>
      </w:r>
      <w:r>
        <w:rPr>
          <w:sz w:val="22"/>
          <w:szCs w:val="22"/>
        </w:rPr>
        <w:t>právnička města</w:t>
      </w:r>
      <w:r w:rsidRPr="00DB799D">
        <w:rPr>
          <w:sz w:val="22"/>
          <w:szCs w:val="22"/>
        </w:rPr>
        <w:t xml:space="preserve">, Magistrát města </w:t>
      </w:r>
      <w:proofErr w:type="gramStart"/>
      <w:r w:rsidRPr="00DB799D">
        <w:rPr>
          <w:sz w:val="22"/>
          <w:szCs w:val="22"/>
        </w:rPr>
        <w:t>Prostějova</w:t>
      </w:r>
      <w:r w:rsidR="009B4B5C">
        <w:rPr>
          <w:sz w:val="22"/>
          <w:szCs w:val="22"/>
        </w:rPr>
        <w:t xml:space="preserve">  v.</w:t>
      </w:r>
      <w:proofErr w:type="gramEnd"/>
      <w:r w:rsidR="009B4B5C">
        <w:rPr>
          <w:sz w:val="22"/>
          <w:szCs w:val="22"/>
        </w:rPr>
        <w:t xml:space="preserve"> r.</w:t>
      </w:r>
    </w:p>
    <w:sectPr w:rsidR="00C12EE5" w:rsidRPr="009B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113"/>
    <w:multiLevelType w:val="hybridMultilevel"/>
    <w:tmpl w:val="FF143E36"/>
    <w:lvl w:ilvl="0" w:tplc="94808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F4A"/>
    <w:multiLevelType w:val="hybridMultilevel"/>
    <w:tmpl w:val="7B9C7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63BA"/>
    <w:multiLevelType w:val="hybridMultilevel"/>
    <w:tmpl w:val="2F485C0C"/>
    <w:lvl w:ilvl="0" w:tplc="97B6AA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3C04"/>
    <w:multiLevelType w:val="hybridMultilevel"/>
    <w:tmpl w:val="1F14A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5"/>
    <w:rsid w:val="003D0D45"/>
    <w:rsid w:val="00447450"/>
    <w:rsid w:val="006D5EED"/>
    <w:rsid w:val="008C4900"/>
    <w:rsid w:val="00987047"/>
    <w:rsid w:val="009B4B5C"/>
    <w:rsid w:val="00C12EE5"/>
    <w:rsid w:val="00DB799D"/>
    <w:rsid w:val="00E7631A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3</cp:revision>
  <dcterms:created xsi:type="dcterms:W3CDTF">2014-10-29T06:33:00Z</dcterms:created>
  <dcterms:modified xsi:type="dcterms:W3CDTF">2014-10-29T06:36:00Z</dcterms:modified>
</cp:coreProperties>
</file>