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B" w:rsidRDefault="00E32BBB"/>
    <w:p w:rsidR="00E32BBB" w:rsidRDefault="00E32BBB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119"/>
        <w:gridCol w:w="850"/>
      </w:tblGrid>
      <w:tr w:rsidR="00E32BB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E32BBB" w:rsidRPr="006C602B" w:rsidRDefault="00E32BBB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  <w:r w:rsidRPr="006C602B">
              <w:rPr>
                <w:rFonts w:ascii="Times New Roman" w:hAnsi="Times New Roman"/>
                <w:b/>
                <w:szCs w:val="24"/>
              </w:rPr>
              <w:t>MATERIÁL</w:t>
            </w:r>
          </w:p>
        </w:tc>
        <w:tc>
          <w:tcPr>
            <w:tcW w:w="3119" w:type="dxa"/>
            <w:vAlign w:val="bottom"/>
          </w:tcPr>
          <w:p w:rsidR="00E32BBB" w:rsidRPr="006C602B" w:rsidRDefault="00E32BBB">
            <w:pPr>
              <w:pStyle w:val="Zkladntext"/>
              <w:jc w:val="right"/>
              <w:rPr>
                <w:rFonts w:ascii="Times New Roman" w:hAnsi="Times New Roman"/>
              </w:rPr>
            </w:pPr>
            <w:r w:rsidRPr="006C602B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E32BBB" w:rsidRPr="006C602B" w:rsidRDefault="00E32BBB">
            <w:pPr>
              <w:pStyle w:val="Zkladntext"/>
              <w:jc w:val="right"/>
              <w:rPr>
                <w:rFonts w:ascii="Times New Roman" w:hAnsi="Times New Roman"/>
              </w:rPr>
            </w:pP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Pr="006C602B" w:rsidRDefault="00E32BBB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6C602B">
              <w:rPr>
                <w:rFonts w:ascii="Times New Roman" w:hAnsi="Times New Roman"/>
                <w:b/>
                <w:szCs w:val="24"/>
              </w:rPr>
              <w:t xml:space="preserve">pro zasedání </w:t>
            </w: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Pr="006C602B" w:rsidRDefault="00E32BBB" w:rsidP="00896579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  <w:r w:rsidRPr="006C602B">
              <w:rPr>
                <w:rFonts w:ascii="Times New Roman" w:hAnsi="Times New Roman"/>
                <w:b/>
                <w:szCs w:val="24"/>
              </w:rPr>
              <w:t xml:space="preserve">Zastupitelstva města Prostějova, </w:t>
            </w:r>
            <w:r w:rsidR="00896579" w:rsidRPr="006C602B">
              <w:rPr>
                <w:rFonts w:ascii="Times New Roman" w:hAnsi="Times New Roman"/>
                <w:b/>
                <w:szCs w:val="24"/>
              </w:rPr>
              <w:t>konané dne</w:t>
            </w:r>
            <w:r w:rsidRPr="006C602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96579" w:rsidRPr="006C602B">
              <w:rPr>
                <w:rFonts w:ascii="Times New Roman" w:hAnsi="Times New Roman"/>
                <w:b/>
                <w:szCs w:val="24"/>
              </w:rPr>
              <w:t>13. 4. 2015</w:t>
            </w:r>
          </w:p>
        </w:tc>
      </w:tr>
      <w:tr w:rsidR="00E32BBB">
        <w:trPr>
          <w:trHeight w:hRule="exact" w:val="125"/>
        </w:trPr>
        <w:tc>
          <w:tcPr>
            <w:tcW w:w="9089" w:type="dxa"/>
            <w:gridSpan w:val="4"/>
          </w:tcPr>
          <w:p w:rsidR="00E32BBB" w:rsidRPr="006C602B" w:rsidRDefault="00E32B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32BBB" w:rsidTr="006C602B">
        <w:trPr>
          <w:trHeight w:hRule="exact" w:val="270"/>
        </w:trPr>
        <w:tc>
          <w:tcPr>
            <w:tcW w:w="9089" w:type="dxa"/>
            <w:gridSpan w:val="4"/>
          </w:tcPr>
          <w:p w:rsidR="00E32BBB" w:rsidRPr="006C602B" w:rsidRDefault="00E32BBB">
            <w:pPr>
              <w:rPr>
                <w:rFonts w:ascii="Times New Roman" w:hAnsi="Times New Roman"/>
                <w:szCs w:val="24"/>
              </w:rPr>
            </w:pPr>
          </w:p>
        </w:tc>
      </w:tr>
      <w:tr w:rsidR="00E32BBB">
        <w:tc>
          <w:tcPr>
            <w:tcW w:w="2427" w:type="dxa"/>
          </w:tcPr>
          <w:p w:rsidR="00E32BBB" w:rsidRPr="006C602B" w:rsidRDefault="00E32BBB">
            <w:pPr>
              <w:rPr>
                <w:rFonts w:ascii="Times New Roman" w:hAnsi="Times New Roman"/>
                <w:szCs w:val="24"/>
              </w:rPr>
            </w:pPr>
            <w:r w:rsidRPr="006C602B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3"/>
          </w:tcPr>
          <w:p w:rsidR="00E570E6" w:rsidRPr="006C602B" w:rsidRDefault="00E71933">
            <w:pPr>
              <w:rPr>
                <w:rFonts w:ascii="Times New Roman" w:hAnsi="Times New Roman"/>
                <w:b/>
                <w:szCs w:val="24"/>
              </w:rPr>
            </w:pPr>
            <w:r w:rsidRPr="006C602B">
              <w:rPr>
                <w:rFonts w:ascii="Times New Roman" w:hAnsi="Times New Roman"/>
                <w:b/>
                <w:szCs w:val="24"/>
              </w:rPr>
              <w:t>Obecně závazná vyhláška</w:t>
            </w:r>
            <w:r w:rsidR="00E13BC6" w:rsidRPr="006C602B">
              <w:rPr>
                <w:rFonts w:ascii="Times New Roman" w:hAnsi="Times New Roman"/>
                <w:b/>
                <w:szCs w:val="24"/>
              </w:rPr>
              <w:t>, kterou se mění obecně závazná vyhláška města Prostějova č. 10/2009 o zákazu požívání alkoholických nápojů na veřejném prostranství</w:t>
            </w:r>
            <w:r w:rsidR="006D75C3" w:rsidRPr="006C602B">
              <w:rPr>
                <w:rFonts w:ascii="Times New Roman" w:hAnsi="Times New Roman"/>
                <w:b/>
                <w:szCs w:val="24"/>
              </w:rPr>
              <w:t>, ve znění obecně závazné vyhlášky č. 2/2011</w:t>
            </w:r>
            <w:r w:rsidR="0015762C">
              <w:rPr>
                <w:rFonts w:ascii="Times New Roman" w:hAnsi="Times New Roman"/>
                <w:b/>
                <w:szCs w:val="24"/>
              </w:rPr>
              <w:t>, č. 4/2011 a č. 9/2013</w:t>
            </w:r>
          </w:p>
          <w:p w:rsidR="00E32BBB" w:rsidRPr="006C602B" w:rsidRDefault="0039777B">
            <w:pPr>
              <w:rPr>
                <w:rFonts w:ascii="Times New Roman" w:hAnsi="Times New Roman"/>
                <w:b/>
                <w:szCs w:val="24"/>
              </w:rPr>
            </w:pPr>
            <w:r w:rsidRPr="006C602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32BBB" w:rsidRPr="006C602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719B5">
              <w:rPr>
                <w:rFonts w:ascii="Times New Roman" w:hAnsi="Times New Roman"/>
                <w:b/>
                <w:szCs w:val="24"/>
              </w:rPr>
            </w:r>
            <w:r w:rsidR="005719B5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6C602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E32BBB">
        <w:tc>
          <w:tcPr>
            <w:tcW w:w="2427" w:type="dxa"/>
          </w:tcPr>
          <w:p w:rsidR="00E32BBB" w:rsidRPr="006C602B" w:rsidRDefault="00E32BBB">
            <w:pPr>
              <w:rPr>
                <w:rFonts w:ascii="Times New Roman" w:hAnsi="Times New Roman"/>
                <w:szCs w:val="24"/>
              </w:rPr>
            </w:pPr>
            <w:r w:rsidRPr="006C602B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3"/>
          </w:tcPr>
          <w:p w:rsidR="00E32BBB" w:rsidRPr="006C602B" w:rsidRDefault="00E71933">
            <w:pPr>
              <w:jc w:val="both"/>
              <w:rPr>
                <w:rFonts w:ascii="Times New Roman" w:hAnsi="Times New Roman"/>
                <w:szCs w:val="24"/>
              </w:rPr>
            </w:pPr>
            <w:r w:rsidRPr="006C602B">
              <w:rPr>
                <w:rFonts w:ascii="Times New Roman" w:hAnsi="Times New Roman"/>
                <w:szCs w:val="24"/>
              </w:rPr>
              <w:t>Rada města Prostějova</w:t>
            </w:r>
          </w:p>
          <w:p w:rsidR="00E71933" w:rsidRPr="006C602B" w:rsidRDefault="00E13BC6" w:rsidP="005719B5">
            <w:pPr>
              <w:jc w:val="both"/>
              <w:rPr>
                <w:rFonts w:ascii="Times New Roman" w:hAnsi="Times New Roman"/>
                <w:szCs w:val="24"/>
              </w:rPr>
            </w:pPr>
            <w:r w:rsidRPr="006C602B">
              <w:rPr>
                <w:rFonts w:ascii="Times New Roman" w:hAnsi="Times New Roman"/>
                <w:szCs w:val="24"/>
              </w:rPr>
              <w:t>Miroslav Pišťák</w:t>
            </w:r>
            <w:r w:rsidR="00215D39" w:rsidRPr="006C602B">
              <w:rPr>
                <w:rFonts w:ascii="Times New Roman" w:hAnsi="Times New Roman"/>
                <w:szCs w:val="24"/>
              </w:rPr>
              <w:t>,</w:t>
            </w:r>
            <w:r w:rsidRPr="006C602B">
              <w:rPr>
                <w:rFonts w:ascii="Times New Roman" w:hAnsi="Times New Roman"/>
                <w:szCs w:val="24"/>
              </w:rPr>
              <w:t xml:space="preserve"> </w:t>
            </w:r>
            <w:r w:rsidR="00C92751">
              <w:rPr>
                <w:rFonts w:ascii="Times New Roman" w:hAnsi="Times New Roman"/>
                <w:szCs w:val="24"/>
              </w:rPr>
              <w:t xml:space="preserve">primátor </w:t>
            </w:r>
            <w:r w:rsidR="00C92751" w:rsidRPr="006C602B">
              <w:rPr>
                <w:rFonts w:ascii="Times New Roman" w:hAnsi="Times New Roman"/>
                <w:szCs w:val="24"/>
              </w:rPr>
              <w:t>města</w:t>
            </w:r>
            <w:r w:rsidR="00215D39" w:rsidRPr="006C602B">
              <w:rPr>
                <w:rFonts w:ascii="Times New Roman" w:hAnsi="Times New Roman"/>
                <w:szCs w:val="24"/>
              </w:rPr>
              <w:t xml:space="preserve"> Prostějova</w:t>
            </w:r>
            <w:r w:rsidR="005719B5">
              <w:rPr>
                <w:rFonts w:ascii="Times New Roman" w:hAnsi="Times New Roman"/>
                <w:szCs w:val="24"/>
              </w:rPr>
              <w:t xml:space="preserve"> v.r. </w:t>
            </w:r>
            <w:r w:rsidR="000D7F86" w:rsidRPr="006C602B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32BBB">
        <w:trPr>
          <w:cantSplit/>
          <w:trHeight w:hRule="exact" w:val="285"/>
        </w:trPr>
        <w:tc>
          <w:tcPr>
            <w:tcW w:w="9089" w:type="dxa"/>
            <w:gridSpan w:val="4"/>
          </w:tcPr>
          <w:p w:rsidR="00E32BBB" w:rsidRPr="006C602B" w:rsidRDefault="00E32BBB">
            <w:pPr>
              <w:rPr>
                <w:rFonts w:ascii="Times New Roman" w:hAnsi="Times New Roman"/>
                <w:b/>
                <w:szCs w:val="24"/>
              </w:rPr>
            </w:pPr>
            <w:r w:rsidRPr="006C602B">
              <w:rPr>
                <w:rFonts w:ascii="Times New Roman" w:hAnsi="Times New Roman"/>
                <w:szCs w:val="24"/>
              </w:rPr>
              <w:t>Návrh usnesení:</w:t>
            </w:r>
          </w:p>
        </w:tc>
      </w:tr>
      <w:tr w:rsidR="00E32BBB">
        <w:trPr>
          <w:trHeight w:hRule="exact" w:val="100"/>
        </w:trPr>
        <w:tc>
          <w:tcPr>
            <w:tcW w:w="2427" w:type="dxa"/>
          </w:tcPr>
          <w:p w:rsidR="00E32BBB" w:rsidRPr="006C602B" w:rsidRDefault="00E32BB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3"/>
          </w:tcPr>
          <w:p w:rsidR="00E32BBB" w:rsidRPr="006C602B" w:rsidRDefault="00E32BB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Pr="006C602B" w:rsidRDefault="00E32BBB" w:rsidP="00E13BC6">
            <w:pPr>
              <w:rPr>
                <w:rFonts w:ascii="Times New Roman" w:hAnsi="Times New Roman"/>
                <w:b/>
                <w:szCs w:val="24"/>
              </w:rPr>
            </w:pPr>
            <w:r w:rsidRPr="006C602B">
              <w:rPr>
                <w:rFonts w:ascii="Times New Roman" w:hAnsi="Times New Roman"/>
                <w:b/>
                <w:szCs w:val="24"/>
              </w:rPr>
              <w:t xml:space="preserve">Zastupitelstvo města Prostějova 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Pr="006C602B" w:rsidRDefault="00E570E6">
            <w:pPr>
              <w:rPr>
                <w:rFonts w:ascii="Times New Roman" w:hAnsi="Times New Roman"/>
                <w:b/>
                <w:szCs w:val="24"/>
              </w:rPr>
            </w:pPr>
            <w:r w:rsidRPr="006C602B">
              <w:rPr>
                <w:rFonts w:ascii="Times New Roman" w:hAnsi="Times New Roman"/>
                <w:b/>
                <w:szCs w:val="24"/>
              </w:rPr>
              <w:t>v</w:t>
            </w:r>
            <w:r w:rsidR="00E71933" w:rsidRPr="006C602B">
              <w:rPr>
                <w:rFonts w:ascii="Times New Roman" w:hAnsi="Times New Roman"/>
                <w:b/>
                <w:szCs w:val="24"/>
              </w:rPr>
              <w:t xml:space="preserve"> y d á v</w:t>
            </w:r>
            <w:r w:rsidR="00215D39" w:rsidRPr="006C602B">
              <w:rPr>
                <w:rFonts w:ascii="Times New Roman" w:hAnsi="Times New Roman"/>
                <w:b/>
                <w:szCs w:val="24"/>
              </w:rPr>
              <w:t> </w:t>
            </w:r>
            <w:r w:rsidR="00E71933" w:rsidRPr="006C602B">
              <w:rPr>
                <w:rFonts w:ascii="Times New Roman" w:hAnsi="Times New Roman"/>
                <w:b/>
                <w:szCs w:val="24"/>
              </w:rPr>
              <w:t>á</w:t>
            </w:r>
          </w:p>
          <w:p w:rsidR="00E13BC6" w:rsidRPr="006C602B" w:rsidRDefault="00E13BC6">
            <w:pPr>
              <w:rPr>
                <w:rFonts w:ascii="Times New Roman" w:hAnsi="Times New Roman"/>
                <w:b/>
                <w:szCs w:val="24"/>
              </w:rPr>
            </w:pPr>
          </w:p>
          <w:p w:rsidR="003E7369" w:rsidRPr="006C602B" w:rsidRDefault="003E7369" w:rsidP="003E7369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C602B">
              <w:rPr>
                <w:rFonts w:ascii="Times New Roman" w:hAnsi="Times New Roman"/>
                <w:b/>
                <w:bCs/>
                <w:szCs w:val="24"/>
              </w:rPr>
              <w:t>Obecně závaznou vyhlášku, kterou se mění obecně závazná vyhláška č. 10/2009 o zákazu požívání alkoholických nápojů na veřejném prostranství, ve znění obecně závazné vyhlášky č. 2/2011 a vyhlášky č. 4/2011 a vyhlášky č. 9/2013  dle přílohy</w:t>
            </w:r>
          </w:p>
          <w:p w:rsidR="00E71933" w:rsidRPr="006C602B" w:rsidRDefault="00E71933" w:rsidP="006D75C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Pr="006C602B" w:rsidRDefault="00E32BBB">
            <w:pPr>
              <w:rPr>
                <w:rFonts w:ascii="Times New Roman" w:hAnsi="Times New Roman"/>
                <w:szCs w:val="24"/>
              </w:rPr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Pr="006C602B" w:rsidRDefault="00E32BB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  <w:r>
        <w:rPr>
          <w:b/>
        </w:rPr>
        <w:t>Důvodová zpráva:</w:t>
      </w:r>
      <w:r>
        <w:t xml:space="preserve"> </w:t>
      </w:r>
    </w:p>
    <w:p w:rsidR="00896579" w:rsidRPr="00896579" w:rsidRDefault="00896579" w:rsidP="00896579">
      <w:pPr>
        <w:jc w:val="both"/>
        <w:rPr>
          <w:rFonts w:ascii="Times New Roman" w:hAnsi="Times New Roman"/>
          <w:szCs w:val="24"/>
        </w:rPr>
      </w:pPr>
      <w:r w:rsidRPr="00776F74">
        <w:rPr>
          <w:sz w:val="22"/>
          <w:szCs w:val="22"/>
        </w:rPr>
        <w:tab/>
      </w:r>
      <w:r w:rsidR="009032CE" w:rsidRPr="009032CE">
        <w:rPr>
          <w:rFonts w:ascii="Times New Roman" w:hAnsi="Times New Roman"/>
          <w:szCs w:val="24"/>
        </w:rPr>
        <w:t>Usnesením Rady města Prostějova</w:t>
      </w:r>
      <w:r w:rsidR="009032CE">
        <w:rPr>
          <w:sz w:val="22"/>
          <w:szCs w:val="22"/>
        </w:rPr>
        <w:t xml:space="preserve"> </w:t>
      </w:r>
      <w:r w:rsidR="009032CE">
        <w:rPr>
          <w:rFonts w:ascii="Times New Roman" w:hAnsi="Times New Roman"/>
          <w:szCs w:val="24"/>
        </w:rPr>
        <w:t xml:space="preserve">č. 5214 ze dne </w:t>
      </w:r>
      <w:r w:rsidR="00C92751">
        <w:rPr>
          <w:rFonts w:ascii="Times New Roman" w:hAnsi="Times New Roman"/>
          <w:szCs w:val="24"/>
        </w:rPr>
        <w:t>17. 3. 2015</w:t>
      </w:r>
      <w:r w:rsidR="009032CE">
        <w:rPr>
          <w:rFonts w:ascii="Times New Roman" w:hAnsi="Times New Roman"/>
          <w:szCs w:val="24"/>
        </w:rPr>
        <w:t xml:space="preserve"> </w:t>
      </w:r>
      <w:r w:rsidR="006C602B">
        <w:rPr>
          <w:rFonts w:ascii="Times New Roman" w:hAnsi="Times New Roman"/>
          <w:szCs w:val="24"/>
        </w:rPr>
        <w:t xml:space="preserve">bylo </w:t>
      </w:r>
      <w:r w:rsidR="009032CE">
        <w:rPr>
          <w:rFonts w:ascii="Times New Roman" w:hAnsi="Times New Roman"/>
          <w:szCs w:val="24"/>
        </w:rPr>
        <w:t>doporučeno předložit Zastupitelstvu města Prostějova</w:t>
      </w:r>
      <w:r w:rsidRPr="00896579">
        <w:rPr>
          <w:rFonts w:ascii="Times New Roman" w:hAnsi="Times New Roman"/>
          <w:szCs w:val="24"/>
        </w:rPr>
        <w:t xml:space="preserve"> návrh změny obecně závazné vyhlášky č. 10/2009  o zákazu požívání alkoholických nápojů na veřejném prostranství (dále jen „OZV“). Na základě úkolu porady vedení ze dne 25. 8. 2014 provedla Městská policie Prostějov monitoring svých okrsků a kontrolu míst, kde se požívání alkoholických nápojů ve smyslu platné „OZV“ zakazuje. Za r. 2014 bylo řešeno celkem 52 případů porušení této „OZV“, v 20 % se podařilo zajistit a odebrat alkohol, který byl předán se spisem do správního řízení.</w:t>
      </w:r>
    </w:p>
    <w:p w:rsidR="00896579" w:rsidRPr="00896579" w:rsidRDefault="00896579" w:rsidP="00896579">
      <w:pPr>
        <w:ind w:firstLine="708"/>
        <w:jc w:val="both"/>
        <w:rPr>
          <w:rFonts w:ascii="Times New Roman" w:hAnsi="Times New Roman"/>
          <w:szCs w:val="24"/>
        </w:rPr>
      </w:pPr>
      <w:r w:rsidRPr="00896579">
        <w:rPr>
          <w:rFonts w:ascii="Times New Roman" w:hAnsi="Times New Roman"/>
          <w:szCs w:val="24"/>
        </w:rPr>
        <w:t xml:space="preserve">Při dohledu nad dodržováním předmětné „OZV“ se často dostávají strážníci do důkazní nouze z důvodu toho, že „OZV“ zakazuje </w:t>
      </w:r>
      <w:r w:rsidRPr="00896579">
        <w:rPr>
          <w:rFonts w:ascii="Times New Roman" w:hAnsi="Times New Roman"/>
          <w:b/>
          <w:szCs w:val="24"/>
        </w:rPr>
        <w:t>požívání alkoholu</w:t>
      </w:r>
      <w:r w:rsidRPr="00896579">
        <w:rPr>
          <w:rFonts w:ascii="Times New Roman" w:hAnsi="Times New Roman"/>
          <w:szCs w:val="24"/>
        </w:rPr>
        <w:t xml:space="preserve">. Pokud osoba není přistižena při požívání alkoholu srážníkem, nebo osobou, která v dané věci může podat vysvětlení, pak není prokázáno požívání, neboť podezřelé osoby uvádí, že alkohol nepožívají, ale mají pouze v držení. </w:t>
      </w:r>
    </w:p>
    <w:p w:rsidR="00896579" w:rsidRPr="00896579" w:rsidRDefault="00896579" w:rsidP="00896579">
      <w:pPr>
        <w:ind w:firstLine="708"/>
        <w:jc w:val="both"/>
        <w:rPr>
          <w:rFonts w:ascii="Times New Roman" w:hAnsi="Times New Roman"/>
          <w:szCs w:val="24"/>
        </w:rPr>
      </w:pPr>
      <w:r w:rsidRPr="00896579">
        <w:rPr>
          <w:rFonts w:ascii="Times New Roman" w:hAnsi="Times New Roman"/>
          <w:szCs w:val="24"/>
        </w:rPr>
        <w:t>Osoby, které požívají alkohol na veřejnosti, jsou v převážné většině osoby bez přístřeší a při častých kontaktech s Městkou policií jsou již znalí, kde lze na veřejnosti požívat alkohol. Jsou to i taková místa jako Pernštýnské náměstí, Žižkovo nám., přednádražní prostor, atd. V souvislosti s požitím alkoholu pak dochází k obtěžování osob na veřejnosti, drobným výtržnostem, krádežím, a to i na místech, kde se nachází děti. Na základě těchto zjištění navrhuje ředitel Městské policie Prostějov doplnit stávající „OZV“ o další místa, kde lze omezit činnosti v zájmu ochrany veřejného pořádku a navrhuje změnit textaci čl. 3 odst. 1 předmětné „OZV“ takto:</w:t>
      </w:r>
    </w:p>
    <w:p w:rsidR="00896579" w:rsidRPr="00896579" w:rsidRDefault="00896579" w:rsidP="0015762C">
      <w:pPr>
        <w:ind w:firstLine="708"/>
        <w:jc w:val="both"/>
        <w:rPr>
          <w:rFonts w:ascii="Times New Roman" w:hAnsi="Times New Roman"/>
          <w:szCs w:val="24"/>
        </w:rPr>
      </w:pPr>
      <w:r w:rsidRPr="00896579">
        <w:rPr>
          <w:rFonts w:ascii="Times New Roman" w:hAnsi="Times New Roman"/>
          <w:szCs w:val="24"/>
        </w:rPr>
        <w:t xml:space="preserve">Změnit </w:t>
      </w:r>
      <w:r w:rsidR="00C92751" w:rsidRPr="00896579">
        <w:rPr>
          <w:rFonts w:ascii="Times New Roman" w:hAnsi="Times New Roman"/>
          <w:szCs w:val="24"/>
        </w:rPr>
        <w:t>článek 3 odst.</w:t>
      </w:r>
      <w:r w:rsidRPr="00896579">
        <w:rPr>
          <w:rFonts w:ascii="Times New Roman" w:hAnsi="Times New Roman"/>
          <w:szCs w:val="24"/>
        </w:rPr>
        <w:t xml:space="preserve"> 1 předmětné OZV na text: </w:t>
      </w:r>
      <w:r w:rsidRPr="00896579">
        <w:rPr>
          <w:rFonts w:ascii="Times New Roman" w:hAnsi="Times New Roman"/>
          <w:i/>
          <w:szCs w:val="24"/>
          <w:u w:val="single"/>
        </w:rPr>
        <w:t xml:space="preserve">zakazuje se konzumace alkoholických nápojů na veřejných prostranstvích nebo zdržování se na veřejných prostranstvích </w:t>
      </w:r>
      <w:r w:rsidRPr="00896579">
        <w:rPr>
          <w:rFonts w:ascii="Times New Roman" w:hAnsi="Times New Roman"/>
          <w:i/>
          <w:szCs w:val="24"/>
          <w:u w:val="single"/>
        </w:rPr>
        <w:lastRenderedPageBreak/>
        <w:t>s </w:t>
      </w:r>
      <w:r w:rsidRPr="00896579">
        <w:rPr>
          <w:rFonts w:ascii="Times New Roman" w:hAnsi="Times New Roman"/>
          <w:b/>
          <w:i/>
          <w:szCs w:val="24"/>
          <w:u w:val="single"/>
        </w:rPr>
        <w:t>otevřenou</w:t>
      </w:r>
      <w:r w:rsidRPr="00896579">
        <w:rPr>
          <w:rFonts w:ascii="Times New Roman" w:hAnsi="Times New Roman"/>
          <w:i/>
          <w:szCs w:val="24"/>
          <w:u w:val="single"/>
        </w:rPr>
        <w:t xml:space="preserve"> lahví nebo jinou nádobou s alkoholickým nápojem </w:t>
      </w:r>
      <w:r w:rsidRPr="00896579">
        <w:rPr>
          <w:rFonts w:ascii="Times New Roman" w:hAnsi="Times New Roman"/>
          <w:szCs w:val="24"/>
        </w:rPr>
        <w:t>(tím není omezen pohyb osob uzavřenou lahví, kterou např. zakoupí a přenáší.</w:t>
      </w:r>
    </w:p>
    <w:p w:rsidR="00E71933" w:rsidRDefault="00896579" w:rsidP="0015762C">
      <w:pPr>
        <w:ind w:firstLine="567"/>
        <w:jc w:val="both"/>
        <w:rPr>
          <w:rFonts w:ascii="Times New Roman" w:hAnsi="Times New Roman"/>
          <w:szCs w:val="24"/>
        </w:rPr>
      </w:pPr>
      <w:r w:rsidRPr="00896579">
        <w:rPr>
          <w:rFonts w:ascii="Times New Roman" w:hAnsi="Times New Roman"/>
          <w:szCs w:val="24"/>
        </w:rPr>
        <w:t>Navrhovaný text byl konfrontován se Stanoviskem odboru dozoru a kontroly veřejné správy Ministerstva vnitra č.  9/2010. V rámci soudního řízení ve věci zrušení obecně závazné vyhlášky města Jeseník 1/2008, kde město navrhovalo stejný text, jak je uvedeno výše, konstatoval Ústavní soud svým nálezem ze dne 7. září 2010 sp. zn. Pl. ÚS 11/09, že napadené ustanovení vyhlášky nekoliduje s ust. § 47 odst. 1 písm. c), d) a f) zákona o přestupcích, neboť předměty těchto úprav, jakož i jimi chráněné hodnoty se navzájem neidentifikují, resp. relevantně nepřekrývají. Ve vztahu k porušení ustanovení vyhlášky je pak k dispozici ust. §</w:t>
      </w:r>
      <w:r w:rsidR="0015762C">
        <w:rPr>
          <w:rFonts w:ascii="Times New Roman" w:hAnsi="Times New Roman"/>
          <w:szCs w:val="24"/>
        </w:rPr>
        <w:t> </w:t>
      </w:r>
      <w:r w:rsidRPr="00896579">
        <w:rPr>
          <w:rFonts w:ascii="Times New Roman" w:hAnsi="Times New Roman"/>
          <w:szCs w:val="24"/>
        </w:rPr>
        <w:t xml:space="preserve"> 46 odst. 2 zákona o přestupcích.  Výše uvedený návrh změny lze subsumovat pod činnosti, které narušují veřejný pořádek.  Navrhujeme proto v „OZV“ doplnit článek 3 o znění nového odstavce 2, tak jak je uvedeno v</w:t>
      </w:r>
      <w:r w:rsidR="0015762C">
        <w:rPr>
          <w:rFonts w:ascii="Times New Roman" w:hAnsi="Times New Roman"/>
          <w:szCs w:val="24"/>
        </w:rPr>
        <w:t> </w:t>
      </w:r>
      <w:r w:rsidRPr="00896579">
        <w:rPr>
          <w:rFonts w:ascii="Times New Roman" w:hAnsi="Times New Roman"/>
          <w:szCs w:val="24"/>
        </w:rPr>
        <w:t>příloze</w:t>
      </w:r>
      <w:r w:rsidR="0015762C">
        <w:rPr>
          <w:rFonts w:ascii="Times New Roman" w:hAnsi="Times New Roman"/>
          <w:szCs w:val="24"/>
        </w:rPr>
        <w:t xml:space="preserve"> tohoto materiálu</w:t>
      </w:r>
      <w:r w:rsidRPr="00896579">
        <w:rPr>
          <w:rFonts w:ascii="Times New Roman" w:hAnsi="Times New Roman"/>
          <w:szCs w:val="24"/>
        </w:rPr>
        <w:t>, tak aby text pojmově navazoval na stávající úpravu provedenou v článku 3, odstavec 1</w:t>
      </w:r>
      <w:r w:rsidR="0015762C">
        <w:rPr>
          <w:rFonts w:ascii="Times New Roman" w:hAnsi="Times New Roman"/>
          <w:szCs w:val="24"/>
        </w:rPr>
        <w:t>.</w:t>
      </w:r>
    </w:p>
    <w:p w:rsidR="001160A1" w:rsidRPr="00896579" w:rsidRDefault="001160A1" w:rsidP="0015762C">
      <w:pPr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Na základě stanoviska Ministerstva vnitra ČR ze dne 3.4.2015 zaslaného na naši adresu prostřednictvím e-mailu jsme byli upozorněni na rozpor v textu obecně závazné vyhlášky města  v článku 4) Veřejná prostranství a akce na něž se zákaz nevztahuje</w:t>
      </w:r>
      <w:r w:rsidR="007E46A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Ústavní soud sp. zn. Pl.ÚS 35/13 ze dne 5.8.2014, takto zrušil příslušnou pasáž obecně závazné vyhlášky č. 6/2012 města Cheb. </w:t>
      </w:r>
      <w:r w:rsidR="00757D3B">
        <w:rPr>
          <w:rFonts w:ascii="Times New Roman" w:hAnsi="Times New Roman"/>
          <w:szCs w:val="24"/>
        </w:rPr>
        <w:t xml:space="preserve">V posuzovaném případě šlo o nedůvodně nerovný přístup města k sobě samému na jedné straně a k ostatním fyzickým a právnickým osobám na straně druhé, a to proto, že je zaveden odlišný právní režim pro druhově obdobné či shodné akce pouze na základě osoby pořadatele akce. Je tak konstatováno, že by v případě, kdy adresátem je jediný </w:t>
      </w:r>
      <w:r w:rsidR="007E46AB">
        <w:rPr>
          <w:rFonts w:ascii="Times New Roman" w:hAnsi="Times New Roman"/>
          <w:szCs w:val="24"/>
        </w:rPr>
        <w:t>subjekt, tj.</w:t>
      </w:r>
      <w:r w:rsidR="00757D3B">
        <w:rPr>
          <w:rFonts w:ascii="Times New Roman" w:hAnsi="Times New Roman"/>
          <w:szCs w:val="24"/>
        </w:rPr>
        <w:t xml:space="preserve"> město byla překročena meze ustanovení § 10 písm. a) zákona o obcích a porušen principu rovnosti, který je jedním z principů materiálního právního státu podle č. 1 Ústavy České republiky. Vzhledem k tomu, že Ministerstvo vnitra ČR je povinno přezkoumat v návaznosti na výše uvedený nález Ústavního soud obecně závazné vyhlášky, které takto s nálezem kolidují, bylo nám doporučeno provést tuto změnu již nyní.</w:t>
      </w:r>
    </w:p>
    <w:p w:rsidR="00E71933" w:rsidRPr="00896579" w:rsidRDefault="006D75C3" w:rsidP="0015762C">
      <w:pPr>
        <w:jc w:val="both"/>
        <w:rPr>
          <w:rFonts w:ascii="Times New Roman" w:hAnsi="Times New Roman"/>
          <w:b/>
          <w:szCs w:val="24"/>
        </w:rPr>
      </w:pPr>
      <w:r w:rsidRPr="00896579">
        <w:rPr>
          <w:rFonts w:ascii="Times New Roman" w:hAnsi="Times New Roman"/>
          <w:szCs w:val="24"/>
        </w:rPr>
        <w:t>.</w:t>
      </w:r>
    </w:p>
    <w:p w:rsidR="00E71933" w:rsidRPr="00E71933" w:rsidRDefault="00E71933" w:rsidP="0015762C">
      <w:pPr>
        <w:keepNext/>
        <w:keepLines/>
        <w:tabs>
          <w:tab w:val="left" w:pos="2325"/>
        </w:tabs>
        <w:ind w:left="2512" w:hanging="2506"/>
        <w:jc w:val="both"/>
        <w:rPr>
          <w:sz w:val="20"/>
        </w:rPr>
      </w:pPr>
    </w:p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903"/>
        <w:gridCol w:w="5759"/>
      </w:tblGrid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15762C" w:rsidRDefault="00E32BBB">
            <w:pPr>
              <w:rPr>
                <w:rFonts w:ascii="Times New Roman" w:hAnsi="Times New Roman"/>
                <w:szCs w:val="24"/>
              </w:rPr>
            </w:pPr>
            <w:r w:rsidRPr="0015762C">
              <w:rPr>
                <w:rFonts w:ascii="Times New Roman" w:hAnsi="Times New Roman"/>
                <w:szCs w:val="24"/>
              </w:rPr>
              <w:t>Přílohy:</w:t>
            </w:r>
          </w:p>
        </w:tc>
        <w:tc>
          <w:tcPr>
            <w:tcW w:w="6662" w:type="dxa"/>
            <w:gridSpan w:val="2"/>
          </w:tcPr>
          <w:p w:rsidR="00E32BBB" w:rsidRPr="006C602B" w:rsidRDefault="00E71933" w:rsidP="006C602B">
            <w:pPr>
              <w:rPr>
                <w:rFonts w:ascii="Times New Roman" w:hAnsi="Times New Roman"/>
                <w:szCs w:val="24"/>
              </w:rPr>
            </w:pPr>
            <w:r w:rsidRPr="006C602B">
              <w:rPr>
                <w:rFonts w:ascii="Times New Roman" w:hAnsi="Times New Roman"/>
                <w:szCs w:val="24"/>
              </w:rPr>
              <w:t xml:space="preserve">Návrh </w:t>
            </w:r>
            <w:r w:rsidR="00A87513" w:rsidRPr="006C602B">
              <w:rPr>
                <w:rFonts w:ascii="Times New Roman" w:hAnsi="Times New Roman"/>
                <w:szCs w:val="24"/>
              </w:rPr>
              <w:t>O</w:t>
            </w:r>
            <w:r w:rsidRPr="006C602B">
              <w:rPr>
                <w:rFonts w:ascii="Times New Roman" w:hAnsi="Times New Roman"/>
                <w:szCs w:val="24"/>
              </w:rPr>
              <w:t>becně závazné vyhlášky</w:t>
            </w:r>
            <w:r w:rsidR="009E665C" w:rsidRPr="006C602B">
              <w:rPr>
                <w:rFonts w:ascii="Times New Roman" w:hAnsi="Times New Roman"/>
                <w:szCs w:val="24"/>
              </w:rPr>
              <w:t>, kterou se mění obecně závazná vyhláška města Prostějova č. 10/2009</w:t>
            </w:r>
            <w:r w:rsidRPr="006C602B">
              <w:rPr>
                <w:rFonts w:ascii="Times New Roman" w:hAnsi="Times New Roman"/>
                <w:szCs w:val="24"/>
              </w:rPr>
              <w:t xml:space="preserve"> o </w:t>
            </w:r>
            <w:r w:rsidR="009E665C" w:rsidRPr="006C602B">
              <w:rPr>
                <w:rFonts w:ascii="Times New Roman" w:hAnsi="Times New Roman"/>
                <w:szCs w:val="24"/>
              </w:rPr>
              <w:t>zákazu požívání alkoholických nápojů na veřejném prostranstv</w:t>
            </w:r>
            <w:r w:rsidRPr="006C602B">
              <w:rPr>
                <w:rFonts w:ascii="Times New Roman" w:hAnsi="Times New Roman"/>
                <w:szCs w:val="24"/>
              </w:rPr>
              <w:t>í</w:t>
            </w:r>
            <w:r w:rsidR="006D75C3" w:rsidRPr="006C602B">
              <w:rPr>
                <w:rFonts w:ascii="Times New Roman" w:hAnsi="Times New Roman"/>
                <w:szCs w:val="24"/>
              </w:rPr>
              <w:t>, ve znění obecně závazné vyhlášky</w:t>
            </w:r>
            <w:r w:rsidR="00893CFA" w:rsidRPr="006C602B">
              <w:rPr>
                <w:rFonts w:ascii="Times New Roman" w:hAnsi="Times New Roman"/>
                <w:szCs w:val="24"/>
              </w:rPr>
              <w:t xml:space="preserve"> č. </w:t>
            </w:r>
            <w:r w:rsidR="006D75C3" w:rsidRPr="006C602B">
              <w:rPr>
                <w:rFonts w:ascii="Times New Roman" w:hAnsi="Times New Roman"/>
                <w:szCs w:val="24"/>
              </w:rPr>
              <w:t>20/2011</w:t>
            </w:r>
            <w:r w:rsidR="006C602B">
              <w:rPr>
                <w:rFonts w:ascii="Times New Roman" w:hAnsi="Times New Roman"/>
                <w:szCs w:val="24"/>
              </w:rPr>
              <w:t>, č. 4/2011, č. 9/2013</w:t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val="285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15762C">
              <w:rPr>
                <w:rFonts w:ascii="Times New Roman" w:hAnsi="Times New Roman"/>
                <w:szCs w:val="24"/>
              </w:rPr>
              <w:t>V Prostějově</w:t>
            </w:r>
            <w:r w:rsidRPr="00E71933">
              <w:rPr>
                <w:sz w:val="20"/>
              </w:rPr>
              <w:t>:</w:t>
            </w:r>
          </w:p>
        </w:tc>
        <w:tc>
          <w:tcPr>
            <w:tcW w:w="6662" w:type="dxa"/>
            <w:gridSpan w:val="2"/>
          </w:tcPr>
          <w:p w:rsidR="00E32BBB" w:rsidRPr="00E71933" w:rsidRDefault="0039777B">
            <w:pPr>
              <w:rPr>
                <w:sz w:val="20"/>
              </w:rPr>
            </w:pPr>
            <w:r w:rsidRPr="00E71933">
              <w:rPr>
                <w:sz w:val="20"/>
              </w:rPr>
              <w:fldChar w:fldCharType="begin"/>
            </w:r>
            <w:r w:rsidR="00E32BBB" w:rsidRPr="00E71933">
              <w:rPr>
                <w:sz w:val="20"/>
              </w:rPr>
              <w:instrText xml:space="preserve"> TIME \@ "d. MMMM yyyy" </w:instrText>
            </w:r>
            <w:r w:rsidRPr="00E71933">
              <w:rPr>
                <w:sz w:val="20"/>
              </w:rPr>
              <w:fldChar w:fldCharType="separate"/>
            </w:r>
            <w:r w:rsidR="005719B5">
              <w:rPr>
                <w:noProof/>
                <w:sz w:val="20"/>
              </w:rPr>
              <w:t>7. dubna 2015</w:t>
            </w:r>
            <w:r w:rsidRPr="00E71933">
              <w:rPr>
                <w:sz w:val="20"/>
              </w:rPr>
              <w:fldChar w:fldCharType="end"/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295"/>
        </w:trPr>
        <w:tc>
          <w:tcPr>
            <w:tcW w:w="2427" w:type="dxa"/>
          </w:tcPr>
          <w:p w:rsidR="00E32BBB" w:rsidRPr="0015762C" w:rsidRDefault="00E32BBB">
            <w:pPr>
              <w:rPr>
                <w:rFonts w:ascii="Times New Roman" w:hAnsi="Times New Roman"/>
                <w:szCs w:val="24"/>
              </w:rPr>
            </w:pPr>
            <w:r w:rsidRPr="0015762C">
              <w:rPr>
                <w:rFonts w:ascii="Times New Roman" w:hAnsi="Times New Roman"/>
                <w:szCs w:val="24"/>
              </w:rPr>
              <w:t>Zpracoval(a):</w:t>
            </w:r>
          </w:p>
        </w:tc>
        <w:tc>
          <w:tcPr>
            <w:tcW w:w="6662" w:type="dxa"/>
            <w:gridSpan w:val="2"/>
          </w:tcPr>
          <w:p w:rsidR="00E32BBB" w:rsidRPr="0015762C" w:rsidRDefault="00E71933">
            <w:pPr>
              <w:rPr>
                <w:rFonts w:ascii="Times New Roman" w:hAnsi="Times New Roman"/>
                <w:szCs w:val="24"/>
              </w:rPr>
            </w:pPr>
            <w:r w:rsidRPr="0015762C">
              <w:rPr>
                <w:rFonts w:ascii="Times New Roman" w:hAnsi="Times New Roman"/>
                <w:szCs w:val="24"/>
              </w:rPr>
              <w:t xml:space="preserve">JUDr. Olga Kapplová, Ph.D., </w:t>
            </w:r>
            <w:r w:rsidR="006D75C3" w:rsidRPr="0015762C">
              <w:rPr>
                <w:rFonts w:ascii="Times New Roman" w:hAnsi="Times New Roman"/>
                <w:szCs w:val="24"/>
              </w:rPr>
              <w:t xml:space="preserve">odd. </w:t>
            </w:r>
            <w:r w:rsidRPr="0015762C">
              <w:rPr>
                <w:rFonts w:ascii="Times New Roman" w:hAnsi="Times New Roman"/>
                <w:szCs w:val="24"/>
              </w:rPr>
              <w:t xml:space="preserve">právní a personální </w:t>
            </w:r>
            <w:r w:rsidR="006C602B" w:rsidRPr="0015762C">
              <w:rPr>
                <w:rFonts w:ascii="Times New Roman" w:hAnsi="Times New Roman"/>
                <w:szCs w:val="24"/>
              </w:rPr>
              <w:t>OKT</w:t>
            </w:r>
            <w:r w:rsidR="005719B5"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 w:rsidR="005719B5">
              <w:rPr>
                <w:rFonts w:ascii="Times New Roman" w:hAnsi="Times New Roman"/>
                <w:szCs w:val="24"/>
              </w:rPr>
              <w:t>v.r.</w:t>
            </w:r>
          </w:p>
          <w:p w:rsidR="00E71933" w:rsidRPr="0015762C" w:rsidRDefault="00E71933">
            <w:pPr>
              <w:rPr>
                <w:rFonts w:ascii="Times New Roman" w:hAnsi="Times New Roman"/>
                <w:szCs w:val="24"/>
              </w:rPr>
            </w:pPr>
          </w:p>
        </w:tc>
      </w:tr>
      <w:tr w:rsidR="00E71933" w:rsidTr="005719B5">
        <w:trPr>
          <w:trHeight w:hRule="exact" w:val="875"/>
        </w:trPr>
        <w:tc>
          <w:tcPr>
            <w:tcW w:w="2427" w:type="dxa"/>
          </w:tcPr>
          <w:p w:rsidR="00E71933" w:rsidRPr="0015762C" w:rsidRDefault="00E71933">
            <w:pPr>
              <w:rPr>
                <w:rFonts w:ascii="Times New Roman" w:hAnsi="Times New Roman"/>
                <w:szCs w:val="24"/>
              </w:rPr>
            </w:pPr>
            <w:r w:rsidRPr="0015762C">
              <w:rPr>
                <w:rFonts w:ascii="Times New Roman" w:hAnsi="Times New Roman"/>
                <w:szCs w:val="24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E71933" w:rsidRPr="00AF61DB" w:rsidRDefault="00AF61DB" w:rsidP="00893CFA">
            <w:pPr>
              <w:rPr>
                <w:rFonts w:ascii="Times New Roman" w:hAnsi="Times New Roman"/>
                <w:szCs w:val="24"/>
              </w:rPr>
            </w:pPr>
            <w:r w:rsidRPr="00AF61DB">
              <w:rPr>
                <w:rFonts w:ascii="Times New Roman" w:hAnsi="Times New Roman"/>
                <w:szCs w:val="24"/>
              </w:rPr>
              <w:t>Ing. Jiří Novák, vedoucí odboru kancelář tajemníka</w:t>
            </w:r>
            <w:r w:rsidR="007E46AB">
              <w:rPr>
                <w:rFonts w:ascii="Times New Roman" w:hAnsi="Times New Roman"/>
                <w:szCs w:val="24"/>
              </w:rPr>
              <w:t>, zastoupen Mgr. Janou Orságovou, vedoucí oddělení právního a personálního</w:t>
            </w:r>
            <w:r w:rsidR="005719B5">
              <w:rPr>
                <w:rFonts w:ascii="Times New Roman" w:hAnsi="Times New Roman"/>
                <w:szCs w:val="24"/>
              </w:rPr>
              <w:t xml:space="preserve"> v.r.</w:t>
            </w:r>
          </w:p>
        </w:tc>
      </w:tr>
    </w:tbl>
    <w:p w:rsidR="0015762C" w:rsidRDefault="0015762C"/>
    <w:p w:rsidR="0015762C" w:rsidRDefault="0015762C"/>
    <w:p w:rsidR="0015762C" w:rsidRDefault="0015762C"/>
    <w:p w:rsidR="0015762C" w:rsidRDefault="0015762C"/>
    <w:p w:rsidR="0015762C" w:rsidRDefault="0015762C"/>
    <w:p w:rsidR="0015762C" w:rsidRDefault="0015762C"/>
    <w:p w:rsidR="0015762C" w:rsidRDefault="0015762C"/>
    <w:p w:rsidR="006C602B" w:rsidRDefault="006C602B"/>
    <w:p w:rsidR="006C602B" w:rsidRDefault="006C602B" w:rsidP="006C602B"/>
    <w:p w:rsidR="006C602B" w:rsidRPr="006C602B" w:rsidRDefault="006C602B" w:rsidP="006C602B">
      <w:pPr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</w:rPr>
        <w:t>Příloha</w:t>
      </w:r>
    </w:p>
    <w:p w:rsidR="006C602B" w:rsidRPr="006C602B" w:rsidRDefault="006C602B" w:rsidP="006C602B">
      <w:pPr>
        <w:jc w:val="center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Statutární město Prostějov</w:t>
      </w:r>
    </w:p>
    <w:p w:rsidR="006C602B" w:rsidRPr="006C602B" w:rsidRDefault="006C602B" w:rsidP="006C602B">
      <w:pPr>
        <w:jc w:val="center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Zastupitelstvo města Prostějova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center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Obecně závazná vyhláška č. …./2015,</w:t>
      </w:r>
    </w:p>
    <w:p w:rsidR="006C602B" w:rsidRPr="006C602B" w:rsidRDefault="006C602B" w:rsidP="006C602B">
      <w:pPr>
        <w:jc w:val="both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kterou se mění obecně závazná vyhláška města Prostějova č. 10/2009 o zákazu požívání alkoholických nápojů na veřejném prostranství ve znění obecně závazné vyhlášky č.  2/2011, obecně závazné vyhlášky č. 4/2011 a obecně závazné vyhlášky č. 9 /2013</w:t>
      </w:r>
    </w:p>
    <w:p w:rsidR="006C602B" w:rsidRPr="006C602B" w:rsidRDefault="006C602B" w:rsidP="006C602B">
      <w:pPr>
        <w:jc w:val="both"/>
        <w:rPr>
          <w:rFonts w:ascii="Times New Roman" w:hAnsi="Times New Roman"/>
          <w:b/>
          <w:szCs w:val="24"/>
        </w:rPr>
      </w:pP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ab/>
        <w:t>Zastupitelstvo města Prostějova vydalo na svém zasedání dne  ……..usnesením č. …… v souladu s ustanovením § 10 písm. a), § 35 a § 84 odst. 2 písm. h) zákona č. 128/2000 Sb., o  obcích (obecní zřízení), ve znění pozdějších předpisů, tuto obecně závaznou vyhlášku (dále jen „vyhláška“):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center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Článek 1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Obecně závazná vyhláška města Prostějova č. 10/2009 o zákazu požívání alkoholických nápojů na veřejném prostranství, ve znění vyhlášky č. 2/2011, vyhlášky č. 4/2011 a vyhlášky č. 9/2013 se doplňuje takto: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both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Čl. 3 Zákaz požívání alkoholických nápojů na veřejném prostranství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 xml:space="preserve">odstavec 2) zní: Konzumací alkoholických nápojů na veřejném prostranství se rozumí požívání alkoholického nápoje nebo zdržování se na veřejném prostranství s otevřenou lahví anebo jinou nádobou s alkoholickým nápojem. </w:t>
      </w:r>
    </w:p>
    <w:p w:rsidR="006C602B" w:rsidRPr="006C602B" w:rsidRDefault="006C602B" w:rsidP="006C602B">
      <w:pPr>
        <w:pBdr>
          <w:bottom w:val="single" w:sz="6" w:space="1" w:color="auto"/>
        </w:pBd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Dosavadní odstavce 2) a 3) se označují jako odstavce 3) a 4).</w:t>
      </w:r>
    </w:p>
    <w:p w:rsidR="006C602B" w:rsidRPr="006C602B" w:rsidRDefault="006C602B" w:rsidP="006C602B">
      <w:pPr>
        <w:pBdr>
          <w:bottom w:val="single" w:sz="6" w:space="1" w:color="auto"/>
        </w:pBd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 xml:space="preserve">mění se text odkazu </w:t>
      </w:r>
      <w:r w:rsidRPr="006C602B">
        <w:rPr>
          <w:rFonts w:ascii="Times New Roman" w:hAnsi="Times New Roman"/>
          <w:szCs w:val="24"/>
          <w:vertAlign w:val="superscript"/>
        </w:rPr>
        <w:t xml:space="preserve">2) </w:t>
      </w:r>
      <w:r w:rsidRPr="006C602B">
        <w:rPr>
          <w:rFonts w:ascii="Times New Roman" w:hAnsi="Times New Roman"/>
          <w:szCs w:val="24"/>
        </w:rPr>
        <w:t>§ 2 písm. k) zákona č. 379/2005 Sb., o opatřeních k ochraně před škodami působenými tabákovými výrobky, alkoholem a jinými návykovými látkami a o změně souvisejících zákonů, v platném znění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 xml:space="preserve"> </w:t>
      </w:r>
    </w:p>
    <w:p w:rsidR="006C602B" w:rsidRDefault="006C602B" w:rsidP="006C602B">
      <w:pPr>
        <w:jc w:val="center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Článek 2</w:t>
      </w:r>
    </w:p>
    <w:p w:rsidR="001160A1" w:rsidRDefault="001160A1" w:rsidP="001160A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Čl. 4 Veřejná prostranství a akce, na něž se zákaz nevztahuje</w:t>
      </w:r>
    </w:p>
    <w:p w:rsidR="001160A1" w:rsidRPr="001160A1" w:rsidRDefault="001160A1" w:rsidP="001160A1">
      <w:pPr>
        <w:rPr>
          <w:rFonts w:ascii="Times New Roman" w:hAnsi="Times New Roman"/>
          <w:szCs w:val="24"/>
        </w:rPr>
      </w:pPr>
      <w:r w:rsidRPr="001160A1">
        <w:rPr>
          <w:rFonts w:ascii="Times New Roman" w:hAnsi="Times New Roman"/>
          <w:szCs w:val="24"/>
        </w:rPr>
        <w:t>vypouští se v odstavci 1) písm. c)</w:t>
      </w:r>
    </w:p>
    <w:p w:rsidR="001160A1" w:rsidRDefault="001160A1" w:rsidP="001160A1">
      <w:pPr>
        <w:rPr>
          <w:rFonts w:ascii="Times New Roman" w:hAnsi="Times New Roman"/>
          <w:szCs w:val="24"/>
        </w:rPr>
      </w:pPr>
      <w:r w:rsidRPr="001160A1">
        <w:rPr>
          <w:rFonts w:ascii="Times New Roman" w:hAnsi="Times New Roman"/>
          <w:szCs w:val="24"/>
        </w:rPr>
        <w:t xml:space="preserve">dosavadní písm. d) se označuje jako písm. c)  </w:t>
      </w:r>
    </w:p>
    <w:p w:rsidR="001160A1" w:rsidRDefault="001160A1" w:rsidP="001160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odst. 2 se vypouští text: „ jejichž pořadatelem či spolupořadatelem není město Prostějov“.</w:t>
      </w:r>
    </w:p>
    <w:p w:rsidR="001160A1" w:rsidRDefault="001160A1" w:rsidP="001160A1">
      <w:pPr>
        <w:rPr>
          <w:rFonts w:ascii="Times New Roman" w:hAnsi="Times New Roman"/>
          <w:szCs w:val="24"/>
        </w:rPr>
      </w:pPr>
    </w:p>
    <w:p w:rsidR="001160A1" w:rsidRPr="001160A1" w:rsidRDefault="001160A1" w:rsidP="001160A1">
      <w:pPr>
        <w:jc w:val="center"/>
        <w:rPr>
          <w:rFonts w:ascii="Times New Roman" w:hAnsi="Times New Roman"/>
          <w:b/>
          <w:szCs w:val="24"/>
        </w:rPr>
      </w:pPr>
      <w:r w:rsidRPr="001160A1">
        <w:rPr>
          <w:rFonts w:ascii="Times New Roman" w:hAnsi="Times New Roman"/>
          <w:b/>
          <w:szCs w:val="24"/>
        </w:rPr>
        <w:t>Článek 3</w:t>
      </w:r>
    </w:p>
    <w:p w:rsidR="006C602B" w:rsidRPr="001160A1" w:rsidRDefault="006C602B" w:rsidP="006C602B">
      <w:pP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 xml:space="preserve">Doplňuje se </w:t>
      </w:r>
      <w:r w:rsidRPr="006C602B">
        <w:rPr>
          <w:rFonts w:ascii="Times New Roman" w:hAnsi="Times New Roman"/>
          <w:b/>
          <w:szCs w:val="24"/>
        </w:rPr>
        <w:t>Příloha č. 1</w:t>
      </w:r>
      <w:r w:rsidRPr="006C602B">
        <w:rPr>
          <w:rFonts w:ascii="Times New Roman" w:hAnsi="Times New Roman"/>
          <w:szCs w:val="24"/>
        </w:rPr>
        <w:t xml:space="preserve"> k obecně závazné vyhlášce města Prostějova č. 10/2009 o zákazu požívání alkoholických nápojů na veřejném prostranství takto: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both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Náměstí a ulice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4. Žižkovo náměstí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5. Pernštýnské náměstí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6. Lužická ulice, vnitroblok mezi ulicemi Budovcova, Olomoucká a Lužická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</w:p>
    <w:p w:rsidR="006C602B" w:rsidRPr="006C602B" w:rsidRDefault="006C602B" w:rsidP="006C602B">
      <w:pPr>
        <w:jc w:val="both"/>
        <w:rPr>
          <w:rFonts w:ascii="Times New Roman" w:hAnsi="Times New Roman"/>
          <w:b/>
          <w:szCs w:val="24"/>
        </w:rPr>
      </w:pPr>
      <w:r w:rsidRPr="006C602B">
        <w:rPr>
          <w:rFonts w:ascii="Times New Roman" w:hAnsi="Times New Roman"/>
          <w:b/>
          <w:szCs w:val="24"/>
        </w:rPr>
        <w:t>Další prostory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lastRenderedPageBreak/>
        <w:t>3. veřejné prostranství do 100m od OC Zlatá Brána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4. prostory městské tržnice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5. okolí do 50 m od hlavního nádraží ČD, na ulici Janáčkova</w:t>
      </w:r>
    </w:p>
    <w:p w:rsidR="006C602B" w:rsidRPr="006C602B" w:rsidRDefault="006C602B" w:rsidP="006C602B">
      <w:pPr>
        <w:jc w:val="both"/>
        <w:rPr>
          <w:rFonts w:ascii="Times New Roman" w:hAnsi="Times New Roman"/>
          <w:szCs w:val="24"/>
        </w:rPr>
      </w:pPr>
      <w:r w:rsidRPr="006C602B">
        <w:rPr>
          <w:rFonts w:ascii="Times New Roman" w:hAnsi="Times New Roman"/>
          <w:szCs w:val="24"/>
        </w:rPr>
        <w:t>6. okolí do 50 m od prodejní zóny s prodejnami Lidl a obchodní pasáže Anděl, na ulici Anenská</w:t>
      </w:r>
    </w:p>
    <w:p w:rsidR="006C602B" w:rsidRPr="006C602B" w:rsidRDefault="006C602B" w:rsidP="006C602B">
      <w:pPr>
        <w:jc w:val="both"/>
        <w:rPr>
          <w:rFonts w:ascii="Times New Roman" w:hAnsi="Times New Roman"/>
        </w:rPr>
      </w:pPr>
      <w:r w:rsidRPr="006C602B">
        <w:rPr>
          <w:rFonts w:ascii="Times New Roman" w:hAnsi="Times New Roman"/>
        </w:rPr>
        <w:t>7. okolí do 50 m od prodejní zóny s prodejnami Kik, Lidovka, nábytek Paul, Alpine Pro, Oresi kuchyně, Okay elektro, na ulici Plumlovská</w:t>
      </w:r>
    </w:p>
    <w:p w:rsidR="006C602B" w:rsidRPr="006C602B" w:rsidRDefault="006C602B" w:rsidP="006C602B">
      <w:pPr>
        <w:jc w:val="both"/>
        <w:rPr>
          <w:rFonts w:ascii="Times New Roman" w:hAnsi="Times New Roman"/>
        </w:rPr>
      </w:pPr>
      <w:r w:rsidRPr="006C602B">
        <w:rPr>
          <w:rFonts w:ascii="Times New Roman" w:hAnsi="Times New Roman"/>
        </w:rPr>
        <w:t>8. okolí do 50 m od prodejny Spar, nově HM Albert, na ulici Plumlovská</w:t>
      </w:r>
    </w:p>
    <w:p w:rsidR="006C602B" w:rsidRPr="006C602B" w:rsidRDefault="006C602B" w:rsidP="006C602B">
      <w:pPr>
        <w:jc w:val="both"/>
        <w:rPr>
          <w:rFonts w:ascii="Times New Roman" w:hAnsi="Times New Roman"/>
        </w:rPr>
      </w:pPr>
    </w:p>
    <w:p w:rsidR="006C602B" w:rsidRPr="006C602B" w:rsidRDefault="006C602B" w:rsidP="006C602B">
      <w:pPr>
        <w:jc w:val="center"/>
        <w:rPr>
          <w:rFonts w:ascii="Times New Roman" w:hAnsi="Times New Roman"/>
          <w:b/>
        </w:rPr>
      </w:pPr>
    </w:p>
    <w:p w:rsidR="006C602B" w:rsidRPr="006C602B" w:rsidRDefault="006C602B" w:rsidP="006C602B">
      <w:pPr>
        <w:jc w:val="center"/>
        <w:rPr>
          <w:rFonts w:ascii="Times New Roman" w:hAnsi="Times New Roman"/>
          <w:b/>
        </w:rPr>
      </w:pPr>
    </w:p>
    <w:p w:rsidR="006C602B" w:rsidRPr="006C602B" w:rsidRDefault="006C602B" w:rsidP="006C602B">
      <w:pPr>
        <w:jc w:val="center"/>
        <w:rPr>
          <w:rFonts w:ascii="Times New Roman" w:hAnsi="Times New Roman"/>
          <w:b/>
        </w:rPr>
      </w:pPr>
      <w:r w:rsidRPr="006C602B">
        <w:rPr>
          <w:rFonts w:ascii="Times New Roman" w:hAnsi="Times New Roman"/>
          <w:b/>
        </w:rPr>
        <w:t>Článek 3</w:t>
      </w:r>
    </w:p>
    <w:p w:rsidR="006C602B" w:rsidRPr="006C602B" w:rsidRDefault="006C602B" w:rsidP="006C602B">
      <w:pPr>
        <w:jc w:val="center"/>
        <w:rPr>
          <w:rFonts w:ascii="Times New Roman" w:hAnsi="Times New Roman"/>
          <w:b/>
        </w:rPr>
      </w:pPr>
    </w:p>
    <w:p w:rsidR="006C602B" w:rsidRPr="006C602B" w:rsidRDefault="006C602B" w:rsidP="006C602B">
      <w:pPr>
        <w:rPr>
          <w:rFonts w:ascii="Times New Roman" w:hAnsi="Times New Roman"/>
        </w:rPr>
      </w:pPr>
      <w:r w:rsidRPr="006C602B">
        <w:rPr>
          <w:rFonts w:ascii="Times New Roman" w:hAnsi="Times New Roman"/>
        </w:rPr>
        <w:t>Tato obecně závazná vyhláška nabývá účinnosti patnáctým dnem po dni vyhlášení</w:t>
      </w:r>
    </w:p>
    <w:p w:rsidR="006C602B" w:rsidRPr="006C602B" w:rsidRDefault="006C602B" w:rsidP="006C602B">
      <w:pPr>
        <w:rPr>
          <w:rFonts w:ascii="Times New Roman" w:hAnsi="Times New Roman"/>
        </w:rPr>
      </w:pPr>
    </w:p>
    <w:p w:rsidR="006C602B" w:rsidRPr="006C602B" w:rsidRDefault="006C602B" w:rsidP="006C602B">
      <w:pPr>
        <w:rPr>
          <w:rFonts w:ascii="Times New Roman" w:hAnsi="Times New Roman"/>
        </w:rPr>
      </w:pPr>
    </w:p>
    <w:p w:rsidR="006C602B" w:rsidRPr="006C602B" w:rsidRDefault="006C602B" w:rsidP="006C602B">
      <w:pPr>
        <w:rPr>
          <w:rFonts w:ascii="Times New Roman" w:hAnsi="Times New Roman"/>
        </w:rPr>
      </w:pPr>
      <w:r w:rsidRPr="006C602B">
        <w:rPr>
          <w:rFonts w:ascii="Times New Roman" w:hAnsi="Times New Roman"/>
        </w:rPr>
        <w:t xml:space="preserve">   Miroslav Pišťák v.r.</w:t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  <w:t>RNDr. Alena Rašková v.r</w:t>
      </w:r>
    </w:p>
    <w:p w:rsidR="006C602B" w:rsidRPr="006C602B" w:rsidRDefault="006C602B" w:rsidP="006C602B">
      <w:pPr>
        <w:rPr>
          <w:rFonts w:ascii="Times New Roman" w:hAnsi="Times New Roman"/>
        </w:rPr>
      </w:pPr>
      <w:r w:rsidRPr="006C602B">
        <w:rPr>
          <w:rFonts w:ascii="Times New Roman" w:hAnsi="Times New Roman"/>
        </w:rPr>
        <w:t>primátor města Prostějova</w:t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</w:r>
      <w:r w:rsidRPr="006C602B">
        <w:rPr>
          <w:rFonts w:ascii="Times New Roman" w:hAnsi="Times New Roman"/>
        </w:rPr>
        <w:tab/>
        <w:t xml:space="preserve">    1. náměstkyně primátora města Prostějova</w:t>
      </w:r>
    </w:p>
    <w:p w:rsidR="006C602B" w:rsidRPr="006C602B" w:rsidRDefault="006C602B" w:rsidP="006C602B">
      <w:pPr>
        <w:rPr>
          <w:rFonts w:ascii="Times New Roman" w:hAnsi="Times New Roman"/>
        </w:rPr>
      </w:pPr>
    </w:p>
    <w:p w:rsidR="006C602B" w:rsidRDefault="006C602B" w:rsidP="006C602B"/>
    <w:p w:rsidR="006C602B" w:rsidRDefault="006C602B" w:rsidP="006C602B"/>
    <w:p w:rsidR="006C602B" w:rsidRDefault="006C602B" w:rsidP="006C602B"/>
    <w:p w:rsidR="006C602B" w:rsidRDefault="006C602B" w:rsidP="006C602B"/>
    <w:p w:rsidR="006C602B" w:rsidRDefault="006C602B" w:rsidP="006C602B"/>
    <w:p w:rsidR="006C602B" w:rsidRDefault="006C602B" w:rsidP="006C602B"/>
    <w:p w:rsidR="006C602B" w:rsidRPr="00295564" w:rsidRDefault="006C602B" w:rsidP="006C602B"/>
    <w:p w:rsidR="006C602B" w:rsidRPr="00295564" w:rsidRDefault="006C602B" w:rsidP="006C602B">
      <w:r w:rsidRPr="00295564">
        <w:fldChar w:fldCharType="begin"/>
      </w:r>
      <w:r w:rsidRPr="00295564">
        <w:instrText xml:space="preserve">  </w:instrText>
      </w:r>
      <w:r w:rsidRPr="00295564">
        <w:fldChar w:fldCharType="end"/>
      </w:r>
    </w:p>
    <w:p w:rsidR="00F94AAE" w:rsidRDefault="00F94AAE" w:rsidP="00F94AAE"/>
    <w:p w:rsidR="00F94AAE" w:rsidRDefault="00F94AAE" w:rsidP="00F94AAE"/>
    <w:p w:rsidR="00F94AAE" w:rsidRDefault="00F94AAE" w:rsidP="00F94AAE"/>
    <w:sectPr w:rsidR="00F94AAE" w:rsidSect="001A776C">
      <w:headerReference w:type="default" r:id="rId8"/>
      <w:footerReference w:type="default" r:id="rId9"/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FF" w:rsidRDefault="006B7EFF">
      <w:r>
        <w:separator/>
      </w:r>
    </w:p>
  </w:endnote>
  <w:endnote w:type="continuationSeparator" w:id="0">
    <w:p w:rsidR="006B7EFF" w:rsidRDefault="006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551777"/>
      <w:docPartObj>
        <w:docPartGallery w:val="Page Numbers (Bottom of Page)"/>
        <w:docPartUnique/>
      </w:docPartObj>
    </w:sdtPr>
    <w:sdtEndPr/>
    <w:sdtContent>
      <w:p w:rsidR="00424A2A" w:rsidRDefault="00424A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9B5">
          <w:rPr>
            <w:noProof/>
          </w:rPr>
          <w:t>2</w:t>
        </w:r>
        <w:r>
          <w:fldChar w:fldCharType="end"/>
        </w:r>
      </w:p>
    </w:sdtContent>
  </w:sdt>
  <w:p w:rsidR="00E32BBB" w:rsidRPr="00424A2A" w:rsidRDefault="00E32BBB">
    <w:pPr>
      <w:pStyle w:val="Zpat"/>
      <w:rPr>
        <w:rStyle w:val="Zpatsledovanodkaz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FF" w:rsidRDefault="006B7EFF">
      <w:r>
        <w:separator/>
      </w:r>
    </w:p>
  </w:footnote>
  <w:footnote w:type="continuationSeparator" w:id="0">
    <w:p w:rsidR="006B7EFF" w:rsidRDefault="006B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BB" w:rsidRDefault="00E32BBB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5F73B7"/>
    <w:multiLevelType w:val="hybridMultilevel"/>
    <w:tmpl w:val="65B65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7ED"/>
    <w:multiLevelType w:val="hybridMultilevel"/>
    <w:tmpl w:val="C320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33"/>
    <w:rsid w:val="00095C92"/>
    <w:rsid w:val="000D7F86"/>
    <w:rsid w:val="001160A1"/>
    <w:rsid w:val="0015762C"/>
    <w:rsid w:val="001A776C"/>
    <w:rsid w:val="001E74DA"/>
    <w:rsid w:val="00215D39"/>
    <w:rsid w:val="002339E6"/>
    <w:rsid w:val="0038568F"/>
    <w:rsid w:val="00386B03"/>
    <w:rsid w:val="0039777B"/>
    <w:rsid w:val="003E7369"/>
    <w:rsid w:val="00424A2A"/>
    <w:rsid w:val="005719B5"/>
    <w:rsid w:val="005F4509"/>
    <w:rsid w:val="006547C2"/>
    <w:rsid w:val="00690B9C"/>
    <w:rsid w:val="006A0ED4"/>
    <w:rsid w:val="006B7EFF"/>
    <w:rsid w:val="006C602B"/>
    <w:rsid w:val="006D75C3"/>
    <w:rsid w:val="006E688D"/>
    <w:rsid w:val="00757D3B"/>
    <w:rsid w:val="007B42CB"/>
    <w:rsid w:val="007E46AB"/>
    <w:rsid w:val="007F7A5A"/>
    <w:rsid w:val="008658D0"/>
    <w:rsid w:val="008747A9"/>
    <w:rsid w:val="00893263"/>
    <w:rsid w:val="00893CFA"/>
    <w:rsid w:val="00896579"/>
    <w:rsid w:val="008F4650"/>
    <w:rsid w:val="009032CE"/>
    <w:rsid w:val="009053F9"/>
    <w:rsid w:val="009E665C"/>
    <w:rsid w:val="00A87513"/>
    <w:rsid w:val="00AF61DB"/>
    <w:rsid w:val="00C04820"/>
    <w:rsid w:val="00C374B3"/>
    <w:rsid w:val="00C74C79"/>
    <w:rsid w:val="00C92751"/>
    <w:rsid w:val="00CC3549"/>
    <w:rsid w:val="00DC1BAB"/>
    <w:rsid w:val="00E0329B"/>
    <w:rsid w:val="00E13BC6"/>
    <w:rsid w:val="00E14962"/>
    <w:rsid w:val="00E32BBB"/>
    <w:rsid w:val="00E570E6"/>
    <w:rsid w:val="00E65049"/>
    <w:rsid w:val="00E71933"/>
    <w:rsid w:val="00E911EC"/>
    <w:rsid w:val="00F33CF6"/>
    <w:rsid w:val="00F94AAE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  <w:rPr>
      <w:rFonts w:ascii="Arial" w:hAnsi="Arial"/>
      <w:sz w:val="24"/>
    </w:rPr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lo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  <w:style w:type="paragraph" w:styleId="Bezmezer">
    <w:name w:val="No Spacing"/>
    <w:uiPriority w:val="1"/>
    <w:qFormat/>
    <w:rsid w:val="00F94AAE"/>
    <w:rPr>
      <w:szCs w:val="24"/>
    </w:rPr>
  </w:style>
  <w:style w:type="paragraph" w:styleId="Textbubliny">
    <w:name w:val="Balloon Text"/>
    <w:basedOn w:val="Normln"/>
    <w:link w:val="TextbublinyChar"/>
    <w:rsid w:val="00DC1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1BA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424A2A"/>
    <w:rPr>
      <w:rFonts w:ascii="Futura Lt AT" w:hAnsi="Futura Lt AT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  <w:rPr>
      <w:rFonts w:ascii="Arial" w:hAnsi="Arial"/>
      <w:sz w:val="24"/>
    </w:rPr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lo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  <w:style w:type="paragraph" w:styleId="Bezmezer">
    <w:name w:val="No Spacing"/>
    <w:uiPriority w:val="1"/>
    <w:qFormat/>
    <w:rsid w:val="00F94AAE"/>
    <w:rPr>
      <w:szCs w:val="24"/>
    </w:rPr>
  </w:style>
  <w:style w:type="paragraph" w:styleId="Textbubliny">
    <w:name w:val="Balloon Text"/>
    <w:basedOn w:val="Normln"/>
    <w:link w:val="TextbublinyChar"/>
    <w:rsid w:val="00DC1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1BAB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424A2A"/>
    <w:rPr>
      <w:rFonts w:ascii="Futura Lt AT" w:hAnsi="Futura Lt AT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erze2\sablony\Office2000_Office2003\Materialy_obecne\Mat_zastupPV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Mat_zastupPV_BW</Template>
  <TotalTime>1</TotalTime>
  <Pages>4</Pages>
  <Words>1208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zasedání Zastupitelstva města Prostějova</vt:lpstr>
    </vt:vector>
  </TitlesOfParts>
  <Company>Město Prostějov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creator>Kapplova Olga</dc:creator>
  <cp:lastModifiedBy>Kapplová Olga</cp:lastModifiedBy>
  <cp:revision>2</cp:revision>
  <cp:lastPrinted>2015-04-07T06:48:00Z</cp:lastPrinted>
  <dcterms:created xsi:type="dcterms:W3CDTF">2015-04-07T08:04:00Z</dcterms:created>
  <dcterms:modified xsi:type="dcterms:W3CDTF">2015-04-07T08:04:00Z</dcterms:modified>
</cp:coreProperties>
</file>