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7" w:rsidRPr="007B1AB8" w:rsidRDefault="00DD253A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24"/>
        </w:rPr>
      </w:pPr>
      <w:r w:rsidRPr="007B1AB8">
        <w:rPr>
          <w:rFonts w:ascii="Arial" w:hAnsi="Arial" w:cs="Arial"/>
          <w:sz w:val="18"/>
          <w:szCs w:val="24"/>
        </w:rPr>
        <w:t xml:space="preserve">číslo:               </w:t>
      </w:r>
    </w:p>
    <w:p w:rsidR="00741E47" w:rsidRPr="007B1AB8" w:rsidRDefault="00DD253A">
      <w:pPr>
        <w:pStyle w:val="Nadpis1"/>
        <w:rPr>
          <w:rFonts w:ascii="Arial" w:hAnsi="Arial" w:cs="Arial"/>
          <w:caps/>
          <w:sz w:val="36"/>
        </w:rPr>
      </w:pPr>
      <w:r w:rsidRPr="007B1AB8">
        <w:rPr>
          <w:rFonts w:ascii="Arial" w:hAnsi="Arial" w:cs="Arial"/>
          <w:caps/>
          <w:sz w:val="36"/>
        </w:rPr>
        <w:t>Materiál</w:t>
      </w:r>
    </w:p>
    <w:p w:rsidR="00741E47" w:rsidRPr="007B1AB8" w:rsidRDefault="00DD253A">
      <w:pPr>
        <w:rPr>
          <w:rFonts w:ascii="Arial" w:hAnsi="Arial" w:cs="Arial"/>
          <w:b/>
          <w:bCs/>
          <w:sz w:val="32"/>
        </w:rPr>
      </w:pPr>
      <w:r w:rsidRPr="007B1AB8">
        <w:rPr>
          <w:rFonts w:ascii="Arial" w:hAnsi="Arial" w:cs="Arial"/>
          <w:b/>
          <w:bCs/>
          <w:sz w:val="32"/>
        </w:rPr>
        <w:t>pro zasedání</w:t>
      </w:r>
    </w:p>
    <w:p w:rsidR="00741E47" w:rsidRPr="007B1AB8" w:rsidRDefault="00DD253A">
      <w:pPr>
        <w:pStyle w:val="Nadpis2"/>
      </w:pPr>
      <w:r w:rsidRPr="007B1AB8">
        <w:t xml:space="preserve">Zastupitelstva města Prostějova konané dne </w:t>
      </w:r>
      <w:r w:rsidR="00FC077A" w:rsidRPr="007B1AB8">
        <w:t>1</w:t>
      </w:r>
      <w:r w:rsidR="003C1B80" w:rsidRPr="007B1AB8">
        <w:t>6</w:t>
      </w:r>
      <w:r w:rsidRPr="007B1AB8">
        <w:t>.</w:t>
      </w:r>
      <w:r w:rsidR="00C64C10" w:rsidRPr="007B1AB8">
        <w:t>0</w:t>
      </w:r>
      <w:r w:rsidRPr="007B1AB8">
        <w:t>2.</w:t>
      </w:r>
      <w:r w:rsidR="003C1B80" w:rsidRPr="007B1AB8">
        <w:t xml:space="preserve"> </w:t>
      </w:r>
      <w:r w:rsidRPr="007B1AB8">
        <w:t>201</w:t>
      </w:r>
      <w:r w:rsidR="00BE4AFC" w:rsidRPr="007B1AB8">
        <w:t>5</w:t>
      </w:r>
    </w:p>
    <w:p w:rsidR="0016025E" w:rsidRPr="007B1AB8" w:rsidRDefault="0016025E" w:rsidP="0016025E">
      <w:pPr>
        <w:rPr>
          <w:sz w:val="32"/>
          <w:szCs w:val="3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7B1AB8" w:rsidRPr="007B1AB8">
        <w:tc>
          <w:tcPr>
            <w:tcW w:w="2230" w:type="dxa"/>
          </w:tcPr>
          <w:p w:rsidR="00741E47" w:rsidRPr="007B1AB8" w:rsidRDefault="00DD253A">
            <w:pPr>
              <w:pStyle w:val="Zkladntext31"/>
              <w:rPr>
                <w:rFonts w:ascii="Arial" w:hAnsi="Arial" w:cs="Arial"/>
                <w:bCs/>
              </w:rPr>
            </w:pPr>
            <w:r w:rsidRPr="007B1AB8">
              <w:rPr>
                <w:rFonts w:ascii="Arial" w:hAnsi="Arial" w:cs="Arial"/>
                <w:bCs/>
              </w:rPr>
              <w:t>Název materiálu:</w:t>
            </w:r>
          </w:p>
        </w:tc>
        <w:tc>
          <w:tcPr>
            <w:tcW w:w="7020" w:type="dxa"/>
          </w:tcPr>
          <w:p w:rsidR="00741E47" w:rsidRPr="007B1AB8" w:rsidRDefault="00DD253A" w:rsidP="00FA76AD">
            <w:pPr>
              <w:rPr>
                <w:rFonts w:ascii="Arial" w:hAnsi="Arial" w:cs="Arial"/>
                <w:sz w:val="20"/>
                <w:szCs w:val="20"/>
              </w:rPr>
            </w:pPr>
            <w:r w:rsidRPr="007B1AB8">
              <w:rPr>
                <w:rFonts w:ascii="Arial" w:hAnsi="Arial" w:cs="Arial"/>
                <w:sz w:val="20"/>
                <w:szCs w:val="20"/>
              </w:rPr>
              <w:t>Program regenerace městské památkové zóny Prostějov v roce 201</w:t>
            </w:r>
            <w:r w:rsidR="00FA76AD" w:rsidRPr="007B1A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41E47" w:rsidRPr="007B1AB8" w:rsidRDefault="00741E47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7B1AB8" w:rsidRPr="007B1AB8">
        <w:tc>
          <w:tcPr>
            <w:tcW w:w="2230" w:type="dxa"/>
          </w:tcPr>
          <w:p w:rsidR="00741E47" w:rsidRPr="007B1AB8" w:rsidRDefault="00DD2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AB8">
              <w:rPr>
                <w:rFonts w:ascii="Arial" w:hAnsi="Arial" w:cs="Arial"/>
                <w:b/>
                <w:bCs/>
                <w:sz w:val="20"/>
                <w:szCs w:val="20"/>
              </w:rPr>
              <w:t>Předkládá:</w:t>
            </w:r>
          </w:p>
        </w:tc>
        <w:tc>
          <w:tcPr>
            <w:tcW w:w="7020" w:type="dxa"/>
          </w:tcPr>
          <w:p w:rsidR="00741E47" w:rsidRPr="007B1AB8" w:rsidRDefault="00DD25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1AB8">
              <w:rPr>
                <w:rFonts w:ascii="Arial" w:hAnsi="Arial" w:cs="Arial"/>
                <w:bCs/>
                <w:sz w:val="20"/>
                <w:szCs w:val="20"/>
              </w:rPr>
              <w:t>Rada města Prostějova</w:t>
            </w:r>
          </w:p>
          <w:p w:rsidR="00741E47" w:rsidRPr="007B1AB8" w:rsidRDefault="00DD253A" w:rsidP="002338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1AB8">
              <w:rPr>
                <w:rFonts w:ascii="Arial" w:hAnsi="Arial" w:cs="Arial"/>
                <w:bCs/>
                <w:sz w:val="20"/>
                <w:szCs w:val="20"/>
              </w:rPr>
              <w:t>Mgr. Jiří Pospíšil</w:t>
            </w:r>
            <w:r w:rsidR="007E1C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1CBC" w:rsidRPr="007E1CBC">
              <w:rPr>
                <w:rFonts w:ascii="Arial" w:hAnsi="Arial" w:cs="Arial"/>
                <w:bCs/>
                <w:sz w:val="20"/>
                <w:szCs w:val="20"/>
              </w:rPr>
              <w:t>v. r.</w:t>
            </w:r>
            <w:r w:rsidRPr="007B1A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03014" w:rsidRPr="007B1AB8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</w:tr>
    </w:tbl>
    <w:p w:rsidR="00741E47" w:rsidRPr="007B1AB8" w:rsidRDefault="00741E47">
      <w:pPr>
        <w:pStyle w:val="Zkladntext31"/>
        <w:rPr>
          <w:rFonts w:ascii="Arial" w:hAnsi="Arial" w:cs="Arial"/>
          <w:bCs/>
        </w:rPr>
      </w:pPr>
    </w:p>
    <w:p w:rsidR="00741E47" w:rsidRPr="007B1AB8" w:rsidRDefault="00741E47">
      <w:pPr>
        <w:pStyle w:val="Zkladntext31"/>
        <w:rPr>
          <w:rFonts w:ascii="Arial" w:hAnsi="Arial" w:cs="Arial"/>
          <w:bCs/>
        </w:rPr>
      </w:pPr>
    </w:p>
    <w:p w:rsidR="00741E47" w:rsidRPr="007B1AB8" w:rsidRDefault="00741E47">
      <w:pPr>
        <w:pStyle w:val="Zkladntext31"/>
        <w:rPr>
          <w:rFonts w:ascii="Arial" w:hAnsi="Arial" w:cs="Arial"/>
          <w:bCs/>
        </w:rPr>
      </w:pPr>
    </w:p>
    <w:p w:rsidR="00741E47" w:rsidRPr="007B1AB8" w:rsidRDefault="00DD253A">
      <w:pPr>
        <w:pStyle w:val="Zkladntext31"/>
        <w:rPr>
          <w:rFonts w:ascii="Arial" w:hAnsi="Arial" w:cs="Arial"/>
          <w:bCs/>
        </w:rPr>
      </w:pPr>
      <w:r w:rsidRPr="007B1AB8">
        <w:rPr>
          <w:rFonts w:ascii="Arial" w:hAnsi="Arial" w:cs="Arial"/>
          <w:bCs/>
        </w:rPr>
        <w:t>Návrh usnesení:</w:t>
      </w:r>
    </w:p>
    <w:p w:rsidR="00741E47" w:rsidRPr="007B1AB8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7B1AB8" w:rsidRDefault="00DD253A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7B1AB8">
        <w:rPr>
          <w:rFonts w:ascii="Arial" w:hAnsi="Arial" w:cs="Arial"/>
          <w:bCs/>
        </w:rPr>
        <w:t xml:space="preserve">Zastupitelstvo města Prostějova </w:t>
      </w:r>
    </w:p>
    <w:p w:rsidR="00741E47" w:rsidRPr="007B1AB8" w:rsidRDefault="00DD253A">
      <w:pPr>
        <w:pStyle w:val="Zkladntext2"/>
        <w:keepLines/>
        <w:tabs>
          <w:tab w:val="left" w:pos="2325"/>
        </w:tabs>
        <w:rPr>
          <w:rFonts w:ascii="Arial" w:hAnsi="Arial" w:cs="Arial"/>
        </w:rPr>
      </w:pPr>
      <w:r w:rsidRPr="007B1AB8">
        <w:rPr>
          <w:rFonts w:ascii="Arial" w:hAnsi="Arial" w:cs="Arial"/>
        </w:rPr>
        <w:t>s c h v a l u j e</w:t>
      </w:r>
    </w:p>
    <w:p w:rsidR="00741E47" w:rsidRPr="007B1AB8" w:rsidRDefault="00DD253A">
      <w:pPr>
        <w:pStyle w:val="Zkladntext31"/>
        <w:numPr>
          <w:ilvl w:val="0"/>
          <w:numId w:val="9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</w:rPr>
        <w:t>zařazení obnovy níže uvedených objektů do Programu regenerace městské památkové zóny Prostějov v roce 201</w:t>
      </w:r>
      <w:r w:rsidR="00FA76AD" w:rsidRPr="007B1AB8">
        <w:rPr>
          <w:rFonts w:ascii="Arial" w:hAnsi="Arial" w:cs="Arial"/>
        </w:rPr>
        <w:t>5</w:t>
      </w:r>
    </w:p>
    <w:p w:rsidR="00BE4AFC" w:rsidRPr="007B1AB8" w:rsidRDefault="00BE4AFC" w:rsidP="00A242EF">
      <w:pPr>
        <w:pStyle w:val="Zkladntext31"/>
        <w:jc w:val="both"/>
        <w:rPr>
          <w:rFonts w:ascii="Arial" w:hAnsi="Arial" w:cs="Arial"/>
        </w:rPr>
      </w:pPr>
    </w:p>
    <w:tbl>
      <w:tblPr>
        <w:tblW w:w="90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3053"/>
        <w:gridCol w:w="4173"/>
      </w:tblGrid>
      <w:tr w:rsidR="007B1AB8" w:rsidRPr="007B1AB8" w:rsidTr="00233810">
        <w:trPr>
          <w:trHeight w:val="447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810" w:rsidRPr="007B1AB8" w:rsidRDefault="00233810" w:rsidP="00B5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b/>
                <w:bCs/>
                <w:sz w:val="20"/>
                <w:szCs w:val="20"/>
              </w:rPr>
              <w:t>kulturní památka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810" w:rsidRPr="007B1AB8" w:rsidRDefault="00233810" w:rsidP="00B5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b/>
                <w:bCs/>
                <w:sz w:val="20"/>
                <w:szCs w:val="20"/>
              </w:rPr>
              <w:t>vlastník kulturní památky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810" w:rsidRPr="007B1AB8" w:rsidRDefault="00233810" w:rsidP="00B5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b/>
                <w:bCs/>
                <w:sz w:val="20"/>
                <w:szCs w:val="20"/>
              </w:rPr>
              <w:t>druh prací</w:t>
            </w:r>
          </w:p>
        </w:tc>
      </w:tr>
      <w:tr w:rsidR="007B1AB8" w:rsidRPr="007B1AB8" w:rsidTr="00233810">
        <w:trPr>
          <w:trHeight w:val="447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Mariánský sloup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statutární město Prostějov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restaurování sloupu</w:t>
            </w:r>
          </w:p>
        </w:tc>
      </w:tr>
      <w:tr w:rsidR="007B1AB8" w:rsidRPr="007B1AB8" w:rsidTr="00233810">
        <w:trPr>
          <w:trHeight w:val="612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kostel sv.Jana Nepomuckého</w:t>
            </w:r>
          </w:p>
        </w:tc>
        <w:tc>
          <w:tcPr>
            <w:tcW w:w="30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Českomoravské provincie Hospitálského řádu sv.Jana z Boha-Milosrdných bratří</w:t>
            </w: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restaurování nástěnných maleb na římsách, pilastrech vítězného oblouku, segmentů na oratoři, špaletách, záklencích oken v presbytáři</w:t>
            </w:r>
          </w:p>
        </w:tc>
      </w:tr>
      <w:tr w:rsidR="007B1AB8" w:rsidRPr="007B1AB8" w:rsidTr="00233810">
        <w:trPr>
          <w:trHeight w:val="428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dům T.G.M. 24</w:t>
            </w:r>
          </w:p>
        </w:tc>
        <w:tc>
          <w:tcPr>
            <w:tcW w:w="30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Věra Penezič</w:t>
            </w: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restaurování oken</w:t>
            </w:r>
          </w:p>
        </w:tc>
      </w:tr>
      <w:tr w:rsidR="007B1AB8" w:rsidRPr="007B1AB8" w:rsidTr="00233810">
        <w:trPr>
          <w:trHeight w:val="428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zámek</w:t>
            </w:r>
          </w:p>
        </w:tc>
        <w:tc>
          <w:tcPr>
            <w:tcW w:w="30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statutární město Prostějov</w:t>
            </w: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obnova kovaného plotu kolem zámeckého příkopu</w:t>
            </w:r>
          </w:p>
        </w:tc>
      </w:tr>
      <w:tr w:rsidR="007B1AB8" w:rsidRPr="007B1AB8" w:rsidTr="00233810">
        <w:trPr>
          <w:trHeight w:val="428"/>
        </w:trPr>
        <w:tc>
          <w:tcPr>
            <w:tcW w:w="17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dům Sv.Čecha 2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Lenka Skácelová</w:t>
            </w:r>
          </w:p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restaurování vstupního portálu, schodiště bez zábradlí</w:t>
            </w:r>
          </w:p>
        </w:tc>
      </w:tr>
      <w:tr w:rsidR="007B1AB8" w:rsidRPr="007B1AB8" w:rsidTr="00233810">
        <w:trPr>
          <w:trHeight w:val="428"/>
        </w:trPr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část Demelova 4</w:t>
            </w:r>
          </w:p>
        </w:tc>
        <w:tc>
          <w:tcPr>
            <w:tcW w:w="30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restaurování vstupního portálu a vnitřní omítky</w:t>
            </w:r>
          </w:p>
        </w:tc>
      </w:tr>
      <w:tr w:rsidR="007B1AB8" w:rsidRPr="007B1AB8" w:rsidTr="00233810">
        <w:trPr>
          <w:trHeight w:val="428"/>
        </w:trPr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sokolovna</w:t>
            </w:r>
          </w:p>
        </w:tc>
        <w:tc>
          <w:tcPr>
            <w:tcW w:w="30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Tělocvičná jednota SOKOL I Prostějov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3810" w:rsidRPr="007B1AB8" w:rsidRDefault="00233810" w:rsidP="00B528E8">
            <w:pPr>
              <w:rPr>
                <w:rFonts w:ascii="Arial" w:hAnsi="Arial" w:cs="Arial"/>
                <w:sz w:val="18"/>
                <w:szCs w:val="18"/>
              </w:rPr>
            </w:pPr>
            <w:r w:rsidRPr="007B1AB8">
              <w:rPr>
                <w:rFonts w:ascii="Arial" w:hAnsi="Arial" w:cs="Arial"/>
                <w:sz w:val="18"/>
                <w:szCs w:val="18"/>
              </w:rPr>
              <w:t>restaurování schodišťového zábradlí</w:t>
            </w:r>
          </w:p>
        </w:tc>
      </w:tr>
    </w:tbl>
    <w:p w:rsidR="00FC077A" w:rsidRPr="007B1AB8" w:rsidRDefault="00FC077A" w:rsidP="00FC077A">
      <w:pPr>
        <w:pStyle w:val="Zkladntext31"/>
        <w:ind w:left="348"/>
        <w:jc w:val="both"/>
        <w:rPr>
          <w:rFonts w:ascii="Arial" w:hAnsi="Arial" w:cs="Arial"/>
        </w:rPr>
      </w:pPr>
    </w:p>
    <w:p w:rsidR="00FC077A" w:rsidRPr="007B1AB8" w:rsidRDefault="00FC077A" w:rsidP="00FC077A">
      <w:pPr>
        <w:pStyle w:val="Zkladntext31"/>
        <w:numPr>
          <w:ilvl w:val="0"/>
          <w:numId w:val="9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</w:rPr>
        <w:t>poskytnutí příspěvků na obnovu kulturních památek v rámci Programu regenerace městské památkové zóny Prostějov v roce 201</w:t>
      </w:r>
      <w:r w:rsidR="00FA76AD" w:rsidRPr="007B1AB8">
        <w:rPr>
          <w:rFonts w:ascii="Arial" w:hAnsi="Arial" w:cs="Arial"/>
        </w:rPr>
        <w:t>5</w:t>
      </w:r>
      <w:r w:rsidRPr="007B1AB8">
        <w:rPr>
          <w:rFonts w:ascii="Arial" w:hAnsi="Arial" w:cs="Arial"/>
        </w:rPr>
        <w:t xml:space="preserve"> (spoluúčast – závazný podíl </w:t>
      </w:r>
      <w:r w:rsidR="00367DED" w:rsidRPr="007B1AB8">
        <w:rPr>
          <w:rFonts w:ascii="Arial" w:hAnsi="Arial" w:cs="Arial"/>
        </w:rPr>
        <w:t xml:space="preserve">statutárního </w:t>
      </w:r>
      <w:r w:rsidRPr="007B1AB8">
        <w:rPr>
          <w:rFonts w:ascii="Arial" w:hAnsi="Arial" w:cs="Arial"/>
        </w:rPr>
        <w:t>města Prostějova na provedení obnovy kulturních památek v Programu regenerace MPR a MPZ ČR dle usnesení vlády č. 209/92 na rok 201</w:t>
      </w:r>
      <w:r w:rsidR="00FA76AD" w:rsidRPr="007B1AB8">
        <w:rPr>
          <w:rFonts w:ascii="Arial" w:hAnsi="Arial" w:cs="Arial"/>
        </w:rPr>
        <w:t>5</w:t>
      </w:r>
      <w:r w:rsidRPr="007B1AB8">
        <w:rPr>
          <w:rFonts w:ascii="Arial" w:hAnsi="Arial" w:cs="Arial"/>
        </w:rPr>
        <w:t xml:space="preserve">) u kulturních památek, kde není </w:t>
      </w:r>
      <w:r w:rsidR="00637FF1" w:rsidRPr="007B1AB8">
        <w:rPr>
          <w:rFonts w:ascii="Arial" w:hAnsi="Arial" w:cs="Arial"/>
        </w:rPr>
        <w:t xml:space="preserve">statutární </w:t>
      </w:r>
      <w:r w:rsidRPr="007B1AB8">
        <w:rPr>
          <w:rFonts w:ascii="Arial" w:hAnsi="Arial" w:cs="Arial"/>
        </w:rPr>
        <w:t>město Prostějov vlastníkem:</w:t>
      </w:r>
    </w:p>
    <w:p w:rsidR="00FC077A" w:rsidRPr="007B1AB8" w:rsidRDefault="00FC077A" w:rsidP="00FC077A">
      <w:pPr>
        <w:pStyle w:val="Zkladntext31"/>
        <w:jc w:val="both"/>
        <w:rPr>
          <w:rFonts w:ascii="Arial" w:hAnsi="Arial" w:cs="Arial"/>
        </w:rPr>
      </w:pPr>
    </w:p>
    <w:p w:rsidR="00233810" w:rsidRPr="007B1AB8" w:rsidRDefault="00233810" w:rsidP="00233810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vlastník kulturní památky:</w:t>
      </w:r>
      <w:r w:rsidRPr="007B1AB8">
        <w:rPr>
          <w:rFonts w:ascii="Arial" w:hAnsi="Arial" w:cs="Arial"/>
        </w:rPr>
        <w:t xml:space="preserve"> Českomoravská provincie Hospitálského řádu sv. Jana z Boha – Milosrdných bratří</w:t>
      </w:r>
      <w:bookmarkStart w:id="0" w:name="_GoBack"/>
      <w:bookmarkEnd w:id="0"/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kulturní památka: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eastAsia="Arial Unicode MS" w:hAnsi="Arial" w:cs="Arial"/>
        </w:rPr>
        <w:t>kostel sv. Jana Nepomuckého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akce obnovy:</w:t>
      </w:r>
      <w:r w:rsidRPr="007B1AB8">
        <w:rPr>
          <w:rFonts w:ascii="Arial" w:hAnsi="Arial" w:cs="Arial"/>
        </w:rPr>
        <w:t xml:space="preserve"> pokračování v obnově maleb v kostele, restaurování nástěnných maleb na římsách, pilastrech vítězného oblouku, segmentů na oratoři, špaletách, záklencích oken v presbytáři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závazný podíl města:</w:t>
      </w:r>
      <w:r w:rsidRPr="007B1AB8">
        <w:rPr>
          <w:rFonts w:ascii="Arial" w:hAnsi="Arial" w:cs="Arial"/>
        </w:rPr>
        <w:t xml:space="preserve"> 220.000,00 Kč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 xml:space="preserve">použití příspěvku do: </w:t>
      </w:r>
      <w:r w:rsidRPr="007B1AB8">
        <w:rPr>
          <w:rFonts w:ascii="Arial" w:hAnsi="Arial" w:cs="Arial"/>
        </w:rPr>
        <w:t>31.08.2015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 xml:space="preserve">vyúčtování poskytnutého příspěvku do: </w:t>
      </w:r>
      <w:r w:rsidRPr="007B1AB8">
        <w:rPr>
          <w:rFonts w:ascii="Arial" w:hAnsi="Arial" w:cs="Arial"/>
        </w:rPr>
        <w:t>15.09.2015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</w:p>
    <w:p w:rsidR="00233810" w:rsidRPr="007B1AB8" w:rsidRDefault="00233810" w:rsidP="00233810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vlastník kulturní památky: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hAnsi="Arial" w:cs="Arial"/>
          <w:bCs/>
        </w:rPr>
        <w:t>Věra Penezič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kulturní památka:</w:t>
      </w:r>
      <w:r w:rsidRPr="007B1AB8">
        <w:rPr>
          <w:rFonts w:ascii="Arial" w:hAnsi="Arial" w:cs="Arial"/>
        </w:rPr>
        <w:t xml:space="preserve"> Onšův dům, </w:t>
      </w:r>
      <w:r w:rsidRPr="007B1AB8">
        <w:rPr>
          <w:rFonts w:ascii="Arial" w:hAnsi="Arial" w:cs="Arial"/>
          <w:bCs/>
        </w:rPr>
        <w:t>nám. T. G. Masaryka 24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akce obnovy: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hAnsi="Arial" w:cs="Arial"/>
          <w:bCs/>
        </w:rPr>
        <w:t>restaurování tří oken na uliční fasádě domu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závazný podíl města:</w:t>
      </w:r>
      <w:r w:rsidRPr="007B1AB8">
        <w:rPr>
          <w:rFonts w:ascii="Arial" w:hAnsi="Arial" w:cs="Arial"/>
        </w:rPr>
        <w:t xml:space="preserve"> 50.000,00 Kč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 xml:space="preserve">použití příspěvku do: </w:t>
      </w:r>
      <w:r w:rsidRPr="007B1AB8">
        <w:rPr>
          <w:rFonts w:ascii="Arial" w:hAnsi="Arial" w:cs="Arial"/>
        </w:rPr>
        <w:t>31.08.2015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lastRenderedPageBreak/>
        <w:t xml:space="preserve">vyúčtování poskytnutého příspěvku do: </w:t>
      </w:r>
      <w:r w:rsidRPr="007B1AB8">
        <w:rPr>
          <w:rFonts w:ascii="Arial" w:hAnsi="Arial" w:cs="Arial"/>
        </w:rPr>
        <w:t>15.09.2015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</w:p>
    <w:p w:rsidR="00233810" w:rsidRPr="007B1AB8" w:rsidRDefault="00233810" w:rsidP="00233810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vlastník kulturní památky: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hAnsi="Arial" w:cs="Arial"/>
          <w:bCs/>
        </w:rPr>
        <w:t>Lenka Skácelová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kulturní památka:</w:t>
      </w:r>
      <w:r w:rsidRPr="007B1AB8">
        <w:rPr>
          <w:rFonts w:ascii="Arial" w:hAnsi="Arial" w:cs="Arial"/>
        </w:rPr>
        <w:t xml:space="preserve"> dům, </w:t>
      </w:r>
      <w:r w:rsidRPr="007B1AB8">
        <w:rPr>
          <w:rFonts w:ascii="Arial" w:hAnsi="Arial" w:cs="Arial"/>
          <w:bCs/>
        </w:rPr>
        <w:t>nám. Sv. Čecha 2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>akce obnovy: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hAnsi="Arial" w:cs="Arial"/>
          <w:bCs/>
        </w:rPr>
        <w:t xml:space="preserve">stavební úpravy domu – </w:t>
      </w:r>
      <w:r w:rsidRPr="007B1AB8">
        <w:rPr>
          <w:rFonts w:ascii="Arial" w:hAnsi="Arial" w:cs="Arial"/>
        </w:rPr>
        <w:t>restaurování vstupního portálu, schodiště bez zábradlí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závazný podíl města:</w:t>
      </w:r>
      <w:r w:rsidRPr="007B1AB8">
        <w:rPr>
          <w:rFonts w:ascii="Arial" w:hAnsi="Arial" w:cs="Arial"/>
        </w:rPr>
        <w:t xml:space="preserve"> 50.000,00 Kč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kulturní památka:</w:t>
      </w:r>
      <w:r w:rsidRPr="007B1AB8">
        <w:rPr>
          <w:rFonts w:ascii="Arial" w:hAnsi="Arial" w:cs="Arial"/>
        </w:rPr>
        <w:t xml:space="preserve"> část </w:t>
      </w:r>
      <w:r w:rsidRPr="007B1AB8">
        <w:rPr>
          <w:rFonts w:ascii="Arial" w:hAnsi="Arial" w:cs="Arial"/>
          <w:bCs/>
        </w:rPr>
        <w:t>Demelova 4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akce obnovy: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hAnsi="Arial" w:cs="Arial"/>
          <w:bCs/>
        </w:rPr>
        <w:t xml:space="preserve">stavební úpravy domu – </w:t>
      </w:r>
      <w:r w:rsidRPr="007B1AB8">
        <w:rPr>
          <w:rFonts w:ascii="Arial" w:hAnsi="Arial" w:cs="Arial"/>
        </w:rPr>
        <w:t>restaurování vstupního portálu a vnitřní omítky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závazný podíl města:</w:t>
      </w:r>
      <w:r w:rsidRPr="007B1AB8">
        <w:rPr>
          <w:rFonts w:ascii="Arial" w:hAnsi="Arial" w:cs="Arial"/>
        </w:rPr>
        <w:t xml:space="preserve"> 50.000,00 Kč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 xml:space="preserve">použití příspěvku do: </w:t>
      </w:r>
      <w:r w:rsidRPr="007B1AB8">
        <w:rPr>
          <w:rFonts w:ascii="Arial" w:hAnsi="Arial" w:cs="Arial"/>
        </w:rPr>
        <w:t>31.08.2015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 xml:space="preserve">vyúčtování poskytnutého příspěvku do: </w:t>
      </w:r>
      <w:r w:rsidRPr="007B1AB8">
        <w:rPr>
          <w:rFonts w:ascii="Arial" w:hAnsi="Arial" w:cs="Arial"/>
        </w:rPr>
        <w:t>15.09.2015</w:t>
      </w:r>
    </w:p>
    <w:p w:rsidR="00233810" w:rsidRPr="007B1AB8" w:rsidRDefault="00233810" w:rsidP="00233810">
      <w:pPr>
        <w:pStyle w:val="Zkladntext31"/>
        <w:ind w:left="348"/>
        <w:jc w:val="both"/>
        <w:rPr>
          <w:rFonts w:ascii="Arial" w:hAnsi="Arial" w:cs="Arial"/>
        </w:rPr>
      </w:pPr>
    </w:p>
    <w:p w:rsidR="00233810" w:rsidRPr="007B1AB8" w:rsidRDefault="00233810" w:rsidP="00233810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vlastník kulturní památky:</w:t>
      </w:r>
      <w:r w:rsidRPr="007B1AB8">
        <w:rPr>
          <w:rFonts w:ascii="Arial" w:hAnsi="Arial" w:cs="Arial"/>
        </w:rPr>
        <w:t xml:space="preserve"> </w:t>
      </w:r>
      <w:r w:rsidRPr="007B1AB8">
        <w:rPr>
          <w:rFonts w:ascii="Arial" w:hAnsi="Arial" w:cs="Arial"/>
          <w:bCs/>
        </w:rPr>
        <w:t>Tělocvičná jednota SOKOL I Prostějov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kulturní památka:</w:t>
      </w:r>
      <w:r w:rsidRPr="007B1AB8">
        <w:rPr>
          <w:rFonts w:ascii="Arial" w:hAnsi="Arial" w:cs="Arial"/>
        </w:rPr>
        <w:t xml:space="preserve"> sokolovna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akce obnovy:</w:t>
      </w:r>
      <w:r w:rsidRPr="007B1AB8">
        <w:rPr>
          <w:rFonts w:ascii="Arial" w:hAnsi="Arial" w:cs="Arial"/>
        </w:rPr>
        <w:t xml:space="preserve"> restaurování schodišťového zábradlí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>závazný podíl města:</w:t>
      </w:r>
      <w:r w:rsidRPr="007B1AB8">
        <w:rPr>
          <w:rFonts w:ascii="Arial" w:hAnsi="Arial" w:cs="Arial"/>
        </w:rPr>
        <w:t xml:space="preserve"> 30.000,00 Kč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 xml:space="preserve">použití příspěvku do: </w:t>
      </w:r>
      <w:r w:rsidRPr="007B1AB8">
        <w:rPr>
          <w:rFonts w:ascii="Arial" w:hAnsi="Arial" w:cs="Arial"/>
        </w:rPr>
        <w:t>31.08.2015</w:t>
      </w:r>
    </w:p>
    <w:p w:rsidR="00233810" w:rsidRPr="007B1AB8" w:rsidRDefault="00233810" w:rsidP="00233810">
      <w:pPr>
        <w:pStyle w:val="Zkladntext31"/>
        <w:ind w:left="708"/>
        <w:jc w:val="both"/>
        <w:rPr>
          <w:rFonts w:ascii="Arial" w:hAnsi="Arial" w:cs="Arial"/>
        </w:rPr>
      </w:pPr>
      <w:r w:rsidRPr="007B1AB8">
        <w:rPr>
          <w:rFonts w:ascii="Arial" w:hAnsi="Arial" w:cs="Arial"/>
          <w:b w:val="0"/>
          <w:bCs/>
        </w:rPr>
        <w:t xml:space="preserve">vyúčtování poskytnutého příspěvku do: </w:t>
      </w:r>
      <w:r w:rsidRPr="007B1AB8">
        <w:rPr>
          <w:rFonts w:ascii="Arial" w:hAnsi="Arial" w:cs="Arial"/>
        </w:rPr>
        <w:t>15.09.2015</w:t>
      </w:r>
    </w:p>
    <w:p w:rsidR="00233810" w:rsidRPr="007B1AB8" w:rsidRDefault="00233810" w:rsidP="00233810">
      <w:pPr>
        <w:pStyle w:val="Zkladntext31"/>
        <w:jc w:val="both"/>
        <w:rPr>
          <w:rFonts w:ascii="Arial" w:hAnsi="Arial" w:cs="Arial"/>
        </w:rPr>
      </w:pPr>
    </w:p>
    <w:p w:rsidR="00233810" w:rsidRPr="007B1AB8" w:rsidRDefault="00233810" w:rsidP="00233810">
      <w:pPr>
        <w:pStyle w:val="Zkladntext31"/>
        <w:jc w:val="both"/>
        <w:rPr>
          <w:rFonts w:ascii="Arial" w:hAnsi="Arial" w:cs="Arial"/>
        </w:rPr>
      </w:pPr>
    </w:p>
    <w:p w:rsidR="00233810" w:rsidRPr="007B1AB8" w:rsidRDefault="00233810" w:rsidP="00233810">
      <w:pPr>
        <w:pStyle w:val="Zkladntext31"/>
        <w:numPr>
          <w:ilvl w:val="0"/>
          <w:numId w:val="9"/>
        </w:numPr>
        <w:jc w:val="both"/>
        <w:rPr>
          <w:rFonts w:ascii="Arial" w:hAnsi="Arial" w:cs="Arial"/>
        </w:rPr>
      </w:pPr>
      <w:r w:rsidRPr="007B1AB8">
        <w:rPr>
          <w:rFonts w:ascii="Arial" w:hAnsi="Arial" w:cs="Arial"/>
        </w:rPr>
        <w:t>pověření Miroslava Pišťáka, primátora statutárního města Prostějova, podepsáním žádosti o poskytnutí účelové dotace ze státního rozpočtu v Programu regenerace městských památkových rezervací a městských památkových zón na rok 2015.</w:t>
      </w:r>
    </w:p>
    <w:p w:rsidR="00741E47" w:rsidRPr="007B1AB8" w:rsidRDefault="00741E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741E47" w:rsidRPr="007B1AB8" w:rsidRDefault="00741E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741E47" w:rsidRPr="007B1AB8" w:rsidRDefault="00741E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741E47" w:rsidRPr="007B1AB8" w:rsidRDefault="00DD253A">
      <w:pPr>
        <w:rPr>
          <w:rFonts w:ascii="Arial" w:hAnsi="Arial" w:cs="Arial"/>
          <w:sz w:val="20"/>
          <w:szCs w:val="20"/>
        </w:rPr>
      </w:pPr>
      <w:r w:rsidRPr="007B1AB8">
        <w:rPr>
          <w:rFonts w:ascii="Arial" w:hAnsi="Arial" w:cs="Arial"/>
          <w:sz w:val="20"/>
          <w:szCs w:val="20"/>
        </w:rPr>
        <w:t>Důvodová zpráva:</w:t>
      </w:r>
    </w:p>
    <w:p w:rsidR="00741E47" w:rsidRPr="007B1AB8" w:rsidRDefault="00741E47">
      <w:pPr>
        <w:rPr>
          <w:rFonts w:ascii="Arial" w:hAnsi="Arial" w:cs="Arial"/>
          <w:sz w:val="20"/>
          <w:szCs w:val="20"/>
        </w:rPr>
      </w:pPr>
    </w:p>
    <w:p w:rsidR="00741E47" w:rsidRPr="007B1AB8" w:rsidRDefault="00DD253A">
      <w:pPr>
        <w:jc w:val="both"/>
        <w:rPr>
          <w:rFonts w:ascii="Arial" w:hAnsi="Arial" w:cs="Arial"/>
          <w:sz w:val="20"/>
          <w:szCs w:val="20"/>
        </w:rPr>
      </w:pPr>
      <w:r w:rsidRPr="007B1AB8">
        <w:rPr>
          <w:rFonts w:ascii="Arial" w:hAnsi="Arial" w:cs="Arial"/>
          <w:sz w:val="20"/>
          <w:szCs w:val="20"/>
        </w:rPr>
        <w:t xml:space="preserve">Komise pro regeneraci městské památkové zóny na svém jednání dne </w:t>
      </w:r>
      <w:r w:rsidR="003C1B80" w:rsidRPr="007B1AB8">
        <w:rPr>
          <w:rFonts w:ascii="Arial" w:hAnsi="Arial" w:cs="Arial"/>
          <w:sz w:val="20"/>
          <w:szCs w:val="20"/>
        </w:rPr>
        <w:t>22</w:t>
      </w:r>
      <w:r w:rsidRPr="007B1AB8">
        <w:rPr>
          <w:rFonts w:ascii="Arial" w:hAnsi="Arial" w:cs="Arial"/>
          <w:sz w:val="20"/>
          <w:szCs w:val="20"/>
        </w:rPr>
        <w:t>.</w:t>
      </w:r>
      <w:r w:rsidR="00C64C10" w:rsidRPr="007B1AB8">
        <w:rPr>
          <w:rFonts w:ascii="Arial" w:hAnsi="Arial" w:cs="Arial"/>
          <w:sz w:val="20"/>
          <w:szCs w:val="20"/>
        </w:rPr>
        <w:t>0</w:t>
      </w:r>
      <w:r w:rsidRPr="007B1AB8">
        <w:rPr>
          <w:rFonts w:ascii="Arial" w:hAnsi="Arial" w:cs="Arial"/>
          <w:sz w:val="20"/>
          <w:szCs w:val="20"/>
        </w:rPr>
        <w:t>1.</w:t>
      </w:r>
      <w:r w:rsidR="003C1B80" w:rsidRPr="007B1AB8">
        <w:rPr>
          <w:rFonts w:ascii="Arial" w:hAnsi="Arial" w:cs="Arial"/>
          <w:sz w:val="20"/>
          <w:szCs w:val="20"/>
        </w:rPr>
        <w:t xml:space="preserve"> </w:t>
      </w:r>
      <w:r w:rsidRPr="007B1AB8">
        <w:rPr>
          <w:rFonts w:ascii="Arial" w:hAnsi="Arial" w:cs="Arial"/>
          <w:sz w:val="20"/>
          <w:szCs w:val="20"/>
        </w:rPr>
        <w:t>201</w:t>
      </w:r>
      <w:r w:rsidR="003C1B80" w:rsidRPr="007B1AB8">
        <w:rPr>
          <w:rFonts w:ascii="Arial" w:hAnsi="Arial" w:cs="Arial"/>
          <w:sz w:val="20"/>
          <w:szCs w:val="20"/>
        </w:rPr>
        <w:t>5</w:t>
      </w:r>
      <w:r w:rsidRPr="007B1AB8">
        <w:rPr>
          <w:rFonts w:ascii="Arial" w:hAnsi="Arial" w:cs="Arial"/>
          <w:sz w:val="20"/>
          <w:szCs w:val="20"/>
        </w:rPr>
        <w:t xml:space="preserve"> schválila návrh akcí do Programu regenerace a návrh finančního podílu </w:t>
      </w:r>
      <w:r w:rsidR="00E17BEF" w:rsidRPr="007B1AB8">
        <w:rPr>
          <w:rFonts w:ascii="Arial" w:hAnsi="Arial" w:cs="Arial"/>
          <w:sz w:val="20"/>
          <w:szCs w:val="20"/>
        </w:rPr>
        <w:t xml:space="preserve">statutárního </w:t>
      </w:r>
      <w:r w:rsidRPr="007B1AB8">
        <w:rPr>
          <w:rFonts w:ascii="Arial" w:hAnsi="Arial" w:cs="Arial"/>
          <w:sz w:val="20"/>
          <w:szCs w:val="20"/>
        </w:rPr>
        <w:t>města na obnově kulturních památek na území městské památkové zóny ve vlastnictví jiných subjektů, které předložily žádosti o příspěvek včetně všech požadovaných příloh a na základě závěrů předběžné kontroly splnily podmínky stanovené v Zásadách poskytování veřejné finanční podpory.</w:t>
      </w:r>
    </w:p>
    <w:p w:rsidR="00741E47" w:rsidRPr="007B1AB8" w:rsidRDefault="00741E47">
      <w:pPr>
        <w:pStyle w:val="Zkladntext31"/>
        <w:jc w:val="both"/>
        <w:rPr>
          <w:rFonts w:ascii="Arial" w:hAnsi="Arial" w:cs="Arial"/>
          <w:b w:val="0"/>
          <w:bCs/>
        </w:rPr>
      </w:pPr>
    </w:p>
    <w:p w:rsidR="00741E47" w:rsidRPr="007B1AB8" w:rsidRDefault="00DD253A">
      <w:pPr>
        <w:pStyle w:val="Zkladntext31"/>
        <w:jc w:val="both"/>
        <w:rPr>
          <w:rFonts w:ascii="Arial" w:hAnsi="Arial" w:cs="Arial"/>
          <w:b w:val="0"/>
          <w:bCs/>
        </w:rPr>
      </w:pPr>
      <w:r w:rsidRPr="007B1AB8">
        <w:rPr>
          <w:rFonts w:ascii="Arial" w:hAnsi="Arial" w:cs="Arial"/>
          <w:b w:val="0"/>
          <w:bCs/>
        </w:rPr>
        <w:t xml:space="preserve">Rada města Prostějova na své schůzi dne </w:t>
      </w:r>
      <w:r w:rsidR="00C64C10" w:rsidRPr="007B1AB8">
        <w:rPr>
          <w:rFonts w:ascii="Arial" w:hAnsi="Arial" w:cs="Arial"/>
          <w:b w:val="0"/>
          <w:bCs/>
        </w:rPr>
        <w:t>0</w:t>
      </w:r>
      <w:r w:rsidR="003C1B80" w:rsidRPr="007B1AB8">
        <w:rPr>
          <w:rFonts w:ascii="Arial" w:hAnsi="Arial" w:cs="Arial"/>
          <w:b w:val="0"/>
          <w:bCs/>
        </w:rPr>
        <w:t>3</w:t>
      </w:r>
      <w:r w:rsidRPr="007B1AB8">
        <w:rPr>
          <w:rFonts w:ascii="Arial" w:hAnsi="Arial" w:cs="Arial"/>
          <w:b w:val="0"/>
          <w:bCs/>
        </w:rPr>
        <w:t>.</w:t>
      </w:r>
      <w:r w:rsidR="00C64C10" w:rsidRPr="007B1AB8">
        <w:rPr>
          <w:rFonts w:ascii="Arial" w:hAnsi="Arial" w:cs="Arial"/>
          <w:b w:val="0"/>
          <w:bCs/>
        </w:rPr>
        <w:t>0</w:t>
      </w:r>
      <w:r w:rsidR="003C1B80" w:rsidRPr="007B1AB8">
        <w:rPr>
          <w:rFonts w:ascii="Arial" w:hAnsi="Arial" w:cs="Arial"/>
          <w:b w:val="0"/>
          <w:bCs/>
        </w:rPr>
        <w:t>2</w:t>
      </w:r>
      <w:r w:rsidRPr="007B1AB8">
        <w:rPr>
          <w:rFonts w:ascii="Arial" w:hAnsi="Arial" w:cs="Arial"/>
          <w:b w:val="0"/>
          <w:bCs/>
        </w:rPr>
        <w:t>.201</w:t>
      </w:r>
      <w:r w:rsidR="003C1B80" w:rsidRPr="007B1AB8">
        <w:rPr>
          <w:rFonts w:ascii="Arial" w:hAnsi="Arial" w:cs="Arial"/>
          <w:b w:val="0"/>
          <w:bCs/>
        </w:rPr>
        <w:t>5</w:t>
      </w:r>
      <w:r w:rsidRPr="007B1AB8">
        <w:rPr>
          <w:rFonts w:ascii="Arial" w:hAnsi="Arial" w:cs="Arial"/>
          <w:b w:val="0"/>
          <w:bCs/>
        </w:rPr>
        <w:t xml:space="preserve"> usnesením č. </w:t>
      </w:r>
      <w:r w:rsidR="007B1AB8" w:rsidRPr="007B1AB8">
        <w:rPr>
          <w:rFonts w:ascii="Arial" w:hAnsi="Arial" w:cs="Arial"/>
          <w:b w:val="0"/>
          <w:bCs/>
        </w:rPr>
        <w:t>5096</w:t>
      </w:r>
      <w:r w:rsidRPr="007B1AB8">
        <w:rPr>
          <w:rFonts w:ascii="Arial" w:hAnsi="Arial" w:cs="Arial"/>
          <w:b w:val="0"/>
          <w:bCs/>
        </w:rPr>
        <w:t xml:space="preserve"> doporučila Zastupitelstvu města Prostějova předmětnou záležitost schválit.</w:t>
      </w:r>
    </w:p>
    <w:p w:rsidR="00741E47" w:rsidRPr="007B1AB8" w:rsidRDefault="00741E47">
      <w:pPr>
        <w:pStyle w:val="Zkladntext31"/>
        <w:jc w:val="both"/>
        <w:rPr>
          <w:rFonts w:ascii="Arial" w:hAnsi="Arial" w:cs="Arial"/>
          <w:b w:val="0"/>
          <w:bCs/>
        </w:rPr>
      </w:pPr>
    </w:p>
    <w:p w:rsidR="00FC077A" w:rsidRPr="007B1AB8" w:rsidRDefault="00FC077A" w:rsidP="00FC077A">
      <w:pPr>
        <w:pStyle w:val="Zkladntext2"/>
        <w:keepLines/>
        <w:tabs>
          <w:tab w:val="left" w:pos="-2700"/>
        </w:tabs>
        <w:rPr>
          <w:rFonts w:ascii="Arial" w:hAnsi="Arial" w:cs="Arial"/>
          <w:b w:val="0"/>
        </w:rPr>
      </w:pPr>
      <w:r w:rsidRPr="007B1AB8">
        <w:rPr>
          <w:rFonts w:ascii="Arial" w:hAnsi="Arial" w:cs="Arial"/>
          <w:b w:val="0"/>
        </w:rPr>
        <w:t>Žadatel není dle údajů GINIS dostupných finančnímu odboru Magistrátu města Prostějova dlužníkem města Prostějova.</w:t>
      </w:r>
    </w:p>
    <w:p w:rsidR="00741E47" w:rsidRPr="007B1AB8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3C1B80" w:rsidRPr="007B1AB8" w:rsidRDefault="003C1B80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0"/>
      </w:tblGrid>
      <w:tr w:rsidR="007B1AB8" w:rsidRPr="007B1AB8" w:rsidTr="003C1B80">
        <w:trPr>
          <w:cantSplit/>
        </w:trPr>
        <w:tc>
          <w:tcPr>
            <w:tcW w:w="1330" w:type="dxa"/>
          </w:tcPr>
          <w:p w:rsidR="00741E47" w:rsidRPr="007B1AB8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7B1AB8">
              <w:rPr>
                <w:rFonts w:ascii="Arial" w:hAnsi="Arial" w:cs="Arial"/>
                <w:b w:val="0"/>
              </w:rPr>
              <w:t>Příloha:</w:t>
            </w:r>
          </w:p>
        </w:tc>
        <w:tc>
          <w:tcPr>
            <w:tcW w:w="7880" w:type="dxa"/>
          </w:tcPr>
          <w:p w:rsidR="00741E47" w:rsidRPr="007B1AB8" w:rsidRDefault="00DD253A" w:rsidP="003C1B80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7B1AB8">
              <w:rPr>
                <w:rFonts w:ascii="Arial" w:hAnsi="Arial" w:cs="Arial"/>
                <w:b w:val="0"/>
              </w:rPr>
              <w:t xml:space="preserve">Kopie zápisu z jednání komise pro regeneraci městské památkové zóny ze dne </w:t>
            </w:r>
            <w:r w:rsidR="003C1B80" w:rsidRPr="007B1AB8">
              <w:rPr>
                <w:rFonts w:ascii="Arial" w:hAnsi="Arial" w:cs="Arial"/>
                <w:b w:val="0"/>
              </w:rPr>
              <w:t>22</w:t>
            </w:r>
            <w:r w:rsidRPr="007B1AB8">
              <w:rPr>
                <w:rFonts w:ascii="Arial" w:hAnsi="Arial" w:cs="Arial"/>
                <w:b w:val="0"/>
              </w:rPr>
              <w:t>.</w:t>
            </w:r>
            <w:r w:rsidR="00C64C10" w:rsidRPr="007B1AB8">
              <w:rPr>
                <w:rFonts w:ascii="Arial" w:hAnsi="Arial" w:cs="Arial"/>
                <w:b w:val="0"/>
              </w:rPr>
              <w:t>0</w:t>
            </w:r>
            <w:r w:rsidRPr="007B1AB8">
              <w:rPr>
                <w:rFonts w:ascii="Arial" w:hAnsi="Arial" w:cs="Arial"/>
                <w:b w:val="0"/>
              </w:rPr>
              <w:t>1.201</w:t>
            </w:r>
            <w:r w:rsidR="003C1B80" w:rsidRPr="007B1AB8">
              <w:rPr>
                <w:rFonts w:ascii="Arial" w:hAnsi="Arial" w:cs="Arial"/>
                <w:b w:val="0"/>
              </w:rPr>
              <w:t>5</w:t>
            </w:r>
          </w:p>
        </w:tc>
      </w:tr>
    </w:tbl>
    <w:p w:rsidR="00741E47" w:rsidRPr="007B1AB8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0"/>
      </w:tblGrid>
      <w:tr w:rsidR="007B1AB8" w:rsidRPr="007B1AB8">
        <w:trPr>
          <w:cantSplit/>
        </w:trPr>
        <w:tc>
          <w:tcPr>
            <w:tcW w:w="1330" w:type="dxa"/>
          </w:tcPr>
          <w:p w:rsidR="00741E47" w:rsidRPr="007B1AB8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7B1AB8">
              <w:rPr>
                <w:rFonts w:ascii="Arial" w:hAnsi="Arial" w:cs="Arial"/>
                <w:b w:val="0"/>
              </w:rPr>
              <w:t>V Prostějově:</w:t>
            </w:r>
          </w:p>
        </w:tc>
        <w:tc>
          <w:tcPr>
            <w:tcW w:w="7882" w:type="dxa"/>
          </w:tcPr>
          <w:p w:rsidR="00741E47" w:rsidRPr="007B1AB8" w:rsidRDefault="00C64C10" w:rsidP="007B1AB8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7B1AB8">
              <w:rPr>
                <w:rFonts w:ascii="Arial" w:hAnsi="Arial" w:cs="Arial"/>
                <w:b w:val="0"/>
              </w:rPr>
              <w:t>0</w:t>
            </w:r>
            <w:r w:rsidR="007B1AB8" w:rsidRPr="007B1AB8">
              <w:rPr>
                <w:rFonts w:ascii="Arial" w:hAnsi="Arial" w:cs="Arial"/>
                <w:b w:val="0"/>
              </w:rPr>
              <w:t>4</w:t>
            </w:r>
            <w:r w:rsidR="00DD253A" w:rsidRPr="007B1AB8">
              <w:rPr>
                <w:rFonts w:ascii="Arial" w:hAnsi="Arial" w:cs="Arial"/>
                <w:b w:val="0"/>
              </w:rPr>
              <w:t>.</w:t>
            </w:r>
            <w:r w:rsidRPr="007B1AB8">
              <w:rPr>
                <w:rFonts w:ascii="Arial" w:hAnsi="Arial" w:cs="Arial"/>
                <w:b w:val="0"/>
              </w:rPr>
              <w:t>0</w:t>
            </w:r>
            <w:r w:rsidR="003C1B80" w:rsidRPr="007B1AB8">
              <w:rPr>
                <w:rFonts w:ascii="Arial" w:hAnsi="Arial" w:cs="Arial"/>
                <w:b w:val="0"/>
              </w:rPr>
              <w:t>2</w:t>
            </w:r>
            <w:r w:rsidR="00DD253A" w:rsidRPr="007B1AB8">
              <w:rPr>
                <w:rFonts w:ascii="Arial" w:hAnsi="Arial" w:cs="Arial"/>
                <w:b w:val="0"/>
              </w:rPr>
              <w:t>.201</w:t>
            </w:r>
            <w:r w:rsidR="003C1B80" w:rsidRPr="007B1AB8">
              <w:rPr>
                <w:rFonts w:ascii="Arial" w:hAnsi="Arial" w:cs="Arial"/>
                <w:b w:val="0"/>
              </w:rPr>
              <w:t>5</w:t>
            </w:r>
          </w:p>
        </w:tc>
      </w:tr>
    </w:tbl>
    <w:p w:rsidR="00741E47" w:rsidRPr="007B1AB8" w:rsidRDefault="00741E47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7B1AB8" w:rsidRPr="007B1AB8">
        <w:trPr>
          <w:cantSplit/>
        </w:trPr>
        <w:tc>
          <w:tcPr>
            <w:tcW w:w="4210" w:type="dxa"/>
          </w:tcPr>
          <w:p w:rsidR="00741E47" w:rsidRPr="007B1AB8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7B1AB8">
              <w:rPr>
                <w:rFonts w:ascii="Arial" w:hAnsi="Arial" w:cs="Arial"/>
                <w:b w:val="0"/>
                <w:bCs/>
              </w:rPr>
              <w:t>Osoba odpovědná za zpracování materiálu:</w:t>
            </w:r>
          </w:p>
        </w:tc>
        <w:tc>
          <w:tcPr>
            <w:tcW w:w="5040" w:type="dxa"/>
          </w:tcPr>
          <w:p w:rsidR="00741E47" w:rsidRPr="007B1AB8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7B1AB8">
              <w:rPr>
                <w:rFonts w:ascii="Arial" w:hAnsi="Arial" w:cs="Arial"/>
                <w:b w:val="0"/>
                <w:bCs/>
              </w:rPr>
              <w:t>Ing. Jan Košťál</w:t>
            </w:r>
            <w:r w:rsidR="007E1CBC">
              <w:rPr>
                <w:rFonts w:ascii="Arial" w:hAnsi="Arial" w:cs="Arial"/>
                <w:b w:val="0"/>
                <w:bCs/>
              </w:rPr>
              <w:t xml:space="preserve"> v. r.</w:t>
            </w:r>
            <w:r w:rsidRPr="007B1AB8">
              <w:rPr>
                <w:rFonts w:ascii="Arial" w:hAnsi="Arial" w:cs="Arial"/>
                <w:b w:val="0"/>
                <w:bCs/>
              </w:rPr>
              <w:t>, vedoucí stavebního úřadu</w:t>
            </w:r>
          </w:p>
        </w:tc>
      </w:tr>
    </w:tbl>
    <w:p w:rsidR="00741E47" w:rsidRPr="007B1AB8" w:rsidRDefault="00741E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0"/>
      </w:tblGrid>
      <w:tr w:rsidR="007B1AB8" w:rsidRPr="007B1AB8">
        <w:trPr>
          <w:cantSplit/>
        </w:trPr>
        <w:tc>
          <w:tcPr>
            <w:tcW w:w="1330" w:type="dxa"/>
          </w:tcPr>
          <w:p w:rsidR="00741E47" w:rsidRPr="007B1AB8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7B1AB8">
              <w:rPr>
                <w:rFonts w:ascii="Arial" w:hAnsi="Arial" w:cs="Arial"/>
                <w:b w:val="0"/>
              </w:rPr>
              <w:t>Zpracovali:</w:t>
            </w:r>
          </w:p>
        </w:tc>
        <w:tc>
          <w:tcPr>
            <w:tcW w:w="7882" w:type="dxa"/>
          </w:tcPr>
          <w:p w:rsidR="00741E47" w:rsidRPr="007B1AB8" w:rsidRDefault="00B414F1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7B1AB8">
              <w:rPr>
                <w:rFonts w:ascii="Arial" w:hAnsi="Arial" w:cs="Arial"/>
                <w:b w:val="0"/>
              </w:rPr>
              <w:t>PhDr. Marek Perůtka</w:t>
            </w:r>
            <w:r w:rsidR="007E1CBC">
              <w:rPr>
                <w:rFonts w:ascii="Arial" w:hAnsi="Arial" w:cs="Arial"/>
                <w:b w:val="0"/>
                <w:bCs/>
              </w:rPr>
              <w:t xml:space="preserve"> v. r.</w:t>
            </w:r>
            <w:r w:rsidR="00DD253A" w:rsidRPr="007B1AB8">
              <w:rPr>
                <w:rFonts w:ascii="Arial" w:hAnsi="Arial" w:cs="Arial"/>
                <w:b w:val="0"/>
              </w:rPr>
              <w:t>, Vlasta Kroupová</w:t>
            </w:r>
            <w:r w:rsidR="007E1CBC">
              <w:rPr>
                <w:rFonts w:ascii="Arial" w:hAnsi="Arial" w:cs="Arial"/>
                <w:b w:val="0"/>
                <w:bCs/>
              </w:rPr>
              <w:t xml:space="preserve"> v. r.</w:t>
            </w:r>
          </w:p>
        </w:tc>
      </w:tr>
    </w:tbl>
    <w:p w:rsidR="00DD253A" w:rsidRPr="007B1AB8" w:rsidRDefault="00DD253A" w:rsidP="003C1B80">
      <w:pPr>
        <w:pStyle w:val="Zkladntext2"/>
        <w:keepLines/>
        <w:tabs>
          <w:tab w:val="left" w:pos="2325"/>
        </w:tabs>
        <w:rPr>
          <w:rFonts w:ascii="Arial" w:hAnsi="Arial" w:cs="Arial"/>
        </w:rPr>
      </w:pPr>
    </w:p>
    <w:sectPr w:rsidR="00DD253A" w:rsidRPr="007B1AB8" w:rsidSect="00741E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97" w:rsidRDefault="00416B97" w:rsidP="00B822F5">
      <w:r>
        <w:separator/>
      </w:r>
    </w:p>
  </w:endnote>
  <w:endnote w:type="continuationSeparator" w:id="0">
    <w:p w:rsidR="00416B97" w:rsidRDefault="00416B97" w:rsidP="00B8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294420"/>
      <w:docPartObj>
        <w:docPartGallery w:val="Page Numbers (Bottom of Page)"/>
        <w:docPartUnique/>
      </w:docPartObj>
    </w:sdtPr>
    <w:sdtEndPr/>
    <w:sdtContent>
      <w:p w:rsidR="00B822F5" w:rsidRDefault="00B822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97">
          <w:rPr>
            <w:noProof/>
          </w:rPr>
          <w:t>1</w:t>
        </w:r>
        <w:r>
          <w:fldChar w:fldCharType="end"/>
        </w:r>
      </w:p>
    </w:sdtContent>
  </w:sdt>
  <w:p w:rsidR="00B822F5" w:rsidRDefault="00B822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97" w:rsidRDefault="00416B97" w:rsidP="00B822F5">
      <w:r>
        <w:separator/>
      </w:r>
    </w:p>
  </w:footnote>
  <w:footnote w:type="continuationSeparator" w:id="0">
    <w:p w:rsidR="00416B97" w:rsidRDefault="00416B97" w:rsidP="00B8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0E2"/>
    <w:multiLevelType w:val="hybridMultilevel"/>
    <w:tmpl w:val="30A0B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C73577"/>
    <w:multiLevelType w:val="hybridMultilevel"/>
    <w:tmpl w:val="9662B0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AF0CF7"/>
    <w:multiLevelType w:val="hybridMultilevel"/>
    <w:tmpl w:val="082C0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03C7"/>
    <w:multiLevelType w:val="singleLevel"/>
    <w:tmpl w:val="499E9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7C72F4"/>
    <w:multiLevelType w:val="hybridMultilevel"/>
    <w:tmpl w:val="8F10F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479E2"/>
    <w:multiLevelType w:val="hybridMultilevel"/>
    <w:tmpl w:val="30A0B2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9C4E2B"/>
    <w:multiLevelType w:val="hybridMultilevel"/>
    <w:tmpl w:val="D17C2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D0804"/>
    <w:multiLevelType w:val="hybridMultilevel"/>
    <w:tmpl w:val="30A0B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952D31"/>
    <w:multiLevelType w:val="hybridMultilevel"/>
    <w:tmpl w:val="D17C2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E1346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50457"/>
    <w:multiLevelType w:val="hybridMultilevel"/>
    <w:tmpl w:val="4E1CEA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B0DDE"/>
    <w:multiLevelType w:val="hybridMultilevel"/>
    <w:tmpl w:val="82B85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E4B26"/>
    <w:multiLevelType w:val="hybridMultilevel"/>
    <w:tmpl w:val="73E21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57B6C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115AA"/>
    <w:multiLevelType w:val="hybridMultilevel"/>
    <w:tmpl w:val="8C3C3A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716CB"/>
    <w:multiLevelType w:val="hybridMultilevel"/>
    <w:tmpl w:val="4D949FB2"/>
    <w:lvl w:ilvl="0" w:tplc="46A0F9BC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D5708"/>
    <w:multiLevelType w:val="hybridMultilevel"/>
    <w:tmpl w:val="73E21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A7869"/>
    <w:multiLevelType w:val="hybridMultilevel"/>
    <w:tmpl w:val="30A0B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1C4C5A"/>
    <w:multiLevelType w:val="hybridMultilevel"/>
    <w:tmpl w:val="D17C23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D5553"/>
    <w:multiLevelType w:val="hybridMultilevel"/>
    <w:tmpl w:val="D17C2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4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17"/>
  </w:num>
  <w:num w:numId="17">
    <w:abstractNumId w:val="4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75"/>
    <w:rsid w:val="000768D0"/>
    <w:rsid w:val="00083AEB"/>
    <w:rsid w:val="0016025E"/>
    <w:rsid w:val="00177537"/>
    <w:rsid w:val="001E0224"/>
    <w:rsid w:val="00233810"/>
    <w:rsid w:val="00295801"/>
    <w:rsid w:val="00303014"/>
    <w:rsid w:val="00367DED"/>
    <w:rsid w:val="003C1B80"/>
    <w:rsid w:val="00416B97"/>
    <w:rsid w:val="004C541F"/>
    <w:rsid w:val="005B6C73"/>
    <w:rsid w:val="00637FF1"/>
    <w:rsid w:val="006B650A"/>
    <w:rsid w:val="00741E47"/>
    <w:rsid w:val="007B1AB8"/>
    <w:rsid w:val="007E1CBC"/>
    <w:rsid w:val="00962403"/>
    <w:rsid w:val="009653B1"/>
    <w:rsid w:val="00A242EF"/>
    <w:rsid w:val="00A87D32"/>
    <w:rsid w:val="00B019D9"/>
    <w:rsid w:val="00B414F1"/>
    <w:rsid w:val="00B822F5"/>
    <w:rsid w:val="00BD41E8"/>
    <w:rsid w:val="00BE4AFC"/>
    <w:rsid w:val="00C274E9"/>
    <w:rsid w:val="00C64C10"/>
    <w:rsid w:val="00DD253A"/>
    <w:rsid w:val="00E17BEF"/>
    <w:rsid w:val="00E457BB"/>
    <w:rsid w:val="00E95B75"/>
    <w:rsid w:val="00E96F82"/>
    <w:rsid w:val="00FA76AD"/>
    <w:rsid w:val="00FC077A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E47"/>
    <w:rPr>
      <w:sz w:val="24"/>
      <w:szCs w:val="24"/>
    </w:rPr>
  </w:style>
  <w:style w:type="paragraph" w:styleId="Nadpis1">
    <w:name w:val="heading 1"/>
    <w:basedOn w:val="Normln"/>
    <w:next w:val="Normln"/>
    <w:qFormat/>
    <w:rsid w:val="00741E47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741E47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741E47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41E47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741E47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741E47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741E47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741E47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741E47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741E47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741E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2">
    <w:name w:val="Základní text 32"/>
    <w:basedOn w:val="Normln"/>
    <w:rsid w:val="00FA76AD"/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822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2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E47"/>
    <w:rPr>
      <w:sz w:val="24"/>
      <w:szCs w:val="24"/>
    </w:rPr>
  </w:style>
  <w:style w:type="paragraph" w:styleId="Nadpis1">
    <w:name w:val="heading 1"/>
    <w:basedOn w:val="Normln"/>
    <w:next w:val="Normln"/>
    <w:qFormat/>
    <w:rsid w:val="00741E47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741E47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741E47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41E47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741E47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741E47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741E47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741E47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741E47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741E47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741E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2">
    <w:name w:val="Základní text 32"/>
    <w:basedOn w:val="Normln"/>
    <w:rsid w:val="00FA76AD"/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822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Prostějov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Hromadová Renata</dc:creator>
  <cp:lastModifiedBy>Marek Perůtka</cp:lastModifiedBy>
  <cp:revision>8</cp:revision>
  <cp:lastPrinted>2015-02-04T07:07:00Z</cp:lastPrinted>
  <dcterms:created xsi:type="dcterms:W3CDTF">2015-02-04T07:16:00Z</dcterms:created>
  <dcterms:modified xsi:type="dcterms:W3CDTF">2015-02-09T09:01:00Z</dcterms:modified>
</cp:coreProperties>
</file>