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8B04E3" w:rsidRPr="00177C29" w:rsidTr="00696908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auto"/>
          </w:tcPr>
          <w:p w:rsidR="008B04E3" w:rsidRPr="00177C29" w:rsidRDefault="008B04E3">
            <w:pPr>
              <w:pStyle w:val="Nadpis2"/>
              <w:rPr>
                <w:sz w:val="24"/>
                <w:u w:val="single"/>
              </w:rPr>
            </w:pPr>
            <w:r w:rsidRPr="00696908">
              <w:rPr>
                <w:sz w:val="24"/>
                <w:highlight w:val="green"/>
                <w:u w:val="single"/>
              </w:rPr>
              <w:t>Kapitola 41 - Doprava</w:t>
            </w:r>
          </w:p>
        </w:tc>
      </w:tr>
      <w:tr w:rsidR="008B04E3" w:rsidRPr="00FB094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</w:tr>
      <w:tr w:rsidR="008B04E3" w:rsidRPr="00FB0941" w:rsidTr="003D548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79646"/>
          </w:tcPr>
          <w:p w:rsidR="008B04E3" w:rsidRPr="00FB0941" w:rsidRDefault="008B04E3">
            <w:pPr>
              <w:pStyle w:val="Nadpis3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Rozbor plnění příjmů rozpočtu kapitoly</w:t>
            </w:r>
          </w:p>
        </w:tc>
      </w:tr>
      <w:tr w:rsidR="008B04E3" w:rsidRPr="00FB094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</w:tr>
      <w:tr w:rsidR="008B04E3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Komentář</w:t>
            </w:r>
          </w:p>
        </w:tc>
      </w:tr>
      <w:tr w:rsidR="008B04E3" w:rsidRPr="00FB0941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FB0941" w:rsidRDefault="00B310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10.525,00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FB0941" w:rsidRDefault="00B310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10.522,84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FB0941" w:rsidRDefault="00B310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  <w:r w:rsidRPr="00FB0941">
              <w:rPr>
                <w:b/>
                <w:sz w:val="18"/>
                <w:szCs w:val="18"/>
              </w:rPr>
              <w:t>Nekonsolidované příjmy</w:t>
            </w:r>
          </w:p>
        </w:tc>
      </w:tr>
      <w:tr w:rsidR="00B310AC" w:rsidRPr="00FB0941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AC" w:rsidRPr="00FB0941" w:rsidRDefault="00B310AC" w:rsidP="00F312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10.525,00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AC" w:rsidRPr="00FB0941" w:rsidRDefault="00B310AC" w:rsidP="00F312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10.522,84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AC" w:rsidRPr="00FB0941" w:rsidRDefault="00B310AC" w:rsidP="00F312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AC" w:rsidRPr="00FB0941" w:rsidRDefault="00B310AC">
            <w:pPr>
              <w:rPr>
                <w:b/>
                <w:sz w:val="18"/>
                <w:szCs w:val="18"/>
              </w:rPr>
            </w:pPr>
            <w:r w:rsidRPr="00FB0941">
              <w:rPr>
                <w:b/>
                <w:sz w:val="18"/>
                <w:szCs w:val="18"/>
              </w:rPr>
              <w:t>Konsolidované příjmy</w:t>
            </w:r>
          </w:p>
        </w:tc>
      </w:tr>
      <w:tr w:rsidR="008B04E3" w:rsidRPr="00FB094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</w:tr>
      <w:tr w:rsidR="008B04E3" w:rsidRPr="00FB0941" w:rsidTr="00F3126C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EEECE1"/>
          </w:tcPr>
          <w:p w:rsidR="008B04E3" w:rsidRPr="00FB0941" w:rsidRDefault="008B04E3" w:rsidP="00642EA6">
            <w:pPr>
              <w:pStyle w:val="Nadpis1"/>
              <w:jc w:val="left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Stručný komentář k celkovému vývoji plnění příjmů kapitoly ve sledovaném období</w:t>
            </w:r>
          </w:p>
        </w:tc>
      </w:tr>
      <w:tr w:rsidR="008B04E3" w:rsidRPr="00FB094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</w:tr>
      <w:tr w:rsidR="008B04E3" w:rsidRPr="00FB0941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FB0941" w:rsidRDefault="00FB0941" w:rsidP="004448BC">
            <w:pPr>
              <w:jc w:val="both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V kapitole 41</w:t>
            </w:r>
            <w:r w:rsidR="00F3455A">
              <w:rPr>
                <w:sz w:val="18"/>
                <w:szCs w:val="18"/>
              </w:rPr>
              <w:t xml:space="preserve"> </w:t>
            </w:r>
            <w:r w:rsidRPr="00FB0941">
              <w:rPr>
                <w:sz w:val="18"/>
                <w:szCs w:val="18"/>
              </w:rPr>
              <w:t>-</w:t>
            </w:r>
            <w:r w:rsidR="00F3455A">
              <w:rPr>
                <w:sz w:val="18"/>
                <w:szCs w:val="18"/>
              </w:rPr>
              <w:t xml:space="preserve"> </w:t>
            </w:r>
            <w:r w:rsidRPr="00FB0941">
              <w:rPr>
                <w:sz w:val="18"/>
                <w:szCs w:val="18"/>
              </w:rPr>
              <w:t>doprava je uvedena</w:t>
            </w:r>
            <w:r w:rsidR="00B310AC">
              <w:rPr>
                <w:sz w:val="18"/>
                <w:szCs w:val="18"/>
              </w:rPr>
              <w:t xml:space="preserve"> nerozpočtovaná</w:t>
            </w:r>
            <w:r w:rsidRPr="00FB0941">
              <w:rPr>
                <w:sz w:val="18"/>
                <w:szCs w:val="18"/>
              </w:rPr>
              <w:t xml:space="preserve"> položka obsahující příjmy z tzv. "ekologických poplatků", které jsou průběžně odváděny Státnímu fondu životního prostředí. Tato položka (</w:t>
            </w:r>
            <w:r w:rsidR="004448BC">
              <w:rPr>
                <w:sz w:val="18"/>
                <w:szCs w:val="18"/>
              </w:rPr>
              <w:t>25</w:t>
            </w:r>
            <w:r w:rsidR="00B310AC">
              <w:rPr>
                <w:sz w:val="18"/>
                <w:szCs w:val="18"/>
              </w:rPr>
              <w:t>0</w:t>
            </w:r>
            <w:r w:rsidRPr="00FB0941">
              <w:rPr>
                <w:sz w:val="18"/>
                <w:szCs w:val="18"/>
              </w:rPr>
              <w:t xml:space="preserve">.000 Kč) ovlivňuje </w:t>
            </w:r>
            <w:r w:rsidR="00B310AC">
              <w:rPr>
                <w:sz w:val="18"/>
                <w:szCs w:val="18"/>
              </w:rPr>
              <w:t xml:space="preserve">zásadním způsobem </w:t>
            </w:r>
            <w:r w:rsidRPr="00FB0941">
              <w:rPr>
                <w:sz w:val="18"/>
                <w:szCs w:val="18"/>
              </w:rPr>
              <w:t xml:space="preserve">konečný výsledek příjmové části </w:t>
            </w:r>
            <w:r w:rsidR="00B310AC">
              <w:rPr>
                <w:sz w:val="18"/>
                <w:szCs w:val="18"/>
              </w:rPr>
              <w:t xml:space="preserve">rozpočtu </w:t>
            </w:r>
            <w:r w:rsidRPr="00FB0941">
              <w:rPr>
                <w:sz w:val="18"/>
                <w:szCs w:val="18"/>
              </w:rPr>
              <w:t>kapitoly</w:t>
            </w:r>
            <w:r w:rsidR="00B310AC">
              <w:rPr>
                <w:sz w:val="18"/>
                <w:szCs w:val="18"/>
              </w:rPr>
              <w:t xml:space="preserve"> společně s položkou 1361 a 2111</w:t>
            </w:r>
            <w:r w:rsidRPr="00FB0941">
              <w:rPr>
                <w:sz w:val="18"/>
                <w:szCs w:val="18"/>
              </w:rPr>
              <w:t xml:space="preserve">. </w:t>
            </w:r>
            <w:r w:rsidR="00B310AC">
              <w:rPr>
                <w:sz w:val="18"/>
                <w:szCs w:val="18"/>
              </w:rPr>
              <w:t>U</w:t>
            </w:r>
            <w:r w:rsidRPr="00FB0941">
              <w:rPr>
                <w:sz w:val="18"/>
                <w:szCs w:val="18"/>
              </w:rPr>
              <w:t xml:space="preserve"> hlavní příjmové položky - správních poplatků </w:t>
            </w:r>
            <w:r w:rsidR="00B310AC" w:rsidRPr="00FB0941">
              <w:rPr>
                <w:sz w:val="18"/>
                <w:szCs w:val="18"/>
              </w:rPr>
              <w:t xml:space="preserve">došlo </w:t>
            </w:r>
            <w:r w:rsidR="00B310AC">
              <w:rPr>
                <w:sz w:val="18"/>
                <w:szCs w:val="18"/>
              </w:rPr>
              <w:t>v</w:t>
            </w:r>
            <w:r w:rsidR="00B310AC" w:rsidRPr="00FB0941">
              <w:rPr>
                <w:sz w:val="18"/>
                <w:szCs w:val="18"/>
              </w:rPr>
              <w:t xml:space="preserve">e skutečnosti </w:t>
            </w:r>
            <w:r w:rsidRPr="00FB0941">
              <w:rPr>
                <w:sz w:val="18"/>
                <w:szCs w:val="18"/>
              </w:rPr>
              <w:t xml:space="preserve">k </w:t>
            </w:r>
            <w:r w:rsidR="004448BC">
              <w:rPr>
                <w:sz w:val="18"/>
                <w:szCs w:val="18"/>
              </w:rPr>
              <w:t>propadu</w:t>
            </w:r>
            <w:r w:rsidRPr="00FB0941">
              <w:rPr>
                <w:sz w:val="18"/>
                <w:szCs w:val="18"/>
              </w:rPr>
              <w:t xml:space="preserve"> </w:t>
            </w:r>
            <w:r w:rsidR="00F3455A">
              <w:rPr>
                <w:sz w:val="18"/>
                <w:szCs w:val="18"/>
              </w:rPr>
              <w:t xml:space="preserve">o </w:t>
            </w:r>
            <w:r w:rsidR="004448BC">
              <w:rPr>
                <w:sz w:val="18"/>
                <w:szCs w:val="18"/>
              </w:rPr>
              <w:t>cca 3,37%</w:t>
            </w:r>
            <w:r w:rsidRPr="00FB0941">
              <w:rPr>
                <w:sz w:val="18"/>
                <w:szCs w:val="18"/>
              </w:rPr>
              <w:t>, který je způsoben menším počtem registrovaných vozidel</w:t>
            </w:r>
            <w:r w:rsidR="004448BC">
              <w:rPr>
                <w:sz w:val="18"/>
                <w:szCs w:val="18"/>
              </w:rPr>
              <w:t xml:space="preserve"> a přesunem částky 110.450 Kč do položky 2111</w:t>
            </w:r>
            <w:r w:rsidRPr="00FB0941">
              <w:rPr>
                <w:sz w:val="18"/>
                <w:szCs w:val="18"/>
              </w:rPr>
              <w:t>.</w:t>
            </w:r>
          </w:p>
        </w:tc>
      </w:tr>
      <w:tr w:rsidR="008B04E3" w:rsidRPr="00FB094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</w:tr>
      <w:tr w:rsidR="008B04E3" w:rsidRPr="00FB0941" w:rsidTr="00F3126C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EEECE1"/>
          </w:tcPr>
          <w:p w:rsidR="008B04E3" w:rsidRPr="00FB0941" w:rsidRDefault="008B04E3" w:rsidP="00642EA6">
            <w:pPr>
              <w:rPr>
                <w:b/>
                <w:sz w:val="18"/>
                <w:szCs w:val="18"/>
              </w:rPr>
            </w:pPr>
            <w:r w:rsidRPr="00FB0941">
              <w:rPr>
                <w:b/>
                <w:sz w:val="18"/>
                <w:szCs w:val="18"/>
              </w:rPr>
              <w:t>Komentář k položkám (akcím), které vykázaly abnormalitu v řádném plnění příjmů rozpočtu kapitoly ve sledovaném období</w:t>
            </w:r>
          </w:p>
        </w:tc>
      </w:tr>
      <w:tr w:rsidR="008B04E3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8B04E3" w:rsidRPr="00FB0941" w:rsidRDefault="008B04E3">
            <w:pPr>
              <w:rPr>
                <w:b/>
                <w:sz w:val="18"/>
                <w:szCs w:val="18"/>
              </w:rPr>
            </w:pPr>
          </w:p>
        </w:tc>
      </w:tr>
      <w:tr w:rsidR="008B04E3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642EA6" w:rsidRDefault="00642EA6" w:rsidP="00642EA6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 w:rsidP="00642EA6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Organ</w:t>
            </w:r>
            <w:r w:rsidR="00642EA6" w:rsidRPr="00642EA6">
              <w:rPr>
                <w:b/>
                <w:sz w:val="16"/>
                <w:szCs w:val="16"/>
              </w:rPr>
              <w:t>i</w:t>
            </w:r>
            <w:r w:rsidRPr="00642EA6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42EA6" w:rsidRDefault="00642EA6" w:rsidP="00642EA6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 w:rsidP="00642EA6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642EA6" w:rsidRDefault="008B04E3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Komentář</w:t>
            </w:r>
          </w:p>
        </w:tc>
      </w:tr>
      <w:tr w:rsidR="00696908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69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696908">
            <w:pPr>
              <w:jc w:val="center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1359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696908" w:rsidRDefault="00696908" w:rsidP="00984BFB">
            <w:pPr>
              <w:jc w:val="center"/>
              <w:rPr>
                <w:sz w:val="14"/>
                <w:szCs w:val="14"/>
              </w:rPr>
            </w:pPr>
            <w:r w:rsidRPr="00696908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696908" w:rsidRDefault="00696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696908">
            <w:pPr>
              <w:jc w:val="right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4448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642EA6" w:rsidRDefault="00696908" w:rsidP="00724A6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42EA6">
              <w:rPr>
                <w:b/>
                <w:sz w:val="18"/>
                <w:szCs w:val="18"/>
                <w:u w:val="single"/>
              </w:rPr>
              <w:t>Ostatní odvody z </w:t>
            </w:r>
            <w:proofErr w:type="spellStart"/>
            <w:r w:rsidRPr="00642EA6">
              <w:rPr>
                <w:b/>
                <w:sz w:val="18"/>
                <w:szCs w:val="18"/>
                <w:u w:val="single"/>
              </w:rPr>
              <w:t>vybran</w:t>
            </w:r>
            <w:proofErr w:type="spellEnd"/>
            <w:r w:rsidRPr="00642EA6">
              <w:rPr>
                <w:b/>
                <w:sz w:val="18"/>
                <w:szCs w:val="18"/>
                <w:u w:val="single"/>
              </w:rPr>
              <w:t xml:space="preserve">. činností a služeb </w:t>
            </w:r>
            <w:proofErr w:type="spellStart"/>
            <w:r w:rsidRPr="00642EA6">
              <w:rPr>
                <w:b/>
                <w:sz w:val="18"/>
                <w:szCs w:val="18"/>
                <w:u w:val="single"/>
              </w:rPr>
              <w:t>j.n</w:t>
            </w:r>
            <w:proofErr w:type="spellEnd"/>
            <w:r w:rsidRPr="00642EA6">
              <w:rPr>
                <w:b/>
                <w:sz w:val="18"/>
                <w:szCs w:val="18"/>
                <w:u w:val="single"/>
              </w:rPr>
              <w:t>.</w:t>
            </w:r>
          </w:p>
          <w:p w:rsidR="00696908" w:rsidRPr="00FB0941" w:rsidRDefault="00696908" w:rsidP="00724A61">
            <w:pPr>
              <w:jc w:val="both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Příjmy z tzv. "ekologických poplatků" jsou průběžně odváděny Státnímu fondu životního prostře</w:t>
            </w:r>
            <w:r w:rsidR="004448BC">
              <w:rPr>
                <w:sz w:val="18"/>
                <w:szCs w:val="18"/>
              </w:rPr>
              <w:t>dí, kapitolou pouze "protékají"</w:t>
            </w:r>
          </w:p>
        </w:tc>
      </w:tr>
      <w:tr w:rsidR="00696908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69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696908">
            <w:pPr>
              <w:jc w:val="center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1361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696908" w:rsidRDefault="00696908" w:rsidP="00984BFB">
            <w:pPr>
              <w:jc w:val="center"/>
              <w:rPr>
                <w:sz w:val="14"/>
                <w:szCs w:val="14"/>
              </w:rPr>
            </w:pPr>
            <w:r w:rsidRPr="00696908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696908" w:rsidRDefault="00696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4448BC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FB0941" w:rsidRDefault="004C0F82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10.145,64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642EA6" w:rsidRDefault="00696908" w:rsidP="00724A6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42EA6">
              <w:rPr>
                <w:b/>
                <w:sz w:val="18"/>
                <w:szCs w:val="18"/>
                <w:u w:val="single"/>
              </w:rPr>
              <w:t>Správní poplatky</w:t>
            </w:r>
          </w:p>
          <w:p w:rsidR="00696908" w:rsidRPr="00FB0941" w:rsidRDefault="00696908" w:rsidP="004448BC">
            <w:pPr>
              <w:jc w:val="both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 xml:space="preserve">Plněno na </w:t>
            </w:r>
            <w:r>
              <w:rPr>
                <w:sz w:val="18"/>
                <w:szCs w:val="18"/>
              </w:rPr>
              <w:t>96,</w:t>
            </w:r>
            <w:r w:rsidR="004448BC">
              <w:rPr>
                <w:sz w:val="18"/>
                <w:szCs w:val="18"/>
              </w:rPr>
              <w:t>63</w:t>
            </w:r>
            <w:r w:rsidRPr="00FB0941">
              <w:rPr>
                <w:sz w:val="18"/>
                <w:szCs w:val="18"/>
              </w:rPr>
              <w:t xml:space="preserve">%. Způsobeno </w:t>
            </w:r>
            <w:r>
              <w:rPr>
                <w:sz w:val="18"/>
                <w:szCs w:val="18"/>
              </w:rPr>
              <w:t>nižším</w:t>
            </w:r>
            <w:r w:rsidRPr="00FB0941">
              <w:rPr>
                <w:sz w:val="18"/>
                <w:szCs w:val="18"/>
              </w:rPr>
              <w:t xml:space="preserve"> počtem registrovaných vozidel</w:t>
            </w:r>
            <w:r w:rsidR="004448BC">
              <w:rPr>
                <w:sz w:val="18"/>
                <w:szCs w:val="18"/>
              </w:rPr>
              <w:t xml:space="preserve"> a přesunutím částky 110.450 Kč do položky 2111 dle doporučení auditorů</w:t>
            </w:r>
          </w:p>
        </w:tc>
      </w:tr>
      <w:tr w:rsidR="004C0F82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FB0941" w:rsidRDefault="004C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FB0941" w:rsidRDefault="004C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696908" w:rsidRDefault="004C0F82" w:rsidP="00984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696908" w:rsidRDefault="004C0F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Default="004C0F82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Default="004C0F82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Default="004C0F82" w:rsidP="00724A61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Příjmy z poskytování služeb a výrobků</w:t>
            </w:r>
          </w:p>
          <w:p w:rsidR="004C0F82" w:rsidRPr="004C0F82" w:rsidRDefault="004C0F82" w:rsidP="004C0F82">
            <w:pPr>
              <w:jc w:val="both"/>
              <w:rPr>
                <w:sz w:val="18"/>
                <w:szCs w:val="18"/>
              </w:rPr>
            </w:pPr>
            <w:r w:rsidRPr="004C0F82">
              <w:rPr>
                <w:sz w:val="18"/>
                <w:szCs w:val="18"/>
              </w:rPr>
              <w:t>Příjmy za prodej parkovacích míst. V minulých letech bylo zahrnuto do položky</w:t>
            </w:r>
            <w:r>
              <w:rPr>
                <w:sz w:val="18"/>
                <w:szCs w:val="18"/>
              </w:rPr>
              <w:t xml:space="preserve"> 1361</w:t>
            </w:r>
            <w:r w:rsidRPr="004C0F82">
              <w:rPr>
                <w:sz w:val="18"/>
                <w:szCs w:val="18"/>
              </w:rPr>
              <w:t xml:space="preserve">. Dle </w:t>
            </w:r>
            <w:r>
              <w:rPr>
                <w:sz w:val="18"/>
                <w:szCs w:val="18"/>
              </w:rPr>
              <w:t>auditorů</w:t>
            </w:r>
            <w:r w:rsidRPr="004C0F82">
              <w:rPr>
                <w:sz w:val="18"/>
                <w:szCs w:val="18"/>
              </w:rPr>
              <w:t xml:space="preserve"> má být vedeno na položce 2111. Pokud by bylo zahrnuto do předchozí položky, byla by </w:t>
            </w:r>
            <w:r>
              <w:rPr>
                <w:sz w:val="18"/>
                <w:szCs w:val="18"/>
              </w:rPr>
              <w:t xml:space="preserve">tato </w:t>
            </w:r>
            <w:r w:rsidRPr="004C0F82">
              <w:rPr>
                <w:sz w:val="18"/>
                <w:szCs w:val="18"/>
              </w:rPr>
              <w:t>plněna na 97,68%</w:t>
            </w:r>
          </w:p>
        </w:tc>
      </w:tr>
      <w:tr w:rsidR="00696908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Default="0069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006171</w:t>
            </w:r>
          </w:p>
          <w:p w:rsidR="004C0F82" w:rsidRPr="00FB0941" w:rsidRDefault="004C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Default="0069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  <w:p w:rsidR="004C0F82" w:rsidRPr="00FB0941" w:rsidRDefault="004C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Default="00696908">
            <w:pPr>
              <w:jc w:val="center"/>
              <w:rPr>
                <w:sz w:val="14"/>
                <w:szCs w:val="14"/>
              </w:rPr>
            </w:pPr>
            <w:r w:rsidRPr="00696908">
              <w:rPr>
                <w:sz w:val="14"/>
                <w:szCs w:val="14"/>
              </w:rPr>
              <w:t>0410000000000</w:t>
            </w:r>
          </w:p>
          <w:p w:rsidR="004C0F82" w:rsidRPr="00696908" w:rsidRDefault="004C0F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696908" w:rsidRDefault="00696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Default="00696908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4C0F82" w:rsidRDefault="004C0F82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Default="004448BC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16,75</w:t>
            </w:r>
          </w:p>
          <w:p w:rsidR="004C0F82" w:rsidRDefault="004C0F82" w:rsidP="00FB0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Default="00696908" w:rsidP="00724A61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Příjmy z prodeje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krátkodob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a DDM</w:t>
            </w:r>
            <w:r w:rsidR="004C0F82">
              <w:rPr>
                <w:b/>
                <w:sz w:val="18"/>
                <w:szCs w:val="18"/>
                <w:u w:val="single"/>
              </w:rPr>
              <w:t xml:space="preserve">; Ostatní nedaňové příjmy </w:t>
            </w:r>
            <w:proofErr w:type="spellStart"/>
            <w:r w:rsidR="004C0F82">
              <w:rPr>
                <w:b/>
                <w:sz w:val="18"/>
                <w:szCs w:val="18"/>
                <w:u w:val="single"/>
              </w:rPr>
              <w:t>j.n</w:t>
            </w:r>
            <w:proofErr w:type="spellEnd"/>
            <w:r w:rsidR="004C0F82">
              <w:rPr>
                <w:b/>
                <w:sz w:val="18"/>
                <w:szCs w:val="18"/>
                <w:u w:val="single"/>
              </w:rPr>
              <w:t>.</w:t>
            </w:r>
          </w:p>
          <w:p w:rsidR="00696908" w:rsidRPr="00696908" w:rsidRDefault="00696908" w:rsidP="004C0F82">
            <w:pPr>
              <w:jc w:val="both"/>
              <w:rPr>
                <w:sz w:val="18"/>
                <w:szCs w:val="18"/>
              </w:rPr>
            </w:pPr>
            <w:r w:rsidRPr="00696908">
              <w:rPr>
                <w:sz w:val="18"/>
                <w:szCs w:val="18"/>
              </w:rPr>
              <w:t xml:space="preserve">Příjmy z prodeje použitých registračních značek do sběru. Dle </w:t>
            </w:r>
            <w:r w:rsidR="004C0F82">
              <w:rPr>
                <w:sz w:val="18"/>
                <w:szCs w:val="18"/>
              </w:rPr>
              <w:t>auditorů</w:t>
            </w:r>
            <w:r w:rsidRPr="00696908">
              <w:rPr>
                <w:sz w:val="18"/>
                <w:szCs w:val="18"/>
              </w:rPr>
              <w:t xml:space="preserve"> má být vedeno na položce 2310 místo rozpočtované 2329</w:t>
            </w:r>
          </w:p>
        </w:tc>
      </w:tr>
      <w:tr w:rsidR="00724A61" w:rsidRPr="00FB0941" w:rsidTr="00642EA6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</w:tr>
      <w:tr w:rsidR="00724A61" w:rsidRPr="00FB0941" w:rsidTr="003D548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79646"/>
          </w:tcPr>
          <w:p w:rsidR="00724A61" w:rsidRPr="00FB0941" w:rsidRDefault="00724A61">
            <w:pPr>
              <w:pStyle w:val="Nadpis3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>Rozbor čerpání výdajů rozpočtu kapitoly</w:t>
            </w:r>
          </w:p>
        </w:tc>
      </w:tr>
      <w:tr w:rsidR="00724A61" w:rsidRPr="00FB094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</w:tr>
      <w:tr w:rsidR="00724A61" w:rsidRPr="00FB0941" w:rsidTr="00642EA6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642EA6" w:rsidRDefault="00724A61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642EA6" w:rsidRDefault="00724A61">
            <w:pPr>
              <w:jc w:val="center"/>
              <w:rPr>
                <w:b/>
                <w:sz w:val="16"/>
                <w:szCs w:val="16"/>
              </w:rPr>
            </w:pPr>
          </w:p>
          <w:p w:rsidR="00724A61" w:rsidRPr="00642EA6" w:rsidRDefault="00724A61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642EA6" w:rsidRDefault="00724A61">
            <w:pPr>
              <w:jc w:val="center"/>
              <w:rPr>
                <w:b/>
                <w:sz w:val="16"/>
                <w:szCs w:val="16"/>
              </w:rPr>
            </w:pPr>
          </w:p>
          <w:p w:rsidR="00724A61" w:rsidRPr="00642EA6" w:rsidRDefault="00724A61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642EA6" w:rsidRDefault="00724A61">
            <w:pPr>
              <w:jc w:val="center"/>
              <w:rPr>
                <w:b/>
                <w:sz w:val="16"/>
                <w:szCs w:val="16"/>
              </w:rPr>
            </w:pPr>
          </w:p>
          <w:p w:rsidR="00724A61" w:rsidRPr="00642EA6" w:rsidRDefault="00724A61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Komentář</w:t>
            </w:r>
          </w:p>
        </w:tc>
      </w:tr>
      <w:tr w:rsidR="00724A61" w:rsidRPr="00FB0941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FB0941" w:rsidRDefault="00A461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18.999,70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FB0941" w:rsidRDefault="00A461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18.945,88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FB0941" w:rsidRDefault="00A461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  <w:r w:rsidRPr="00FB0941">
              <w:rPr>
                <w:b/>
                <w:sz w:val="18"/>
                <w:szCs w:val="18"/>
              </w:rPr>
              <w:t>Nekonsolidované výdaje</w:t>
            </w:r>
          </w:p>
        </w:tc>
      </w:tr>
      <w:tr w:rsidR="00A4616F" w:rsidRPr="00FB0941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 w:rsidP="00F312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18.999,70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 w:rsidP="00F312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18.945,88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 w:rsidP="00F312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  <w:r w:rsidRPr="00FB0941">
              <w:rPr>
                <w:b/>
                <w:sz w:val="18"/>
                <w:szCs w:val="18"/>
              </w:rPr>
              <w:t>Konsolidované výdaje</w:t>
            </w:r>
          </w:p>
        </w:tc>
      </w:tr>
      <w:tr w:rsidR="00724A61" w:rsidRPr="00FB094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724A61" w:rsidRPr="00FB0941" w:rsidRDefault="00724A61">
            <w:pPr>
              <w:rPr>
                <w:b/>
                <w:sz w:val="18"/>
                <w:szCs w:val="18"/>
              </w:rPr>
            </w:pPr>
          </w:p>
        </w:tc>
      </w:tr>
      <w:tr w:rsidR="00A4616F" w:rsidRPr="00FB0941" w:rsidTr="00A4616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EEECE1"/>
          </w:tcPr>
          <w:p w:rsidR="00A4616F" w:rsidRPr="00FB0941" w:rsidRDefault="00A4616F" w:rsidP="00A4616F">
            <w:pPr>
              <w:pStyle w:val="Nadpis1"/>
              <w:jc w:val="left"/>
              <w:rPr>
                <w:sz w:val="18"/>
                <w:szCs w:val="18"/>
              </w:rPr>
            </w:pPr>
            <w:r w:rsidRPr="00FB0941">
              <w:rPr>
                <w:sz w:val="18"/>
                <w:szCs w:val="18"/>
              </w:rPr>
              <w:t xml:space="preserve">Stručný komentář k celkovému vývoji </w:t>
            </w:r>
            <w:r>
              <w:rPr>
                <w:sz w:val="18"/>
                <w:szCs w:val="18"/>
              </w:rPr>
              <w:t>čerpání výdajů</w:t>
            </w:r>
            <w:r w:rsidRPr="00FB0941">
              <w:rPr>
                <w:sz w:val="18"/>
                <w:szCs w:val="18"/>
              </w:rPr>
              <w:t xml:space="preserve"> kapitoly ve sledovaném období</w:t>
            </w:r>
          </w:p>
        </w:tc>
      </w:tr>
      <w:tr w:rsidR="00A4616F" w:rsidRPr="00FB094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A4616F" w:rsidRPr="00FB0941" w:rsidRDefault="00A4616F">
            <w:pPr>
              <w:rPr>
                <w:b/>
                <w:sz w:val="18"/>
                <w:szCs w:val="18"/>
              </w:rPr>
            </w:pPr>
          </w:p>
        </w:tc>
      </w:tr>
      <w:tr w:rsidR="00724A61" w:rsidRPr="00FB0941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FB0941" w:rsidRDefault="00974965" w:rsidP="00A4616F">
            <w:pPr>
              <w:rPr>
                <w:b/>
                <w:sz w:val="18"/>
                <w:szCs w:val="18"/>
                <w:u w:val="single"/>
              </w:rPr>
            </w:pPr>
            <w:r w:rsidRPr="00FB0941">
              <w:rPr>
                <w:sz w:val="18"/>
                <w:szCs w:val="18"/>
              </w:rPr>
              <w:t>Čerpání výdajů kapitoly proběhlo v roce 201</w:t>
            </w:r>
            <w:r w:rsidR="00A4616F">
              <w:rPr>
                <w:sz w:val="18"/>
                <w:szCs w:val="18"/>
              </w:rPr>
              <w:t>4,</w:t>
            </w:r>
            <w:r w:rsidRPr="00FB0941">
              <w:rPr>
                <w:sz w:val="18"/>
                <w:szCs w:val="18"/>
              </w:rPr>
              <w:t xml:space="preserve"> dle upraveného rozpočtu, bez </w:t>
            </w:r>
            <w:r w:rsidR="00A4616F">
              <w:rPr>
                <w:sz w:val="18"/>
                <w:szCs w:val="18"/>
              </w:rPr>
              <w:t xml:space="preserve">zjevných </w:t>
            </w:r>
            <w:r w:rsidRPr="00FB0941">
              <w:rPr>
                <w:sz w:val="18"/>
                <w:szCs w:val="18"/>
              </w:rPr>
              <w:t>abnormalit.</w:t>
            </w:r>
          </w:p>
        </w:tc>
      </w:tr>
      <w:tr w:rsidR="00A4616F" w:rsidRPr="00FB0941" w:rsidTr="00F3126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A4616F" w:rsidRDefault="00A4616F" w:rsidP="00F3126C">
            <w:pPr>
              <w:rPr>
                <w:b/>
                <w:sz w:val="18"/>
                <w:szCs w:val="18"/>
              </w:rPr>
            </w:pPr>
          </w:p>
          <w:p w:rsidR="002C2225" w:rsidRPr="00FB0941" w:rsidRDefault="002C2225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</w:tr>
      <w:tr w:rsidR="00A4616F" w:rsidRPr="00FB0941" w:rsidTr="00A4616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EEECE1"/>
          </w:tcPr>
          <w:p w:rsidR="00A4616F" w:rsidRPr="00FB0941" w:rsidRDefault="00A4616F" w:rsidP="00A4616F">
            <w:pPr>
              <w:rPr>
                <w:b/>
                <w:sz w:val="18"/>
                <w:szCs w:val="18"/>
              </w:rPr>
            </w:pPr>
            <w:r w:rsidRPr="00FB0941">
              <w:rPr>
                <w:b/>
                <w:sz w:val="18"/>
                <w:szCs w:val="18"/>
              </w:rPr>
              <w:lastRenderedPageBreak/>
              <w:t xml:space="preserve">Komentář k položkám (akcím), které vykázaly abnormalitu v řádném </w:t>
            </w:r>
            <w:r>
              <w:rPr>
                <w:b/>
                <w:sz w:val="18"/>
                <w:szCs w:val="18"/>
              </w:rPr>
              <w:t>čerpání výdajů</w:t>
            </w:r>
            <w:r w:rsidRPr="00FB0941">
              <w:rPr>
                <w:b/>
                <w:sz w:val="18"/>
                <w:szCs w:val="18"/>
              </w:rPr>
              <w:t xml:space="preserve"> rozpočtu kapitoly ve sledovaném období</w:t>
            </w:r>
          </w:p>
        </w:tc>
      </w:tr>
      <w:tr w:rsidR="00A4616F" w:rsidRPr="00FB0941" w:rsidTr="00F3126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A4616F" w:rsidRPr="00FB0941" w:rsidRDefault="00A4616F" w:rsidP="00F3126C">
            <w:pPr>
              <w:rPr>
                <w:b/>
                <w:sz w:val="18"/>
                <w:szCs w:val="18"/>
              </w:rPr>
            </w:pPr>
          </w:p>
        </w:tc>
      </w:tr>
      <w:tr w:rsidR="00A4616F" w:rsidRPr="00FB0941" w:rsidTr="00F3126C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642EA6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642EA6">
              <w:rPr>
                <w:b/>
                <w:sz w:val="16"/>
                <w:szCs w:val="16"/>
              </w:rPr>
              <w:t>Komentář</w:t>
            </w:r>
          </w:p>
        </w:tc>
      </w:tr>
      <w:tr w:rsidR="00A4616F" w:rsidRPr="00FB0941" w:rsidTr="00F3126C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 w:rsidP="00F3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 w:rsidP="00F3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696908" w:rsidRDefault="00A4616F" w:rsidP="00F3126C">
            <w:pPr>
              <w:jc w:val="center"/>
              <w:rPr>
                <w:sz w:val="14"/>
                <w:szCs w:val="14"/>
              </w:rPr>
            </w:pPr>
            <w:r w:rsidRPr="00696908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696908" w:rsidRDefault="00A4616F" w:rsidP="00F31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 w:rsidP="00F31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A4616F" w:rsidP="00F31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Default="00A4616F" w:rsidP="00F3126C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Konzultační, poradenské a právní služby</w:t>
            </w:r>
          </w:p>
          <w:p w:rsidR="00A4616F" w:rsidRPr="00FB0941" w:rsidRDefault="00A4616F" w:rsidP="00A4616F">
            <w:pPr>
              <w:jc w:val="both"/>
              <w:rPr>
                <w:sz w:val="18"/>
                <w:szCs w:val="18"/>
              </w:rPr>
            </w:pPr>
            <w:r w:rsidRPr="00A4616F">
              <w:rPr>
                <w:sz w:val="18"/>
                <w:szCs w:val="18"/>
              </w:rPr>
              <w:t>Plněno na 9,78%</w:t>
            </w:r>
            <w:r>
              <w:rPr>
                <w:sz w:val="18"/>
                <w:szCs w:val="18"/>
              </w:rPr>
              <w:t>;</w:t>
            </w:r>
            <w:r w:rsidRPr="00A4616F">
              <w:rPr>
                <w:sz w:val="18"/>
                <w:szCs w:val="18"/>
              </w:rPr>
              <w:t xml:space="preserve"> výdaje jsou závislé na četnosti požadavků na posudky soudních znalců. V roce 2014 byla tato četnost mizivá</w:t>
            </w:r>
          </w:p>
        </w:tc>
      </w:tr>
      <w:tr w:rsidR="00A4616F" w:rsidRPr="00FB0941" w:rsidTr="00F3126C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E329FA" w:rsidP="00F3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E329FA" w:rsidP="00F3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696908" w:rsidRDefault="00A4616F" w:rsidP="00F3126C">
            <w:pPr>
              <w:jc w:val="center"/>
              <w:rPr>
                <w:sz w:val="14"/>
                <w:szCs w:val="14"/>
              </w:rPr>
            </w:pPr>
            <w:r w:rsidRPr="00696908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696908" w:rsidRDefault="00A4616F" w:rsidP="00F31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E329FA" w:rsidP="00F31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FB0941" w:rsidRDefault="00E329FA" w:rsidP="00F31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Default="00E329FA" w:rsidP="00F3126C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Nákup ostatních služeb</w:t>
            </w:r>
          </w:p>
          <w:p w:rsidR="00E329FA" w:rsidRPr="00E329FA" w:rsidRDefault="00E329FA" w:rsidP="00F312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Plněno na 22,56%; </w:t>
            </w:r>
            <w:r w:rsidRPr="00E329FA">
              <w:rPr>
                <w:sz w:val="18"/>
                <w:szCs w:val="18"/>
              </w:rPr>
              <w:t xml:space="preserve">výdaje jsou určeny na dokumentaci dopravního značení, objednávky </w:t>
            </w:r>
            <w:r>
              <w:rPr>
                <w:sz w:val="18"/>
                <w:szCs w:val="18"/>
              </w:rPr>
              <w:t xml:space="preserve">k </w:t>
            </w:r>
            <w:r w:rsidRPr="00E329FA">
              <w:rPr>
                <w:sz w:val="18"/>
                <w:szCs w:val="18"/>
              </w:rPr>
              <w:t>přemísťování orientačních měřičů rychlosti, atd. Četnost výdajů je závislá na požadavcích ze strany</w:t>
            </w:r>
            <w:r>
              <w:rPr>
                <w:sz w:val="18"/>
                <w:szCs w:val="18"/>
              </w:rPr>
              <w:t xml:space="preserve"> orgánů</w:t>
            </w:r>
            <w:r w:rsidRPr="00E329FA">
              <w:rPr>
                <w:sz w:val="18"/>
                <w:szCs w:val="18"/>
              </w:rPr>
              <w:t xml:space="preserve"> města</w:t>
            </w:r>
          </w:p>
        </w:tc>
      </w:tr>
      <w:tr w:rsidR="00724A61" w:rsidRPr="009D7C8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4A61" w:rsidRDefault="00724A61">
            <w:pPr>
              <w:rPr>
                <w:b/>
              </w:rPr>
            </w:pPr>
          </w:p>
          <w:p w:rsidR="00A4616F" w:rsidRPr="009D7C8D" w:rsidRDefault="00A4616F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6072" w:type="dxa"/>
          </w:tcPr>
          <w:p w:rsidR="00724A61" w:rsidRPr="009D7C8D" w:rsidRDefault="00724A61">
            <w:pPr>
              <w:rPr>
                <w:b/>
              </w:rPr>
            </w:pPr>
          </w:p>
        </w:tc>
      </w:tr>
    </w:tbl>
    <w:p w:rsidR="003B4AAD" w:rsidRDefault="003B4AAD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2C2225" w:rsidRDefault="002C2225">
      <w:pPr>
        <w:rPr>
          <w:b/>
          <w:sz w:val="14"/>
          <w:szCs w:val="14"/>
        </w:rPr>
      </w:pPr>
    </w:p>
    <w:p w:rsidR="002C2225" w:rsidRDefault="002C2225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r w:rsidRPr="006E0EBE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6E0EBE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E0EBE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6E0EBE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13:39:35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02.03.2015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000000 1359 000000000 Nespecifikováno                                               0,00            0,00         250 000,00 ****** 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0000000041 0410000000000 000000 1359           </w:t>
      </w:r>
      <w:proofErr w:type="spellStart"/>
      <w:r w:rsidRPr="006E0EBE">
        <w:rPr>
          <w:rFonts w:ascii="Courier New" w:hAnsi="Courier New" w:cs="Courier New"/>
          <w:b/>
          <w:sz w:val="13"/>
          <w:szCs w:val="13"/>
        </w:rPr>
        <w:t>Ost.odvody</w:t>
      </w:r>
      <w:proofErr w:type="spellEnd"/>
      <w:r w:rsidRPr="006E0EBE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6E0EBE">
        <w:rPr>
          <w:rFonts w:ascii="Courier New" w:hAnsi="Courier New" w:cs="Courier New"/>
          <w:b/>
          <w:sz w:val="13"/>
          <w:szCs w:val="13"/>
        </w:rPr>
        <w:t>vybr.činností</w:t>
      </w:r>
      <w:proofErr w:type="spellEnd"/>
      <w:r w:rsidRPr="006E0EBE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spellStart"/>
      <w:r w:rsidRPr="006E0EBE">
        <w:rPr>
          <w:rFonts w:ascii="Courier New" w:hAnsi="Courier New" w:cs="Courier New"/>
          <w:b/>
          <w:sz w:val="13"/>
          <w:szCs w:val="13"/>
        </w:rPr>
        <w:t>služ.jinde</w:t>
      </w:r>
      <w:proofErr w:type="spellEnd"/>
      <w:r w:rsidRPr="006E0EBE">
        <w:rPr>
          <w:rFonts w:ascii="Courier New" w:hAnsi="Courier New" w:cs="Courier New"/>
          <w:b/>
          <w:sz w:val="13"/>
          <w:szCs w:val="13"/>
        </w:rPr>
        <w:t xml:space="preserve"> neuvedené             0,00            0,00         250 000,00 ****** 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000000 1361 000000000 Nespecifikováno                                          10 500,00       10 500,00      10 145 640,00  96,63  96,63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000000 1361           Správní poplatky                                         10 500,00       10 500,00      10 145 640,00  96,63  96,63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000000                Bez ODPA                                                 10 500,00       10 500,00      10 395 640,00  99,01  99,01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006171 2111 000000000 Nespecifikováno                                               0,00            0,00         110 450,00 ****** 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006171 2111           Příjmy z poskytování služeb a výrobků                         0,00            0,00         110 450,00 ****** 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006171 2310 000000000 Nespecifikováno                                               0,00            0,00          16 750,00 ****** 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0000000041 0410000000000 006171 2310           Příjmy z prodeje </w:t>
      </w:r>
      <w:proofErr w:type="spellStart"/>
      <w:r w:rsidRPr="006E0EBE">
        <w:rPr>
          <w:rFonts w:ascii="Courier New" w:hAnsi="Courier New" w:cs="Courier New"/>
          <w:b/>
          <w:sz w:val="13"/>
          <w:szCs w:val="13"/>
        </w:rPr>
        <w:t>krátk.a</w:t>
      </w:r>
      <w:proofErr w:type="spellEnd"/>
      <w:r w:rsidRPr="006E0EBE">
        <w:rPr>
          <w:rFonts w:ascii="Courier New" w:hAnsi="Courier New" w:cs="Courier New"/>
          <w:b/>
          <w:sz w:val="13"/>
          <w:szCs w:val="13"/>
        </w:rPr>
        <w:t xml:space="preserve"> drobného </w:t>
      </w:r>
      <w:proofErr w:type="spellStart"/>
      <w:r w:rsidRPr="006E0EBE">
        <w:rPr>
          <w:rFonts w:ascii="Courier New" w:hAnsi="Courier New" w:cs="Courier New"/>
          <w:b/>
          <w:sz w:val="13"/>
          <w:szCs w:val="13"/>
        </w:rPr>
        <w:t>dlouhodob.majetk</w:t>
      </w:r>
      <w:proofErr w:type="spellEnd"/>
      <w:r w:rsidRPr="006E0EBE">
        <w:rPr>
          <w:rFonts w:ascii="Courier New" w:hAnsi="Courier New" w:cs="Courier New"/>
          <w:b/>
          <w:sz w:val="13"/>
          <w:szCs w:val="13"/>
        </w:rPr>
        <w:t xml:space="preserve">            0,00            0,00          16 750,00 ****** ******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006171 2329 000000000 Nespecifikováno                                              25,00           25,00               0,00   0,00   0,00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006171 2329           Ostatní nedaňové příjmy jinde nezařazené                     25,00           25,00               0,00   0,00   0,00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006171                Činnost místní správy                                        25,00           25,00         127 200,00 508,80 508,80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0410000000000                       Doprava                                                  10 525,00       10 525,00      10 522 840,00  99,98  99,98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0000000041                                     Doprava                                                  10 525,00       10 525,00      10 522 840,00  99,98  99,98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10 525,00       10 525,00      10 522 840,00  99,98  99,98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10 525,00       10 525,00      10 522 840,00  99,98  99,98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E0EBE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E329FA" w:rsidRPr="006E0EBE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E329FA" w:rsidRDefault="00E329FA">
      <w:pPr>
        <w:rPr>
          <w:b/>
          <w:sz w:val="14"/>
          <w:szCs w:val="14"/>
        </w:rPr>
      </w:pPr>
    </w:p>
    <w:p w:rsidR="002C2225" w:rsidRDefault="002C2225">
      <w:pPr>
        <w:rPr>
          <w:b/>
          <w:sz w:val="14"/>
          <w:szCs w:val="14"/>
        </w:rPr>
      </w:pPr>
      <w:bookmarkStart w:id="0" w:name="_GoBack"/>
      <w:bookmarkEnd w:id="0"/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C329D6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C329D6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C329D6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C329D6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07:23:58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002221 5193 000000000 Nespecifikováno                                          18 902,00       18 902,00      18 902 000,00 100,00 100,00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002221 5193           Výdaje na dopravní územní obslužnost                     18 902,00       18 902,00      18 902 000,00 100,00 100,00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002221                Provoz veřejné silniční dopravy                          18 902,00       18 902,00      18 902 000,00 100,00 100,00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002223 5139 000000000 Nespecifikováno                                               0,00           24,00          23 938,00 ******  99,74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0000000041 0410000000000 002223 5139           Nákup materiálu </w:t>
      </w:r>
      <w:proofErr w:type="spellStart"/>
      <w:r w:rsidRPr="00C329D6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C329D6">
        <w:rPr>
          <w:rFonts w:ascii="Courier New" w:hAnsi="Courier New" w:cs="Courier New"/>
          <w:b/>
          <w:sz w:val="13"/>
          <w:szCs w:val="13"/>
        </w:rPr>
        <w:t>.                                          0,00           24,00          23 938,00 ******  99,74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002223 5175 000000000 Nespecifikováno                                               0,00            8,00           8 000,00 ****** 100,00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002223 5175           Pohoštění                                                     0,00            8,00           8 000,00 ****** 100,00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002223                Bezpečnost silničního provozu                                 0,00           32,00          31 938,00 ******  99,81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006171 5166 000000000 Nespecifikováno                                              22,50           22,50           2 200,00   9,78   9,78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006171 5166           Konzultační, poradenské a právní služby                      22,50           22,50           2 200,00   9,78   9,78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006171 5169 000000000 Nespecifikováno                                              43,20           43,20           9 746,00  22,56  22,56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006171 5169           Nákup ostatních služeb                                       43,20           43,20           9 746,00  22,56  22,56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006171                Činnost místní správy                                        65,70           65,70          11 946,00  18,18  18,18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0410000000000                       Doprava                                                  18 967,70       18 999,70      18 945 884,00  99,88  99,72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0410000416000 005311 5909 000000000 Nespecifikováno                                              32,00            0,00               0,00   0,00 ******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0000000041 0410000416000 005311 5909           Ostatní neinvestiční výdaje </w:t>
      </w:r>
      <w:proofErr w:type="spellStart"/>
      <w:r w:rsidRPr="00C329D6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C329D6">
        <w:rPr>
          <w:rFonts w:ascii="Courier New" w:hAnsi="Courier New" w:cs="Courier New"/>
          <w:b/>
          <w:sz w:val="13"/>
          <w:szCs w:val="13"/>
        </w:rPr>
        <w:t>.                             32,00            0,00               0,00   0,00 ******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0410000416000 005311                Bezpečnost a veřejný pořádek                                 32,00            0,00               0,00   0,00 ******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0410000416000                       Komise prevence kriminality                                  32,00            0,00               0,00   0,00 ******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0000000041                                     Doprava                                                  18 999,70       18 999,70      18 945 884,00  99,72  99,72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18 999,70       18 999,70      18 945 884,00  99,72  99,72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18 999,70       18 999,70      18 945 884,00  99,72  99,72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329D6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E329FA" w:rsidRPr="00C329D6" w:rsidRDefault="00E329FA" w:rsidP="00E329F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Default="00E329FA">
      <w:pPr>
        <w:rPr>
          <w:b/>
          <w:sz w:val="14"/>
          <w:szCs w:val="14"/>
        </w:rPr>
      </w:pPr>
    </w:p>
    <w:sectPr w:rsidR="00E329FA" w:rsidSect="002C2225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18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05" w:rsidRDefault="00C61D05">
      <w:r>
        <w:separator/>
      </w:r>
    </w:p>
  </w:endnote>
  <w:endnote w:type="continuationSeparator" w:id="0">
    <w:p w:rsidR="00C61D05" w:rsidRDefault="00C6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10" w:rsidRDefault="00FD02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0210" w:rsidRDefault="00FD021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10" w:rsidRPr="004D61C9" w:rsidRDefault="00FD021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4D61C9">
      <w:rPr>
        <w:rStyle w:val="slostrnky"/>
        <w:sz w:val="16"/>
        <w:szCs w:val="16"/>
      </w:rPr>
      <w:fldChar w:fldCharType="begin"/>
    </w:r>
    <w:r w:rsidRPr="004D61C9">
      <w:rPr>
        <w:rStyle w:val="slostrnky"/>
        <w:sz w:val="16"/>
        <w:szCs w:val="16"/>
      </w:rPr>
      <w:instrText xml:space="preserve">PAGE  </w:instrText>
    </w:r>
    <w:r w:rsidRPr="004D61C9">
      <w:rPr>
        <w:rStyle w:val="slostrnky"/>
        <w:sz w:val="16"/>
        <w:szCs w:val="16"/>
      </w:rPr>
      <w:fldChar w:fldCharType="separate"/>
    </w:r>
    <w:r w:rsidR="002C2225">
      <w:rPr>
        <w:rStyle w:val="slostrnky"/>
        <w:noProof/>
        <w:sz w:val="16"/>
        <w:szCs w:val="16"/>
      </w:rPr>
      <w:t>185</w:t>
    </w:r>
    <w:r w:rsidRPr="004D61C9">
      <w:rPr>
        <w:rStyle w:val="slostrnky"/>
        <w:sz w:val="16"/>
        <w:szCs w:val="16"/>
      </w:rPr>
      <w:fldChar w:fldCharType="end"/>
    </w:r>
  </w:p>
  <w:p w:rsidR="00FD0210" w:rsidRDefault="00FD0210">
    <w:pPr>
      <w:pStyle w:val="Zpat"/>
      <w:framePr w:wrap="around" w:vAnchor="text" w:hAnchor="margin" w:xAlign="right" w:y="1"/>
      <w:rPr>
        <w:rStyle w:val="slostrnky"/>
      </w:rPr>
    </w:pPr>
  </w:p>
  <w:p w:rsidR="00FD0210" w:rsidRDefault="00FD02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05" w:rsidRDefault="00C61D05">
      <w:r>
        <w:separator/>
      </w:r>
    </w:p>
  </w:footnote>
  <w:footnote w:type="continuationSeparator" w:id="0">
    <w:p w:rsidR="00C61D05" w:rsidRDefault="00C6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4"/>
    <w:rsid w:val="000435F5"/>
    <w:rsid w:val="00063AB4"/>
    <w:rsid w:val="00095CD5"/>
    <w:rsid w:val="00096ED7"/>
    <w:rsid w:val="00114B1D"/>
    <w:rsid w:val="00134A7D"/>
    <w:rsid w:val="0015583D"/>
    <w:rsid w:val="00177C29"/>
    <w:rsid w:val="00247E8E"/>
    <w:rsid w:val="002C2225"/>
    <w:rsid w:val="002C2E0F"/>
    <w:rsid w:val="002C2F3C"/>
    <w:rsid w:val="00305C77"/>
    <w:rsid w:val="00363AA3"/>
    <w:rsid w:val="00370C6A"/>
    <w:rsid w:val="00372435"/>
    <w:rsid w:val="003B2FA6"/>
    <w:rsid w:val="003B4AAD"/>
    <w:rsid w:val="003D548F"/>
    <w:rsid w:val="004448BC"/>
    <w:rsid w:val="004A0A77"/>
    <w:rsid w:val="004C0F82"/>
    <w:rsid w:val="004D61C9"/>
    <w:rsid w:val="00511A62"/>
    <w:rsid w:val="005B6D02"/>
    <w:rsid w:val="00642322"/>
    <w:rsid w:val="00642EA6"/>
    <w:rsid w:val="00670781"/>
    <w:rsid w:val="00692ECD"/>
    <w:rsid w:val="00696908"/>
    <w:rsid w:val="006A1AE5"/>
    <w:rsid w:val="0071096E"/>
    <w:rsid w:val="007229CE"/>
    <w:rsid w:val="00724A61"/>
    <w:rsid w:val="007A6272"/>
    <w:rsid w:val="007D54BB"/>
    <w:rsid w:val="008233A5"/>
    <w:rsid w:val="00864C88"/>
    <w:rsid w:val="008B04E3"/>
    <w:rsid w:val="008D3B13"/>
    <w:rsid w:val="009302C0"/>
    <w:rsid w:val="00974965"/>
    <w:rsid w:val="00984BFB"/>
    <w:rsid w:val="009D7C8D"/>
    <w:rsid w:val="009F3BAB"/>
    <w:rsid w:val="00A136FC"/>
    <w:rsid w:val="00A4616F"/>
    <w:rsid w:val="00A66AA4"/>
    <w:rsid w:val="00AE3920"/>
    <w:rsid w:val="00B310AC"/>
    <w:rsid w:val="00B34A88"/>
    <w:rsid w:val="00B85ACB"/>
    <w:rsid w:val="00BC5AD5"/>
    <w:rsid w:val="00C43634"/>
    <w:rsid w:val="00C45BE7"/>
    <w:rsid w:val="00C51553"/>
    <w:rsid w:val="00C61D05"/>
    <w:rsid w:val="00CD5915"/>
    <w:rsid w:val="00D209FB"/>
    <w:rsid w:val="00D24BD3"/>
    <w:rsid w:val="00E265D1"/>
    <w:rsid w:val="00E329FA"/>
    <w:rsid w:val="00E47E3F"/>
    <w:rsid w:val="00E56CD1"/>
    <w:rsid w:val="00E656E7"/>
    <w:rsid w:val="00E917EF"/>
    <w:rsid w:val="00EF08AD"/>
    <w:rsid w:val="00F0072B"/>
    <w:rsid w:val="00F3126C"/>
    <w:rsid w:val="00F3455A"/>
    <w:rsid w:val="00F40660"/>
    <w:rsid w:val="00FB0941"/>
    <w:rsid w:val="00FD0210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1962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2009-02-23T10:13:00Z</cp:lastPrinted>
  <dcterms:created xsi:type="dcterms:W3CDTF">2015-03-24T06:43:00Z</dcterms:created>
  <dcterms:modified xsi:type="dcterms:W3CDTF">2015-03-24T06:44:00Z</dcterms:modified>
</cp:coreProperties>
</file>