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EA9" w:rsidRDefault="00B96EA9" w:rsidP="00B96EA9">
      <w:pPr>
        <w:pStyle w:val="Nadpis1"/>
      </w:pPr>
      <w:r>
        <w:t xml:space="preserve">MATERIÁL           </w:t>
      </w:r>
      <w:r>
        <w:tab/>
        <w:t xml:space="preserve">                                                                  </w:t>
      </w:r>
      <w:r>
        <w:rPr>
          <w:b w:val="0"/>
        </w:rPr>
        <w:t>číslo:</w:t>
      </w:r>
      <w:r>
        <w:t xml:space="preserve"> </w:t>
      </w:r>
    </w:p>
    <w:p w:rsidR="00B96EA9" w:rsidRDefault="00B96EA9" w:rsidP="00B96EA9">
      <w:pPr>
        <w:pStyle w:val="Nadpis1"/>
        <w:rPr>
          <w:sz w:val="32"/>
          <w:szCs w:val="32"/>
          <w:u w:val="single"/>
        </w:rPr>
      </w:pPr>
      <w:r>
        <w:rPr>
          <w:sz w:val="32"/>
          <w:szCs w:val="32"/>
          <w:u w:val="single"/>
        </w:rPr>
        <w:t>pro zasedání</w:t>
      </w:r>
      <w:r>
        <w:rPr>
          <w:b w:val="0"/>
          <w:sz w:val="32"/>
          <w:szCs w:val="32"/>
          <w:u w:val="single"/>
        </w:rPr>
        <w:t xml:space="preserve"> </w:t>
      </w:r>
      <w:r>
        <w:rPr>
          <w:sz w:val="32"/>
          <w:szCs w:val="32"/>
          <w:u w:val="single"/>
        </w:rPr>
        <w:t>Zastupitelstva města Prostějova dne</w:t>
      </w:r>
      <w:r>
        <w:rPr>
          <w:sz w:val="32"/>
          <w:szCs w:val="32"/>
          <w:u w:val="single"/>
          <w:lang w:val="cs-CZ"/>
        </w:rPr>
        <w:t xml:space="preserve"> 15</w:t>
      </w:r>
      <w:r>
        <w:rPr>
          <w:sz w:val="32"/>
          <w:szCs w:val="32"/>
          <w:u w:val="single"/>
        </w:rPr>
        <w:t>.</w:t>
      </w:r>
      <w:r>
        <w:rPr>
          <w:sz w:val="32"/>
          <w:szCs w:val="32"/>
          <w:u w:val="single"/>
          <w:lang w:val="cs-CZ"/>
        </w:rPr>
        <w:t>2</w:t>
      </w:r>
      <w:r>
        <w:rPr>
          <w:sz w:val="32"/>
          <w:szCs w:val="32"/>
          <w:u w:val="single"/>
        </w:rPr>
        <w:t>.201</w:t>
      </w:r>
      <w:r>
        <w:rPr>
          <w:sz w:val="32"/>
          <w:szCs w:val="32"/>
          <w:u w:val="single"/>
          <w:lang w:val="cs-CZ"/>
        </w:rPr>
        <w:t>6</w:t>
      </w:r>
    </w:p>
    <w:p w:rsidR="00B96EA9" w:rsidRDefault="00B96EA9" w:rsidP="00B96EA9">
      <w:pPr>
        <w:rPr>
          <w:b/>
          <w:sz w:val="28"/>
        </w:rPr>
      </w:pPr>
    </w:p>
    <w:p w:rsidR="00B96EA9" w:rsidRDefault="00B96EA9" w:rsidP="00B96EA9">
      <w:pPr>
        <w:rPr>
          <w:b/>
          <w:sz w:val="28"/>
        </w:rPr>
      </w:pPr>
    </w:p>
    <w:p w:rsidR="00B96EA9" w:rsidRDefault="00B96EA9" w:rsidP="00B96EA9">
      <w:pPr>
        <w:pStyle w:val="Nadpis2"/>
        <w:ind w:left="2124" w:hanging="2124"/>
      </w:pPr>
      <w:r>
        <w:rPr>
          <w:b w:val="0"/>
        </w:rPr>
        <w:t>Název materiálu:</w:t>
      </w:r>
      <w:r>
        <w:t xml:space="preserve"> </w:t>
      </w:r>
      <w:r>
        <w:tab/>
      </w:r>
      <w:r>
        <w:tab/>
      </w:r>
      <w:r>
        <w:tab/>
      </w:r>
    </w:p>
    <w:p w:rsidR="00B96EA9" w:rsidRPr="003C380D" w:rsidRDefault="00B96EA9" w:rsidP="00B96EA9">
      <w:pPr>
        <w:rPr>
          <w:b/>
          <w:lang w:val="cs-CZ"/>
        </w:rPr>
      </w:pPr>
    </w:p>
    <w:p w:rsidR="00B96EA9" w:rsidRDefault="00B96EA9" w:rsidP="00B96EA9">
      <w:pPr>
        <w:pStyle w:val="Nadpis2"/>
      </w:pPr>
      <w:r>
        <w:rPr>
          <w:b w:val="0"/>
        </w:rPr>
        <w:t>Předkládá:</w:t>
      </w:r>
      <w:r>
        <w:t xml:space="preserve"> </w:t>
      </w:r>
      <w:r>
        <w:tab/>
      </w:r>
      <w:r>
        <w:tab/>
      </w:r>
      <w:r>
        <w:tab/>
        <w:t>Ing. František Filouš (ANO 2011)</w:t>
      </w:r>
    </w:p>
    <w:p w:rsidR="00B96EA9" w:rsidRDefault="00B96EA9" w:rsidP="00B96EA9">
      <w:pPr>
        <w:numPr>
          <w:ilvl w:val="0"/>
          <w:numId w:val="2"/>
        </w:numPr>
        <w:rPr>
          <w:b/>
          <w:bCs/>
        </w:rPr>
      </w:pPr>
      <w:r>
        <w:rPr>
          <w:b/>
          <w:bCs/>
        </w:rPr>
        <w:tab/>
      </w:r>
      <w:r>
        <w:rPr>
          <w:b/>
          <w:bCs/>
        </w:rPr>
        <w:tab/>
      </w:r>
      <w:r>
        <w:rPr>
          <w:b/>
          <w:bCs/>
        </w:rPr>
        <w:tab/>
      </w:r>
      <w:r>
        <w:rPr>
          <w:b/>
          <w:bCs/>
        </w:rPr>
        <w:tab/>
        <w:t xml:space="preserve">Ing. Aleš Matyášek (TOP </w:t>
      </w:r>
      <w:smartTag w:uri="urn:schemas-microsoft-com:office:smarttags" w:element="metricconverter">
        <w:smartTagPr>
          <w:attr w:name="ProductID" w:val="09 a"/>
        </w:smartTagPr>
        <w:r>
          <w:rPr>
            <w:b/>
            <w:bCs/>
          </w:rPr>
          <w:t>09 a</w:t>
        </w:r>
      </w:smartTag>
      <w:r>
        <w:rPr>
          <w:b/>
          <w:bCs/>
        </w:rPr>
        <w:t xml:space="preserve"> nezávislí Prostějované)</w:t>
      </w:r>
    </w:p>
    <w:p w:rsidR="00B96EA9" w:rsidRDefault="00B96EA9" w:rsidP="00B96EA9">
      <w:pPr>
        <w:numPr>
          <w:ilvl w:val="0"/>
          <w:numId w:val="2"/>
        </w:numPr>
        <w:rPr>
          <w:b/>
          <w:bCs/>
        </w:rPr>
      </w:pPr>
      <w:r>
        <w:rPr>
          <w:b/>
          <w:bCs/>
        </w:rPr>
        <w:tab/>
      </w:r>
      <w:r>
        <w:rPr>
          <w:b/>
          <w:bCs/>
        </w:rPr>
        <w:tab/>
      </w:r>
      <w:r>
        <w:rPr>
          <w:b/>
          <w:bCs/>
        </w:rPr>
        <w:tab/>
      </w:r>
      <w:r>
        <w:rPr>
          <w:b/>
          <w:bCs/>
        </w:rPr>
        <w:tab/>
      </w:r>
    </w:p>
    <w:p w:rsidR="00B96EA9" w:rsidRPr="003C380D" w:rsidRDefault="00B96EA9" w:rsidP="00B96EA9">
      <w:pPr>
        <w:numPr>
          <w:ilvl w:val="0"/>
          <w:numId w:val="2"/>
        </w:numPr>
        <w:rPr>
          <w:bCs/>
        </w:rPr>
      </w:pPr>
      <w:r w:rsidRPr="003C380D">
        <w:rPr>
          <w:bCs/>
        </w:rPr>
        <w:t>Text usnesení:</w:t>
      </w:r>
    </w:p>
    <w:p w:rsidR="00B96EA9" w:rsidRDefault="00B96EA9" w:rsidP="00B96EA9">
      <w:pPr>
        <w:rPr>
          <w:b/>
        </w:rPr>
      </w:pPr>
    </w:p>
    <w:p w:rsidR="00B96EA9" w:rsidRDefault="00B96EA9" w:rsidP="00B96EA9">
      <w:pPr>
        <w:rPr>
          <w:b/>
        </w:rPr>
      </w:pPr>
      <w:r>
        <w:rPr>
          <w:b/>
        </w:rPr>
        <w:t xml:space="preserve">Zastupitelstvo města Prostějova </w:t>
      </w:r>
    </w:p>
    <w:p w:rsidR="00B96EA9" w:rsidRPr="003C380D" w:rsidRDefault="00B96EA9" w:rsidP="00B96EA9">
      <w:pPr>
        <w:rPr>
          <w:b/>
          <w:lang w:val="cs-CZ"/>
        </w:rPr>
      </w:pPr>
      <w:r>
        <w:rPr>
          <w:b/>
          <w:lang w:val="cs-CZ"/>
        </w:rPr>
        <w:t xml:space="preserve"> </w:t>
      </w:r>
    </w:p>
    <w:p w:rsidR="00B96EA9" w:rsidRDefault="00B96EA9" w:rsidP="00B96EA9">
      <w:pPr>
        <w:rPr>
          <w:lang w:val="cs-CZ"/>
        </w:rPr>
      </w:pPr>
      <w:r>
        <w:rPr>
          <w:b/>
        </w:rPr>
        <w:t xml:space="preserve">u k l á d á   </w:t>
      </w:r>
      <w:r w:rsidRPr="00032911">
        <w:rPr>
          <w:b/>
          <w:bCs/>
          <w:lang w:val="cs-CZ"/>
        </w:rPr>
        <w:t>Radě města Prostějova</w:t>
      </w:r>
    </w:p>
    <w:p w:rsidR="00B96EA9" w:rsidRDefault="00B96EA9" w:rsidP="00B96EA9">
      <w:pPr>
        <w:rPr>
          <w:lang w:val="cs-CZ"/>
        </w:rPr>
      </w:pPr>
    </w:p>
    <w:p w:rsidR="00B96EA9" w:rsidRPr="007565DE" w:rsidRDefault="00B96EA9" w:rsidP="00B96EA9">
      <w:pPr>
        <w:jc w:val="both"/>
        <w:rPr>
          <w:b/>
          <w:bCs/>
          <w:lang w:val="cs-CZ"/>
        </w:rPr>
      </w:pPr>
      <w:r>
        <w:rPr>
          <w:b/>
          <w:bCs/>
          <w:lang w:val="cs-CZ"/>
        </w:rPr>
        <w:t xml:space="preserve">prověřit účelnost vynakládání finančních prostředků z rozpočtu města v souvislosti s  Dohodou o pracovní činnosti uzavřenou s Bohumilem Páclem </w:t>
      </w:r>
    </w:p>
    <w:p w:rsidR="00B96EA9" w:rsidRPr="00574927" w:rsidRDefault="00B96EA9" w:rsidP="00B96EA9">
      <w:pPr>
        <w:pStyle w:val="Zkladntext31"/>
        <w:jc w:val="both"/>
        <w:rPr>
          <w:lang w:val="cs-CZ"/>
        </w:rPr>
      </w:pPr>
    </w:p>
    <w:p w:rsidR="00B96EA9" w:rsidRDefault="00B96EA9" w:rsidP="00B96EA9">
      <w:pPr>
        <w:pStyle w:val="Zkladntext31"/>
        <w:jc w:val="both"/>
        <w:rPr>
          <w:sz w:val="24"/>
        </w:rPr>
      </w:pPr>
    </w:p>
    <w:p w:rsidR="00B96EA9" w:rsidRDefault="00B96EA9" w:rsidP="00B96EA9">
      <w:pPr>
        <w:rPr>
          <w:b/>
        </w:rPr>
      </w:pPr>
      <w:r>
        <w:rPr>
          <w:b/>
        </w:rPr>
        <w:t>Důvodová zpráva :</w:t>
      </w:r>
    </w:p>
    <w:p w:rsidR="00B96EA9" w:rsidRDefault="00B96EA9" w:rsidP="00B96EA9">
      <w:pPr>
        <w:jc w:val="both"/>
      </w:pPr>
    </w:p>
    <w:p w:rsidR="00B96EA9" w:rsidRDefault="00B96EA9" w:rsidP="00B96EA9">
      <w:pPr>
        <w:jc w:val="both"/>
        <w:rPr>
          <w:lang w:val="cs-CZ"/>
        </w:rPr>
      </w:pPr>
      <w:r>
        <w:rPr>
          <w:lang w:val="cs-CZ"/>
        </w:rPr>
        <w:t xml:space="preserve">Primátor Miroslav </w:t>
      </w:r>
      <w:proofErr w:type="spellStart"/>
      <w:r>
        <w:rPr>
          <w:lang w:val="cs-CZ"/>
        </w:rPr>
        <w:t>Pišťák</w:t>
      </w:r>
      <w:proofErr w:type="spellEnd"/>
      <w:r>
        <w:rPr>
          <w:lang w:val="cs-CZ"/>
        </w:rPr>
        <w:t xml:space="preserve"> uzavřel dne 2. července 2010 za Statutární město Prostějov Dohodu o pracovní </w:t>
      </w:r>
      <w:r w:rsidRPr="00233878">
        <w:t xml:space="preserve">činnosti ve smyslu </w:t>
      </w:r>
      <w:r>
        <w:t>§ 76 zákon</w:t>
      </w:r>
      <w:r w:rsidRPr="00233878">
        <w:t xml:space="preserve">a </w:t>
      </w:r>
      <w:r>
        <w:rPr>
          <w:lang w:val="cs-CZ"/>
        </w:rPr>
        <w:t>č</w:t>
      </w:r>
      <w:r w:rsidRPr="00233878">
        <w:t>.</w:t>
      </w:r>
      <w:r>
        <w:rPr>
          <w:lang w:val="cs-CZ"/>
        </w:rPr>
        <w:t xml:space="preserve"> </w:t>
      </w:r>
      <w:r w:rsidRPr="00233878">
        <w:t>2</w:t>
      </w:r>
      <w:r>
        <w:t>62</w:t>
      </w:r>
      <w:r>
        <w:rPr>
          <w:lang w:val="cs-CZ"/>
        </w:rPr>
        <w:t>/</w:t>
      </w:r>
      <w:r w:rsidRPr="00233878">
        <w:t>2006 Sb., zákoníku práce,</w:t>
      </w:r>
      <w:r>
        <w:rPr>
          <w:lang w:val="cs-CZ"/>
        </w:rPr>
        <w:t xml:space="preserve"> jejímž předmětem byla práce mediálního poradce. Tato Dohoda dále specifikuje, že se jedná o poskytování poradenství v oblasti monitoringu médií, zpracovávání analýz publicity a komunikační strategie, zpracovávání a stanovování postupů a způsobů informačních kampaních ve sdělovacích prostředcích, včetně jejich přípravy a realizace; a zpracovávání postupů a materiálů vzniklým tvůrčím zpracováním v oblasti public </w:t>
      </w:r>
      <w:proofErr w:type="spellStart"/>
      <w:r>
        <w:rPr>
          <w:lang w:val="cs-CZ"/>
        </w:rPr>
        <w:t>relation</w:t>
      </w:r>
      <w:proofErr w:type="spellEnd"/>
      <w:r>
        <w:rPr>
          <w:lang w:val="cs-CZ"/>
        </w:rPr>
        <w:t xml:space="preserve">. Tato dohoda byla v platnosti do 30. června 2013, ve znění Dodatku č. 1 do 30. června 2014, ve znění Dodatku č. 2 do 31. prosince </w:t>
      </w:r>
      <w:smartTag w:uri="urn:schemas-microsoft-com:office:smarttags" w:element="metricconverter">
        <w:smartTagPr>
          <w:attr w:name="ProductID" w:val="2014 a"/>
        </w:smartTagPr>
        <w:r>
          <w:rPr>
            <w:lang w:val="cs-CZ"/>
          </w:rPr>
          <w:t>2014 a</w:t>
        </w:r>
      </w:smartTag>
      <w:r>
        <w:rPr>
          <w:lang w:val="cs-CZ"/>
        </w:rPr>
        <w:t xml:space="preserve"> ve znění Dodatku č. 3 do 30. června 2015. Za takto sjednanou činnost mu náležela odměna 30 tisíc korun měsíčně za práci v rozsahu maximálně 20 hodin týdne. </w:t>
      </w:r>
    </w:p>
    <w:p w:rsidR="00B96EA9" w:rsidRDefault="00B96EA9" w:rsidP="00B96EA9">
      <w:pPr>
        <w:jc w:val="both"/>
        <w:rPr>
          <w:lang w:val="cs-CZ"/>
        </w:rPr>
      </w:pPr>
    </w:p>
    <w:p w:rsidR="00B96EA9" w:rsidRDefault="00B96EA9" w:rsidP="00B96EA9">
      <w:pPr>
        <w:jc w:val="both"/>
        <w:rPr>
          <w:lang w:val="cs-CZ"/>
        </w:rPr>
      </w:pPr>
      <w:r>
        <w:rPr>
          <w:lang w:val="cs-CZ"/>
        </w:rPr>
        <w:t xml:space="preserve">Dne 29. června 2015 sdělil primátor Miroslav </w:t>
      </w:r>
      <w:proofErr w:type="spellStart"/>
      <w:r>
        <w:rPr>
          <w:lang w:val="cs-CZ"/>
        </w:rPr>
        <w:t>Pišťák</w:t>
      </w:r>
      <w:proofErr w:type="spellEnd"/>
      <w:r>
        <w:rPr>
          <w:lang w:val="cs-CZ"/>
        </w:rPr>
        <w:t xml:space="preserve"> k dotazu zastupitele Ing. Filouše, že dohoda s Bohumilem Páclem nebude již dále obnovena. To stejné sdělil členům Rady města Prostějova tajemník magistrátu Ing. Baláš v důvodové zprávě k usnesení RMP č. 5534, schválené na schůzi Rady města dne 16. června 2015. </w:t>
      </w:r>
    </w:p>
    <w:p w:rsidR="00B96EA9" w:rsidRDefault="00B96EA9" w:rsidP="00B96EA9">
      <w:pPr>
        <w:jc w:val="both"/>
        <w:rPr>
          <w:lang w:val="cs-CZ"/>
        </w:rPr>
      </w:pPr>
      <w:r>
        <w:rPr>
          <w:lang w:val="cs-CZ"/>
        </w:rPr>
        <w:t xml:space="preserve">Dne 1. července 2015 přesto primátor města Miroslav </w:t>
      </w:r>
      <w:proofErr w:type="spellStart"/>
      <w:r>
        <w:rPr>
          <w:lang w:val="cs-CZ"/>
        </w:rPr>
        <w:t>Pišťák</w:t>
      </w:r>
      <w:proofErr w:type="spellEnd"/>
      <w:r>
        <w:rPr>
          <w:lang w:val="cs-CZ"/>
        </w:rPr>
        <w:t xml:space="preserve"> podepsal s Bohumilem Páclem novou Dohodu o pracovní činnosti, ovšem se stejnou náplní práce.</w:t>
      </w:r>
    </w:p>
    <w:p w:rsidR="00B96EA9" w:rsidRPr="00032911" w:rsidRDefault="00B96EA9" w:rsidP="00B96EA9">
      <w:pPr>
        <w:jc w:val="both"/>
        <w:rPr>
          <w:b/>
          <w:lang w:val="cs-CZ"/>
        </w:rPr>
      </w:pPr>
      <w:r w:rsidRPr="00032911">
        <w:rPr>
          <w:b/>
          <w:lang w:val="cs-CZ"/>
        </w:rPr>
        <w:t>Došlo tak k situac</w:t>
      </w:r>
      <w:r>
        <w:rPr>
          <w:b/>
          <w:lang w:val="cs-CZ"/>
        </w:rPr>
        <w:t>i, kdy radní i zastupitelé byla předložena informace, která nebyla objektivní.</w:t>
      </w:r>
      <w:r w:rsidRPr="00032911">
        <w:rPr>
          <w:b/>
          <w:lang w:val="cs-CZ"/>
        </w:rPr>
        <w:t xml:space="preserve"> </w:t>
      </w:r>
    </w:p>
    <w:p w:rsidR="00B96EA9" w:rsidRDefault="00B96EA9" w:rsidP="00B96EA9">
      <w:pPr>
        <w:jc w:val="both"/>
        <w:rPr>
          <w:lang w:val="cs-CZ"/>
        </w:rPr>
      </w:pPr>
    </w:p>
    <w:p w:rsidR="00B96EA9" w:rsidRDefault="00B96EA9" w:rsidP="00B96EA9">
      <w:pPr>
        <w:jc w:val="both"/>
        <w:rPr>
          <w:lang w:val="cs-CZ"/>
        </w:rPr>
      </w:pPr>
    </w:p>
    <w:p w:rsidR="00B96EA9" w:rsidRDefault="00B96EA9" w:rsidP="00B96EA9">
      <w:pPr>
        <w:jc w:val="both"/>
        <w:rPr>
          <w:lang w:val="cs-CZ"/>
        </w:rPr>
      </w:pPr>
      <w:r>
        <w:rPr>
          <w:lang w:val="cs-CZ"/>
        </w:rPr>
        <w:t xml:space="preserve">Dle dostupných zdrojů byla odměna panu Páclovi vyplacena, za dobu trvání pracovněprávních vztahů se jedná o částku necelého milionu korun českých. Jsou dány důvodné pochybnosti o tom, že se Bohumil Pácl zcela nevěnoval sjednané pracovní </w:t>
      </w:r>
      <w:proofErr w:type="gramStart"/>
      <w:r>
        <w:rPr>
          <w:lang w:val="cs-CZ"/>
        </w:rPr>
        <w:t>činnosti, a  že</w:t>
      </w:r>
      <w:proofErr w:type="gramEnd"/>
      <w:r>
        <w:rPr>
          <w:lang w:val="cs-CZ"/>
        </w:rPr>
        <w:t xml:space="preserve"> ve skutečnosti vykonával práci jinou.</w:t>
      </w:r>
    </w:p>
    <w:p w:rsidR="00B96EA9" w:rsidRDefault="00B96EA9" w:rsidP="00B96EA9">
      <w:pPr>
        <w:jc w:val="both"/>
        <w:rPr>
          <w:lang w:val="cs-CZ"/>
        </w:rPr>
      </w:pPr>
    </w:p>
    <w:p w:rsidR="00B96EA9" w:rsidRDefault="00B96EA9" w:rsidP="00B96EA9">
      <w:pPr>
        <w:jc w:val="both"/>
        <w:rPr>
          <w:lang w:val="cs-CZ"/>
        </w:rPr>
      </w:pPr>
      <w:r>
        <w:rPr>
          <w:lang w:val="cs-CZ"/>
        </w:rPr>
        <w:t>Primátorka RNDr. Alena Rašková, která byla několik měsíců nadřízenou pracovnicí Bohumila Pácla, se takto v rozhovoru vyjádřila pro Český rozhlas: „</w:t>
      </w:r>
      <w:r w:rsidRPr="003C380D">
        <w:rPr>
          <w:i/>
          <w:lang w:val="cs-CZ"/>
        </w:rPr>
        <w:t xml:space="preserve">To co děláme dobře, tak se nikde neobjevuje. Smysl byl míněn v tom, že nám radil a dosud ještě radí, jakým způsobem vystupovat, jak se vyjadřovat, aby se obraz města změnil. (…) </w:t>
      </w:r>
      <w:r w:rsidRPr="00932A05">
        <w:rPr>
          <w:b/>
          <w:i/>
          <w:lang w:val="cs-CZ"/>
        </w:rPr>
        <w:t>My jsme prostě ty materiály okamžitě vyhazovali</w:t>
      </w:r>
      <w:r w:rsidRPr="003C380D">
        <w:rPr>
          <w:i/>
          <w:lang w:val="cs-CZ"/>
        </w:rPr>
        <w:t>.</w:t>
      </w:r>
      <w:r>
        <w:rPr>
          <w:lang w:val="cs-CZ"/>
        </w:rPr>
        <w:t>“</w:t>
      </w:r>
    </w:p>
    <w:p w:rsidR="00B96EA9" w:rsidRDefault="00B96EA9" w:rsidP="00B96EA9">
      <w:pPr>
        <w:jc w:val="both"/>
        <w:rPr>
          <w:lang w:val="cs-CZ"/>
        </w:rPr>
      </w:pPr>
    </w:p>
    <w:p w:rsidR="00B96EA9" w:rsidRPr="0093765B" w:rsidRDefault="00B96EA9" w:rsidP="00B96EA9">
      <w:pPr>
        <w:widowControl/>
        <w:suppressAutoHyphens w:val="0"/>
        <w:autoSpaceDE w:val="0"/>
        <w:autoSpaceDN w:val="0"/>
        <w:adjustRightInd w:val="0"/>
        <w:rPr>
          <w:i/>
          <w:lang w:val="cs-CZ"/>
        </w:rPr>
      </w:pPr>
      <w:r>
        <w:rPr>
          <w:lang w:val="cs-CZ"/>
        </w:rPr>
        <w:t>V písemném stanovisku pro Krajský úřad Olomouckého kraje paní primátorka uvedla: „</w:t>
      </w:r>
      <w:r w:rsidRPr="0093765B">
        <w:rPr>
          <w:i/>
          <w:lang w:val="cs-CZ"/>
        </w:rPr>
        <w:t>S ohledem na charakter plněných úkolů panem Bohumilem Páclem ve vztahu k</w:t>
      </w:r>
      <w:r>
        <w:rPr>
          <w:i/>
          <w:lang w:val="cs-CZ"/>
        </w:rPr>
        <w:t xml:space="preserve"> nutnosti </w:t>
      </w:r>
      <w:r w:rsidRPr="0093765B">
        <w:rPr>
          <w:i/>
          <w:lang w:val="cs-CZ"/>
        </w:rPr>
        <w:t xml:space="preserve">okamžitého využití jím </w:t>
      </w:r>
      <w:r w:rsidRPr="0093765B">
        <w:rPr>
          <w:i/>
          <w:lang w:val="cs-CZ"/>
        </w:rPr>
        <w:lastRenderedPageBreak/>
        <w:t xml:space="preserve">sdělovaných informací a doporučení </w:t>
      </w:r>
      <w:r w:rsidRPr="00932A05">
        <w:rPr>
          <w:b/>
          <w:i/>
          <w:lang w:val="cs-CZ"/>
        </w:rPr>
        <w:t xml:space="preserve">nebylo účelné předkládat takové výsledky plnění úkolů v písemné listinné podobě </w:t>
      </w:r>
      <w:r w:rsidRPr="0093765B">
        <w:rPr>
          <w:i/>
          <w:lang w:val="cs-CZ"/>
        </w:rPr>
        <w:t>a s ohledem na doč</w:t>
      </w:r>
      <w:r>
        <w:rPr>
          <w:i/>
          <w:lang w:val="cs-CZ"/>
        </w:rPr>
        <w:t xml:space="preserve">asnou </w:t>
      </w:r>
      <w:r w:rsidRPr="0093765B">
        <w:rPr>
          <w:i/>
          <w:lang w:val="cs-CZ"/>
        </w:rPr>
        <w:t xml:space="preserve">využitelnost takových informací a doporučení (reagují </w:t>
      </w:r>
      <w:r w:rsidRPr="00932A05">
        <w:rPr>
          <w:b/>
          <w:i/>
          <w:lang w:val="cs-CZ"/>
        </w:rPr>
        <w:t>vždy</w:t>
      </w:r>
      <w:r w:rsidRPr="0093765B">
        <w:rPr>
          <w:i/>
          <w:lang w:val="cs-CZ"/>
        </w:rPr>
        <w:t xml:space="preserve"> na aktuálně vzniklou</w:t>
      </w:r>
      <w:r>
        <w:rPr>
          <w:i/>
          <w:lang w:val="cs-CZ"/>
        </w:rPr>
        <w:t xml:space="preserve"> </w:t>
      </w:r>
      <w:r w:rsidRPr="0093765B">
        <w:rPr>
          <w:i/>
          <w:lang w:val="cs-CZ"/>
        </w:rPr>
        <w:t>situaci, která již za několik dnů není aktuální) není ani důvod k uchovávání emailové</w:t>
      </w:r>
      <w:r>
        <w:rPr>
          <w:i/>
          <w:lang w:val="cs-CZ"/>
        </w:rPr>
        <w:t xml:space="preserve"> </w:t>
      </w:r>
      <w:r w:rsidRPr="0093765B">
        <w:rPr>
          <w:i/>
          <w:lang w:val="cs-CZ"/>
        </w:rPr>
        <w:t>komunikace pro pozdější využití</w:t>
      </w:r>
      <w:r>
        <w:rPr>
          <w:i/>
          <w:lang w:val="cs-CZ"/>
        </w:rPr>
        <w:t>.“</w:t>
      </w:r>
    </w:p>
    <w:p w:rsidR="00B96EA9" w:rsidRDefault="00B96EA9" w:rsidP="00B96EA9">
      <w:pPr>
        <w:jc w:val="both"/>
        <w:rPr>
          <w:lang w:val="cs-CZ"/>
        </w:rPr>
      </w:pPr>
    </w:p>
    <w:p w:rsidR="00B96EA9" w:rsidRPr="0061154E" w:rsidRDefault="00B96EA9" w:rsidP="00B96EA9">
      <w:pPr>
        <w:jc w:val="both"/>
        <w:rPr>
          <w:lang w:val="cs-CZ"/>
        </w:rPr>
      </w:pPr>
      <w:r>
        <w:rPr>
          <w:lang w:val="cs-CZ"/>
        </w:rPr>
        <w:t xml:space="preserve">Tato tvrzení paní primátorky, v rozhlase a v písemném stanovisku, si navzájem odporují. Ve stanovisku se uvádí, že nebylo potřeba překládat písemné výstupy z práce, ve vyjádření pro </w:t>
      </w:r>
      <w:proofErr w:type="gramStart"/>
      <w:r>
        <w:rPr>
          <w:lang w:val="cs-CZ"/>
        </w:rPr>
        <w:t>rozhlas  primátorka</w:t>
      </w:r>
      <w:proofErr w:type="gramEnd"/>
      <w:r>
        <w:rPr>
          <w:lang w:val="cs-CZ"/>
        </w:rPr>
        <w:t xml:space="preserve"> uvádí, že výstupy byly vyhazovány do koše.  Protože si tato tvrzení odporují, </w:t>
      </w:r>
      <w:r w:rsidRPr="003C380D">
        <w:rPr>
          <w:b/>
          <w:lang w:val="cs-CZ"/>
        </w:rPr>
        <w:t xml:space="preserve">jedno z tvrzení </w:t>
      </w:r>
      <w:r>
        <w:rPr>
          <w:b/>
          <w:lang w:val="cs-CZ"/>
        </w:rPr>
        <w:t>ne</w:t>
      </w:r>
      <w:r w:rsidRPr="003C380D">
        <w:rPr>
          <w:b/>
          <w:lang w:val="cs-CZ"/>
        </w:rPr>
        <w:t xml:space="preserve">lze </w:t>
      </w:r>
      <w:r>
        <w:rPr>
          <w:b/>
          <w:lang w:val="cs-CZ"/>
        </w:rPr>
        <w:t xml:space="preserve">bez dalšího </w:t>
      </w:r>
      <w:r w:rsidRPr="003C380D">
        <w:rPr>
          <w:b/>
          <w:lang w:val="cs-CZ"/>
        </w:rPr>
        <w:t xml:space="preserve">považovat </w:t>
      </w:r>
      <w:r>
        <w:rPr>
          <w:b/>
          <w:lang w:val="cs-CZ"/>
        </w:rPr>
        <w:t xml:space="preserve">pravdivé. </w:t>
      </w:r>
      <w:r w:rsidRPr="003C380D">
        <w:rPr>
          <w:b/>
          <w:lang w:val="cs-CZ"/>
        </w:rPr>
        <w:t xml:space="preserve"> </w:t>
      </w:r>
    </w:p>
    <w:p w:rsidR="00B96EA9" w:rsidRDefault="00B96EA9" w:rsidP="00B96EA9">
      <w:pPr>
        <w:jc w:val="both"/>
        <w:rPr>
          <w:b/>
          <w:lang w:val="cs-CZ"/>
        </w:rPr>
      </w:pPr>
    </w:p>
    <w:p w:rsidR="00B96EA9" w:rsidRDefault="00B96EA9" w:rsidP="00B96EA9">
      <w:pPr>
        <w:jc w:val="both"/>
        <w:rPr>
          <w:lang w:val="cs-CZ"/>
        </w:rPr>
      </w:pPr>
      <w:r>
        <w:rPr>
          <w:lang w:val="cs-CZ"/>
        </w:rPr>
        <w:t xml:space="preserve">Vyjádření primátorky Raškové, že písemné výstupy byly ihned vyhazovány do odpadkového koše, by mohlo znamenat porušení skartačních předpisů města, případně </w:t>
      </w:r>
      <w:proofErr w:type="gramStart"/>
      <w:r>
        <w:rPr>
          <w:lang w:val="cs-CZ"/>
        </w:rPr>
        <w:t>porušení  zákona</w:t>
      </w:r>
      <w:proofErr w:type="gramEnd"/>
      <w:r>
        <w:rPr>
          <w:lang w:val="cs-CZ"/>
        </w:rPr>
        <w:t xml:space="preserve"> o archivní a spisové službě. </w:t>
      </w:r>
    </w:p>
    <w:p w:rsidR="00B96EA9" w:rsidRDefault="00B96EA9" w:rsidP="00B96EA9">
      <w:pPr>
        <w:jc w:val="both"/>
        <w:rPr>
          <w:lang w:val="cs-CZ"/>
        </w:rPr>
      </w:pPr>
    </w:p>
    <w:p w:rsidR="00B96EA9" w:rsidRDefault="00B96EA9" w:rsidP="00B96EA9">
      <w:pPr>
        <w:jc w:val="both"/>
        <w:rPr>
          <w:lang w:val="cs-CZ"/>
        </w:rPr>
      </w:pPr>
      <w:r>
        <w:rPr>
          <w:lang w:val="cs-CZ"/>
        </w:rPr>
        <w:t xml:space="preserve">Tvrzení primátorky RNDr. Aleny Raškové o náplni práce mediálního poradce v písemném stanovisku neodpovídá sjednané pracovní náplni, kterou stanovuje Dohoda. Podle ní by se měl mediální poradce věnovat dlouhodobé koncepční a strategické činnosti, nikoliv výhradně práci „ad hoc“ - řešení aktuálních mediálních problémů. </w:t>
      </w:r>
    </w:p>
    <w:p w:rsidR="00B96EA9" w:rsidRDefault="00B96EA9" w:rsidP="00B96EA9">
      <w:pPr>
        <w:jc w:val="both"/>
        <w:rPr>
          <w:lang w:val="cs-CZ"/>
        </w:rPr>
      </w:pPr>
    </w:p>
    <w:p w:rsidR="00B96EA9" w:rsidRDefault="00B96EA9" w:rsidP="00B96EA9">
      <w:pPr>
        <w:jc w:val="both"/>
        <w:rPr>
          <w:lang w:val="cs-CZ"/>
        </w:rPr>
      </w:pPr>
      <w:r>
        <w:rPr>
          <w:lang w:val="cs-CZ"/>
        </w:rPr>
        <w:t xml:space="preserve">V debatě o tom, zda výstupy v písemné podobě skutečně existovaly či neexistovaly, je třeba připomenout vyjádření náměstka primátora Mgr. Jiřího Pospíšila z jednání zastupitelstva města Prostějova ze dne 6. listopadu 2012. Zde náměstek Pospíšil uvedl, že „když </w:t>
      </w:r>
      <w:r w:rsidRPr="0061154E">
        <w:rPr>
          <w:b/>
          <w:lang w:val="cs-CZ"/>
        </w:rPr>
        <w:t>viděl</w:t>
      </w:r>
      <w:r>
        <w:rPr>
          <w:lang w:val="cs-CZ"/>
        </w:rPr>
        <w:t xml:space="preserve">, co všechno musí sledovat, odměnu si dle jeho názoru zaslouží“. Toto jeho vyjádření prokazuje, že výstupy práce mediálního poradce viděl a toto jeho vyjádření je v rozporu s vyjádřením paní primátorky. </w:t>
      </w:r>
    </w:p>
    <w:p w:rsidR="00B96EA9" w:rsidRPr="009D6BF2" w:rsidRDefault="00B96EA9" w:rsidP="00B96EA9">
      <w:pPr>
        <w:jc w:val="both"/>
        <w:rPr>
          <w:i/>
          <w:lang w:val="cs-CZ"/>
        </w:rPr>
      </w:pPr>
      <w:r>
        <w:rPr>
          <w:lang w:val="cs-CZ"/>
        </w:rPr>
        <w:t>Část zápisu je přílohou č. 3 důvodové zprávy.</w:t>
      </w:r>
    </w:p>
    <w:p w:rsidR="00B96EA9" w:rsidRDefault="00B96EA9" w:rsidP="00B96EA9">
      <w:pPr>
        <w:jc w:val="both"/>
        <w:rPr>
          <w:lang w:val="cs-CZ"/>
        </w:rPr>
      </w:pPr>
    </w:p>
    <w:p w:rsidR="00B96EA9" w:rsidRDefault="00B96EA9" w:rsidP="00B96EA9">
      <w:pPr>
        <w:jc w:val="both"/>
        <w:rPr>
          <w:lang w:val="cs-CZ"/>
        </w:rPr>
      </w:pPr>
      <w:r>
        <w:rPr>
          <w:lang w:val="cs-CZ"/>
        </w:rPr>
        <w:t>Výkazy práce Bohumila Pácla nasvědčují tomu, že nebyl prováděn sjednaný druh práce. Jako příklad lze uvést položky „osobností PR náměstků“, „monitoring opozičních aktivit“ či „analýza opozičních aktivit“. Bohumil Pácl tak podle předložených výkazů nepracoval na naplňování činnosti stanovené dohodou o provedení práce, nýbrž se věnoval činnosti jiné. Přesto mu byla odměna vyplacena.</w:t>
      </w:r>
    </w:p>
    <w:p w:rsidR="00B96EA9" w:rsidRDefault="00B96EA9" w:rsidP="00B96EA9">
      <w:pPr>
        <w:jc w:val="both"/>
        <w:rPr>
          <w:lang w:val="cs-CZ"/>
        </w:rPr>
      </w:pPr>
    </w:p>
    <w:p w:rsidR="00B96EA9" w:rsidRDefault="00B96EA9" w:rsidP="00B96EA9">
      <w:pPr>
        <w:jc w:val="both"/>
        <w:rPr>
          <w:lang w:val="cs-CZ"/>
        </w:rPr>
      </w:pPr>
      <w:r>
        <w:rPr>
          <w:lang w:val="cs-CZ"/>
        </w:rPr>
        <w:t xml:space="preserve">Je až s podivem, že z veřejných finančních prostředků je financována „analýza opozičních aktivit“. Máme důvodné pochybnosti o tom, že placení takových služeb není ve veřejném zájmu. I s ohledem na to, že opozice nedostávala žádné výstupy z činnosti Bohumila Pácla. </w:t>
      </w:r>
    </w:p>
    <w:p w:rsidR="00B96EA9" w:rsidRDefault="00B96EA9" w:rsidP="00B96EA9">
      <w:pPr>
        <w:jc w:val="both"/>
        <w:rPr>
          <w:lang w:val="cs-CZ"/>
        </w:rPr>
      </w:pPr>
    </w:p>
    <w:p w:rsidR="00B96EA9" w:rsidRDefault="00B96EA9" w:rsidP="00B96EA9">
      <w:pPr>
        <w:jc w:val="both"/>
        <w:rPr>
          <w:lang w:val="cs-CZ"/>
        </w:rPr>
      </w:pPr>
      <w:r>
        <w:rPr>
          <w:lang w:val="cs-CZ"/>
        </w:rPr>
        <w:t xml:space="preserve">Dále je zarážející, že dle výkazů práce se mediální poradce věnoval několik hodin vytváření analýzy, aniž by ji písemně předal zaměstnavateli. Podobně je nepravděpodobné, že by jím připravovaný Manuál komunikace existoval pouze v ústní podobě, případně by zaměstnavatel o jeho písemnou podobu nežádal. Tvrzení, že tyto výstupy byly prezentovány ústně, telefonicky či emailem by znamenalo nehospodárné nakládání s finančními prostředky města. </w:t>
      </w:r>
    </w:p>
    <w:p w:rsidR="00B96EA9" w:rsidRDefault="00B96EA9" w:rsidP="00B96EA9">
      <w:pPr>
        <w:jc w:val="both"/>
        <w:rPr>
          <w:lang w:val="cs-CZ"/>
        </w:rPr>
      </w:pPr>
    </w:p>
    <w:p w:rsidR="00B96EA9" w:rsidRDefault="00B96EA9" w:rsidP="00B96EA9">
      <w:pPr>
        <w:jc w:val="both"/>
        <w:rPr>
          <w:lang w:val="cs-CZ"/>
        </w:rPr>
      </w:pPr>
      <w:r>
        <w:rPr>
          <w:lang w:val="cs-CZ"/>
        </w:rPr>
        <w:t xml:space="preserve">Jsme přesvědčeni, že výstupy z takové činnosti nebylo </w:t>
      </w:r>
      <w:proofErr w:type="gramStart"/>
      <w:r>
        <w:rPr>
          <w:lang w:val="cs-CZ"/>
        </w:rPr>
        <w:t>možné  předávat</w:t>
      </w:r>
      <w:proofErr w:type="gramEnd"/>
      <w:r>
        <w:rPr>
          <w:lang w:val="cs-CZ"/>
        </w:rPr>
        <w:t xml:space="preserve"> výlučně jednomu člověku, byť by to byl primátor, a to ještě v ústní podobě. V takovém případě by musel být primátor schopen doložit, a to zpětně a výhradně ze svých vzpomínek, co konkrétně za práci mu předával Bohumil Pácl za dobu 3 let a za co mu byla vyplacena odměna ve výši cca </w:t>
      </w:r>
      <w:smartTag w:uri="urn:schemas-microsoft-com:office:smarttags" w:element="metricconverter">
        <w:smartTagPr>
          <w:attr w:name="ProductID" w:val="1 mil"/>
        </w:smartTagPr>
        <w:r>
          <w:rPr>
            <w:lang w:val="cs-CZ"/>
          </w:rPr>
          <w:t>1 mil</w:t>
        </w:r>
      </w:smartTag>
      <w:r>
        <w:rPr>
          <w:lang w:val="cs-CZ"/>
        </w:rPr>
        <w:t xml:space="preserve">. Kč.  </w:t>
      </w:r>
    </w:p>
    <w:p w:rsidR="00B96EA9" w:rsidRDefault="00B96EA9" w:rsidP="00B96EA9">
      <w:pPr>
        <w:jc w:val="both"/>
        <w:rPr>
          <w:lang w:val="cs-CZ"/>
        </w:rPr>
      </w:pPr>
    </w:p>
    <w:p w:rsidR="00B96EA9" w:rsidRDefault="00B96EA9" w:rsidP="00B96EA9">
      <w:pPr>
        <w:jc w:val="both"/>
        <w:rPr>
          <w:lang w:val="cs-CZ"/>
        </w:rPr>
      </w:pPr>
    </w:p>
    <w:p w:rsidR="00B96EA9" w:rsidRDefault="00B96EA9" w:rsidP="00B96EA9">
      <w:pPr>
        <w:jc w:val="both"/>
        <w:rPr>
          <w:b/>
          <w:lang w:val="cs-CZ"/>
        </w:rPr>
      </w:pPr>
    </w:p>
    <w:p w:rsidR="00B96EA9" w:rsidRDefault="00B96EA9" w:rsidP="00B96EA9">
      <w:pPr>
        <w:jc w:val="both"/>
        <w:rPr>
          <w:b/>
          <w:lang w:val="cs-CZ"/>
        </w:rPr>
      </w:pPr>
    </w:p>
    <w:p w:rsidR="00B96EA9" w:rsidRPr="00574927" w:rsidRDefault="00B96EA9" w:rsidP="00B96EA9">
      <w:pPr>
        <w:jc w:val="both"/>
        <w:rPr>
          <w:b/>
          <w:lang w:val="cs-CZ"/>
        </w:rPr>
      </w:pPr>
      <w:r w:rsidRPr="00574927">
        <w:rPr>
          <w:b/>
          <w:lang w:val="cs-CZ"/>
        </w:rPr>
        <w:t xml:space="preserve">Přílohy: </w:t>
      </w:r>
    </w:p>
    <w:p w:rsidR="00B96EA9" w:rsidRDefault="00B96EA9" w:rsidP="00B96EA9">
      <w:pPr>
        <w:numPr>
          <w:ilvl w:val="0"/>
          <w:numId w:val="3"/>
        </w:numPr>
        <w:jc w:val="both"/>
        <w:rPr>
          <w:lang w:val="cs-CZ"/>
        </w:rPr>
      </w:pPr>
      <w:r>
        <w:rPr>
          <w:lang w:val="cs-CZ"/>
        </w:rPr>
        <w:t>Stanovisko primátorky města ze dne 23. října 2015</w:t>
      </w:r>
    </w:p>
    <w:p w:rsidR="00B96EA9" w:rsidRDefault="00B96EA9" w:rsidP="00B96EA9">
      <w:pPr>
        <w:numPr>
          <w:ilvl w:val="0"/>
          <w:numId w:val="3"/>
        </w:numPr>
        <w:jc w:val="both"/>
        <w:rPr>
          <w:lang w:val="cs-CZ"/>
        </w:rPr>
      </w:pPr>
      <w:r>
        <w:rPr>
          <w:lang w:val="cs-CZ"/>
        </w:rPr>
        <w:t xml:space="preserve">Reportáž Českého rozhlasu dostupná zde </w:t>
      </w:r>
      <w:hyperlink r:id="rId5" w:history="1">
        <w:r w:rsidRPr="003C2A37">
          <w:rPr>
            <w:rStyle w:val="Hypertextovodkaz"/>
            <w:lang w:val="cs-CZ"/>
          </w:rPr>
          <w:t>http://prehravac.rozhlas.cz/audio/3520591</w:t>
        </w:r>
      </w:hyperlink>
      <w:r>
        <w:rPr>
          <w:lang w:val="cs-CZ"/>
        </w:rPr>
        <w:t xml:space="preserve"> </w:t>
      </w:r>
    </w:p>
    <w:p w:rsidR="00B96EA9" w:rsidRDefault="00B96EA9" w:rsidP="00B96EA9">
      <w:pPr>
        <w:numPr>
          <w:ilvl w:val="0"/>
          <w:numId w:val="3"/>
        </w:numPr>
        <w:jc w:val="both"/>
        <w:rPr>
          <w:lang w:val="cs-CZ"/>
        </w:rPr>
      </w:pPr>
      <w:r>
        <w:rPr>
          <w:lang w:val="cs-CZ"/>
        </w:rPr>
        <w:lastRenderedPageBreak/>
        <w:t>Úryvek ze zápisu z jednání zastupitelstva města Prostějova ze dne 6. listopadu 2012</w:t>
      </w:r>
    </w:p>
    <w:p w:rsidR="00B96EA9" w:rsidRDefault="00B96EA9" w:rsidP="00B96EA9">
      <w:pPr>
        <w:jc w:val="both"/>
        <w:rPr>
          <w:lang w:val="cs-CZ"/>
        </w:rPr>
      </w:pPr>
    </w:p>
    <w:p w:rsidR="00B96EA9" w:rsidRPr="00233878" w:rsidRDefault="00B96EA9" w:rsidP="00B96EA9">
      <w:pPr>
        <w:jc w:val="both"/>
        <w:rPr>
          <w:lang w:val="cs-CZ"/>
        </w:rPr>
      </w:pPr>
    </w:p>
    <w:p w:rsidR="00B96EA9" w:rsidRDefault="00B96EA9" w:rsidP="00B96EA9"/>
    <w:p w:rsidR="00B96EA9" w:rsidRDefault="00B96EA9" w:rsidP="00B96EA9">
      <w:pPr>
        <w:rPr>
          <w:lang w:val="cs-CZ"/>
        </w:rPr>
      </w:pPr>
      <w:r>
        <w:t>V Prostějově 8.</w:t>
      </w:r>
      <w:r>
        <w:rPr>
          <w:lang w:val="cs-CZ"/>
        </w:rPr>
        <w:t>2</w:t>
      </w:r>
      <w:r>
        <w:t>.201</w:t>
      </w:r>
      <w:r>
        <w:rPr>
          <w:lang w:val="cs-CZ"/>
        </w:rPr>
        <w:t>6</w:t>
      </w:r>
    </w:p>
    <w:p w:rsidR="00B96EA9" w:rsidRDefault="00B96EA9" w:rsidP="00B96EA9">
      <w:pPr>
        <w:rPr>
          <w:lang w:val="cs-CZ"/>
        </w:rPr>
      </w:pPr>
      <w:r>
        <w:t xml:space="preserve">Zpracoval:  </w:t>
      </w:r>
      <w:r>
        <w:rPr>
          <w:lang w:val="cs-CZ"/>
        </w:rPr>
        <w:t>Ing. František Filouš</w:t>
      </w:r>
    </w:p>
    <w:p w:rsidR="00B96EA9" w:rsidRDefault="00B96EA9" w:rsidP="00B96EA9">
      <w:pPr>
        <w:rPr>
          <w:lang w:val="cs-CZ"/>
        </w:rPr>
      </w:pPr>
    </w:p>
    <w:p w:rsidR="00B96EA9" w:rsidRDefault="00B96EA9" w:rsidP="00B96EA9">
      <w:pPr>
        <w:rPr>
          <w:lang w:val="cs-CZ"/>
        </w:rPr>
      </w:pPr>
    </w:p>
    <w:p w:rsidR="00B96EA9" w:rsidRPr="009D6BF2" w:rsidRDefault="00B96EA9" w:rsidP="00B96EA9">
      <w:pPr>
        <w:rPr>
          <w:lang w:val="cs-CZ"/>
        </w:rPr>
      </w:pPr>
    </w:p>
    <w:p w:rsidR="00B96EA9" w:rsidRPr="009D6BF2" w:rsidRDefault="00B96EA9" w:rsidP="00B96EA9">
      <w:pPr>
        <w:rPr>
          <w:b/>
          <w:lang w:val="cs-CZ"/>
        </w:rPr>
      </w:pPr>
      <w:r w:rsidRPr="009D6BF2">
        <w:rPr>
          <w:b/>
          <w:lang w:val="cs-CZ"/>
        </w:rPr>
        <w:t>Příloha č. 3 – úryvek ze zápisu z jednání zastupitelstva</w:t>
      </w:r>
      <w:r>
        <w:rPr>
          <w:b/>
          <w:lang w:val="cs-CZ"/>
        </w:rPr>
        <w:t xml:space="preserve"> ze dne 6. 11. 2013</w:t>
      </w:r>
    </w:p>
    <w:p w:rsidR="00B96EA9" w:rsidRDefault="00B96EA9" w:rsidP="00B96EA9">
      <w:pPr>
        <w:pStyle w:val="Normlnweb"/>
      </w:pPr>
    </w:p>
    <w:p w:rsidR="00B96EA9" w:rsidRPr="00FD795A" w:rsidRDefault="00B96EA9" w:rsidP="00B96EA9">
      <w:pPr>
        <w:pStyle w:val="Normlnweb"/>
        <w:rPr>
          <w:rFonts w:eastAsia="Andale Sans UI"/>
          <w:i/>
          <w:kern w:val="1"/>
          <w:lang w:eastAsia="ar-SA"/>
        </w:rPr>
      </w:pPr>
      <w:proofErr w:type="spellStart"/>
      <w:r w:rsidRPr="00FD795A">
        <w:rPr>
          <w:rFonts w:eastAsia="Andale Sans UI"/>
          <w:i/>
          <w:kern w:val="1"/>
          <w:lang w:eastAsia="ar-SA"/>
        </w:rPr>
        <w:t>Copková</w:t>
      </w:r>
      <w:proofErr w:type="spellEnd"/>
      <w:r w:rsidRPr="00FD795A">
        <w:rPr>
          <w:rFonts w:eastAsia="Andale Sans UI"/>
          <w:i/>
          <w:kern w:val="1"/>
          <w:lang w:eastAsia="ar-SA"/>
        </w:rPr>
        <w:t xml:space="preserve"> Ivana poznamenala, že v rámci rekonstrukce ulice Melantrichova se více jezdí po ulici </w:t>
      </w:r>
      <w:proofErr w:type="gramStart"/>
      <w:r w:rsidRPr="00FD795A">
        <w:rPr>
          <w:rFonts w:eastAsia="Andale Sans UI"/>
          <w:i/>
          <w:kern w:val="1"/>
          <w:lang w:eastAsia="ar-SA"/>
        </w:rPr>
        <w:t>Resslova a jelikož</w:t>
      </w:r>
      <w:proofErr w:type="gramEnd"/>
      <w:r w:rsidRPr="00FD795A">
        <w:rPr>
          <w:rFonts w:eastAsia="Andale Sans UI"/>
          <w:i/>
          <w:kern w:val="1"/>
          <w:lang w:eastAsia="ar-SA"/>
        </w:rPr>
        <w:t xml:space="preserve"> je tam stání po obou stranách, tak si tam auta nemohou vyhnout, doufá, že tento problém bude brzo vyřešen. Dále se </w:t>
      </w:r>
      <w:proofErr w:type="gramStart"/>
      <w:r w:rsidRPr="00FD795A">
        <w:rPr>
          <w:rFonts w:eastAsia="Andale Sans UI"/>
          <w:i/>
          <w:kern w:val="1"/>
          <w:lang w:eastAsia="ar-SA"/>
        </w:rPr>
        <w:t>dotázala co</w:t>
      </w:r>
      <w:proofErr w:type="gramEnd"/>
      <w:r w:rsidRPr="00FD795A">
        <w:rPr>
          <w:rFonts w:eastAsia="Andale Sans UI"/>
          <w:i/>
          <w:kern w:val="1"/>
          <w:lang w:eastAsia="ar-SA"/>
        </w:rPr>
        <w:t xml:space="preserve"> městu přinese pozice mediálního poradce, proč byla zřízena, jaká je pracovní náplň.</w:t>
      </w:r>
    </w:p>
    <w:p w:rsidR="00B96EA9" w:rsidRPr="00FD795A" w:rsidRDefault="00B96EA9" w:rsidP="00B96EA9">
      <w:pPr>
        <w:pStyle w:val="Normlnweb"/>
        <w:rPr>
          <w:rFonts w:eastAsia="Andale Sans UI"/>
          <w:i/>
          <w:kern w:val="1"/>
          <w:lang w:eastAsia="ar-SA"/>
        </w:rPr>
      </w:pPr>
      <w:r w:rsidRPr="00FD795A">
        <w:rPr>
          <w:rFonts w:eastAsia="Andale Sans UI"/>
          <w:i/>
          <w:kern w:val="1"/>
          <w:lang w:eastAsia="ar-SA"/>
        </w:rPr>
        <w:t xml:space="preserve">V rozpravě k dotazu I. </w:t>
      </w:r>
      <w:proofErr w:type="spellStart"/>
      <w:r w:rsidRPr="00FD795A">
        <w:rPr>
          <w:rFonts w:eastAsia="Andale Sans UI"/>
          <w:i/>
          <w:kern w:val="1"/>
          <w:lang w:eastAsia="ar-SA"/>
        </w:rPr>
        <w:t>Copkové</w:t>
      </w:r>
      <w:proofErr w:type="spellEnd"/>
      <w:r w:rsidRPr="00FD795A">
        <w:rPr>
          <w:rFonts w:eastAsia="Andale Sans UI"/>
          <w:i/>
          <w:kern w:val="1"/>
          <w:lang w:eastAsia="ar-SA"/>
        </w:rPr>
        <w:t xml:space="preserve"> vystoupili: </w:t>
      </w:r>
    </w:p>
    <w:p w:rsidR="00B96EA9" w:rsidRPr="00FD795A" w:rsidRDefault="00B96EA9" w:rsidP="00B96EA9">
      <w:pPr>
        <w:pStyle w:val="Normlnweb"/>
        <w:rPr>
          <w:rFonts w:eastAsia="Andale Sans UI"/>
          <w:i/>
          <w:kern w:val="1"/>
          <w:lang w:eastAsia="ar-SA"/>
        </w:rPr>
      </w:pPr>
      <w:proofErr w:type="spellStart"/>
      <w:r w:rsidRPr="00FD795A">
        <w:rPr>
          <w:rFonts w:eastAsia="Andale Sans UI"/>
          <w:i/>
          <w:kern w:val="1"/>
          <w:lang w:eastAsia="ar-SA"/>
        </w:rPr>
        <w:t>Pišťák</w:t>
      </w:r>
      <w:proofErr w:type="spellEnd"/>
      <w:r w:rsidRPr="00FD795A">
        <w:rPr>
          <w:rFonts w:eastAsia="Andale Sans UI"/>
          <w:i/>
          <w:kern w:val="1"/>
          <w:lang w:eastAsia="ar-SA"/>
        </w:rPr>
        <w:t xml:space="preserve"> Miroslav sdělil, že funkce mediálního poradce vznikla proto, že vedení města, rada naznali, že do budoucna je potřeba kvalifikovaně připravovat určitá mediální vyjádření.</w:t>
      </w:r>
    </w:p>
    <w:p w:rsidR="00B96EA9" w:rsidRPr="00FD795A" w:rsidRDefault="00B96EA9" w:rsidP="00B96EA9">
      <w:pPr>
        <w:pStyle w:val="Normlnweb"/>
        <w:rPr>
          <w:rFonts w:eastAsia="Andale Sans UI"/>
          <w:i/>
          <w:kern w:val="1"/>
          <w:lang w:eastAsia="ar-SA"/>
        </w:rPr>
      </w:pPr>
      <w:r w:rsidRPr="00FD795A">
        <w:rPr>
          <w:rFonts w:eastAsia="Andale Sans UI"/>
          <w:i/>
          <w:kern w:val="1"/>
          <w:lang w:eastAsia="ar-SA"/>
        </w:rPr>
        <w:t>Ing. Lubomír Baláš, tajemník magistrátu, sdělil, že nová pracovní pozice nevznikla, byla uzavřena dohoda o pracovní činnosti pro zajištění některých činností, které jsou přesně vyjmenovány, může to dát k dispozici, nyní není schopen vyjmenovat.</w:t>
      </w:r>
    </w:p>
    <w:p w:rsidR="00B96EA9" w:rsidRPr="00FD795A" w:rsidRDefault="00B96EA9" w:rsidP="00B96EA9">
      <w:pPr>
        <w:pStyle w:val="Normlnweb"/>
        <w:rPr>
          <w:rFonts w:eastAsia="Andale Sans UI"/>
          <w:i/>
          <w:kern w:val="1"/>
          <w:lang w:eastAsia="ar-SA"/>
        </w:rPr>
      </w:pPr>
      <w:r w:rsidRPr="00FD795A">
        <w:rPr>
          <w:rFonts w:eastAsia="Andale Sans UI"/>
          <w:i/>
          <w:kern w:val="1"/>
          <w:lang w:eastAsia="ar-SA"/>
        </w:rPr>
        <w:t>Pospíšil Jiří, Mgr., sdělil, že mediální poradce analyzuje mediální obraz města, snaží se vedení města, radě být k ruce tak, aby mediální obraz nějakým způsobem vypadal, v Olomouci je celé tiskové oddělení, kde pracují kromě tiskového mluvčího tři pracovníci, kterou dělá mediální poradce.</w:t>
      </w:r>
    </w:p>
    <w:p w:rsidR="00B96EA9" w:rsidRPr="00FD795A" w:rsidRDefault="00B96EA9" w:rsidP="00B96EA9">
      <w:pPr>
        <w:pStyle w:val="Normlnweb"/>
        <w:rPr>
          <w:rFonts w:eastAsia="Andale Sans UI"/>
          <w:i/>
          <w:kern w:val="1"/>
          <w:lang w:eastAsia="ar-SA"/>
        </w:rPr>
      </w:pPr>
      <w:proofErr w:type="spellStart"/>
      <w:r w:rsidRPr="00FD795A">
        <w:rPr>
          <w:rFonts w:eastAsia="Andale Sans UI"/>
          <w:i/>
          <w:kern w:val="1"/>
          <w:lang w:eastAsia="ar-SA"/>
        </w:rPr>
        <w:t>Copková</w:t>
      </w:r>
      <w:proofErr w:type="spellEnd"/>
      <w:r w:rsidRPr="00FD795A">
        <w:rPr>
          <w:rFonts w:eastAsia="Andale Sans UI"/>
          <w:i/>
          <w:kern w:val="1"/>
          <w:lang w:eastAsia="ar-SA"/>
        </w:rPr>
        <w:t xml:space="preserve"> Ivana se dotázala, na kolik hodin je uzavřena dohoda o pracovní činnosti a za jakých finančních podmínek.</w:t>
      </w:r>
    </w:p>
    <w:p w:rsidR="00B96EA9" w:rsidRPr="00FD795A" w:rsidRDefault="00B96EA9" w:rsidP="00B96EA9">
      <w:pPr>
        <w:pStyle w:val="Normlnweb"/>
        <w:rPr>
          <w:rFonts w:eastAsia="Andale Sans UI"/>
          <w:i/>
          <w:kern w:val="1"/>
          <w:lang w:eastAsia="ar-SA"/>
        </w:rPr>
      </w:pPr>
      <w:r w:rsidRPr="00FD795A">
        <w:rPr>
          <w:rFonts w:eastAsia="Andale Sans UI"/>
          <w:i/>
          <w:kern w:val="1"/>
          <w:lang w:eastAsia="ar-SA"/>
        </w:rPr>
        <w:t xml:space="preserve">V rozpravě k dotazu I. </w:t>
      </w:r>
      <w:proofErr w:type="spellStart"/>
      <w:r w:rsidRPr="00FD795A">
        <w:rPr>
          <w:rFonts w:eastAsia="Andale Sans UI"/>
          <w:i/>
          <w:kern w:val="1"/>
          <w:lang w:eastAsia="ar-SA"/>
        </w:rPr>
        <w:t>Copkové</w:t>
      </w:r>
      <w:proofErr w:type="spellEnd"/>
      <w:r w:rsidRPr="00FD795A">
        <w:rPr>
          <w:rFonts w:eastAsia="Andale Sans UI"/>
          <w:i/>
          <w:kern w:val="1"/>
          <w:lang w:eastAsia="ar-SA"/>
        </w:rPr>
        <w:t xml:space="preserve"> vystoupili: </w:t>
      </w:r>
    </w:p>
    <w:p w:rsidR="00B96EA9" w:rsidRPr="00FD795A" w:rsidRDefault="00B96EA9" w:rsidP="00B96EA9">
      <w:pPr>
        <w:pStyle w:val="Normlnweb"/>
        <w:rPr>
          <w:rFonts w:eastAsia="Andale Sans UI"/>
          <w:i/>
          <w:kern w:val="1"/>
          <w:lang w:eastAsia="ar-SA"/>
        </w:rPr>
      </w:pPr>
      <w:r w:rsidRPr="00FD795A">
        <w:rPr>
          <w:rFonts w:eastAsia="Andale Sans UI"/>
          <w:i/>
          <w:kern w:val="1"/>
          <w:lang w:eastAsia="ar-SA"/>
        </w:rPr>
        <w:t xml:space="preserve">Ing. Lubomír Baláš, tajemník magistrátu a sdělil, že dohoda je uzavřena na 20 hodin týdně s tím, že její plnění je v kompetenci vedoucí Odboru kancelář primátora a jaká je finanční částka neví, paní </w:t>
      </w:r>
      <w:proofErr w:type="spellStart"/>
      <w:r w:rsidRPr="00FD795A">
        <w:rPr>
          <w:rFonts w:eastAsia="Andale Sans UI"/>
          <w:i/>
          <w:kern w:val="1"/>
          <w:lang w:eastAsia="ar-SA"/>
        </w:rPr>
        <w:t>Copkové</w:t>
      </w:r>
      <w:proofErr w:type="spellEnd"/>
      <w:r w:rsidRPr="00FD795A">
        <w:rPr>
          <w:rFonts w:eastAsia="Andale Sans UI"/>
          <w:i/>
          <w:kern w:val="1"/>
          <w:lang w:eastAsia="ar-SA"/>
        </w:rPr>
        <w:t xml:space="preserve"> doloží.</w:t>
      </w:r>
    </w:p>
    <w:p w:rsidR="00B96EA9" w:rsidRPr="00FD795A" w:rsidRDefault="00B96EA9" w:rsidP="00B96EA9">
      <w:pPr>
        <w:pStyle w:val="Normlnweb"/>
        <w:rPr>
          <w:rFonts w:eastAsia="Andale Sans UI"/>
          <w:b/>
          <w:i/>
          <w:kern w:val="1"/>
          <w:lang w:eastAsia="ar-SA"/>
        </w:rPr>
      </w:pPr>
      <w:r w:rsidRPr="00FD795A">
        <w:rPr>
          <w:rFonts w:eastAsia="Andale Sans UI"/>
          <w:b/>
          <w:i/>
          <w:kern w:val="1"/>
          <w:lang w:eastAsia="ar-SA"/>
        </w:rPr>
        <w:t>Pospíšil Jiří, Mgr., sdělil, že mediální poradce dělá rozbory tisku a internetových novin, to jsou desítky a desítky hodin práce, osobně, když viděl rozbory a co musí sledovat, odměnu si zaslouží.</w:t>
      </w:r>
    </w:p>
    <w:p w:rsidR="00B96EA9" w:rsidRPr="00FD795A" w:rsidRDefault="00B96EA9" w:rsidP="00B96EA9">
      <w:pPr>
        <w:pStyle w:val="Normlnweb"/>
        <w:rPr>
          <w:rFonts w:eastAsia="Andale Sans UI"/>
          <w:i/>
          <w:kern w:val="1"/>
          <w:lang w:eastAsia="ar-SA"/>
        </w:rPr>
      </w:pPr>
      <w:proofErr w:type="spellStart"/>
      <w:r w:rsidRPr="00FD795A">
        <w:rPr>
          <w:rFonts w:eastAsia="Andale Sans UI"/>
          <w:i/>
          <w:kern w:val="1"/>
          <w:lang w:eastAsia="ar-SA"/>
        </w:rPr>
        <w:t>Matyášek</w:t>
      </w:r>
      <w:proofErr w:type="spellEnd"/>
      <w:r w:rsidRPr="00FD795A">
        <w:rPr>
          <w:rFonts w:eastAsia="Andale Sans UI"/>
          <w:i/>
          <w:kern w:val="1"/>
          <w:lang w:eastAsia="ar-SA"/>
        </w:rPr>
        <w:t xml:space="preserve"> Aleš, Ing., se dotázal, že zastupitelé nebo mluvčí klubů se mohou na mediálního poradce obracet, protože předpokládá, že </w:t>
      </w:r>
      <w:proofErr w:type="spellStart"/>
      <w:r w:rsidRPr="00FD795A">
        <w:rPr>
          <w:rFonts w:eastAsia="Andale Sans UI"/>
          <w:i/>
          <w:kern w:val="1"/>
          <w:lang w:eastAsia="ar-SA"/>
        </w:rPr>
        <w:t>sinergie</w:t>
      </w:r>
      <w:proofErr w:type="spellEnd"/>
      <w:r w:rsidRPr="00FD795A">
        <w:rPr>
          <w:rFonts w:eastAsia="Andale Sans UI"/>
          <w:i/>
          <w:kern w:val="1"/>
          <w:lang w:eastAsia="ar-SA"/>
        </w:rPr>
        <w:t xml:space="preserve"> práce se projeví v tom, když budeme moci tyto informace čerpat, neboť už jsou na radnici připravené.</w:t>
      </w:r>
    </w:p>
    <w:p w:rsidR="00B96EA9" w:rsidRPr="009D6BF2" w:rsidRDefault="00B96EA9" w:rsidP="00B96EA9">
      <w:pPr>
        <w:pStyle w:val="Normlnweb"/>
        <w:rPr>
          <w:rFonts w:eastAsia="Andale Sans UI"/>
          <w:i/>
          <w:kern w:val="1"/>
          <w:lang w:eastAsia="ar-SA"/>
        </w:rPr>
      </w:pPr>
      <w:r w:rsidRPr="00FD795A">
        <w:rPr>
          <w:rFonts w:eastAsia="Andale Sans UI"/>
          <w:i/>
          <w:kern w:val="1"/>
          <w:lang w:eastAsia="ar-SA"/>
        </w:rPr>
        <w:t xml:space="preserve">V rozpravě k dotazu Ing. </w:t>
      </w:r>
      <w:proofErr w:type="spellStart"/>
      <w:r w:rsidRPr="00FD795A">
        <w:rPr>
          <w:rFonts w:eastAsia="Andale Sans UI"/>
          <w:i/>
          <w:kern w:val="1"/>
          <w:lang w:eastAsia="ar-SA"/>
        </w:rPr>
        <w:t>Matyáška</w:t>
      </w:r>
      <w:proofErr w:type="spellEnd"/>
      <w:r w:rsidRPr="00FD795A">
        <w:rPr>
          <w:rFonts w:eastAsia="Andale Sans UI"/>
          <w:i/>
          <w:kern w:val="1"/>
          <w:lang w:eastAsia="ar-SA"/>
        </w:rPr>
        <w:t xml:space="preserve"> vystoupil </w:t>
      </w:r>
      <w:proofErr w:type="spellStart"/>
      <w:r w:rsidRPr="00FD795A">
        <w:rPr>
          <w:rFonts w:eastAsia="Andale Sans UI"/>
          <w:i/>
          <w:kern w:val="1"/>
          <w:lang w:eastAsia="ar-SA"/>
        </w:rPr>
        <w:t>Pišťák</w:t>
      </w:r>
      <w:proofErr w:type="spellEnd"/>
      <w:r w:rsidRPr="00FD795A">
        <w:rPr>
          <w:rFonts w:eastAsia="Andale Sans UI"/>
          <w:i/>
          <w:kern w:val="1"/>
          <w:lang w:eastAsia="ar-SA"/>
        </w:rPr>
        <w:t xml:space="preserve"> Miroslav a sdělil, že pokud se rozhodne zaměstnavatel, že bude dělat mediálního poradce celému zastupitelstvu, pak časová doba, která je mu nyní vyhrazena nebude dostačující. Tiskové oddělení zřizovat nebudeme, ale jak tento požadavek realizovat nyní neví.</w:t>
      </w:r>
    </w:p>
    <w:p w:rsidR="008224FC" w:rsidRDefault="008224FC">
      <w:bookmarkStart w:id="0" w:name="_GoBack"/>
      <w:bookmarkEnd w:id="0"/>
    </w:p>
    <w:sectPr w:rsidR="008224FC">
      <w:footnotePr>
        <w:pos w:val="beneathText"/>
      </w:footnotePr>
      <w:pgSz w:w="11905" w:h="16837"/>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ndale Sans UI">
    <w:altName w:val="Arial Unicode MS"/>
    <w:charset w:val="EE"/>
    <w:family w:val="auto"/>
    <w:pitch w:val="variable"/>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b/>
        <w:bCs/>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b/>
        <w:bCs/>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670923AF"/>
    <w:multiLevelType w:val="hybridMultilevel"/>
    <w:tmpl w:val="C9F685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EA9"/>
    <w:rsid w:val="008224FC"/>
    <w:rsid w:val="00B96E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DE87FC8-7D2B-48F7-82AA-855BC9B93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96EA9"/>
    <w:pPr>
      <w:widowControl w:val="0"/>
      <w:suppressAutoHyphens/>
      <w:spacing w:after="0" w:line="240" w:lineRule="auto"/>
    </w:pPr>
    <w:rPr>
      <w:rFonts w:ascii="Times New Roman" w:eastAsia="Andale Sans UI" w:hAnsi="Times New Roman" w:cs="Times New Roman"/>
      <w:kern w:val="1"/>
      <w:sz w:val="24"/>
      <w:szCs w:val="24"/>
      <w:lang w:eastAsia="ar-SA"/>
    </w:rPr>
  </w:style>
  <w:style w:type="paragraph" w:styleId="Nadpis1">
    <w:name w:val="heading 1"/>
    <w:basedOn w:val="Normln"/>
    <w:next w:val="Normln"/>
    <w:link w:val="Nadpis1Char"/>
    <w:qFormat/>
    <w:rsid w:val="00B96EA9"/>
    <w:pPr>
      <w:keepNext/>
      <w:numPr>
        <w:numId w:val="1"/>
      </w:numPr>
      <w:outlineLvl w:val="0"/>
    </w:pPr>
    <w:rPr>
      <w:b/>
      <w:bCs/>
      <w:sz w:val="28"/>
    </w:rPr>
  </w:style>
  <w:style w:type="paragraph" w:styleId="Nadpis2">
    <w:name w:val="heading 2"/>
    <w:basedOn w:val="Normln"/>
    <w:next w:val="Normln"/>
    <w:link w:val="Nadpis2Char"/>
    <w:qFormat/>
    <w:rsid w:val="00B96EA9"/>
    <w:pPr>
      <w:keepNext/>
      <w:numPr>
        <w:ilvl w:val="1"/>
        <w:numId w:val="1"/>
      </w:numP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96EA9"/>
    <w:rPr>
      <w:rFonts w:ascii="Times New Roman" w:eastAsia="Andale Sans UI" w:hAnsi="Times New Roman" w:cs="Times New Roman"/>
      <w:b/>
      <w:bCs/>
      <w:kern w:val="1"/>
      <w:sz w:val="28"/>
      <w:szCs w:val="24"/>
      <w:lang w:eastAsia="ar-SA"/>
    </w:rPr>
  </w:style>
  <w:style w:type="character" w:customStyle="1" w:styleId="Nadpis2Char">
    <w:name w:val="Nadpis 2 Char"/>
    <w:basedOn w:val="Standardnpsmoodstavce"/>
    <w:link w:val="Nadpis2"/>
    <w:rsid w:val="00B96EA9"/>
    <w:rPr>
      <w:rFonts w:ascii="Times New Roman" w:eastAsia="Andale Sans UI" w:hAnsi="Times New Roman" w:cs="Times New Roman"/>
      <w:b/>
      <w:bCs/>
      <w:kern w:val="1"/>
      <w:sz w:val="24"/>
      <w:szCs w:val="24"/>
      <w:lang w:eastAsia="ar-SA"/>
    </w:rPr>
  </w:style>
  <w:style w:type="character" w:styleId="Hypertextovodkaz">
    <w:name w:val="Hyperlink"/>
    <w:semiHidden/>
    <w:rsid w:val="00B96EA9"/>
    <w:rPr>
      <w:color w:val="000080"/>
      <w:u w:val="single"/>
      <w:lang/>
    </w:rPr>
  </w:style>
  <w:style w:type="paragraph" w:customStyle="1" w:styleId="Zkladntext31">
    <w:name w:val="Základní text 31"/>
    <w:basedOn w:val="Normln"/>
    <w:rsid w:val="00B96EA9"/>
    <w:rPr>
      <w:b/>
      <w:bCs/>
      <w:sz w:val="22"/>
    </w:rPr>
  </w:style>
  <w:style w:type="paragraph" w:styleId="Normlnweb">
    <w:name w:val="Normal (Web)"/>
    <w:basedOn w:val="Normln"/>
    <w:uiPriority w:val="99"/>
    <w:unhideWhenUsed/>
    <w:rsid w:val="00B96EA9"/>
    <w:pPr>
      <w:widowControl/>
      <w:suppressAutoHyphens w:val="0"/>
      <w:spacing w:before="100" w:beforeAutospacing="1" w:after="100" w:afterAutospacing="1"/>
    </w:pPr>
    <w:rPr>
      <w:rFonts w:eastAsia="Times New Roman"/>
      <w:kern w:val="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rehravac.rozhlas.cz/audio/3520591"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1253</Words>
  <Characters>7397</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František Filouš</dc:creator>
  <cp:keywords/>
  <dc:description/>
  <cp:lastModifiedBy>František Filouš</cp:lastModifiedBy>
  <cp:revision>1</cp:revision>
  <dcterms:created xsi:type="dcterms:W3CDTF">2016-02-08T20:03:00Z</dcterms:created>
  <dcterms:modified xsi:type="dcterms:W3CDTF">2016-02-08T20:09:00Z</dcterms:modified>
</cp:coreProperties>
</file>