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62" w:rsidRPr="000D6E06" w:rsidRDefault="00876462" w:rsidP="00031679">
      <w:pPr>
        <w:pStyle w:val="Nadpis1"/>
        <w:jc w:val="both"/>
        <w:rPr>
          <w:rFonts w:ascii="Times New Roman" w:hAnsi="Times New Roman"/>
          <w:sz w:val="20"/>
          <w:u w:val="single"/>
        </w:rPr>
      </w:pPr>
      <w:r w:rsidRPr="000D6E06">
        <w:rPr>
          <w:rFonts w:ascii="Times New Roman" w:hAnsi="Times New Roman"/>
          <w:sz w:val="20"/>
          <w:u w:val="single"/>
        </w:rPr>
        <w:t>Důvodová zpráva</w:t>
      </w:r>
    </w:p>
    <w:p w:rsidR="00876462" w:rsidRPr="000D6E06" w:rsidRDefault="00876462" w:rsidP="00031679">
      <w:pPr>
        <w:pStyle w:val="Zkladntext"/>
        <w:jc w:val="both"/>
      </w:pPr>
    </w:p>
    <w:p w:rsidR="0091574A" w:rsidRPr="000D6E06" w:rsidRDefault="0091574A" w:rsidP="00031679">
      <w:pPr>
        <w:pStyle w:val="Zkladntext"/>
        <w:jc w:val="both"/>
      </w:pPr>
    </w:p>
    <w:p w:rsidR="00876462" w:rsidRPr="000D6E06" w:rsidRDefault="00876462" w:rsidP="00601E33">
      <w:pPr>
        <w:pStyle w:val="Zkladntext"/>
        <w:numPr>
          <w:ilvl w:val="0"/>
          <w:numId w:val="1"/>
        </w:numPr>
        <w:shd w:val="clear" w:color="auto" w:fill="FFC000"/>
        <w:jc w:val="both"/>
        <w:rPr>
          <w:b/>
        </w:rPr>
      </w:pPr>
      <w:r w:rsidRPr="000D6E06">
        <w:rPr>
          <w:b/>
          <w:u w:val="single"/>
        </w:rPr>
        <w:t>Úvod</w:t>
      </w:r>
    </w:p>
    <w:p w:rsidR="00876462" w:rsidRPr="000D6E06" w:rsidRDefault="00876462" w:rsidP="00031679">
      <w:pPr>
        <w:pStyle w:val="Zkladntext"/>
        <w:ind w:firstLine="720"/>
        <w:jc w:val="both"/>
      </w:pPr>
    </w:p>
    <w:p w:rsidR="00876462" w:rsidRPr="00A16564" w:rsidRDefault="00876462" w:rsidP="00031679">
      <w:pPr>
        <w:jc w:val="both"/>
      </w:pPr>
      <w:r w:rsidRPr="00A16564">
        <w:tab/>
        <w:t>Návrh rozpoč</w:t>
      </w:r>
      <w:r w:rsidR="00FD0D45" w:rsidRPr="00A16564">
        <w:t xml:space="preserve">tu </w:t>
      </w:r>
      <w:r w:rsidR="00F61810" w:rsidRPr="00A16564">
        <w:t xml:space="preserve">statutárního </w:t>
      </w:r>
      <w:r w:rsidR="00FD0D45" w:rsidRPr="00A16564">
        <w:t>města Prostějova pro rok 20</w:t>
      </w:r>
      <w:r w:rsidR="000B45EC" w:rsidRPr="00A16564">
        <w:t>1</w:t>
      </w:r>
      <w:r w:rsidR="00D72636" w:rsidRPr="00A16564">
        <w:t>7</w:t>
      </w:r>
      <w:r w:rsidRPr="00A16564">
        <w:t xml:space="preserve"> </w:t>
      </w:r>
      <w:r w:rsidR="001143C4" w:rsidRPr="00A16564">
        <w:t>je</w:t>
      </w:r>
      <w:r w:rsidRPr="00A16564">
        <w:t xml:space="preserve"> sestaven v souladu s </w:t>
      </w:r>
      <w:r w:rsidR="00F9355A" w:rsidRPr="00A16564">
        <w:t xml:space="preserve">usnesením RMP </w:t>
      </w:r>
      <w:r w:rsidR="00D53434" w:rsidRPr="00A16564">
        <w:t xml:space="preserve">č. </w:t>
      </w:r>
      <w:r w:rsidR="00A16564" w:rsidRPr="00A16564">
        <w:t xml:space="preserve">6595 ze dne </w:t>
      </w:r>
      <w:proofErr w:type="gramStart"/>
      <w:r w:rsidR="00A16564" w:rsidRPr="00A16564">
        <w:t>21.6.2016</w:t>
      </w:r>
      <w:proofErr w:type="gramEnd"/>
      <w:r w:rsidR="00A16564">
        <w:t xml:space="preserve"> </w:t>
      </w:r>
      <w:r w:rsidR="001143C4" w:rsidRPr="00A16564">
        <w:t xml:space="preserve">a vychází ze schváleného </w:t>
      </w:r>
      <w:r w:rsidR="00A16564" w:rsidRPr="00A16564">
        <w:t>„</w:t>
      </w:r>
      <w:r w:rsidR="00A16564" w:rsidRPr="00A16564">
        <w:rPr>
          <w:b/>
          <w:bCs/>
        </w:rPr>
        <w:t>Rozpočtového výhledu statutárního města Prostějova s analýzou financí a ratingem na roky 2017 až 2020</w:t>
      </w:r>
      <w:r w:rsidR="00A16564" w:rsidRPr="00A16564">
        <w:rPr>
          <w:bCs/>
        </w:rPr>
        <w:t xml:space="preserve">“ zpracovaného </w:t>
      </w:r>
      <w:r w:rsidR="00A16564" w:rsidRPr="00A16564">
        <w:t>společností Luděk Tesař, CITYFINANCE</w:t>
      </w:r>
      <w:r w:rsidR="001143C4" w:rsidRPr="00A16564">
        <w:t xml:space="preserve">. </w:t>
      </w:r>
      <w:r w:rsidRPr="00A16564">
        <w:t>Návrh rozpočtu je</w:t>
      </w:r>
      <w:r w:rsidR="000E1B82" w:rsidRPr="00A16564">
        <w:t xml:space="preserve"> v této fázi přípravy </w:t>
      </w:r>
      <w:r w:rsidRPr="00A16564">
        <w:t xml:space="preserve">sestaven za </w:t>
      </w:r>
      <w:r w:rsidR="0028024C" w:rsidRPr="00A16564">
        <w:t>rozpočtové</w:t>
      </w:r>
      <w:r w:rsidRPr="00A16564">
        <w:t xml:space="preserve"> období běžného roku 20</w:t>
      </w:r>
      <w:r w:rsidR="000B45EC" w:rsidRPr="00A16564">
        <w:t>1</w:t>
      </w:r>
      <w:r w:rsidR="00A16564">
        <w:t>7</w:t>
      </w:r>
      <w:r w:rsidRPr="00A16564">
        <w:t xml:space="preserve"> </w:t>
      </w:r>
      <w:r w:rsidR="00152F3B" w:rsidRPr="00A16564">
        <w:t xml:space="preserve">relativně </w:t>
      </w:r>
      <w:r w:rsidRPr="00A16564">
        <w:t xml:space="preserve">jako </w:t>
      </w:r>
      <w:r w:rsidR="000E1B82" w:rsidRPr="00A16564">
        <w:t>přebytkový</w:t>
      </w:r>
      <w:r w:rsidR="000B45EC" w:rsidRPr="00A16564">
        <w:t>, ve své podstatě však jako vyrovnaný</w:t>
      </w:r>
      <w:r w:rsidR="00DC2A16" w:rsidRPr="00A16564">
        <w:t xml:space="preserve"> (</w:t>
      </w:r>
      <w:r w:rsidR="000E1B82" w:rsidRPr="00A16564">
        <w:t>přebytek</w:t>
      </w:r>
      <w:r w:rsidR="00DC2A16" w:rsidRPr="00A16564">
        <w:t xml:space="preserve"> je řešen </w:t>
      </w:r>
      <w:r w:rsidR="002C36E3" w:rsidRPr="00A16564">
        <w:t>financujícími operacemi</w:t>
      </w:r>
      <w:r w:rsidR="000E1B82" w:rsidRPr="00A16564">
        <w:t xml:space="preserve">, a to prostřednictvím </w:t>
      </w:r>
      <w:r w:rsidR="002C36E3" w:rsidRPr="00A16564">
        <w:t xml:space="preserve">peněžních </w:t>
      </w:r>
      <w:r w:rsidR="000E1B82" w:rsidRPr="00A16564">
        <w:t xml:space="preserve">operací </w:t>
      </w:r>
      <w:r w:rsidR="002C36E3" w:rsidRPr="00A16564">
        <w:t>v oblasti trvalých peněžních fondů</w:t>
      </w:r>
      <w:r w:rsidR="000E1B82" w:rsidRPr="00A16564">
        <w:t xml:space="preserve"> </w:t>
      </w:r>
      <w:r w:rsidR="002C36E3" w:rsidRPr="00A16564">
        <w:t>– fondu reinvestic nájemného</w:t>
      </w:r>
      <w:r w:rsidR="00E10CE2" w:rsidRPr="00A16564">
        <w:t>, fondu zeleně</w:t>
      </w:r>
      <w:r w:rsidR="002C36E3" w:rsidRPr="00A16564">
        <w:t xml:space="preserve"> a sociálního fondu; viz následující text</w:t>
      </w:r>
      <w:r w:rsidR="00DC2A16" w:rsidRPr="00A16564">
        <w:t>)</w:t>
      </w:r>
      <w:r w:rsidRPr="00A16564">
        <w:t xml:space="preserve">. </w:t>
      </w:r>
    </w:p>
    <w:p w:rsidR="00876462" w:rsidRPr="000D6E06" w:rsidRDefault="00876462" w:rsidP="003032F2">
      <w:pPr>
        <w:pStyle w:val="Zkladntext"/>
        <w:ind w:firstLine="720"/>
        <w:jc w:val="both"/>
      </w:pPr>
      <w:r w:rsidRPr="000D6E06">
        <w:t>Celkové příjmy rozpočtu města pro rok 20</w:t>
      </w:r>
      <w:r w:rsidR="000B45EC" w:rsidRPr="000D6E06">
        <w:t>1</w:t>
      </w:r>
      <w:r w:rsidR="00A16564">
        <w:t>7</w:t>
      </w:r>
      <w:r w:rsidRPr="000D6E06">
        <w:t xml:space="preserve"> jsou navrhovány v objemu </w:t>
      </w:r>
      <w:r w:rsidR="00A16564">
        <w:rPr>
          <w:b/>
        </w:rPr>
        <w:t>814.462.980</w:t>
      </w:r>
      <w:r w:rsidR="00857270" w:rsidRPr="000D6E06">
        <w:rPr>
          <w:b/>
        </w:rPr>
        <w:t xml:space="preserve"> Kč</w:t>
      </w:r>
      <w:r w:rsidRPr="000D6E06">
        <w:rPr>
          <w:b/>
        </w:rPr>
        <w:t xml:space="preserve"> </w:t>
      </w:r>
      <w:r w:rsidRPr="000D6E06">
        <w:t>a výdaje v celkové sumě</w:t>
      </w:r>
      <w:r w:rsidRPr="000D6E06">
        <w:rPr>
          <w:b/>
        </w:rPr>
        <w:t xml:space="preserve"> </w:t>
      </w:r>
      <w:r w:rsidR="003F7073">
        <w:rPr>
          <w:b/>
        </w:rPr>
        <w:t>923</w:t>
      </w:r>
      <w:r w:rsidR="0033109F">
        <w:rPr>
          <w:b/>
        </w:rPr>
        <w:t>.</w:t>
      </w:r>
      <w:r w:rsidR="003F7073">
        <w:rPr>
          <w:b/>
        </w:rPr>
        <w:t>2</w:t>
      </w:r>
      <w:r w:rsidR="0033109F">
        <w:rPr>
          <w:b/>
        </w:rPr>
        <w:t>25.850</w:t>
      </w:r>
      <w:r w:rsidRPr="001422ED">
        <w:rPr>
          <w:b/>
        </w:rPr>
        <w:t xml:space="preserve"> </w:t>
      </w:r>
      <w:r w:rsidRPr="000D6E06">
        <w:rPr>
          <w:b/>
        </w:rPr>
        <w:t>Kč</w:t>
      </w:r>
      <w:r w:rsidR="00BD7408" w:rsidRPr="000D6E06">
        <w:t xml:space="preserve">. </w:t>
      </w:r>
      <w:r w:rsidR="00B9368F">
        <w:t>Záporné saldo</w:t>
      </w:r>
      <w:r w:rsidRPr="000D6E06">
        <w:t xml:space="preserve"> </w:t>
      </w:r>
      <w:r w:rsidR="00A15645" w:rsidRPr="000D6E06">
        <w:t>příjmů</w:t>
      </w:r>
      <w:r w:rsidR="00BD7408" w:rsidRPr="000D6E06">
        <w:t xml:space="preserve"> </w:t>
      </w:r>
      <w:r w:rsidR="00B9368F">
        <w:t>a</w:t>
      </w:r>
      <w:r w:rsidR="00BD7408" w:rsidRPr="000D6E06">
        <w:t xml:space="preserve"> </w:t>
      </w:r>
      <w:r w:rsidR="00A15645" w:rsidRPr="000D6E06">
        <w:t>výdaji běžného</w:t>
      </w:r>
      <w:r w:rsidR="00BD7408" w:rsidRPr="000D6E06">
        <w:t xml:space="preserve"> </w:t>
      </w:r>
      <w:r w:rsidR="000B45EC" w:rsidRPr="000D6E06">
        <w:t>rozpočtového období</w:t>
      </w:r>
      <w:r w:rsidR="00B9368F">
        <w:t xml:space="preserve"> roku 201</w:t>
      </w:r>
      <w:r w:rsidR="00A16564">
        <w:t>7</w:t>
      </w:r>
      <w:r w:rsidR="000B45EC" w:rsidRPr="000D6E06">
        <w:t xml:space="preserve"> </w:t>
      </w:r>
      <w:r w:rsidRPr="000D6E06">
        <w:t xml:space="preserve">v plánované výši </w:t>
      </w:r>
      <w:r w:rsidR="003F7073">
        <w:rPr>
          <w:b/>
        </w:rPr>
        <w:t>108</w:t>
      </w:r>
      <w:r w:rsidR="0033109F">
        <w:rPr>
          <w:b/>
        </w:rPr>
        <w:t>.</w:t>
      </w:r>
      <w:r w:rsidR="003F7073">
        <w:rPr>
          <w:b/>
        </w:rPr>
        <w:t>7</w:t>
      </w:r>
      <w:r w:rsidR="0033109F">
        <w:rPr>
          <w:b/>
        </w:rPr>
        <w:t>62.870</w:t>
      </w:r>
      <w:r w:rsidRPr="001422ED">
        <w:rPr>
          <w:b/>
        </w:rPr>
        <w:t xml:space="preserve"> </w:t>
      </w:r>
      <w:r w:rsidRPr="000D6E06">
        <w:rPr>
          <w:b/>
        </w:rPr>
        <w:t>Kč</w:t>
      </w:r>
      <w:r w:rsidRPr="000D6E06">
        <w:t xml:space="preserve"> vyrovnávají jednotlivé položky účtu financování v souhrnné </w:t>
      </w:r>
      <w:r w:rsidR="00B9368F">
        <w:t>plusové</w:t>
      </w:r>
      <w:r w:rsidRPr="000D6E06">
        <w:t xml:space="preserve"> úrovni. V případě snižování prostředků účtu</w:t>
      </w:r>
      <w:r w:rsidR="00A15645" w:rsidRPr="000D6E06">
        <w:t xml:space="preserve"> financování</w:t>
      </w:r>
      <w:r w:rsidRPr="000D6E06">
        <w:t xml:space="preserve"> </w:t>
      </w:r>
      <w:r w:rsidR="00E46130" w:rsidRPr="000D6E06">
        <w:t xml:space="preserve">v celkové výši </w:t>
      </w:r>
      <w:r w:rsidR="00A16564">
        <w:rPr>
          <w:b/>
        </w:rPr>
        <w:t>7.120.910</w:t>
      </w:r>
      <w:r w:rsidR="00E46130" w:rsidRPr="001422ED">
        <w:rPr>
          <w:b/>
        </w:rPr>
        <w:t xml:space="preserve"> </w:t>
      </w:r>
      <w:r w:rsidR="00E46130" w:rsidRPr="000D6E06">
        <w:rPr>
          <w:b/>
        </w:rPr>
        <w:t>Kč</w:t>
      </w:r>
      <w:r w:rsidR="00E46130" w:rsidRPr="000D6E06">
        <w:t xml:space="preserve"> </w:t>
      </w:r>
      <w:r w:rsidRPr="000D6E06">
        <w:t xml:space="preserve">jde konkrétně o </w:t>
      </w:r>
      <w:r w:rsidR="00495446" w:rsidRPr="000D6E06">
        <w:t>dotování trvalých peněžních fondů</w:t>
      </w:r>
      <w:r w:rsidRPr="000D6E06">
        <w:t xml:space="preserve"> města z </w:t>
      </w:r>
      <w:r w:rsidR="00495446" w:rsidRPr="000D6E06">
        <w:t>rozpočtu</w:t>
      </w:r>
      <w:r w:rsidRPr="000D6E06">
        <w:t xml:space="preserve"> běžného období ro</w:t>
      </w:r>
      <w:r w:rsidR="00FD0D45" w:rsidRPr="000D6E06">
        <w:t>ku 20</w:t>
      </w:r>
      <w:r w:rsidR="000B45EC" w:rsidRPr="000D6E06">
        <w:t>1</w:t>
      </w:r>
      <w:r w:rsidR="00A16564">
        <w:t>7</w:t>
      </w:r>
      <w:r w:rsidR="00E46130" w:rsidRPr="000D6E06">
        <w:t xml:space="preserve"> (</w:t>
      </w:r>
      <w:r w:rsidR="00212790" w:rsidRPr="000D6E06">
        <w:t>2.</w:t>
      </w:r>
      <w:r w:rsidR="00C64BEF" w:rsidRPr="000D6E06">
        <w:t>187</w:t>
      </w:r>
      <w:r w:rsidR="00212790" w:rsidRPr="000D6E06">
        <w:t>,</w:t>
      </w:r>
      <w:r w:rsidR="00C64BEF" w:rsidRPr="000D6E06">
        <w:t>16</w:t>
      </w:r>
      <w:r w:rsidR="00E46130" w:rsidRPr="000D6E06">
        <w:t xml:space="preserve"> tis. Kč</w:t>
      </w:r>
      <w:r w:rsidR="001143C4" w:rsidRPr="000D6E06">
        <w:t>, 2.000 tis. Kč</w:t>
      </w:r>
      <w:r w:rsidR="00B74EF7" w:rsidRPr="000D6E06">
        <w:t xml:space="preserve"> a </w:t>
      </w:r>
      <w:r w:rsidR="004956A1" w:rsidRPr="001422ED">
        <w:t>2.</w:t>
      </w:r>
      <w:r w:rsidR="00A16564">
        <w:t>933</w:t>
      </w:r>
      <w:r w:rsidR="004956A1" w:rsidRPr="001422ED">
        <w:t>,75</w:t>
      </w:r>
      <w:r w:rsidR="00B74EF7" w:rsidRPr="001422ED">
        <w:t xml:space="preserve"> </w:t>
      </w:r>
      <w:r w:rsidR="00B74EF7" w:rsidRPr="000D6E06">
        <w:t>tis. Kč</w:t>
      </w:r>
      <w:r w:rsidRPr="000D6E06">
        <w:t xml:space="preserve">; jsou odčerpávány zdroje účtu </w:t>
      </w:r>
      <w:r w:rsidR="001143C4" w:rsidRPr="000D6E06">
        <w:t xml:space="preserve">financování </w:t>
      </w:r>
      <w:r w:rsidRPr="000D6E06">
        <w:t xml:space="preserve">ve prospěch </w:t>
      </w:r>
      <w:r w:rsidR="00FD0D45" w:rsidRPr="000D6E06">
        <w:t>trvalých peněžních fondů</w:t>
      </w:r>
      <w:r w:rsidRPr="000D6E06">
        <w:t xml:space="preserve"> města</w:t>
      </w:r>
      <w:r w:rsidR="00A83EA5" w:rsidRPr="000D6E06">
        <w:t xml:space="preserve">, konkrétně </w:t>
      </w:r>
      <w:r w:rsidR="00495446" w:rsidRPr="000D6E06">
        <w:t>f</w:t>
      </w:r>
      <w:r w:rsidR="00A83EA5" w:rsidRPr="000D6E06">
        <w:t>ondu reinvestic nájemného</w:t>
      </w:r>
      <w:r w:rsidR="001143C4" w:rsidRPr="000D6E06">
        <w:t>, fondu zeleně</w:t>
      </w:r>
      <w:r w:rsidR="00B74EF7" w:rsidRPr="000D6E06">
        <w:t xml:space="preserve"> a </w:t>
      </w:r>
      <w:r w:rsidR="00495446" w:rsidRPr="000D6E06">
        <w:t>s</w:t>
      </w:r>
      <w:r w:rsidR="00B74EF7" w:rsidRPr="000D6E06">
        <w:t>ociálního fondu</w:t>
      </w:r>
      <w:r w:rsidR="00AE0A84" w:rsidRPr="000D6E06">
        <w:t>)</w:t>
      </w:r>
      <w:r w:rsidRPr="000D6E06">
        <w:t xml:space="preserve">. Prostředky na </w:t>
      </w:r>
      <w:r w:rsidR="00FD0D45" w:rsidRPr="000D6E06">
        <w:t>trvalých peněžních fondech</w:t>
      </w:r>
      <w:r w:rsidR="00495446" w:rsidRPr="000D6E06">
        <w:t>, konkrétně na fondu reinvestic</w:t>
      </w:r>
      <w:r w:rsidR="00A16564">
        <w:t xml:space="preserve"> nájemného</w:t>
      </w:r>
      <w:r w:rsidR="001143C4" w:rsidRPr="000D6E06">
        <w:t xml:space="preserve"> a fondu zeleně</w:t>
      </w:r>
      <w:r w:rsidR="00495446" w:rsidRPr="000D6E06">
        <w:t>,</w:t>
      </w:r>
      <w:r w:rsidRPr="000D6E06">
        <w:t xml:space="preserve"> budou </w:t>
      </w:r>
      <w:r w:rsidR="000B45EC" w:rsidRPr="000D6E06">
        <w:t xml:space="preserve">účelově </w:t>
      </w:r>
      <w:r w:rsidRPr="000D6E06">
        <w:t>vázány a jejich případné uvolnění je</w:t>
      </w:r>
      <w:r w:rsidR="003032F2" w:rsidRPr="000D6E06">
        <w:t xml:space="preserve"> </w:t>
      </w:r>
      <w:r w:rsidRPr="000D6E06">
        <w:t>v rozhodovací kompetenci orgánů města</w:t>
      </w:r>
      <w:r w:rsidR="00303B6E">
        <w:t xml:space="preserve"> v průběhu rozpočtového roku 201</w:t>
      </w:r>
      <w:r w:rsidR="00A16564">
        <w:t>7</w:t>
      </w:r>
      <w:r w:rsidR="00303B6E">
        <w:t xml:space="preserve"> nebo let následujících</w:t>
      </w:r>
      <w:r w:rsidR="003032F2" w:rsidRPr="000D6E06">
        <w:t xml:space="preserve">, naopak prostředky sociálního fondu jsou již součástí </w:t>
      </w:r>
      <w:r w:rsidR="00303B6E">
        <w:t xml:space="preserve">výdajů </w:t>
      </w:r>
      <w:r w:rsidR="003032F2" w:rsidRPr="000D6E06">
        <w:t>návrhu rozpočtu města pro rok 201</w:t>
      </w:r>
      <w:r w:rsidR="00A16564">
        <w:t>7</w:t>
      </w:r>
      <w:r w:rsidR="003032F2" w:rsidRPr="000D6E06">
        <w:t xml:space="preserve"> v kapitole 71 – </w:t>
      </w:r>
      <w:r w:rsidR="00C01DF1">
        <w:t>s</w:t>
      </w:r>
      <w:r w:rsidR="003032F2" w:rsidRPr="000D6E06">
        <w:t>ociální fond</w:t>
      </w:r>
      <w:r w:rsidR="00495446" w:rsidRPr="000D6E06">
        <w:t xml:space="preserve">. </w:t>
      </w:r>
      <w:r w:rsidRPr="000D6E06">
        <w:t xml:space="preserve">Objem prostředků ve výši </w:t>
      </w:r>
      <w:r w:rsidR="003F7073">
        <w:rPr>
          <w:b/>
        </w:rPr>
        <w:t>115</w:t>
      </w:r>
      <w:r w:rsidR="0033109F">
        <w:rPr>
          <w:b/>
        </w:rPr>
        <w:t>.</w:t>
      </w:r>
      <w:r w:rsidR="003F7073">
        <w:rPr>
          <w:b/>
        </w:rPr>
        <w:t>8</w:t>
      </w:r>
      <w:r w:rsidR="0033109F">
        <w:rPr>
          <w:b/>
        </w:rPr>
        <w:t>83.780</w:t>
      </w:r>
      <w:r w:rsidRPr="001422ED">
        <w:rPr>
          <w:b/>
        </w:rPr>
        <w:t xml:space="preserve"> </w:t>
      </w:r>
      <w:r w:rsidRPr="000D6E06">
        <w:rPr>
          <w:b/>
        </w:rPr>
        <w:t>Kč</w:t>
      </w:r>
      <w:r w:rsidRPr="000D6E06">
        <w:t xml:space="preserve"> naopak zvyšuje </w:t>
      </w:r>
      <w:r w:rsidR="00D64E03" w:rsidRPr="000D6E06">
        <w:t xml:space="preserve">prostředky na účtu </w:t>
      </w:r>
      <w:r w:rsidRPr="000D6E06">
        <w:t>financování; přivádí zdroje z</w:t>
      </w:r>
      <w:r w:rsidR="00265FE2" w:rsidRPr="000D6E06">
        <w:t xml:space="preserve"> účtů města </w:t>
      </w:r>
      <w:r w:rsidR="009D3368">
        <w:t xml:space="preserve">- </w:t>
      </w:r>
      <w:r w:rsidR="000868BB" w:rsidRPr="000D6E06">
        <w:t>trvalých peněžních fondů</w:t>
      </w:r>
      <w:r w:rsidRPr="000D6E06">
        <w:t xml:space="preserve"> města </w:t>
      </w:r>
      <w:r w:rsidR="00D64E03" w:rsidRPr="000D6E06">
        <w:t xml:space="preserve">do rozpočtu běžného </w:t>
      </w:r>
      <w:r w:rsidR="00303B6E">
        <w:t xml:space="preserve">rozpočtového </w:t>
      </w:r>
      <w:r w:rsidR="00D64E03" w:rsidRPr="000D6E06">
        <w:t>období roku 201</w:t>
      </w:r>
      <w:r w:rsidR="00A16564">
        <w:t>7</w:t>
      </w:r>
      <w:r w:rsidRPr="000D6E06">
        <w:t xml:space="preserve">. </w:t>
      </w:r>
      <w:r w:rsidR="00726B75" w:rsidRPr="000D6E06">
        <w:t xml:space="preserve">Jde </w:t>
      </w:r>
      <w:r w:rsidR="00D64E03" w:rsidRPr="000D6E06">
        <w:t xml:space="preserve">o </w:t>
      </w:r>
      <w:r w:rsidR="008C216F" w:rsidRPr="000D6E06">
        <w:t xml:space="preserve">prostředky </w:t>
      </w:r>
      <w:r w:rsidR="003032F2" w:rsidRPr="000D6E06">
        <w:t>s</w:t>
      </w:r>
      <w:r w:rsidR="00F40A57" w:rsidRPr="000D6E06">
        <w:t>ociálního fondu</w:t>
      </w:r>
      <w:r w:rsidRPr="000D6E06">
        <w:t xml:space="preserve"> na krytí výdajů na základě kolektivního vyjednávání (</w:t>
      </w:r>
      <w:r w:rsidR="004D4C91" w:rsidRPr="000D6E06">
        <w:t>2.</w:t>
      </w:r>
      <w:r w:rsidR="009D3368">
        <w:t>933</w:t>
      </w:r>
      <w:r w:rsidR="004D4C91" w:rsidRPr="000D6E06">
        <w:t>,75</w:t>
      </w:r>
      <w:r w:rsidR="00E46130" w:rsidRPr="000D6E06">
        <w:t xml:space="preserve"> tis. Kč</w:t>
      </w:r>
      <w:r w:rsidR="00D64E03" w:rsidRPr="000D6E06">
        <w:t xml:space="preserve"> – příspěvek z</w:t>
      </w:r>
      <w:r w:rsidR="00663122" w:rsidRPr="000D6E06">
        <w:t> </w:t>
      </w:r>
      <w:r w:rsidR="00D64E03" w:rsidRPr="000D6E06">
        <w:t>rozpočtu</w:t>
      </w:r>
      <w:r w:rsidR="00663122" w:rsidRPr="000D6E06">
        <w:t xml:space="preserve"> běžného období roku 201</w:t>
      </w:r>
      <w:r w:rsidR="009D3368">
        <w:t>7</w:t>
      </w:r>
      <w:r w:rsidR="00303B6E">
        <w:t xml:space="preserve"> – viz komentář výše</w:t>
      </w:r>
      <w:r w:rsidR="00D64E03" w:rsidRPr="000D6E06">
        <w:t xml:space="preserve">; </w:t>
      </w:r>
      <w:r w:rsidR="009D3368">
        <w:t>480</w:t>
      </w:r>
      <w:r w:rsidR="00D64E03" w:rsidRPr="000D6E06">
        <w:t xml:space="preserve"> tis. Kč – předpokládaný zůstatek účtu sociálního fondu k </w:t>
      </w:r>
      <w:proofErr w:type="gramStart"/>
      <w:r w:rsidR="00D64E03" w:rsidRPr="000D6E06">
        <w:t>31.12.201</w:t>
      </w:r>
      <w:r w:rsidR="009D3368">
        <w:t>6</w:t>
      </w:r>
      <w:proofErr w:type="gramEnd"/>
      <w:r w:rsidR="00D64E03" w:rsidRPr="000D6E06">
        <w:t>)</w:t>
      </w:r>
      <w:r w:rsidR="00303B6E">
        <w:t xml:space="preserve"> a prostředky trvalého peněžního fondu rezerv a rozvoje ve výši </w:t>
      </w:r>
      <w:r w:rsidR="003F7073">
        <w:t>112.470,03</w:t>
      </w:r>
      <w:r w:rsidR="00303B6E">
        <w:t xml:space="preserve"> tis. Kč na dofinancování navržených stavebních investic</w:t>
      </w:r>
      <w:r w:rsidR="00D64E03" w:rsidRPr="000D6E06">
        <w:t>.</w:t>
      </w:r>
      <w:r w:rsidR="00E46130" w:rsidRPr="000D6E06">
        <w:t xml:space="preserve"> </w:t>
      </w:r>
      <w:r w:rsidR="00303B6E">
        <w:t>Z kladného</w:t>
      </w:r>
      <w:r w:rsidRPr="000D6E06">
        <w:t xml:space="preserve"> salda účtu financování tedy vyplývá nutnost převahy </w:t>
      </w:r>
      <w:r w:rsidR="00303B6E">
        <w:t>výdajů</w:t>
      </w:r>
      <w:r w:rsidRPr="000D6E06">
        <w:t xml:space="preserve"> nad</w:t>
      </w:r>
      <w:r w:rsidR="000868BB" w:rsidRPr="000D6E06">
        <w:t xml:space="preserve"> </w:t>
      </w:r>
      <w:r w:rsidR="00303B6E">
        <w:t>příjmy</w:t>
      </w:r>
      <w:r w:rsidR="000868BB" w:rsidRPr="000D6E06">
        <w:t xml:space="preserve"> běžného </w:t>
      </w:r>
      <w:r w:rsidR="000B45EC" w:rsidRPr="000D6E06">
        <w:t xml:space="preserve">rozpočtového </w:t>
      </w:r>
      <w:r w:rsidR="000868BB" w:rsidRPr="000D6E06">
        <w:t>období roku 20</w:t>
      </w:r>
      <w:r w:rsidR="000B45EC" w:rsidRPr="000D6E06">
        <w:t>1</w:t>
      </w:r>
      <w:r w:rsidR="009D3368">
        <w:t>7</w:t>
      </w:r>
      <w:r w:rsidRPr="000D6E06">
        <w:t xml:space="preserve"> o </w:t>
      </w:r>
      <w:r w:rsidR="005E097A" w:rsidRPr="000D6E06">
        <w:t xml:space="preserve">výše </w:t>
      </w:r>
      <w:r w:rsidRPr="000D6E06">
        <w:t xml:space="preserve">uvedenou </w:t>
      </w:r>
      <w:r w:rsidR="00663122" w:rsidRPr="000D6E06">
        <w:t xml:space="preserve">částku </w:t>
      </w:r>
      <w:r w:rsidR="003F7073">
        <w:rPr>
          <w:b/>
        </w:rPr>
        <w:t>108.762</w:t>
      </w:r>
      <w:r w:rsidR="0033109F">
        <w:rPr>
          <w:b/>
        </w:rPr>
        <w:t>.870</w:t>
      </w:r>
      <w:r w:rsidR="00663122" w:rsidRPr="001422ED">
        <w:rPr>
          <w:b/>
        </w:rPr>
        <w:t xml:space="preserve"> </w:t>
      </w:r>
      <w:r w:rsidRPr="000D6E06">
        <w:rPr>
          <w:b/>
        </w:rPr>
        <w:t>Kč</w:t>
      </w:r>
      <w:r w:rsidRPr="000D6E06">
        <w:t xml:space="preserve"> tak, aby bylo možno dostát všem plánovaným operacím vyplývajícím z</w:t>
      </w:r>
      <w:r w:rsidR="005C2366" w:rsidRPr="000D6E06">
        <w:t xml:space="preserve"> finančních operací </w:t>
      </w:r>
      <w:r w:rsidRPr="000D6E06">
        <w:t xml:space="preserve">účtu financování. </w:t>
      </w:r>
      <w:r w:rsidR="00D64E03" w:rsidRPr="000D6E06">
        <w:t xml:space="preserve">Financující operace jsou rozpočtovány pouze </w:t>
      </w:r>
      <w:r w:rsidR="001422ED">
        <w:t>v</w:t>
      </w:r>
      <w:r w:rsidR="00D64E03" w:rsidRPr="000D6E06">
        <w:t xml:space="preserve"> kapitole 70 – </w:t>
      </w:r>
      <w:r w:rsidR="00C01DF1">
        <w:t>f</w:t>
      </w:r>
      <w:r w:rsidR="00D64E03" w:rsidRPr="000D6E06">
        <w:t>inanční, res</w:t>
      </w:r>
      <w:r w:rsidR="00663122" w:rsidRPr="000D6E06">
        <w:t xml:space="preserve">p. kapitole 71 – </w:t>
      </w:r>
      <w:r w:rsidR="00C01DF1">
        <w:t>s</w:t>
      </w:r>
      <w:r w:rsidR="00663122" w:rsidRPr="000D6E06">
        <w:t>ociální fond.</w:t>
      </w:r>
    </w:p>
    <w:p w:rsidR="007B20C2" w:rsidRPr="00D41863" w:rsidRDefault="00876462" w:rsidP="00031679">
      <w:pPr>
        <w:pStyle w:val="Zkladntext"/>
        <w:ind w:firstLine="720"/>
        <w:jc w:val="both"/>
      </w:pPr>
      <w:r w:rsidRPr="000D6E06">
        <w:t xml:space="preserve">Návrh </w:t>
      </w:r>
      <w:r w:rsidR="00D64E03" w:rsidRPr="000D6E06">
        <w:t>investičních výdajů</w:t>
      </w:r>
      <w:r w:rsidRPr="000D6E06">
        <w:t xml:space="preserve"> </w:t>
      </w:r>
      <w:r w:rsidR="00303B6E">
        <w:t>„ostatních“, investičních výdajů stavebních</w:t>
      </w:r>
      <w:r w:rsidR="004D4C91" w:rsidRPr="000D6E06">
        <w:t xml:space="preserve"> a výdajů na opravy a údržbu stavební povahy </w:t>
      </w:r>
      <w:r w:rsidRPr="000D6E06">
        <w:t xml:space="preserve">je předkládán jako </w:t>
      </w:r>
      <w:r w:rsidR="00D91B9E">
        <w:t xml:space="preserve">přílohová </w:t>
      </w:r>
      <w:r w:rsidRPr="000D6E06">
        <w:t xml:space="preserve">součást </w:t>
      </w:r>
      <w:r w:rsidR="005C2366" w:rsidRPr="000D6E06">
        <w:t xml:space="preserve">návrhu rozpočtu </w:t>
      </w:r>
      <w:r w:rsidR="00D64E03" w:rsidRPr="000D6E06">
        <w:t xml:space="preserve">města </w:t>
      </w:r>
      <w:r w:rsidR="005C2366" w:rsidRPr="000D6E06">
        <w:t>roku 201</w:t>
      </w:r>
      <w:r w:rsidR="009D3368">
        <w:t>7</w:t>
      </w:r>
      <w:r w:rsidRPr="000D6E06">
        <w:t xml:space="preserve"> pro projednání na pracovním semináři ZMP dne </w:t>
      </w:r>
      <w:proofErr w:type="gramStart"/>
      <w:r w:rsidR="00212790" w:rsidRPr="000D6E06">
        <w:t>2</w:t>
      </w:r>
      <w:r w:rsidR="009D3368">
        <w:t>1</w:t>
      </w:r>
      <w:r w:rsidR="005C2366" w:rsidRPr="000D6E06">
        <w:t>.11.201</w:t>
      </w:r>
      <w:r w:rsidR="009D3368">
        <w:t>6</w:t>
      </w:r>
      <w:proofErr w:type="gramEnd"/>
      <w:r w:rsidR="005C2366" w:rsidRPr="000D6E06">
        <w:t>. Pro investiční výdaje</w:t>
      </w:r>
      <w:r w:rsidR="007D703B">
        <w:t xml:space="preserve"> „ostatní“ je</w:t>
      </w:r>
      <w:r w:rsidR="00D91B9E">
        <w:t>,</w:t>
      </w:r>
      <w:r w:rsidR="007D703B">
        <w:t xml:space="preserve"> </w:t>
      </w:r>
      <w:r w:rsidR="007D703B" w:rsidRPr="000D6E06">
        <w:t>v této fázi přípravy</w:t>
      </w:r>
      <w:r w:rsidR="007D703B">
        <w:t xml:space="preserve"> návrhu rozpočtu </w:t>
      </w:r>
      <w:r w:rsidR="007D703B" w:rsidRPr="00D41863">
        <w:t>města pro rok 201</w:t>
      </w:r>
      <w:r w:rsidR="009D3368" w:rsidRPr="00D41863">
        <w:t>7</w:t>
      </w:r>
      <w:r w:rsidR="00D91B9E" w:rsidRPr="00D41863">
        <w:t>,</w:t>
      </w:r>
      <w:r w:rsidR="007D703B" w:rsidRPr="00D41863">
        <w:t xml:space="preserve"> vyčleněna částka </w:t>
      </w:r>
      <w:r w:rsidR="003F7073" w:rsidRPr="00D41863">
        <w:rPr>
          <w:b/>
        </w:rPr>
        <w:t>15.400.</w:t>
      </w:r>
      <w:r w:rsidR="007D703B" w:rsidRPr="00D41863">
        <w:rPr>
          <w:b/>
        </w:rPr>
        <w:t xml:space="preserve">000 </w:t>
      </w:r>
      <w:r w:rsidR="009D3368" w:rsidRPr="00D41863">
        <w:rPr>
          <w:b/>
        </w:rPr>
        <w:t xml:space="preserve">Kč </w:t>
      </w:r>
      <w:r w:rsidR="009D3368" w:rsidRPr="00D41863">
        <w:t>celkem</w:t>
      </w:r>
      <w:r w:rsidR="00C4312F" w:rsidRPr="00D41863">
        <w:t xml:space="preserve"> (viz příloha č. </w:t>
      </w:r>
      <w:r w:rsidR="0033109F" w:rsidRPr="00D41863">
        <w:t>10</w:t>
      </w:r>
      <w:r w:rsidR="00C4312F" w:rsidRPr="00D41863">
        <w:t xml:space="preserve">, str. </w:t>
      </w:r>
      <w:r w:rsidR="00A11374">
        <w:t>59</w:t>
      </w:r>
      <w:r w:rsidR="00C4312F" w:rsidRPr="00D41863">
        <w:t xml:space="preserve">), </w:t>
      </w:r>
      <w:r w:rsidR="007D703B" w:rsidRPr="00D41863">
        <w:t xml:space="preserve">pro investiční výdaje stavební částka </w:t>
      </w:r>
      <w:r w:rsidR="009D3368" w:rsidRPr="00D41863">
        <w:rPr>
          <w:b/>
        </w:rPr>
        <w:t>19</w:t>
      </w:r>
      <w:r w:rsidR="0033109F" w:rsidRPr="00D41863">
        <w:rPr>
          <w:b/>
        </w:rPr>
        <w:t>4.55</w:t>
      </w:r>
      <w:r w:rsidR="009D3368" w:rsidRPr="00D41863">
        <w:rPr>
          <w:b/>
        </w:rPr>
        <w:t>0.000</w:t>
      </w:r>
      <w:r w:rsidR="007D703B" w:rsidRPr="00D41863">
        <w:rPr>
          <w:b/>
        </w:rPr>
        <w:t xml:space="preserve"> Kč</w:t>
      </w:r>
      <w:r w:rsidR="007D703B" w:rsidRPr="00D41863">
        <w:t xml:space="preserve"> </w:t>
      </w:r>
      <w:r w:rsidR="007B20C2" w:rsidRPr="00D41863">
        <w:t>(</w:t>
      </w:r>
      <w:r w:rsidR="00C4312F" w:rsidRPr="00D41863">
        <w:t xml:space="preserve">viz příloha č. </w:t>
      </w:r>
      <w:r w:rsidR="0033109F" w:rsidRPr="00D41863">
        <w:t>9</w:t>
      </w:r>
      <w:r w:rsidR="007B20C2" w:rsidRPr="00D41863">
        <w:t xml:space="preserve">, str. </w:t>
      </w:r>
      <w:r w:rsidR="00A11374">
        <w:t>51</w:t>
      </w:r>
      <w:r w:rsidR="007B20C2" w:rsidRPr="00D41863">
        <w:t>)</w:t>
      </w:r>
      <w:r w:rsidR="004D4C91" w:rsidRPr="00D41863">
        <w:t xml:space="preserve"> </w:t>
      </w:r>
      <w:r w:rsidR="007B20C2" w:rsidRPr="00D41863">
        <w:t xml:space="preserve">a </w:t>
      </w:r>
      <w:r w:rsidR="00C95E96" w:rsidRPr="00D41863">
        <w:t xml:space="preserve">neinvestiční </w:t>
      </w:r>
      <w:r w:rsidR="004D4C91" w:rsidRPr="00D41863">
        <w:t>výdaje na opravy a údržbu stavební povahy</w:t>
      </w:r>
      <w:r w:rsidR="005C2366" w:rsidRPr="00D41863">
        <w:t xml:space="preserve"> </w:t>
      </w:r>
      <w:r w:rsidR="007D703B" w:rsidRPr="00D41863">
        <w:t>částka</w:t>
      </w:r>
      <w:r w:rsidR="00C64BEF" w:rsidRPr="00D41863">
        <w:t xml:space="preserve"> </w:t>
      </w:r>
      <w:r w:rsidR="0033109F" w:rsidRPr="00D41863">
        <w:rPr>
          <w:b/>
          <w:bCs/>
        </w:rPr>
        <w:t>29.750</w:t>
      </w:r>
      <w:r w:rsidR="007D703B" w:rsidRPr="00D41863">
        <w:rPr>
          <w:b/>
          <w:bCs/>
        </w:rPr>
        <w:t>.000</w:t>
      </w:r>
      <w:r w:rsidRPr="00D41863">
        <w:rPr>
          <w:b/>
          <w:bCs/>
        </w:rPr>
        <w:t xml:space="preserve"> </w:t>
      </w:r>
      <w:r w:rsidRPr="00D41863">
        <w:rPr>
          <w:b/>
        </w:rPr>
        <w:t>Kč</w:t>
      </w:r>
      <w:r w:rsidR="007B20C2" w:rsidRPr="00D41863">
        <w:t xml:space="preserve"> (viz příloha č. </w:t>
      </w:r>
      <w:r w:rsidR="0033109F" w:rsidRPr="00D41863">
        <w:t>9</w:t>
      </w:r>
      <w:r w:rsidR="007B20C2" w:rsidRPr="00D41863">
        <w:t xml:space="preserve">, str. </w:t>
      </w:r>
      <w:r w:rsidR="00A11374">
        <w:t>51</w:t>
      </w:r>
      <w:r w:rsidR="007B20C2" w:rsidRPr="00D41863">
        <w:t>)</w:t>
      </w:r>
      <w:r w:rsidR="00663122" w:rsidRPr="00D41863">
        <w:t xml:space="preserve">. </w:t>
      </w:r>
      <w:r w:rsidR="007D703B" w:rsidRPr="00D41863">
        <w:t>RMP</w:t>
      </w:r>
      <w:r w:rsidR="0033109F" w:rsidRPr="00D41863">
        <w:t xml:space="preserve"> dne </w:t>
      </w:r>
      <w:proofErr w:type="gramStart"/>
      <w:r w:rsidR="009D3368" w:rsidRPr="00D41863">
        <w:t>8</w:t>
      </w:r>
      <w:r w:rsidR="00D91B9E" w:rsidRPr="00D41863">
        <w:t>.1</w:t>
      </w:r>
      <w:r w:rsidR="0033109F" w:rsidRPr="00D41863">
        <w:t>1</w:t>
      </w:r>
      <w:r w:rsidR="00D91B9E" w:rsidRPr="00D41863">
        <w:t>.201</w:t>
      </w:r>
      <w:r w:rsidR="009D3368" w:rsidRPr="00D41863">
        <w:t>6</w:t>
      </w:r>
      <w:proofErr w:type="gramEnd"/>
      <w:r w:rsidR="007D703B" w:rsidRPr="00D41863">
        <w:t xml:space="preserve"> rozhodla uvolnit </w:t>
      </w:r>
      <w:r w:rsidR="00937255" w:rsidRPr="00D41863">
        <w:t>do rozpočtu města pro rok 201</w:t>
      </w:r>
      <w:r w:rsidR="009D3368" w:rsidRPr="00D41863">
        <w:t>7</w:t>
      </w:r>
      <w:r w:rsidR="00937255" w:rsidRPr="00D41863">
        <w:t xml:space="preserve"> </w:t>
      </w:r>
      <w:r w:rsidR="007D703B" w:rsidRPr="00D41863">
        <w:t xml:space="preserve">z rezerv města Prostějova (z </w:t>
      </w:r>
      <w:r w:rsidR="00C95E96" w:rsidRPr="00D41863">
        <w:t xml:space="preserve">trvalého peněžního </w:t>
      </w:r>
      <w:r w:rsidR="007D703B" w:rsidRPr="00D41863">
        <w:t xml:space="preserve">fondu rezerv a rozvoje) </w:t>
      </w:r>
      <w:r w:rsidR="00937255" w:rsidRPr="00D41863">
        <w:t xml:space="preserve">částku </w:t>
      </w:r>
      <w:r w:rsidR="00C95E96" w:rsidRPr="00D41863">
        <w:t xml:space="preserve">ve </w:t>
      </w:r>
      <w:r w:rsidR="00937255" w:rsidRPr="00D41863">
        <w:t>výši</w:t>
      </w:r>
      <w:r w:rsidR="007D703B" w:rsidRPr="00D41863">
        <w:t xml:space="preserve"> </w:t>
      </w:r>
      <w:r w:rsidR="003F7073" w:rsidRPr="00D41863">
        <w:rPr>
          <w:b/>
        </w:rPr>
        <w:t>112.470.030</w:t>
      </w:r>
      <w:r w:rsidR="007D703B" w:rsidRPr="00D41863">
        <w:rPr>
          <w:b/>
        </w:rPr>
        <w:t xml:space="preserve"> Kč</w:t>
      </w:r>
      <w:r w:rsidR="00937255" w:rsidRPr="00D41863">
        <w:t xml:space="preserve"> na dofinancování </w:t>
      </w:r>
      <w:r w:rsidR="001422ED" w:rsidRPr="00D41863">
        <w:t xml:space="preserve">navržených </w:t>
      </w:r>
      <w:r w:rsidR="00937255" w:rsidRPr="00D41863">
        <w:t>stavebních investic</w:t>
      </w:r>
      <w:r w:rsidR="007D703B" w:rsidRPr="00D41863">
        <w:t xml:space="preserve">. </w:t>
      </w:r>
    </w:p>
    <w:p w:rsidR="00876462" w:rsidRPr="00D41863" w:rsidRDefault="002E0D6B" w:rsidP="00031679">
      <w:pPr>
        <w:pStyle w:val="Zkladntext"/>
        <w:ind w:firstLine="720"/>
        <w:jc w:val="both"/>
      </w:pPr>
      <w:r w:rsidRPr="00D41863">
        <w:t>Dále</w:t>
      </w:r>
      <w:r w:rsidR="00663122" w:rsidRPr="00D41863">
        <w:t xml:space="preserve"> v textu</w:t>
      </w:r>
      <w:r w:rsidRPr="00D41863">
        <w:t xml:space="preserve"> jsou uvedeny finanční objemy jednotlivých </w:t>
      </w:r>
      <w:r w:rsidR="00F40A57" w:rsidRPr="00D41863">
        <w:t xml:space="preserve">trvalých peněžních </w:t>
      </w:r>
      <w:r w:rsidRPr="00D41863">
        <w:t xml:space="preserve">fondů </w:t>
      </w:r>
      <w:r w:rsidR="00AD283D" w:rsidRPr="00D41863">
        <w:t xml:space="preserve">po uzávěrce </w:t>
      </w:r>
      <w:r w:rsidRPr="00D41863">
        <w:t xml:space="preserve">k datu </w:t>
      </w:r>
      <w:proofErr w:type="gramStart"/>
      <w:r w:rsidR="00716FD7">
        <w:t>22.11.</w:t>
      </w:r>
      <w:r w:rsidRPr="00D41863">
        <w:t>201</w:t>
      </w:r>
      <w:r w:rsidR="00765300" w:rsidRPr="00D41863">
        <w:t>6</w:t>
      </w:r>
      <w:proofErr w:type="gramEnd"/>
      <w:r w:rsidR="00F420CA" w:rsidRPr="00D41863">
        <w:t xml:space="preserve"> (stav fondů k</w:t>
      </w:r>
      <w:r w:rsidR="00716FD7">
        <w:t> 22.11</w:t>
      </w:r>
      <w:r w:rsidR="00F420CA" w:rsidRPr="00D41863">
        <w:t>.201</w:t>
      </w:r>
      <w:r w:rsidR="00765300" w:rsidRPr="00D41863">
        <w:t>6</w:t>
      </w:r>
      <w:r w:rsidR="00F420CA" w:rsidRPr="00D41863">
        <w:t xml:space="preserve"> plus </w:t>
      </w:r>
      <w:r w:rsidR="003F7073" w:rsidRPr="00D41863">
        <w:t>zohledněné požadavky</w:t>
      </w:r>
      <w:r w:rsidR="009A44EA" w:rsidRPr="00D41863">
        <w:t xml:space="preserve"> návrhu rozpočtu města pro rok 201</w:t>
      </w:r>
      <w:r w:rsidR="003F7073" w:rsidRPr="00D41863">
        <w:t>7</w:t>
      </w:r>
      <w:r w:rsidR="00A94F92">
        <w:t xml:space="preserve"> a odhadovaný zlepšený výsledek hospodaření oproti upravenému rozpočtu roku 2016 u fondu rezerv a rozvoje a fondu zeleně</w:t>
      </w:r>
      <w:r w:rsidR="009A44EA" w:rsidRPr="00D41863">
        <w:t>).</w:t>
      </w:r>
      <w:r w:rsidR="00876462" w:rsidRPr="00D41863">
        <w:t xml:space="preserve"> </w:t>
      </w:r>
      <w:r w:rsidR="002104AF" w:rsidRPr="00D41863">
        <w:t>B</w:t>
      </w:r>
      <w:r w:rsidR="006E54E4" w:rsidRPr="00D41863">
        <w:t>ližší rozbor trvalých peněžních fondů</w:t>
      </w:r>
      <w:r w:rsidR="00E26999" w:rsidRPr="00D41863">
        <w:t xml:space="preserve"> – </w:t>
      </w:r>
      <w:r w:rsidR="00F420CA" w:rsidRPr="00D41863">
        <w:t>f</w:t>
      </w:r>
      <w:r w:rsidR="0026040F" w:rsidRPr="00D41863">
        <w:t>ondu rezerv a rozvoje</w:t>
      </w:r>
      <w:r w:rsidR="00DA6289" w:rsidRPr="00D41863">
        <w:t>,</w:t>
      </w:r>
      <w:r w:rsidR="0026040F" w:rsidRPr="00D41863">
        <w:t xml:space="preserve"> </w:t>
      </w:r>
      <w:r w:rsidR="00F420CA" w:rsidRPr="00D41863">
        <w:t>f</w:t>
      </w:r>
      <w:r w:rsidR="0026040F" w:rsidRPr="00D41863">
        <w:t>ondu reinvestic nájemného</w:t>
      </w:r>
      <w:r w:rsidR="00DA6289" w:rsidRPr="00D41863">
        <w:t xml:space="preserve"> a </w:t>
      </w:r>
      <w:r w:rsidR="00DA4C58" w:rsidRPr="00D41863">
        <w:t>f</w:t>
      </w:r>
      <w:r w:rsidR="00DA6289" w:rsidRPr="00D41863">
        <w:t>ondu zeleně</w:t>
      </w:r>
      <w:r w:rsidR="0026040F" w:rsidRPr="00D41863">
        <w:t xml:space="preserve"> </w:t>
      </w:r>
      <w:r w:rsidR="006E54E4" w:rsidRPr="00D41863">
        <w:t xml:space="preserve">je uveden pod bodem </w:t>
      </w:r>
      <w:r w:rsidR="005265B1" w:rsidRPr="00D41863">
        <w:t>7</w:t>
      </w:r>
      <w:r w:rsidR="006E54E4" w:rsidRPr="00D41863">
        <w:t xml:space="preserve">. na str. </w:t>
      </w:r>
      <w:r w:rsidR="00A11374">
        <w:t>10</w:t>
      </w:r>
      <w:r w:rsidR="00985191" w:rsidRPr="00D41863">
        <w:t xml:space="preserve"> důvodové zprávy</w:t>
      </w:r>
      <w:r w:rsidR="00876462" w:rsidRPr="00D41863">
        <w:t>:</w:t>
      </w:r>
    </w:p>
    <w:p w:rsidR="007C77E7" w:rsidRPr="00D41863" w:rsidRDefault="007C77E7" w:rsidP="00031679">
      <w:pPr>
        <w:pStyle w:val="Zkladntext"/>
        <w:ind w:firstLine="720"/>
        <w:jc w:val="both"/>
      </w:pPr>
    </w:p>
    <w:p w:rsidR="006F2726" w:rsidRPr="00D41863" w:rsidRDefault="00DA4C58" w:rsidP="00031679">
      <w:pPr>
        <w:pStyle w:val="Zkladntext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 w:rsidRPr="00D41863">
        <w:t>f</w:t>
      </w:r>
      <w:r w:rsidR="006F2726" w:rsidRPr="00D41863">
        <w:t xml:space="preserve">ond rezerv a rozvoje = </w:t>
      </w:r>
      <w:r w:rsidR="00A94F92">
        <w:t>120.</w:t>
      </w:r>
      <w:r w:rsidR="00D61B78">
        <w:t>523</w:t>
      </w:r>
      <w:r w:rsidR="00A94F92">
        <w:t>,41</w:t>
      </w:r>
      <w:r w:rsidR="006F2726" w:rsidRPr="00D41863">
        <w:t xml:space="preserve"> tis. Kč</w:t>
      </w:r>
      <w:r w:rsidR="006E54E4" w:rsidRPr="00D41863">
        <w:t>,</w:t>
      </w:r>
    </w:p>
    <w:p w:rsidR="00876462" w:rsidRPr="000D6E06" w:rsidRDefault="00DA4C58" w:rsidP="00031679">
      <w:pPr>
        <w:pStyle w:val="Zkladntext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 w:rsidRPr="000D6E06">
        <w:t>f</w:t>
      </w:r>
      <w:r w:rsidR="00876462" w:rsidRPr="000D6E06">
        <w:t xml:space="preserve">ond reinvestic nájemného = </w:t>
      </w:r>
      <w:r w:rsidR="00601E33" w:rsidRPr="00F76CFF">
        <w:t>2.187,1</w:t>
      </w:r>
      <w:r w:rsidR="002A3C6B" w:rsidRPr="00F76CFF">
        <w:t>6</w:t>
      </w:r>
      <w:r w:rsidR="006E54E4" w:rsidRPr="00B0137E">
        <w:t xml:space="preserve"> </w:t>
      </w:r>
      <w:r w:rsidR="006E54E4" w:rsidRPr="000D6E06">
        <w:t>tis. Kč</w:t>
      </w:r>
      <w:r w:rsidR="00DA6289" w:rsidRPr="000D6E06">
        <w:t>,</w:t>
      </w:r>
    </w:p>
    <w:p w:rsidR="00DA6289" w:rsidRPr="000D6E06" w:rsidRDefault="00DA4C58" w:rsidP="00031679">
      <w:pPr>
        <w:pStyle w:val="Zkladntext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 w:rsidRPr="000D6E06">
        <w:t>f</w:t>
      </w:r>
      <w:r w:rsidR="00DA6289" w:rsidRPr="000D6E06">
        <w:t xml:space="preserve">ond zeleně </w:t>
      </w:r>
      <w:r w:rsidR="00DA6289" w:rsidRPr="00B0137E">
        <w:t xml:space="preserve">= </w:t>
      </w:r>
      <w:r w:rsidR="00F76CFF">
        <w:t>2.</w:t>
      </w:r>
      <w:r w:rsidR="00A94F92">
        <w:t>492</w:t>
      </w:r>
      <w:r w:rsidR="00F76CFF">
        <w:t>,99</w:t>
      </w:r>
      <w:r w:rsidR="008015B8" w:rsidRPr="00B0137E">
        <w:t xml:space="preserve"> tis. </w:t>
      </w:r>
      <w:r w:rsidR="008015B8" w:rsidRPr="000D6E06">
        <w:t>Kč.</w:t>
      </w:r>
    </w:p>
    <w:p w:rsidR="00876462" w:rsidRPr="000D6E06" w:rsidRDefault="00876462" w:rsidP="00031679">
      <w:pPr>
        <w:pStyle w:val="Zkladntext"/>
        <w:jc w:val="both"/>
        <w:rPr>
          <w:b/>
        </w:rPr>
      </w:pPr>
    </w:p>
    <w:p w:rsidR="00876462" w:rsidRPr="000D6E06" w:rsidRDefault="00876462" w:rsidP="00031679">
      <w:pPr>
        <w:pStyle w:val="Zkladntext"/>
        <w:jc w:val="both"/>
        <w:rPr>
          <w:b/>
        </w:rPr>
      </w:pPr>
      <w:r w:rsidRPr="000D6E06">
        <w:rPr>
          <w:b/>
        </w:rPr>
        <w:tab/>
        <w:t xml:space="preserve">Procentuálně se </w:t>
      </w:r>
      <w:r w:rsidR="009A44EA" w:rsidRPr="000D6E06">
        <w:rPr>
          <w:b/>
        </w:rPr>
        <w:t xml:space="preserve">v tomto okamžiku </w:t>
      </w:r>
      <w:r w:rsidRPr="000D6E06">
        <w:rPr>
          <w:b/>
        </w:rPr>
        <w:t>investiční výdaje na celkových výdajích návrhu rozpočtu</w:t>
      </w:r>
      <w:r w:rsidR="00985191" w:rsidRPr="000D6E06">
        <w:rPr>
          <w:b/>
        </w:rPr>
        <w:t xml:space="preserve"> </w:t>
      </w:r>
      <w:r w:rsidR="00D7417A" w:rsidRPr="00A94F92">
        <w:rPr>
          <w:b/>
        </w:rPr>
        <w:t xml:space="preserve">města </w:t>
      </w:r>
      <w:r w:rsidR="00985191" w:rsidRPr="00A94F92">
        <w:rPr>
          <w:b/>
        </w:rPr>
        <w:t>pro rok 201</w:t>
      </w:r>
      <w:r w:rsidR="00765300" w:rsidRPr="00A94F92">
        <w:rPr>
          <w:b/>
        </w:rPr>
        <w:t>7</w:t>
      </w:r>
      <w:r w:rsidRPr="00A94F92">
        <w:rPr>
          <w:b/>
        </w:rPr>
        <w:t xml:space="preserve"> podílejí hodnotou </w:t>
      </w:r>
      <w:r w:rsidR="003F7073" w:rsidRPr="00A94F92">
        <w:rPr>
          <w:b/>
        </w:rPr>
        <w:t>22,74</w:t>
      </w:r>
      <w:r w:rsidR="009A44EA" w:rsidRPr="00A94F92">
        <w:rPr>
          <w:b/>
        </w:rPr>
        <w:t>.</w:t>
      </w:r>
      <w:r w:rsidR="009A44EA" w:rsidRPr="00D7417A">
        <w:rPr>
          <w:b/>
        </w:rPr>
        <w:t xml:space="preserve"> </w:t>
      </w:r>
    </w:p>
    <w:p w:rsidR="00876462" w:rsidRPr="000D6E06" w:rsidRDefault="00876462" w:rsidP="00031679">
      <w:pPr>
        <w:pStyle w:val="Zkladntext"/>
        <w:ind w:firstLine="720"/>
        <w:jc w:val="both"/>
      </w:pPr>
    </w:p>
    <w:p w:rsidR="00EA5983" w:rsidRDefault="00876462" w:rsidP="00D61EBA">
      <w:pPr>
        <w:pStyle w:val="Zkladntext"/>
        <w:ind w:firstLine="720"/>
        <w:jc w:val="both"/>
      </w:pPr>
      <w:r w:rsidRPr="000D6E06">
        <w:t xml:space="preserve">Návrh rozpočtu </w:t>
      </w:r>
      <w:r w:rsidR="00F157FB" w:rsidRPr="000D6E06">
        <w:t xml:space="preserve">statutárního </w:t>
      </w:r>
      <w:r w:rsidR="008B46A2" w:rsidRPr="000D6E06">
        <w:t>m</w:t>
      </w:r>
      <w:r w:rsidRPr="000D6E06">
        <w:t>ěsta Prostějova pro rok 20</w:t>
      </w:r>
      <w:r w:rsidR="007A7680" w:rsidRPr="000D6E06">
        <w:t>1</w:t>
      </w:r>
      <w:r w:rsidR="00765300">
        <w:t>7</w:t>
      </w:r>
      <w:r w:rsidRPr="000D6E06">
        <w:t>, jak již bylo zmíněno výše,</w:t>
      </w:r>
      <w:r w:rsidR="009A430D" w:rsidRPr="000D6E06">
        <w:t xml:space="preserve"> </w:t>
      </w:r>
      <w:r w:rsidRPr="000D6E06">
        <w:t xml:space="preserve">je v současné době sestavený </w:t>
      </w:r>
      <w:r w:rsidR="007A7680" w:rsidRPr="000D6E06">
        <w:t xml:space="preserve">pro rozpočtové období </w:t>
      </w:r>
      <w:r w:rsidR="00BC5010" w:rsidRPr="000D6E06">
        <w:t xml:space="preserve">běžného </w:t>
      </w:r>
      <w:r w:rsidR="00985191" w:rsidRPr="000D6E06">
        <w:t xml:space="preserve">roku </w:t>
      </w:r>
      <w:r w:rsidR="007A7680" w:rsidRPr="000D6E06">
        <w:t>201</w:t>
      </w:r>
      <w:r w:rsidR="00765300">
        <w:t>7</w:t>
      </w:r>
      <w:r w:rsidR="007A7680" w:rsidRPr="000D6E06">
        <w:t xml:space="preserve"> </w:t>
      </w:r>
      <w:r w:rsidRPr="000D6E06">
        <w:t xml:space="preserve">jako </w:t>
      </w:r>
      <w:r w:rsidR="00152F3B" w:rsidRPr="000D6E06">
        <w:t xml:space="preserve">relativně </w:t>
      </w:r>
      <w:r w:rsidR="00B0137E">
        <w:t>schodkový</w:t>
      </w:r>
      <w:r w:rsidRPr="000D6E06">
        <w:t xml:space="preserve"> s</w:t>
      </w:r>
      <w:r w:rsidR="009A430D" w:rsidRPr="000D6E06">
        <w:t> </w:t>
      </w:r>
      <w:r w:rsidRPr="000D6E06">
        <w:t xml:space="preserve">hodnotami </w:t>
      </w:r>
      <w:r w:rsidR="00765300">
        <w:rPr>
          <w:b/>
        </w:rPr>
        <w:t>814.462.980</w:t>
      </w:r>
      <w:r w:rsidRPr="000D6E06">
        <w:rPr>
          <w:b/>
        </w:rPr>
        <w:t xml:space="preserve"> Kč</w:t>
      </w:r>
      <w:r w:rsidRPr="000D6E06">
        <w:t xml:space="preserve"> v příjmové </w:t>
      </w:r>
      <w:r w:rsidRPr="00D7417A">
        <w:t xml:space="preserve">a </w:t>
      </w:r>
      <w:r w:rsidR="003F7073">
        <w:rPr>
          <w:b/>
        </w:rPr>
        <w:t>923.225.850</w:t>
      </w:r>
      <w:r w:rsidR="00F16C7E" w:rsidRPr="00D7417A">
        <w:rPr>
          <w:b/>
        </w:rPr>
        <w:t xml:space="preserve"> </w:t>
      </w:r>
      <w:r w:rsidRPr="000D6E06">
        <w:rPr>
          <w:b/>
        </w:rPr>
        <w:t>Kč</w:t>
      </w:r>
      <w:r w:rsidRPr="000D6E06">
        <w:t xml:space="preserve"> ve výdajové části. Financující položky, které vyplynuly z takto sestaveného návrhu rozpočtu v objemu </w:t>
      </w:r>
      <w:r w:rsidR="00B0137E">
        <w:rPr>
          <w:b/>
          <w:bCs/>
        </w:rPr>
        <w:t>plus</w:t>
      </w:r>
      <w:r w:rsidRPr="000D6E06">
        <w:rPr>
          <w:b/>
          <w:bCs/>
          <w:color w:val="FF0000"/>
        </w:rPr>
        <w:t xml:space="preserve"> </w:t>
      </w:r>
      <w:r w:rsidR="00C03797">
        <w:rPr>
          <w:b/>
        </w:rPr>
        <w:t>108.762</w:t>
      </w:r>
      <w:r w:rsidR="00946355">
        <w:rPr>
          <w:b/>
        </w:rPr>
        <w:t>.870</w:t>
      </w:r>
      <w:r w:rsidR="00F16C7E" w:rsidRPr="00D7417A">
        <w:rPr>
          <w:b/>
        </w:rPr>
        <w:t xml:space="preserve"> </w:t>
      </w:r>
      <w:r w:rsidRPr="000D6E06">
        <w:rPr>
          <w:b/>
          <w:bCs/>
        </w:rPr>
        <w:t>Kč</w:t>
      </w:r>
      <w:r w:rsidRPr="000D6E06">
        <w:t>, jsou rozebrány v úvodu důvodové zprávy. Návrh rozpočtu pro rok 20</w:t>
      </w:r>
      <w:r w:rsidR="007A7680" w:rsidRPr="000D6E06">
        <w:t>1</w:t>
      </w:r>
      <w:r w:rsidR="00765300">
        <w:t>7</w:t>
      </w:r>
      <w:r w:rsidR="00EA5983" w:rsidRPr="000D6E06">
        <w:t>,</w:t>
      </w:r>
      <w:r w:rsidR="009A430D" w:rsidRPr="000D6E06">
        <w:t xml:space="preserve"> sestavený ve své podstatě jako vyrovnaný</w:t>
      </w:r>
      <w:r w:rsidR="00B0137E">
        <w:t xml:space="preserve"> (zapojení rezerv města = přebytků hospodaření let minulých uložených v trvalých peněžních fondech města)</w:t>
      </w:r>
      <w:r w:rsidR="00EA5983" w:rsidRPr="000D6E06">
        <w:t>,</w:t>
      </w:r>
      <w:r w:rsidR="009A430D" w:rsidRPr="000D6E06">
        <w:t xml:space="preserve"> </w:t>
      </w:r>
      <w:r w:rsidRPr="000D6E06">
        <w:t>tedy respektuje základní vztah jednotlivých okruhů transakcí platné rozpočtové skladby, který lze vyjádřit rovnicí:</w:t>
      </w:r>
    </w:p>
    <w:p w:rsidR="00716FD7" w:rsidRPr="000D6E06" w:rsidRDefault="00716FD7" w:rsidP="00D61EBA">
      <w:pPr>
        <w:pStyle w:val="Zkladntext"/>
        <w:ind w:firstLine="720"/>
        <w:jc w:val="both"/>
      </w:pPr>
    </w:p>
    <w:p w:rsidR="00876462" w:rsidRPr="000D6E06" w:rsidRDefault="00876462" w:rsidP="00031679">
      <w:pPr>
        <w:pStyle w:val="Zkladntext"/>
        <w:ind w:left="284"/>
        <w:jc w:val="center"/>
        <w:rPr>
          <w:b/>
        </w:rPr>
      </w:pPr>
      <w:r w:rsidRPr="000D6E06">
        <w:rPr>
          <w:b/>
        </w:rPr>
        <w:t>PŘÍJMY - VÝDAJE</w:t>
      </w:r>
    </w:p>
    <w:p w:rsidR="00876462" w:rsidRPr="000D6E06" w:rsidRDefault="00876462" w:rsidP="00031679">
      <w:pPr>
        <w:pStyle w:val="Zkladntext"/>
        <w:ind w:left="270"/>
        <w:jc w:val="center"/>
        <w:rPr>
          <w:b/>
        </w:rPr>
      </w:pPr>
      <w:r w:rsidRPr="000D6E06">
        <w:rPr>
          <w:b/>
        </w:rPr>
        <w:t>=</w:t>
      </w:r>
    </w:p>
    <w:p w:rsidR="00876462" w:rsidRPr="000D6E06" w:rsidRDefault="00876462" w:rsidP="00031679">
      <w:pPr>
        <w:pStyle w:val="Zkladntext"/>
        <w:jc w:val="center"/>
        <w:rPr>
          <w:b/>
        </w:rPr>
      </w:pPr>
      <w:proofErr w:type="gramStart"/>
      <w:r w:rsidRPr="000D6E06">
        <w:rPr>
          <w:b/>
        </w:rPr>
        <w:t>PŘEBYTEK(+)/SCHODEK</w:t>
      </w:r>
      <w:proofErr w:type="gramEnd"/>
      <w:r w:rsidRPr="000D6E06">
        <w:rPr>
          <w:b/>
        </w:rPr>
        <w:t>(-)</w:t>
      </w:r>
    </w:p>
    <w:p w:rsidR="00876462" w:rsidRPr="000D6E06" w:rsidRDefault="00876462" w:rsidP="00031679">
      <w:pPr>
        <w:pStyle w:val="Zkladntext"/>
        <w:ind w:left="270"/>
        <w:jc w:val="center"/>
        <w:rPr>
          <w:b/>
        </w:rPr>
      </w:pPr>
      <w:r w:rsidRPr="000D6E06">
        <w:rPr>
          <w:b/>
        </w:rPr>
        <w:t>=</w:t>
      </w:r>
    </w:p>
    <w:p w:rsidR="00876462" w:rsidRPr="000D6E06" w:rsidRDefault="00876462" w:rsidP="00031679">
      <w:pPr>
        <w:pStyle w:val="Zkladntext"/>
        <w:jc w:val="center"/>
        <w:rPr>
          <w:b/>
        </w:rPr>
      </w:pPr>
      <w:r w:rsidRPr="000D6E06">
        <w:rPr>
          <w:b/>
        </w:rPr>
        <w:t>minus/plus FINANCOVÁNÍ</w:t>
      </w:r>
    </w:p>
    <w:p w:rsidR="00EA5983" w:rsidRPr="000D6E06" w:rsidRDefault="00EA5983" w:rsidP="00031679">
      <w:pPr>
        <w:pStyle w:val="Zkladntext"/>
        <w:jc w:val="both"/>
        <w:rPr>
          <w:b/>
        </w:rPr>
      </w:pPr>
    </w:p>
    <w:p w:rsidR="00876462" w:rsidRPr="000D6E06" w:rsidRDefault="00876462" w:rsidP="004230E3">
      <w:pPr>
        <w:pStyle w:val="Zkladntext"/>
        <w:jc w:val="both"/>
      </w:pPr>
      <w:r w:rsidRPr="000D6E06">
        <w:tab/>
        <w:t xml:space="preserve">Na této </w:t>
      </w:r>
      <w:r w:rsidR="00BD2698">
        <w:t>filozofii</w:t>
      </w:r>
      <w:r w:rsidRPr="000D6E06">
        <w:t xml:space="preserve"> jsou postaveny všechny finanční výkazy obce. Správnost, resp. dosažení této rovnice je pak základní kontrolou správnosti pro zpracovatele výkazů.</w:t>
      </w:r>
    </w:p>
    <w:p w:rsidR="006F2726" w:rsidRPr="000D6E06" w:rsidRDefault="00876462" w:rsidP="003A2104">
      <w:pPr>
        <w:pStyle w:val="Zkladntext"/>
        <w:ind w:firstLine="720"/>
        <w:jc w:val="both"/>
      </w:pPr>
      <w:r w:rsidRPr="000D6E06">
        <w:t xml:space="preserve">Návrh rozpočtu </w:t>
      </w:r>
      <w:r w:rsidR="00985191" w:rsidRPr="000D6E06">
        <w:t xml:space="preserve">statutárního </w:t>
      </w:r>
      <w:r w:rsidRPr="000D6E06">
        <w:t xml:space="preserve">města Prostějova </w:t>
      </w:r>
      <w:r w:rsidR="00F157FB" w:rsidRPr="000D6E06">
        <w:t>pro rok 201</w:t>
      </w:r>
      <w:r w:rsidR="00BD2698">
        <w:t>7</w:t>
      </w:r>
      <w:r w:rsidR="00F157FB" w:rsidRPr="000D6E06">
        <w:t xml:space="preserve"> </w:t>
      </w:r>
      <w:r w:rsidRPr="000D6E06">
        <w:t>by</w:t>
      </w:r>
      <w:r w:rsidR="007C77E7" w:rsidRPr="000D6E06">
        <w:t xml:space="preserve">l zpracován do </w:t>
      </w:r>
      <w:r w:rsidR="00F9355A" w:rsidRPr="000D6E06">
        <w:t>I</w:t>
      </w:r>
      <w:r w:rsidR="0098142A" w:rsidRPr="000D6E06">
        <w:t xml:space="preserve">. </w:t>
      </w:r>
      <w:r w:rsidR="00DA2C0E" w:rsidRPr="000D6E06">
        <w:t xml:space="preserve">a II. </w:t>
      </w:r>
      <w:r w:rsidR="0098142A" w:rsidRPr="000D6E06">
        <w:t>návrhu</w:t>
      </w:r>
      <w:r w:rsidR="000B4436" w:rsidRPr="000D6E06">
        <w:t xml:space="preserve">. I. návrh byl projednán RMP dne </w:t>
      </w:r>
      <w:proofErr w:type="gramStart"/>
      <w:r w:rsidR="00BD2698">
        <w:t>18</w:t>
      </w:r>
      <w:r w:rsidR="000B4436" w:rsidRPr="000D6E06">
        <w:t>.10.201</w:t>
      </w:r>
      <w:r w:rsidR="00BD2698">
        <w:t>6</w:t>
      </w:r>
      <w:proofErr w:type="gramEnd"/>
      <w:r w:rsidR="000B4436" w:rsidRPr="000D6E06">
        <w:t xml:space="preserve"> </w:t>
      </w:r>
      <w:r w:rsidR="000D0CDE" w:rsidRPr="000D6E06">
        <w:t>(</w:t>
      </w:r>
      <w:r w:rsidR="00E4018F" w:rsidRPr="000D6E06">
        <w:t>schváleno</w:t>
      </w:r>
      <w:r w:rsidR="000D0CDE" w:rsidRPr="000D6E06">
        <w:t xml:space="preserve">; rozhodnutí o doplnění </w:t>
      </w:r>
      <w:r w:rsidR="000B4436" w:rsidRPr="000D6E06">
        <w:t xml:space="preserve">I. </w:t>
      </w:r>
      <w:r w:rsidR="000D0CDE" w:rsidRPr="000D6E06">
        <w:t xml:space="preserve">návrhu rozpočtu – </w:t>
      </w:r>
      <w:proofErr w:type="spellStart"/>
      <w:r w:rsidR="000D0CDE" w:rsidRPr="000D6E06">
        <w:t>usn</w:t>
      </w:r>
      <w:proofErr w:type="spellEnd"/>
      <w:r w:rsidR="000D0CDE" w:rsidRPr="000D6E06">
        <w:t xml:space="preserve">. RMP č. </w:t>
      </w:r>
      <w:r w:rsidR="00946355">
        <w:t>6999</w:t>
      </w:r>
      <w:r w:rsidR="000D0CDE" w:rsidRPr="000D6E06">
        <w:t>)</w:t>
      </w:r>
      <w:r w:rsidR="00E4018F" w:rsidRPr="000D6E06">
        <w:t>.</w:t>
      </w:r>
      <w:r w:rsidR="000B4436" w:rsidRPr="000D6E06">
        <w:t xml:space="preserve"> </w:t>
      </w:r>
      <w:r w:rsidR="000B4436" w:rsidRPr="00296FD3">
        <w:t xml:space="preserve">II. návrh </w:t>
      </w:r>
      <w:r w:rsidR="00E4018F" w:rsidRPr="00296FD3">
        <w:t xml:space="preserve">potom </w:t>
      </w:r>
      <w:r w:rsidR="00616427" w:rsidRPr="00296FD3">
        <w:t xml:space="preserve">RMP dne </w:t>
      </w:r>
      <w:proofErr w:type="gramStart"/>
      <w:r w:rsidR="00BD2698">
        <w:t>8</w:t>
      </w:r>
      <w:r w:rsidR="00616427" w:rsidRPr="00296FD3">
        <w:t>.11.201</w:t>
      </w:r>
      <w:r w:rsidR="00BD2698">
        <w:t>6</w:t>
      </w:r>
      <w:proofErr w:type="gramEnd"/>
      <w:r w:rsidR="00616427" w:rsidRPr="00296FD3">
        <w:t xml:space="preserve"> (</w:t>
      </w:r>
      <w:r w:rsidR="00E4018F" w:rsidRPr="00296FD3">
        <w:t>sc</w:t>
      </w:r>
      <w:r w:rsidR="00D7417A">
        <w:t>hv</w:t>
      </w:r>
      <w:r w:rsidR="00E4018F" w:rsidRPr="00296FD3">
        <w:t>áleno</w:t>
      </w:r>
      <w:r w:rsidR="00616427" w:rsidRPr="00296FD3">
        <w:t>; rozhodnutí o doplnění</w:t>
      </w:r>
      <w:r w:rsidR="00DA409D" w:rsidRPr="00296FD3">
        <w:t xml:space="preserve"> II. návrhu – </w:t>
      </w:r>
      <w:proofErr w:type="spellStart"/>
      <w:r w:rsidR="00DA409D" w:rsidRPr="00296FD3">
        <w:t>usn</w:t>
      </w:r>
      <w:proofErr w:type="spellEnd"/>
      <w:r w:rsidR="00DA409D" w:rsidRPr="00296FD3">
        <w:t xml:space="preserve">. č. </w:t>
      </w:r>
      <w:r w:rsidR="00D41863">
        <w:t>61009</w:t>
      </w:r>
      <w:r w:rsidR="00616427" w:rsidRPr="00AD7D87">
        <w:t>)</w:t>
      </w:r>
      <w:r w:rsidR="000B4436" w:rsidRPr="000D6E06">
        <w:t xml:space="preserve">. Doplněný návrh </w:t>
      </w:r>
      <w:r w:rsidR="00281BE7">
        <w:t>rozpočtu statutárního města Prostějova pro rok 201</w:t>
      </w:r>
      <w:r w:rsidR="00BD2698">
        <w:t>7</w:t>
      </w:r>
      <w:r w:rsidR="00281BE7">
        <w:t xml:space="preserve"> </w:t>
      </w:r>
      <w:r w:rsidR="00716FD7">
        <w:t>byl projednán pracovním seminářem</w:t>
      </w:r>
      <w:r w:rsidR="007C77E7" w:rsidRPr="000D6E06">
        <w:t xml:space="preserve"> ZMP</w:t>
      </w:r>
      <w:r w:rsidR="00281BE7">
        <w:t xml:space="preserve"> dne </w:t>
      </w:r>
      <w:proofErr w:type="gramStart"/>
      <w:r w:rsidR="00281BE7">
        <w:t>2</w:t>
      </w:r>
      <w:r w:rsidR="00BD2698">
        <w:t>1</w:t>
      </w:r>
      <w:r w:rsidR="00281BE7">
        <w:t>.11.201</w:t>
      </w:r>
      <w:r w:rsidR="00BD2698">
        <w:t>6</w:t>
      </w:r>
      <w:proofErr w:type="gramEnd"/>
      <w:r w:rsidR="00507DF3">
        <w:t xml:space="preserve"> a RMP dne 22.11.2016 doporučen ZMP ke schválení (</w:t>
      </w:r>
      <w:proofErr w:type="spellStart"/>
      <w:r w:rsidR="00507DF3">
        <w:t>usn</w:t>
      </w:r>
      <w:proofErr w:type="spellEnd"/>
      <w:r w:rsidR="00507DF3">
        <w:t xml:space="preserve">. č. </w:t>
      </w:r>
      <w:r w:rsidR="008358E5">
        <w:t>61051</w:t>
      </w:r>
      <w:r w:rsidR="00507DF3">
        <w:t>)</w:t>
      </w:r>
      <w:r w:rsidR="008358E5">
        <w:t>.</w:t>
      </w:r>
    </w:p>
    <w:p w:rsidR="00BB1B5E" w:rsidRPr="000D6E06" w:rsidRDefault="00F76035" w:rsidP="00031679">
      <w:pPr>
        <w:jc w:val="both"/>
        <w:rPr>
          <w:b/>
          <w:u w:val="single"/>
        </w:rPr>
      </w:pPr>
      <w:r w:rsidRPr="000D6E06">
        <w:rPr>
          <w:b/>
          <w:u w:val="single"/>
        </w:rPr>
        <w:t xml:space="preserve"> </w:t>
      </w:r>
    </w:p>
    <w:p w:rsidR="005418C4" w:rsidRPr="000D6E06" w:rsidRDefault="001A1467" w:rsidP="00703B74">
      <w:pPr>
        <w:jc w:val="both"/>
        <w:rPr>
          <w:b/>
        </w:rPr>
      </w:pPr>
      <w:r w:rsidRPr="000D6E06">
        <w:rPr>
          <w:b/>
        </w:rPr>
        <w:tab/>
      </w:r>
      <w:r w:rsidRPr="000D6E06">
        <w:rPr>
          <w:b/>
        </w:rPr>
        <w:tab/>
      </w:r>
      <w:r w:rsidRPr="000D6E06">
        <w:rPr>
          <w:b/>
        </w:rPr>
        <w:tab/>
      </w:r>
      <w:r w:rsidRPr="000D6E06">
        <w:rPr>
          <w:b/>
        </w:rPr>
        <w:tab/>
      </w:r>
      <w:r w:rsidRPr="000D6E06">
        <w:rPr>
          <w:b/>
        </w:rPr>
        <w:tab/>
      </w:r>
      <w:r w:rsidR="000D7934" w:rsidRPr="000D6E06">
        <w:rPr>
          <w:color w:val="FF0000"/>
        </w:rPr>
        <w:tab/>
      </w:r>
      <w:r w:rsidR="000D7934" w:rsidRPr="000D6E06">
        <w:rPr>
          <w:color w:val="FF0000"/>
        </w:rPr>
        <w:tab/>
      </w:r>
      <w:r w:rsidR="000D7934" w:rsidRPr="000D6E06">
        <w:rPr>
          <w:color w:val="FF0000"/>
        </w:rPr>
        <w:tab/>
      </w:r>
      <w:r w:rsidR="000D7934" w:rsidRPr="000D6E06">
        <w:rPr>
          <w:color w:val="FF0000"/>
        </w:rPr>
        <w:tab/>
      </w:r>
      <w:r w:rsidR="000D7934" w:rsidRPr="000D6E06">
        <w:rPr>
          <w:color w:val="FF0000"/>
        </w:rPr>
        <w:tab/>
      </w:r>
    </w:p>
    <w:p w:rsidR="00876462" w:rsidRPr="000D6E06" w:rsidRDefault="00876462" w:rsidP="00601E33">
      <w:pPr>
        <w:pStyle w:val="Zkladntext"/>
        <w:numPr>
          <w:ilvl w:val="0"/>
          <w:numId w:val="1"/>
        </w:numPr>
        <w:shd w:val="clear" w:color="auto" w:fill="FFC000"/>
        <w:jc w:val="both"/>
        <w:rPr>
          <w:b/>
        </w:rPr>
      </w:pPr>
      <w:r w:rsidRPr="000D6E06">
        <w:rPr>
          <w:b/>
          <w:u w:val="single"/>
        </w:rPr>
        <w:t>Příjmy</w:t>
      </w:r>
    </w:p>
    <w:p w:rsidR="00876462" w:rsidRPr="000D6E06" w:rsidRDefault="00876462" w:rsidP="002C4F7E">
      <w:pPr>
        <w:pStyle w:val="Zkladntext"/>
        <w:jc w:val="both"/>
      </w:pPr>
    </w:p>
    <w:p w:rsidR="00876462" w:rsidRPr="000D6E06" w:rsidRDefault="00876462" w:rsidP="002C4F7E">
      <w:pPr>
        <w:pStyle w:val="Zkladntext"/>
        <w:jc w:val="both"/>
      </w:pPr>
      <w:r w:rsidRPr="000D6E06">
        <w:t xml:space="preserve"> </w:t>
      </w:r>
      <w:r w:rsidRPr="000D6E06">
        <w:tab/>
        <w:t>Příjmová stránka návrhu rozpočtu byla sestavena na základě kvalifikovaného odhadu správců jednotlivých kapitol a vyjadřuje očekávané reálné příjmy roku 20</w:t>
      </w:r>
      <w:r w:rsidR="00B805A8" w:rsidRPr="000D6E06">
        <w:t>1</w:t>
      </w:r>
      <w:r w:rsidR="0034022F">
        <w:t>7</w:t>
      </w:r>
      <w:r w:rsidRPr="000D6E06">
        <w:t>. Běžné příjmy (daňové a nedaňové) a přijaté dotace (</w:t>
      </w:r>
      <w:r w:rsidR="009A430D" w:rsidRPr="000D6E06">
        <w:t xml:space="preserve">v této fázi pouze </w:t>
      </w:r>
      <w:r w:rsidRPr="000D6E06">
        <w:t>nekapitálové</w:t>
      </w:r>
      <w:r w:rsidR="00CB6508" w:rsidRPr="000D6E06">
        <w:t>,</w:t>
      </w:r>
      <w:r w:rsidR="009A430D" w:rsidRPr="000D6E06">
        <w:t xml:space="preserve"> vyplývající ze souhrnného dotačního vztahu</w:t>
      </w:r>
      <w:r w:rsidRPr="000D6E06">
        <w:t xml:space="preserve">) představují částku </w:t>
      </w:r>
      <w:r w:rsidR="007438F1">
        <w:rPr>
          <w:b/>
        </w:rPr>
        <w:t>809.039.980</w:t>
      </w:r>
      <w:r w:rsidRPr="00D7417A">
        <w:rPr>
          <w:b/>
        </w:rPr>
        <w:t xml:space="preserve"> Kč</w:t>
      </w:r>
      <w:r w:rsidRPr="00D7417A">
        <w:t xml:space="preserve"> a kapitálové příjmy potom částku </w:t>
      </w:r>
      <w:r w:rsidR="007438F1">
        <w:rPr>
          <w:b/>
        </w:rPr>
        <w:t>5.423.000</w:t>
      </w:r>
      <w:r w:rsidRPr="00D7417A">
        <w:rPr>
          <w:b/>
        </w:rPr>
        <w:t xml:space="preserve"> Kč</w:t>
      </w:r>
      <w:r w:rsidRPr="000D6E06">
        <w:t xml:space="preserve">. Objemy jednotlivých příjmů byly stanoveny na základě rozboru příjmů let minulých u činností opakujícího se charakteru, na základě propočtů dle dostupných </w:t>
      </w:r>
      <w:r w:rsidR="0034022F">
        <w:t>závěrů</w:t>
      </w:r>
      <w:r w:rsidRPr="000D6E06">
        <w:t xml:space="preserve"> (smlouvy, objednávky apod.) u činností neopakujícího se charakteru a prognóz</w:t>
      </w:r>
      <w:r w:rsidR="0034022F">
        <w:t xml:space="preserve"> a predikcí</w:t>
      </w:r>
      <w:r w:rsidRPr="000D6E06">
        <w:t xml:space="preserve"> (hlavně v oblasti daní a dotací, známých ke dni </w:t>
      </w:r>
      <w:proofErr w:type="gramStart"/>
      <w:r w:rsidR="00CB192D">
        <w:t>22</w:t>
      </w:r>
      <w:r w:rsidR="007130F4" w:rsidRPr="000D6E06">
        <w:t>.11.201</w:t>
      </w:r>
      <w:r w:rsidR="0034022F">
        <w:t>6</w:t>
      </w:r>
      <w:proofErr w:type="gramEnd"/>
      <w:r w:rsidRPr="000D6E06">
        <w:t xml:space="preserve">). </w:t>
      </w:r>
    </w:p>
    <w:p w:rsidR="00876462" w:rsidRPr="000D6E06" w:rsidRDefault="00876462" w:rsidP="002C4F7E">
      <w:pPr>
        <w:pStyle w:val="Zkladntext"/>
        <w:ind w:firstLine="720"/>
        <w:jc w:val="both"/>
      </w:pPr>
      <w:r w:rsidRPr="000D6E06">
        <w:t xml:space="preserve">Příjmová část návrhu rozpočtu </w:t>
      </w:r>
      <w:r w:rsidR="00F135CA" w:rsidRPr="000D6E06">
        <w:t xml:space="preserve">statutárního </w:t>
      </w:r>
      <w:r w:rsidRPr="000D6E06">
        <w:t xml:space="preserve">města Prostějova je rozpracovaná v platné rozpočtové skladbě do jednotlivých kapitol dle </w:t>
      </w:r>
      <w:r w:rsidR="002104AF" w:rsidRPr="000D6E06">
        <w:t xml:space="preserve">druhového třídění (položka), </w:t>
      </w:r>
      <w:r w:rsidR="00B0792D" w:rsidRPr="000D6E06">
        <w:t xml:space="preserve">funkčního třídění (oddíl, paragraf), a </w:t>
      </w:r>
      <w:r w:rsidRPr="00397708">
        <w:t>organ</w:t>
      </w:r>
      <w:r w:rsidR="00B0792D" w:rsidRPr="00397708">
        <w:t>izačního členění vybraných akcí</w:t>
      </w:r>
      <w:r w:rsidR="00FB29B7" w:rsidRPr="00397708">
        <w:t xml:space="preserve"> (příloha č. </w:t>
      </w:r>
      <w:r w:rsidR="007438F1" w:rsidRPr="00397708">
        <w:t>3</w:t>
      </w:r>
      <w:r w:rsidR="00FB29B7" w:rsidRPr="00397708">
        <w:t xml:space="preserve">, str. </w:t>
      </w:r>
      <w:r w:rsidR="00A11374">
        <w:t>15</w:t>
      </w:r>
      <w:r w:rsidR="00FB29B7" w:rsidRPr="00397708">
        <w:t>)</w:t>
      </w:r>
      <w:r w:rsidRPr="00397708">
        <w:t>. Rozpočtové příjmy byly stanoveny jako maximální</w:t>
      </w:r>
      <w:r w:rsidRPr="000D6E06">
        <w:t xml:space="preserve"> na možnosti získání zdrojů města v roce 20</w:t>
      </w:r>
      <w:r w:rsidR="00B805A8" w:rsidRPr="000D6E06">
        <w:t>1</w:t>
      </w:r>
      <w:r w:rsidR="0034022F">
        <w:t>7</w:t>
      </w:r>
      <w:r w:rsidRPr="000D6E06">
        <w:t>.</w:t>
      </w:r>
    </w:p>
    <w:p w:rsidR="00876462" w:rsidRPr="000D6E06" w:rsidRDefault="00876462" w:rsidP="002C4F7E">
      <w:pPr>
        <w:pStyle w:val="Zkladntext"/>
        <w:ind w:firstLine="720"/>
        <w:jc w:val="both"/>
      </w:pPr>
      <w:r w:rsidRPr="000D6E06">
        <w:t xml:space="preserve">Pro správné „nasazení“ </w:t>
      </w:r>
      <w:r w:rsidR="0034022F">
        <w:t xml:space="preserve">rozpočtových </w:t>
      </w:r>
      <w:r w:rsidRPr="000D6E06">
        <w:t>položek bylo možno využít rozborových sestav účetního programu GINIS – UCR k </w:t>
      </w:r>
      <w:proofErr w:type="gramStart"/>
      <w:r w:rsidRPr="000D6E06">
        <w:t>30.6.20</w:t>
      </w:r>
      <w:r w:rsidR="009A430D" w:rsidRPr="000D6E06">
        <w:t>1</w:t>
      </w:r>
      <w:r w:rsidR="0034022F">
        <w:t>6</w:t>
      </w:r>
      <w:proofErr w:type="gramEnd"/>
      <w:r w:rsidRPr="000D6E06">
        <w:t>, kde je uveden schválený rozpočet, upravený rozpočet a skutečnost k d</w:t>
      </w:r>
      <w:r w:rsidR="007130F4" w:rsidRPr="000D6E06">
        <w:t>atu zúčtování účetních dokladů</w:t>
      </w:r>
      <w:r w:rsidR="0034022F">
        <w:t>, tj. k datu 30.6.2016</w:t>
      </w:r>
      <w:r w:rsidR="007130F4" w:rsidRPr="000D6E06">
        <w:t>.</w:t>
      </w:r>
    </w:p>
    <w:p w:rsidR="002B1D59" w:rsidRPr="000D6E06" w:rsidRDefault="00876462" w:rsidP="00866A39">
      <w:pPr>
        <w:pStyle w:val="Zkladntext"/>
        <w:ind w:firstLine="720"/>
        <w:jc w:val="both"/>
      </w:pPr>
      <w:r w:rsidRPr="000D6E06">
        <w:t xml:space="preserve">V oblasti výnosů daní nabyl dnem </w:t>
      </w:r>
      <w:proofErr w:type="gramStart"/>
      <w:r w:rsidRPr="000D6E06">
        <w:t>1.1.2001</w:t>
      </w:r>
      <w:proofErr w:type="gramEnd"/>
      <w:r w:rsidRPr="000D6E06">
        <w:t xml:space="preserve"> účinnosti zákon č. 243/2000 Sb., o rozpočtovém určení výnosů některých daní územním samosprávným celkům a některým státním fondům (</w:t>
      </w:r>
      <w:r w:rsidR="007130F4" w:rsidRPr="000D6E06">
        <w:t xml:space="preserve">dále jen </w:t>
      </w:r>
      <w:r w:rsidRPr="000D6E06">
        <w:t xml:space="preserve">zákon o rozpočtovém určení daní). Tento zákon byl </w:t>
      </w:r>
      <w:r w:rsidR="00A365D6" w:rsidRPr="000D6E06">
        <w:t xml:space="preserve">naposledy </w:t>
      </w:r>
      <w:r w:rsidR="00FA3E3A">
        <w:t xml:space="preserve">rozsáhleji </w:t>
      </w:r>
      <w:r w:rsidR="00A365D6" w:rsidRPr="000D6E06">
        <w:t xml:space="preserve">novelizován </w:t>
      </w:r>
      <w:r w:rsidR="009C1B2C" w:rsidRPr="000D6E06">
        <w:t xml:space="preserve">v roce </w:t>
      </w:r>
      <w:r w:rsidR="00A41A6F" w:rsidRPr="000D6E06">
        <w:t>201</w:t>
      </w:r>
      <w:r w:rsidR="00866A39" w:rsidRPr="000D6E06">
        <w:t>3 zákonným opatřením Senátu č. 344/2013 Sb., o změně daňových zákonů v souvislosti s rekodifikací soukromého práva a o změně některých zákonů.</w:t>
      </w:r>
      <w:r w:rsidR="00A41A6F" w:rsidRPr="000D6E06">
        <w:t xml:space="preserve"> Daně dle zákona</w:t>
      </w:r>
      <w:r w:rsidR="00CE447C" w:rsidRPr="000D6E06">
        <w:t xml:space="preserve"> o rozpočtovém určení daní</w:t>
      </w:r>
      <w:r w:rsidRPr="000D6E06">
        <w:t xml:space="preserve"> jsou z hlediska obcí děleny na daně sdílené (částečný podíl obcí dle stanoveného klíče) a výlučné (příjemcem je pouze obec). Mezi sdílené daně </w:t>
      </w:r>
      <w:r w:rsidR="00CE447C" w:rsidRPr="000D6E06">
        <w:t>pro rok 201</w:t>
      </w:r>
      <w:r w:rsidR="00FA3E3A">
        <w:t>7</w:t>
      </w:r>
      <w:r w:rsidR="00CE447C" w:rsidRPr="000D6E06">
        <w:t xml:space="preserve"> </w:t>
      </w:r>
      <w:r w:rsidRPr="000D6E06">
        <w:t xml:space="preserve">jsou </w:t>
      </w:r>
      <w:r w:rsidR="00592B2A" w:rsidRPr="000D6E06">
        <w:t xml:space="preserve">dle zákona </w:t>
      </w:r>
      <w:r w:rsidRPr="000D6E06">
        <w:t>řazeny:</w:t>
      </w:r>
    </w:p>
    <w:p w:rsidR="00866A39" w:rsidRPr="000D6E06" w:rsidRDefault="00866A39" w:rsidP="00396C1E">
      <w:pPr>
        <w:pStyle w:val="Zkladntext"/>
        <w:numPr>
          <w:ilvl w:val="0"/>
          <w:numId w:val="13"/>
        </w:numPr>
        <w:jc w:val="both"/>
      </w:pPr>
      <w:r w:rsidRPr="000D6E06">
        <w:t xml:space="preserve">podíl na </w:t>
      </w:r>
      <w:r w:rsidR="00FA3E3A">
        <w:t>21,4</w:t>
      </w:r>
      <w:r w:rsidR="00466333">
        <w:t xml:space="preserve"> </w:t>
      </w:r>
      <w:r w:rsidRPr="000D6E06">
        <w:t>% z celostátního hrubého výnosu daně z přidané hodnoty,</w:t>
      </w:r>
    </w:p>
    <w:p w:rsidR="00866A39" w:rsidRPr="000D6E06" w:rsidRDefault="00866A39" w:rsidP="00396C1E">
      <w:pPr>
        <w:pStyle w:val="Zkladntext"/>
        <w:numPr>
          <w:ilvl w:val="0"/>
          <w:numId w:val="13"/>
        </w:numPr>
        <w:jc w:val="both"/>
      </w:pPr>
      <w:r w:rsidRPr="000D6E06">
        <w:t xml:space="preserve">podíl na </w:t>
      </w:r>
      <w:r w:rsidR="00466333">
        <w:t>23,58</w:t>
      </w:r>
      <w:r w:rsidRPr="000D6E06">
        <w:t xml:space="preserve"> % z celostátního hrubého výnosu daně (záloh na daň) z příjmů fyzických osob ze závislé činnosti, odváděné zaměstnavatelem jako plátcem daně podle zákona o daních z příjmů,</w:t>
      </w:r>
    </w:p>
    <w:p w:rsidR="00866A39" w:rsidRPr="000D6E06" w:rsidRDefault="00866A39" w:rsidP="00396C1E">
      <w:pPr>
        <w:pStyle w:val="Zkladntext"/>
        <w:numPr>
          <w:ilvl w:val="0"/>
          <w:numId w:val="13"/>
        </w:numPr>
        <w:jc w:val="both"/>
      </w:pPr>
      <w:r w:rsidRPr="000D6E06">
        <w:t>podíl na 23,58 % z celostátního hrubého výnosu daně (záloh na daň) z příjmů fyzických osob vybírané srážkou podle zvláštní sazby, s výjimkou výnosů uvedených pod písmenem c),</w:t>
      </w:r>
    </w:p>
    <w:p w:rsidR="00866A39" w:rsidRPr="000D6E06" w:rsidRDefault="00866A39" w:rsidP="00396C1E">
      <w:pPr>
        <w:pStyle w:val="Zkladntext"/>
        <w:numPr>
          <w:ilvl w:val="0"/>
          <w:numId w:val="13"/>
        </w:numPr>
        <w:jc w:val="both"/>
      </w:pPr>
      <w:r w:rsidRPr="000D6E06">
        <w:t>podíl na 23,58 % z 60 % z celostátního hrubého výnosu daně (záloh na daň) z příjmů fyzických osob sníženého o výnosy uvedené v písmenech c) a d),</w:t>
      </w:r>
    </w:p>
    <w:p w:rsidR="007E6592" w:rsidRPr="000D6E06" w:rsidRDefault="00866A39" w:rsidP="00396C1E">
      <w:pPr>
        <w:pStyle w:val="Zkladntext"/>
        <w:numPr>
          <w:ilvl w:val="0"/>
          <w:numId w:val="13"/>
        </w:numPr>
        <w:jc w:val="both"/>
      </w:pPr>
      <w:r w:rsidRPr="000D6E06">
        <w:t>podíl na 23,58 % z celostátního hrubého výnosu daně z příjmů právnických osob, s výjimkou výnosů uvedených v písmenu h) a v § 3 odst. 1 písm. a),</w:t>
      </w:r>
      <w:r w:rsidR="007E6592" w:rsidRPr="000D6E06">
        <w:t xml:space="preserve"> </w:t>
      </w:r>
    </w:p>
    <w:p w:rsidR="00866A39" w:rsidRPr="000D6E06" w:rsidRDefault="00866A39" w:rsidP="00466333">
      <w:pPr>
        <w:pStyle w:val="Zkladntext"/>
        <w:numPr>
          <w:ilvl w:val="0"/>
          <w:numId w:val="23"/>
        </w:numPr>
        <w:jc w:val="both"/>
      </w:pPr>
      <w:r w:rsidRPr="000D6E06">
        <w:t>podíl na 1,5 % z celostátního hrubého výnosu daně (záloh na daň) z příjmů fyzických osob ze závislé činnosti, odváděné zaměstnavatelem jako plátcem daně z příjmů, s výjimkou daně z příjmů fyzických osob vybírané srážkou podle zvláštní sazby</w:t>
      </w:r>
      <w:r w:rsidR="00964942" w:rsidRPr="000D6E06">
        <w:t xml:space="preserve"> (tzv. motivační daň)</w:t>
      </w:r>
      <w:r w:rsidRPr="000D6E06">
        <w:t>.</w:t>
      </w:r>
    </w:p>
    <w:p w:rsidR="002B1D59" w:rsidRPr="000D6E06" w:rsidRDefault="00876462" w:rsidP="00866A39">
      <w:pPr>
        <w:pStyle w:val="Zkladntext"/>
        <w:ind w:left="284" w:hanging="284"/>
        <w:jc w:val="both"/>
      </w:pPr>
      <w:r w:rsidRPr="000D6E06">
        <w:t>Mezi výlučné daně jsou potom řazeny:</w:t>
      </w:r>
      <w:r w:rsidR="002B1D59" w:rsidRPr="000D6E06">
        <w:t xml:space="preserve"> </w:t>
      </w:r>
    </w:p>
    <w:p w:rsidR="005C28F7" w:rsidRPr="000D6E06" w:rsidRDefault="005C28F7" w:rsidP="00396C1E">
      <w:pPr>
        <w:pStyle w:val="Zkladntext"/>
        <w:numPr>
          <w:ilvl w:val="0"/>
          <w:numId w:val="15"/>
        </w:numPr>
        <w:jc w:val="both"/>
      </w:pPr>
      <w:r w:rsidRPr="000D6E06">
        <w:t>výnos daně z nemovitých věcí; příjemcem je ta obec, na jejímž území se nemovitost nachází,</w:t>
      </w:r>
    </w:p>
    <w:p w:rsidR="005C28F7" w:rsidRPr="000D6E06" w:rsidRDefault="005C28F7" w:rsidP="00466333">
      <w:pPr>
        <w:pStyle w:val="Zkladntext"/>
        <w:numPr>
          <w:ilvl w:val="0"/>
          <w:numId w:val="24"/>
        </w:numPr>
        <w:jc w:val="both"/>
      </w:pPr>
      <w:r w:rsidRPr="000D6E06">
        <w:t>daň z příjmů právnických osob v případech, kdy poplatníkem je příslušná obec, s výjimkou daně vybírané srážkou podle zvláštní sazby.</w:t>
      </w:r>
    </w:p>
    <w:p w:rsidR="00876462" w:rsidRPr="000D6E06" w:rsidRDefault="00876462" w:rsidP="002C4F7E">
      <w:pPr>
        <w:pStyle w:val="Zkladntext"/>
        <w:ind w:firstLine="720"/>
        <w:jc w:val="both"/>
      </w:pPr>
      <w:r w:rsidRPr="000D6E06">
        <w:t>Podle počtu obyvatel k </w:t>
      </w:r>
      <w:proofErr w:type="gramStart"/>
      <w:r w:rsidRPr="000D6E06">
        <w:t>1.1.20</w:t>
      </w:r>
      <w:r w:rsidR="009A7671" w:rsidRPr="000D6E06">
        <w:t>1</w:t>
      </w:r>
      <w:r w:rsidR="008E4A0A">
        <w:t>6</w:t>
      </w:r>
      <w:proofErr w:type="gramEnd"/>
      <w:r w:rsidRPr="000D6E06">
        <w:t xml:space="preserve"> (</w:t>
      </w:r>
      <w:r w:rsidR="0074599D" w:rsidRPr="000D6E06">
        <w:t>4</w:t>
      </w:r>
      <w:r w:rsidR="008E4A0A">
        <w:t>3.977</w:t>
      </w:r>
      <w:r w:rsidR="009A7671" w:rsidRPr="000D6E06">
        <w:t>; trend údaje v časové řadě je neustále nižší</w:t>
      </w:r>
      <w:r w:rsidR="00CE447C" w:rsidRPr="000D6E06">
        <w:t>; k </w:t>
      </w:r>
      <w:proofErr w:type="gramStart"/>
      <w:r w:rsidR="00CE447C" w:rsidRPr="000D6E06">
        <w:t>1.1.201</w:t>
      </w:r>
      <w:r w:rsidR="008E4A0A">
        <w:t>5</w:t>
      </w:r>
      <w:proofErr w:type="gramEnd"/>
      <w:r w:rsidR="00CE447C" w:rsidRPr="000D6E06">
        <w:t xml:space="preserve"> byl počet obyvatel</w:t>
      </w:r>
      <w:r w:rsidR="00272FE9" w:rsidRPr="000D6E06">
        <w:t xml:space="preserve"> 44.</w:t>
      </w:r>
      <w:r w:rsidR="0071364F">
        <w:t>094</w:t>
      </w:r>
      <w:r w:rsidRPr="000D6E06">
        <w:t xml:space="preserve">) </w:t>
      </w:r>
      <w:r w:rsidR="00416C6D" w:rsidRPr="000D6E06">
        <w:t>a počtu zaměstnanců k 1.12.20</w:t>
      </w:r>
      <w:r w:rsidR="000D6A74" w:rsidRPr="000D6E06">
        <w:t>1</w:t>
      </w:r>
      <w:r w:rsidR="0071364F">
        <w:t>5</w:t>
      </w:r>
      <w:r w:rsidR="00416C6D" w:rsidRPr="000D6E06">
        <w:t xml:space="preserve"> (</w:t>
      </w:r>
      <w:r w:rsidR="00161F38" w:rsidRPr="000D6E06">
        <w:t>27.</w:t>
      </w:r>
      <w:r w:rsidR="0071364F">
        <w:t>733</w:t>
      </w:r>
      <w:r w:rsidR="009A7671" w:rsidRPr="000D6E06">
        <w:t xml:space="preserve">; trend údaje v časové řadě </w:t>
      </w:r>
      <w:r w:rsidR="000D6A74" w:rsidRPr="000D6E06">
        <w:t xml:space="preserve">kolísá; </w:t>
      </w:r>
      <w:r w:rsidR="00161F38" w:rsidRPr="000D6E06">
        <w:t>k </w:t>
      </w:r>
      <w:proofErr w:type="gramStart"/>
      <w:r w:rsidR="00161F38" w:rsidRPr="000D6E06">
        <w:t>1.12.201</w:t>
      </w:r>
      <w:r w:rsidR="0071364F">
        <w:t>4</w:t>
      </w:r>
      <w:proofErr w:type="gramEnd"/>
      <w:r w:rsidR="00161F38" w:rsidRPr="000D6E06">
        <w:t xml:space="preserve"> byl počet zaměstnanců </w:t>
      </w:r>
      <w:r w:rsidR="0071364F">
        <w:t>27.094</w:t>
      </w:r>
      <w:r w:rsidR="00416C6D" w:rsidRPr="000D6E06">
        <w:t xml:space="preserve">) </w:t>
      </w:r>
      <w:r w:rsidRPr="000D6E06">
        <w:t xml:space="preserve">byl pro výpočet podílu </w:t>
      </w:r>
      <w:r w:rsidR="005A3107" w:rsidRPr="000D6E06">
        <w:t xml:space="preserve">statutárnímu </w:t>
      </w:r>
      <w:r w:rsidR="00F55DD2" w:rsidRPr="000D6E06">
        <w:t>m</w:t>
      </w:r>
      <w:r w:rsidRPr="000D6E06">
        <w:t xml:space="preserve">ěstu Prostějovu přiřazen přílohou </w:t>
      </w:r>
      <w:r w:rsidR="00416C6D" w:rsidRPr="000D6E06">
        <w:t>č. 2 zákona č. 243/2000 Sb.</w:t>
      </w:r>
      <w:r w:rsidRPr="000D6E06">
        <w:t xml:space="preserve"> </w:t>
      </w:r>
      <w:r w:rsidR="00416C6D" w:rsidRPr="000D6E06">
        <w:t xml:space="preserve">koeficient postupných přechodů ve výši </w:t>
      </w:r>
      <w:r w:rsidR="00A365D6" w:rsidRPr="000D6E06">
        <w:t>1,</w:t>
      </w:r>
      <w:r w:rsidR="00A41A6F" w:rsidRPr="000D6E06">
        <w:t>3663</w:t>
      </w:r>
      <w:r w:rsidR="00416C6D" w:rsidRPr="000D6E06">
        <w:t>, procent</w:t>
      </w:r>
      <w:r w:rsidR="0063672D" w:rsidRPr="000D6E06">
        <w:t>u</w:t>
      </w:r>
      <w:r w:rsidR="00A41A6F" w:rsidRPr="000D6E06">
        <w:t>á</w:t>
      </w:r>
      <w:r w:rsidR="0063672D" w:rsidRPr="000D6E06">
        <w:t>l</w:t>
      </w:r>
      <w:r w:rsidR="00416C6D" w:rsidRPr="000D6E06">
        <w:t>ní podíl obce na výnosu daní</w:t>
      </w:r>
      <w:r w:rsidR="00DB6FB7" w:rsidRPr="000D6E06">
        <w:t xml:space="preserve"> podle § 4 odst. 1 písm.</w:t>
      </w:r>
      <w:r w:rsidR="00AD3EE9" w:rsidRPr="000D6E06">
        <w:t xml:space="preserve"> b) až f) zákona o rozpočtovém určení daní</w:t>
      </w:r>
      <w:r w:rsidRPr="000D6E06">
        <w:t xml:space="preserve"> </w:t>
      </w:r>
      <w:r w:rsidR="0009140B" w:rsidRPr="000D6E06">
        <w:t>ve výši</w:t>
      </w:r>
      <w:r w:rsidRPr="000D6E06">
        <w:t xml:space="preserve"> </w:t>
      </w:r>
      <w:r w:rsidR="00A365D6" w:rsidRPr="000D6E06">
        <w:t>0,</w:t>
      </w:r>
      <w:r w:rsidR="00161F38" w:rsidRPr="000D6E06">
        <w:t>32</w:t>
      </w:r>
      <w:r w:rsidR="000A4A4D">
        <w:t>0439,</w:t>
      </w:r>
      <w:r w:rsidRPr="000D6E06">
        <w:t xml:space="preserve"> procentní podíl </w:t>
      </w:r>
      <w:r w:rsidR="000D6A74" w:rsidRPr="000D6E06">
        <w:t xml:space="preserve">obce </w:t>
      </w:r>
      <w:r w:rsidRPr="000D6E06">
        <w:t>na výnosu daně</w:t>
      </w:r>
      <w:r w:rsidR="00AD3EE9" w:rsidRPr="000D6E06">
        <w:t xml:space="preserve"> podle § 4 odst. 1 písm. </w:t>
      </w:r>
      <w:r w:rsidR="000A4A4D">
        <w:t>h</w:t>
      </w:r>
      <w:r w:rsidR="00AD3EE9" w:rsidRPr="000D6E06">
        <w:t xml:space="preserve">) zákona o rozpočtovém určení daní </w:t>
      </w:r>
      <w:r w:rsidR="0009140B" w:rsidRPr="000D6E06">
        <w:t>ve výši</w:t>
      </w:r>
      <w:r w:rsidRPr="000D6E06">
        <w:t xml:space="preserve"> </w:t>
      </w:r>
      <w:r w:rsidR="00A365D6" w:rsidRPr="000D6E06">
        <w:t>0,</w:t>
      </w:r>
      <w:r w:rsidR="00161F38" w:rsidRPr="000D6E06">
        <w:t>54</w:t>
      </w:r>
      <w:r w:rsidR="000A4A4D">
        <w:t>7381</w:t>
      </w:r>
      <w:r w:rsidRPr="000D6E06">
        <w:t>.</w:t>
      </w:r>
      <w:r w:rsidR="000A4A4D">
        <w:t xml:space="preserve"> </w:t>
      </w:r>
      <w:r w:rsidRPr="000D6E06">
        <w:t xml:space="preserve">Z uvedených </w:t>
      </w:r>
      <w:r w:rsidR="00AD3EE9" w:rsidRPr="000D6E06">
        <w:t xml:space="preserve">údajů </w:t>
      </w:r>
      <w:r w:rsidR="00FD4458" w:rsidRPr="000D6E06">
        <w:t>pro váhové koeficienty (</w:t>
      </w:r>
      <w:r w:rsidR="00A44096" w:rsidRPr="000D6E06">
        <w:t xml:space="preserve">započtená </w:t>
      </w:r>
      <w:r w:rsidR="00FD4458" w:rsidRPr="000D6E06">
        <w:t xml:space="preserve">výměra </w:t>
      </w:r>
      <w:r w:rsidR="000D6A74" w:rsidRPr="000D6E06">
        <w:t>katastrálních</w:t>
      </w:r>
      <w:r w:rsidR="00FD4458" w:rsidRPr="000D6E06">
        <w:t xml:space="preserve"> území obce k </w:t>
      </w:r>
      <w:proofErr w:type="gramStart"/>
      <w:r w:rsidR="00FD4458" w:rsidRPr="000D6E06">
        <w:t>1.1.20</w:t>
      </w:r>
      <w:r w:rsidR="00B07EB5" w:rsidRPr="000D6E06">
        <w:t>1</w:t>
      </w:r>
      <w:r w:rsidR="000A4A4D">
        <w:t>6</w:t>
      </w:r>
      <w:proofErr w:type="gramEnd"/>
      <w:r w:rsidR="00FD4458" w:rsidRPr="000D6E06">
        <w:t xml:space="preserve"> </w:t>
      </w:r>
      <w:r w:rsidR="0009140B" w:rsidRPr="000D6E06">
        <w:t>ve výši</w:t>
      </w:r>
      <w:r w:rsidR="00FD4458" w:rsidRPr="000D6E06">
        <w:t xml:space="preserve"> 3.904</w:t>
      </w:r>
      <w:r w:rsidR="00A41A6F" w:rsidRPr="000D6E06">
        <w:t>,</w:t>
      </w:r>
      <w:r w:rsidR="00272FE9" w:rsidRPr="000D6E06">
        <w:t>00</w:t>
      </w:r>
      <w:r w:rsidR="00FD4458" w:rsidRPr="000D6E06">
        <w:t xml:space="preserve"> ha)</w:t>
      </w:r>
      <w:r w:rsidRPr="000D6E06">
        <w:t xml:space="preserve"> a předpokladu celostátního výnosu jednotlivých daní v roce 20</w:t>
      </w:r>
      <w:r w:rsidR="003B0550" w:rsidRPr="000D6E06">
        <w:t>1</w:t>
      </w:r>
      <w:r w:rsidR="000A4A4D">
        <w:t>7</w:t>
      </w:r>
      <w:r w:rsidRPr="000D6E06">
        <w:t xml:space="preserve"> určených obcím </w:t>
      </w:r>
      <w:r w:rsidR="0009140B" w:rsidRPr="000D6E06">
        <w:t xml:space="preserve">dle predikce </w:t>
      </w:r>
      <w:r w:rsidRPr="000D6E06">
        <w:t>byly potom stanoveny propočtem</w:t>
      </w:r>
      <w:r w:rsidR="006C7EBB" w:rsidRPr="000D6E06">
        <w:t xml:space="preserve"> s přihlédnutím k místním podmínkám</w:t>
      </w:r>
      <w:r w:rsidRPr="000D6E06">
        <w:t xml:space="preserve"> </w:t>
      </w:r>
      <w:r w:rsidR="0009140B" w:rsidRPr="000D6E06">
        <w:t>a na základě očekávané skutečnosti roku 201</w:t>
      </w:r>
      <w:r w:rsidR="000A4A4D">
        <w:t>6</w:t>
      </w:r>
      <w:r w:rsidR="0009140B" w:rsidRPr="000D6E06">
        <w:t xml:space="preserve"> </w:t>
      </w:r>
      <w:r w:rsidRPr="000D6E06">
        <w:t xml:space="preserve">objemy </w:t>
      </w:r>
      <w:r w:rsidR="00934551" w:rsidRPr="000D6E06">
        <w:t xml:space="preserve">sdílených </w:t>
      </w:r>
      <w:r w:rsidRPr="000D6E06">
        <w:t>daní do návrhu rozpočtu města pro rok 20</w:t>
      </w:r>
      <w:r w:rsidR="003B0550" w:rsidRPr="000D6E06">
        <w:t>1</w:t>
      </w:r>
      <w:r w:rsidR="000A4A4D">
        <w:t>7</w:t>
      </w:r>
      <w:r w:rsidRPr="000D6E06">
        <w:t xml:space="preserve"> (viz daňové příjmy v návrhu rozpočtu příjmů kapitoly 70</w:t>
      </w:r>
      <w:r w:rsidR="00272FE9" w:rsidRPr="000D6E06">
        <w:t xml:space="preserve"> - </w:t>
      </w:r>
      <w:r w:rsidR="007438F1">
        <w:t>f</w:t>
      </w:r>
      <w:r w:rsidR="00272FE9" w:rsidRPr="000D6E06">
        <w:t>inanční</w:t>
      </w:r>
      <w:r w:rsidRPr="000D6E06">
        <w:t xml:space="preserve">). </w:t>
      </w:r>
      <w:r w:rsidR="00934551" w:rsidRPr="000D6E06">
        <w:t>U DPFO z přiznání byl brán ohled na specifika obce a u</w:t>
      </w:r>
      <w:r w:rsidR="006C7EBB" w:rsidRPr="000D6E06">
        <w:t xml:space="preserve"> DNV (daň z nemovitých věcí)</w:t>
      </w:r>
      <w:r w:rsidR="00A44096" w:rsidRPr="000D6E06">
        <w:t xml:space="preserve"> a DPPO placené obcí</w:t>
      </w:r>
      <w:r w:rsidR="006C7EBB" w:rsidRPr="000D6E06">
        <w:t xml:space="preserve"> </w:t>
      </w:r>
      <w:r w:rsidR="00D554B8" w:rsidRPr="000D6E06">
        <w:t xml:space="preserve">byl brán zřetel </w:t>
      </w:r>
      <w:r w:rsidR="00B07EB5" w:rsidRPr="000D6E06">
        <w:t xml:space="preserve">na časovou řadu </w:t>
      </w:r>
      <w:r w:rsidR="00934551" w:rsidRPr="000D6E06">
        <w:t xml:space="preserve">výnosu </w:t>
      </w:r>
      <w:r w:rsidR="00B07EB5" w:rsidRPr="000D6E06">
        <w:t>této daně</w:t>
      </w:r>
      <w:r w:rsidR="00272FE9" w:rsidRPr="000D6E06">
        <w:t xml:space="preserve"> v minulých obdobích</w:t>
      </w:r>
      <w:r w:rsidR="00B07EB5" w:rsidRPr="000D6E06">
        <w:t>.</w:t>
      </w:r>
    </w:p>
    <w:p w:rsidR="00876462" w:rsidRPr="000D6E06" w:rsidRDefault="00876462" w:rsidP="0009140B">
      <w:pPr>
        <w:pStyle w:val="Zkladntext"/>
        <w:ind w:firstLine="720"/>
        <w:jc w:val="both"/>
      </w:pPr>
      <w:r w:rsidRPr="000D6E06">
        <w:t xml:space="preserve">U stanovení </w:t>
      </w:r>
      <w:r w:rsidR="006C7EBB" w:rsidRPr="000D6E06">
        <w:t>transferu</w:t>
      </w:r>
      <w:r w:rsidRPr="000D6E06">
        <w:t xml:space="preserve"> ze SR ČR v rámci SDV</w:t>
      </w:r>
      <w:r w:rsidR="00FD4458" w:rsidRPr="000D6E06">
        <w:t xml:space="preserve"> </w:t>
      </w:r>
      <w:r w:rsidR="000A4A4D">
        <w:t xml:space="preserve">(souhrnného dotačního vztahu) </w:t>
      </w:r>
      <w:r w:rsidRPr="000D6E06">
        <w:t>bylo vycházeno rovněž z kritérií známých k</w:t>
      </w:r>
      <w:r w:rsidR="00A44096" w:rsidRPr="000D6E06">
        <w:t> </w:t>
      </w:r>
      <w:proofErr w:type="gramStart"/>
      <w:r w:rsidR="00CE2F06">
        <w:t>22</w:t>
      </w:r>
      <w:r w:rsidR="00A44096" w:rsidRPr="000D6E06">
        <w:t>.11.201</w:t>
      </w:r>
      <w:r w:rsidR="000A4A4D">
        <w:t>6</w:t>
      </w:r>
      <w:proofErr w:type="gramEnd"/>
      <w:r w:rsidRPr="000D6E06">
        <w:t xml:space="preserve">. Stanovení </w:t>
      </w:r>
      <w:r w:rsidR="00934551" w:rsidRPr="000D6E06">
        <w:t>transfer</w:t>
      </w:r>
      <w:r w:rsidR="006C7EBB" w:rsidRPr="000D6E06">
        <w:t>u</w:t>
      </w:r>
      <w:r w:rsidR="002D753B" w:rsidRPr="000D6E06">
        <w:t xml:space="preserve"> je uvedeno v oddíle „</w:t>
      </w:r>
      <w:r w:rsidRPr="00397708">
        <w:t>5</w:t>
      </w:r>
      <w:r w:rsidR="002D753B" w:rsidRPr="000D6E06">
        <w:t>“ tohoto materiálu</w:t>
      </w:r>
      <w:r w:rsidRPr="000D6E06">
        <w:t xml:space="preserve"> </w:t>
      </w:r>
      <w:r w:rsidR="002D753B" w:rsidRPr="000D6E06">
        <w:t>„</w:t>
      </w:r>
      <w:r w:rsidRPr="000D6E06">
        <w:t xml:space="preserve">Neinvestiční </w:t>
      </w:r>
      <w:r w:rsidR="006C7EBB" w:rsidRPr="000D6E06">
        <w:t>transfer</w:t>
      </w:r>
      <w:r w:rsidRPr="000D6E06">
        <w:t xml:space="preserve"> ze SR ČR v rámci SDV</w:t>
      </w:r>
      <w:r w:rsidR="00CA2260" w:rsidRPr="000D6E06">
        <w:t>“</w:t>
      </w:r>
      <w:r w:rsidR="00934551" w:rsidRPr="000D6E06">
        <w:t xml:space="preserve">. </w:t>
      </w:r>
      <w:r w:rsidRPr="000D6E06">
        <w:t xml:space="preserve">Pro </w:t>
      </w:r>
      <w:r w:rsidR="00272FE9" w:rsidRPr="000D6E06">
        <w:t xml:space="preserve">statutární </w:t>
      </w:r>
      <w:r w:rsidRPr="000D6E06">
        <w:t xml:space="preserve">město Prostějov </w:t>
      </w:r>
      <w:r w:rsidR="0009140B" w:rsidRPr="000D6E06">
        <w:t>přichází v roce 201</w:t>
      </w:r>
      <w:r w:rsidR="000A4A4D">
        <w:t>7</w:t>
      </w:r>
      <w:r w:rsidRPr="000D6E06">
        <w:t xml:space="preserve"> v úvahu </w:t>
      </w:r>
      <w:r w:rsidR="0009140B" w:rsidRPr="000D6E06">
        <w:t xml:space="preserve">pouze </w:t>
      </w:r>
      <w:r w:rsidR="00934551" w:rsidRPr="000D6E06">
        <w:t>příspěvek</w:t>
      </w:r>
      <w:r w:rsidR="0009140B" w:rsidRPr="000D6E06">
        <w:t xml:space="preserve"> na výkon státní správy. D</w:t>
      </w:r>
      <w:r w:rsidRPr="000D6E06">
        <w:t xml:space="preserve">otace formou příspěvku na </w:t>
      </w:r>
      <w:r w:rsidR="000A4A4D">
        <w:t xml:space="preserve">děti a </w:t>
      </w:r>
      <w:r w:rsidRPr="000D6E06">
        <w:t>žáky</w:t>
      </w:r>
      <w:r w:rsidR="000A4A4D">
        <w:t xml:space="preserve"> navštěvující školu zřizovanou obcí</w:t>
      </w:r>
      <w:r w:rsidRPr="000D6E06">
        <w:t xml:space="preserve"> </w:t>
      </w:r>
      <w:r w:rsidR="000A4A4D">
        <w:t>(</w:t>
      </w:r>
      <w:r w:rsidR="00974B26">
        <w:t xml:space="preserve">k </w:t>
      </w:r>
      <w:proofErr w:type="gramStart"/>
      <w:r w:rsidR="00974B26">
        <w:t>30.9.2015</w:t>
      </w:r>
      <w:proofErr w:type="gramEnd"/>
      <w:r w:rsidR="00974B26">
        <w:t xml:space="preserve"> je počet žáků stanoven na 5.721) </w:t>
      </w:r>
      <w:r w:rsidR="0009140B" w:rsidRPr="000D6E06">
        <w:t>je promítnuta od roku 2013 ve sdílených daních</w:t>
      </w:r>
      <w:r w:rsidR="00A365E0" w:rsidRPr="000D6E06">
        <w:t>.</w:t>
      </w:r>
    </w:p>
    <w:p w:rsidR="00876462" w:rsidRPr="000D6E06" w:rsidRDefault="00876462" w:rsidP="002C4F7E">
      <w:pPr>
        <w:pStyle w:val="Zkladntext"/>
        <w:ind w:firstLine="720"/>
        <w:jc w:val="both"/>
      </w:pPr>
      <w:r w:rsidRPr="000D6E06">
        <w:t>Rozpočet příjmů je zpracován</w:t>
      </w:r>
      <w:r w:rsidR="00CE5150" w:rsidRPr="000D6E06">
        <w:t xml:space="preserve"> </w:t>
      </w:r>
      <w:r w:rsidRPr="000D6E06">
        <w:t xml:space="preserve">do přehledu dle jednotlivých kapitol a do přehledu dle třídního významu (příloha č. 1 a 2 tohoto materiálu). V příloze č. </w:t>
      </w:r>
      <w:r w:rsidR="00974B26">
        <w:t>4</w:t>
      </w:r>
      <w:r w:rsidRPr="000D6E06">
        <w:t xml:space="preserve"> jsou uvedeny příjmy </w:t>
      </w:r>
      <w:r w:rsidR="00D610B4" w:rsidRPr="000D6E06">
        <w:t xml:space="preserve">a financující operace </w:t>
      </w:r>
      <w:r w:rsidRPr="000D6E06">
        <w:t>roku 20</w:t>
      </w:r>
      <w:r w:rsidR="00934551" w:rsidRPr="000D6E06">
        <w:t>1</w:t>
      </w:r>
      <w:r w:rsidR="00974B26">
        <w:t>5</w:t>
      </w:r>
      <w:r w:rsidRPr="000D6E06">
        <w:t>/20</w:t>
      </w:r>
      <w:r w:rsidR="00F90AF7" w:rsidRPr="000D6E06">
        <w:t>1</w:t>
      </w:r>
      <w:r w:rsidR="00974B26">
        <w:t>6</w:t>
      </w:r>
      <w:r w:rsidR="002D753B" w:rsidRPr="000D6E06">
        <w:t>/20</w:t>
      </w:r>
      <w:r w:rsidR="007F30C9" w:rsidRPr="000D6E06">
        <w:t>1</w:t>
      </w:r>
      <w:r w:rsidR="00974B26">
        <w:t>7</w:t>
      </w:r>
      <w:r w:rsidRPr="000D6E06">
        <w:t>, a to příjmy skutečnosti roku 20</w:t>
      </w:r>
      <w:r w:rsidR="00934551" w:rsidRPr="000D6E06">
        <w:t>1</w:t>
      </w:r>
      <w:r w:rsidR="00974B26">
        <w:t>5</w:t>
      </w:r>
      <w:r w:rsidRPr="000D6E06">
        <w:t>, upraveného rozpočtu 20</w:t>
      </w:r>
      <w:r w:rsidR="00F90AF7" w:rsidRPr="000D6E06">
        <w:t>1</w:t>
      </w:r>
      <w:r w:rsidR="00974B26">
        <w:t>6</w:t>
      </w:r>
      <w:r w:rsidRPr="000D6E06">
        <w:t xml:space="preserve"> k datu </w:t>
      </w:r>
      <w:proofErr w:type="gramStart"/>
      <w:r w:rsidRPr="000D6E06">
        <w:t>30.6.20</w:t>
      </w:r>
      <w:r w:rsidR="00F90AF7" w:rsidRPr="000D6E06">
        <w:t>1</w:t>
      </w:r>
      <w:r w:rsidR="00974B26">
        <w:t>6</w:t>
      </w:r>
      <w:proofErr w:type="gramEnd"/>
      <w:r w:rsidRPr="000D6E06">
        <w:t xml:space="preserve"> a příjmy </w:t>
      </w:r>
      <w:r w:rsidR="00CE25C1" w:rsidRPr="000D6E06">
        <w:t>návrhu</w:t>
      </w:r>
      <w:r w:rsidRPr="000D6E06">
        <w:t xml:space="preserve"> rozpočtu roku 20</w:t>
      </w:r>
      <w:r w:rsidR="007F30C9" w:rsidRPr="000D6E06">
        <w:t>1</w:t>
      </w:r>
      <w:r w:rsidR="00974B26">
        <w:t>7</w:t>
      </w:r>
      <w:r w:rsidRPr="000D6E06">
        <w:t xml:space="preserve"> po veškerých </w:t>
      </w:r>
      <w:r w:rsidR="002D753B" w:rsidRPr="000D6E06">
        <w:t xml:space="preserve">známých </w:t>
      </w:r>
      <w:r w:rsidRPr="000D6E06">
        <w:t xml:space="preserve">doplňcích doporučených </w:t>
      </w:r>
      <w:r w:rsidR="000643A2" w:rsidRPr="000D6E06">
        <w:t>orgány</w:t>
      </w:r>
      <w:r w:rsidRPr="000D6E06">
        <w:t xml:space="preserve"> města.</w:t>
      </w:r>
    </w:p>
    <w:p w:rsidR="00340D19" w:rsidRPr="000D6E06" w:rsidRDefault="00340D19" w:rsidP="002C4F7E">
      <w:pPr>
        <w:pStyle w:val="Zkladntext"/>
        <w:jc w:val="both"/>
      </w:pPr>
    </w:p>
    <w:p w:rsidR="00340D19" w:rsidRPr="000D6E06" w:rsidRDefault="00340D19" w:rsidP="002C4F7E">
      <w:pPr>
        <w:pStyle w:val="Zkladntext"/>
        <w:jc w:val="both"/>
      </w:pPr>
    </w:p>
    <w:p w:rsidR="00876462" w:rsidRPr="000D6E06" w:rsidRDefault="00876462" w:rsidP="00601E33">
      <w:pPr>
        <w:pStyle w:val="Zkladntext"/>
        <w:numPr>
          <w:ilvl w:val="0"/>
          <w:numId w:val="1"/>
        </w:numPr>
        <w:shd w:val="clear" w:color="auto" w:fill="FFC000"/>
        <w:jc w:val="both"/>
        <w:rPr>
          <w:b/>
        </w:rPr>
      </w:pPr>
      <w:r w:rsidRPr="000D6E06">
        <w:rPr>
          <w:b/>
          <w:u w:val="single"/>
        </w:rPr>
        <w:t>Výdaje</w:t>
      </w:r>
    </w:p>
    <w:p w:rsidR="00876462" w:rsidRPr="000D6E06" w:rsidRDefault="00876462" w:rsidP="001B6D56">
      <w:pPr>
        <w:pStyle w:val="Zkladntext"/>
        <w:jc w:val="both"/>
      </w:pPr>
    </w:p>
    <w:p w:rsidR="00876462" w:rsidRPr="000D6E06" w:rsidRDefault="00876462" w:rsidP="001B6D56">
      <w:pPr>
        <w:pStyle w:val="Zkladntext"/>
        <w:ind w:firstLine="720"/>
        <w:jc w:val="both"/>
      </w:pPr>
      <w:r w:rsidRPr="000D6E06">
        <w:t>Tzv. běžné (neinvestiční) výdaje</w:t>
      </w:r>
      <w:r w:rsidR="00F761D2">
        <w:t xml:space="preserve"> včetně navrhovaných výdajů na opravy a údržbu stavebního </w:t>
      </w:r>
      <w:r w:rsidR="00F761D2" w:rsidRPr="00D7417A">
        <w:t xml:space="preserve">charakteru </w:t>
      </w:r>
      <w:r w:rsidRPr="00D7417A">
        <w:t xml:space="preserve">představují, po zapracování všech </w:t>
      </w:r>
      <w:r w:rsidR="006F6935" w:rsidRPr="00D7417A">
        <w:t>doporučení</w:t>
      </w:r>
      <w:r w:rsidRPr="00D7417A">
        <w:t xml:space="preserve"> orgánů města, aktuální hodnotu </w:t>
      </w:r>
      <w:r w:rsidR="00690D79">
        <w:rPr>
          <w:b/>
        </w:rPr>
        <w:t>713.275.850</w:t>
      </w:r>
      <w:r w:rsidRPr="00D7417A">
        <w:rPr>
          <w:b/>
        </w:rPr>
        <w:t xml:space="preserve"> Kč</w:t>
      </w:r>
      <w:r w:rsidR="00F761D2" w:rsidRPr="00D7417A">
        <w:rPr>
          <w:b/>
        </w:rPr>
        <w:t xml:space="preserve"> </w:t>
      </w:r>
      <w:r w:rsidRPr="00D7417A">
        <w:t>a kapitálové výdaje</w:t>
      </w:r>
      <w:r w:rsidR="00F761D2" w:rsidRPr="00D7417A">
        <w:t xml:space="preserve"> celkem</w:t>
      </w:r>
      <w:r w:rsidRPr="00D7417A">
        <w:t xml:space="preserve"> potom hodnotu </w:t>
      </w:r>
      <w:r w:rsidR="00DA1763">
        <w:rPr>
          <w:b/>
        </w:rPr>
        <w:t>209</w:t>
      </w:r>
      <w:r w:rsidR="00690D79">
        <w:rPr>
          <w:b/>
        </w:rPr>
        <w:t>.</w:t>
      </w:r>
      <w:r w:rsidR="00DA1763">
        <w:rPr>
          <w:b/>
        </w:rPr>
        <w:t>9</w:t>
      </w:r>
      <w:r w:rsidR="00690D79">
        <w:rPr>
          <w:b/>
        </w:rPr>
        <w:t>50.000</w:t>
      </w:r>
      <w:r w:rsidRPr="00D7417A">
        <w:rPr>
          <w:b/>
        </w:rPr>
        <w:t>Kč</w:t>
      </w:r>
      <w:r w:rsidR="008424C5" w:rsidRPr="00D7417A">
        <w:t xml:space="preserve"> (investice </w:t>
      </w:r>
      <w:r w:rsidR="00E77B82">
        <w:t>„</w:t>
      </w:r>
      <w:r w:rsidR="008424C5" w:rsidRPr="00D7417A">
        <w:t>stavební</w:t>
      </w:r>
      <w:r w:rsidR="00E77B82">
        <w:t>“</w:t>
      </w:r>
      <w:r w:rsidR="008424C5" w:rsidRPr="00D7417A">
        <w:t xml:space="preserve"> = </w:t>
      </w:r>
      <w:r w:rsidR="00E56C08">
        <w:t>19</w:t>
      </w:r>
      <w:r w:rsidR="00690D79">
        <w:t>4.5</w:t>
      </w:r>
      <w:r w:rsidR="00E56C08">
        <w:t>50</w:t>
      </w:r>
      <w:r w:rsidR="008424C5" w:rsidRPr="00D7417A">
        <w:t xml:space="preserve">.000 Kč plus investice </w:t>
      </w:r>
      <w:r w:rsidR="008424C5">
        <w:t xml:space="preserve">„ostatní“ = </w:t>
      </w:r>
      <w:r w:rsidR="00DA1763">
        <w:t>15.400</w:t>
      </w:r>
      <w:r w:rsidR="008424C5">
        <w:t>.000 Kč)</w:t>
      </w:r>
      <w:r w:rsidRPr="000D6E06">
        <w:t>. Kapitálové příjmy vůči kapitálovým výdajů</w:t>
      </w:r>
      <w:r w:rsidR="00F25E7F" w:rsidRPr="000D6E06">
        <w:t>m</w:t>
      </w:r>
      <w:r w:rsidRPr="000D6E06">
        <w:t xml:space="preserve"> v</w:t>
      </w:r>
      <w:r w:rsidR="00D7417A">
        <w:t xml:space="preserve"> posloupné </w:t>
      </w:r>
      <w:r w:rsidR="00E56E21" w:rsidRPr="000D6E06">
        <w:t>časové řadě</w:t>
      </w:r>
      <w:r w:rsidRPr="000D6E06">
        <w:t xml:space="preserve"> pěti roků vykazují následující hodnoty v Kč a % podíl</w:t>
      </w:r>
      <w:r w:rsidR="00F856F2" w:rsidRPr="000D6E06">
        <w:t>u</w:t>
      </w:r>
      <w:r w:rsidRPr="000D6E06">
        <w:t>:</w:t>
      </w:r>
    </w:p>
    <w:p w:rsidR="00876462" w:rsidRDefault="00876462" w:rsidP="001B6D56">
      <w:pPr>
        <w:pStyle w:val="Zkladntext"/>
        <w:jc w:val="both"/>
      </w:pPr>
    </w:p>
    <w:p w:rsidR="00DA1763" w:rsidRDefault="00DA1763" w:rsidP="001B6D56">
      <w:pPr>
        <w:pStyle w:val="Zkladntext"/>
        <w:jc w:val="both"/>
      </w:pPr>
    </w:p>
    <w:tbl>
      <w:tblPr>
        <w:tblW w:w="7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660"/>
        <w:gridCol w:w="1660"/>
        <w:gridCol w:w="1660"/>
      </w:tblGrid>
      <w:tr w:rsidR="00CE5C7A" w:rsidTr="00CE5C7A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C7A" w:rsidRDefault="00CE5C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C7A" w:rsidRDefault="00CE5C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Kapitálové příjmy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C7A" w:rsidRDefault="00CE5C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Kapitálové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C7A" w:rsidRDefault="00CE5C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Podíl příjmy/výdaje</w:t>
            </w:r>
          </w:p>
        </w:tc>
      </w:tr>
      <w:tr w:rsidR="00CE5C7A" w:rsidTr="00CE5C7A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7A" w:rsidRDefault="00CE5C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 skutečnost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7A" w:rsidRDefault="00CE5C7A">
            <w:pPr>
              <w:jc w:val="right"/>
            </w:pPr>
            <w:r>
              <w:t>33 125 369,86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7A" w:rsidRDefault="00CE5C7A">
            <w:pPr>
              <w:jc w:val="right"/>
            </w:pPr>
            <w:r>
              <w:t>222 272 813,74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7A" w:rsidRDefault="00CE5C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14,90</w:t>
            </w:r>
          </w:p>
        </w:tc>
      </w:tr>
      <w:tr w:rsidR="00CE5C7A" w:rsidTr="00CE5C7A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7A" w:rsidRDefault="00CE5C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 skutečnost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7A" w:rsidRDefault="00CE5C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73 217 282,00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7A" w:rsidRDefault="00CE5C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186 402 371,06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7A" w:rsidRDefault="00CE5C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39,28</w:t>
            </w:r>
          </w:p>
        </w:tc>
      </w:tr>
      <w:tr w:rsidR="00CE5C7A" w:rsidTr="00CE5C7A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7A" w:rsidRDefault="00CE5C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skutečnost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7A" w:rsidRDefault="00CE5C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11 793 307,00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7A" w:rsidRDefault="00CE5C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186 113 661,37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7A" w:rsidRDefault="00CE5C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6,34</w:t>
            </w:r>
          </w:p>
        </w:tc>
      </w:tr>
      <w:tr w:rsidR="00BB318C" w:rsidTr="00CE5C7A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8C" w:rsidRDefault="00BB31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2016 rozpočet k </w:t>
            </w:r>
            <w:proofErr w:type="gramStart"/>
            <w:r>
              <w:rPr>
                <w:b/>
                <w:bCs/>
                <w:color w:val="000000"/>
              </w:rPr>
              <w:t>31.10.2016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8C" w:rsidRDefault="00BB31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7 313 000,00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8C" w:rsidRDefault="00BB31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251 793 254,00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8C" w:rsidRDefault="00BB31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</w:tr>
      <w:tr w:rsidR="007F1310" w:rsidTr="00CE5C7A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10" w:rsidRDefault="007F13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návrh rozpočtu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10" w:rsidRDefault="007F1310">
            <w:pPr>
              <w:jc w:val="right"/>
            </w:pPr>
            <w:r>
              <w:t>5 423 000,00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10" w:rsidRPr="00507DF3" w:rsidRDefault="007F1310">
            <w:pPr>
              <w:jc w:val="right"/>
            </w:pPr>
            <w:r w:rsidRPr="00507DF3">
              <w:t>209 950 000,00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10" w:rsidRDefault="007F13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2,58</w:t>
            </w:r>
          </w:p>
        </w:tc>
      </w:tr>
      <w:tr w:rsidR="007F1310" w:rsidTr="00CE5C7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10" w:rsidRDefault="007F13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10" w:rsidRDefault="007F13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130 871 958,86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310" w:rsidRDefault="007F13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1 056 532 100,17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F1310" w:rsidRDefault="007F13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5C7A" w:rsidRPr="00B0237A" w:rsidTr="007F131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7A" w:rsidRPr="00B0237A" w:rsidRDefault="00CE5C7A">
            <w:pPr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7A" w:rsidRPr="00B0237A" w:rsidRDefault="00CE5C7A">
            <w:pPr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7A" w:rsidRPr="00B0237A" w:rsidRDefault="00CE5C7A">
            <w:pPr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7A" w:rsidRPr="00B0237A" w:rsidRDefault="00CE5C7A">
            <w:pPr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CE5C7A" w:rsidRPr="00CE5C7A" w:rsidTr="007F131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7A" w:rsidRPr="00CE5C7A" w:rsidRDefault="00CE5C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E5C7A">
              <w:rPr>
                <w:b/>
                <w:bCs/>
                <w:color w:val="000000"/>
                <w:sz w:val="16"/>
                <w:szCs w:val="16"/>
              </w:rPr>
              <w:t>Poznámka: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7A" w:rsidRPr="00CE5C7A" w:rsidRDefault="00CE5C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7A" w:rsidRPr="00CE5C7A" w:rsidRDefault="00CE5C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7A" w:rsidRPr="00CE5C7A" w:rsidRDefault="00CE5C7A">
            <w:pPr>
              <w:rPr>
                <w:color w:val="000000"/>
                <w:sz w:val="16"/>
                <w:szCs w:val="16"/>
              </w:rPr>
            </w:pPr>
          </w:p>
        </w:tc>
      </w:tr>
      <w:tr w:rsidR="00CE5C7A" w:rsidRPr="00CE5C7A" w:rsidTr="007F1310">
        <w:trPr>
          <w:trHeight w:val="255"/>
        </w:trPr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7A" w:rsidRPr="00CE5C7A" w:rsidRDefault="00CE5C7A">
            <w:pPr>
              <w:rPr>
                <w:color w:val="000000"/>
                <w:sz w:val="16"/>
                <w:szCs w:val="16"/>
              </w:rPr>
            </w:pPr>
            <w:r w:rsidRPr="00CE5C7A">
              <w:rPr>
                <w:color w:val="000000"/>
                <w:sz w:val="16"/>
                <w:szCs w:val="16"/>
              </w:rPr>
              <w:t>Do příjmů i výdajů 2013 až 2016 jsou promítnuty i případně přijaté investiční transfery</w:t>
            </w:r>
          </w:p>
        </w:tc>
      </w:tr>
    </w:tbl>
    <w:p w:rsidR="00876462" w:rsidRPr="000D6E06" w:rsidRDefault="00876462" w:rsidP="001B6D56">
      <w:pPr>
        <w:pStyle w:val="Zkladntext"/>
        <w:jc w:val="both"/>
      </w:pPr>
      <w:bookmarkStart w:id="0" w:name="_MON_1320066212"/>
      <w:bookmarkStart w:id="1" w:name="_MON_1349602296"/>
      <w:bookmarkStart w:id="2" w:name="_MON_1349602590"/>
      <w:bookmarkStart w:id="3" w:name="_MON_1351504186"/>
      <w:bookmarkStart w:id="4" w:name="_MON_1381130209"/>
      <w:bookmarkStart w:id="5" w:name="_MON_1381130267"/>
      <w:bookmarkStart w:id="6" w:name="_MON_1382358650"/>
      <w:bookmarkStart w:id="7" w:name="_MON_1382854673"/>
      <w:bookmarkStart w:id="8" w:name="_MON_1412494319"/>
      <w:bookmarkStart w:id="9" w:name="_MON_1412494675"/>
      <w:bookmarkStart w:id="10" w:name="_MON_1413353309"/>
      <w:bookmarkStart w:id="11" w:name="_MON_1414300150"/>
      <w:bookmarkStart w:id="12" w:name="_MON_1318652708"/>
      <w:bookmarkStart w:id="13" w:name="_MON_1318652899"/>
      <w:bookmarkStart w:id="14" w:name="_MON_1318652903"/>
      <w:bookmarkStart w:id="15" w:name="_MON_1318653446"/>
      <w:bookmarkStart w:id="16" w:name="_MON_131865354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F856F2" w:rsidRPr="000D6E06" w:rsidRDefault="00876462" w:rsidP="001B6D56">
      <w:pPr>
        <w:pStyle w:val="Zkladntext"/>
        <w:ind w:firstLine="720"/>
        <w:jc w:val="both"/>
      </w:pPr>
      <w:r w:rsidRPr="000D6E06">
        <w:t>U neinvestičních výdajů bylo stanoveno, že celkový objem prostředků pro rok 2</w:t>
      </w:r>
      <w:r w:rsidR="00102684" w:rsidRPr="000D6E06">
        <w:t>01</w:t>
      </w:r>
      <w:r w:rsidR="00E77B82">
        <w:t>7</w:t>
      </w:r>
      <w:r w:rsidRPr="000D6E06">
        <w:t xml:space="preserve"> u jednotlivých kapitol musí respektovat INDEX MAX</w:t>
      </w:r>
      <w:r w:rsidR="00CB116A" w:rsidRPr="000D6E06">
        <w:t>.</w:t>
      </w:r>
      <w:r w:rsidRPr="000D6E06">
        <w:t xml:space="preserve"> </w:t>
      </w:r>
      <w:r w:rsidR="00781896" w:rsidRPr="000D6E06">
        <w:t>1,0</w:t>
      </w:r>
      <w:r w:rsidRPr="000D6E06">
        <w:t xml:space="preserve"> upraveného rozpočtu pro rok 20</w:t>
      </w:r>
      <w:r w:rsidR="00F90AF7" w:rsidRPr="000D6E06">
        <w:t>1</w:t>
      </w:r>
      <w:r w:rsidR="00E77B82">
        <w:t>6</w:t>
      </w:r>
      <w:r w:rsidRPr="000D6E06">
        <w:t xml:space="preserve"> k datu </w:t>
      </w:r>
      <w:proofErr w:type="gramStart"/>
      <w:r w:rsidRPr="000D6E06">
        <w:t>30.6.20</w:t>
      </w:r>
      <w:r w:rsidR="00F90AF7" w:rsidRPr="000D6E06">
        <w:t>1</w:t>
      </w:r>
      <w:r w:rsidR="00E77B82">
        <w:t>6</w:t>
      </w:r>
      <w:proofErr w:type="gramEnd"/>
      <w:r w:rsidR="003702BA" w:rsidRPr="000D6E06">
        <w:t>.</w:t>
      </w:r>
      <w:r w:rsidRPr="000D6E06">
        <w:t xml:space="preserve"> </w:t>
      </w:r>
      <w:r w:rsidR="00BE3F03" w:rsidRPr="000D6E06">
        <w:t>V neinvestičních výdajích</w:t>
      </w:r>
      <w:r w:rsidRPr="000D6E06">
        <w:t xml:space="preserve"> byla snaha udržet tyto výdaje na co nejnižší úrovni při zachování funkčnosti města. Toto omezení do jisté míry limitovalo i neinvestiční příspěvky pro příspěvkové organizace s právní subjektivitou, jejichž zřizovatelem je město</w:t>
      </w:r>
      <w:r w:rsidR="0094550D" w:rsidRPr="000D6E06">
        <w:t>,</w:t>
      </w:r>
      <w:r w:rsidRPr="000D6E06">
        <w:t xml:space="preserve"> neboť objem výdajů příslušné kapitoly, jako celku, musel dodržet rovněž index max. </w:t>
      </w:r>
      <w:r w:rsidR="00BE3F03" w:rsidRPr="000D6E06">
        <w:t>1,0</w:t>
      </w:r>
      <w:r w:rsidRPr="000D6E06">
        <w:t xml:space="preserve"> upraveného rozpočtu pro rok 20</w:t>
      </w:r>
      <w:r w:rsidR="00F90AF7" w:rsidRPr="000D6E06">
        <w:t>1</w:t>
      </w:r>
      <w:r w:rsidR="00E77B82">
        <w:t>6</w:t>
      </w:r>
      <w:r w:rsidRPr="000D6E06">
        <w:t xml:space="preserve"> k datu </w:t>
      </w:r>
      <w:proofErr w:type="gramStart"/>
      <w:r w:rsidRPr="000D6E06">
        <w:t>30.6.20</w:t>
      </w:r>
      <w:r w:rsidR="00F90AF7" w:rsidRPr="000D6E06">
        <w:t>1</w:t>
      </w:r>
      <w:r w:rsidR="00E77B82">
        <w:t>6</w:t>
      </w:r>
      <w:proofErr w:type="gramEnd"/>
      <w:r w:rsidRPr="000D6E06">
        <w:t xml:space="preserve">. </w:t>
      </w:r>
      <w:r w:rsidR="00CB116A" w:rsidRPr="000D6E06">
        <w:t>Teoreticky jsou výdaje jednotlivých příspěvkových organizací roku 201</w:t>
      </w:r>
      <w:r w:rsidR="00E77B82">
        <w:t>7</w:t>
      </w:r>
      <w:r w:rsidR="00CB116A" w:rsidRPr="000D6E06">
        <w:t xml:space="preserve"> </w:t>
      </w:r>
      <w:r w:rsidR="00CE3AC1" w:rsidRPr="000D6E06">
        <w:t xml:space="preserve">prakticky </w:t>
      </w:r>
      <w:r w:rsidR="00CB116A" w:rsidRPr="000D6E06">
        <w:t>na úrovni roku 201</w:t>
      </w:r>
      <w:r w:rsidR="00E77B82">
        <w:t>6</w:t>
      </w:r>
      <w:r w:rsidR="00CB116A" w:rsidRPr="000D6E06">
        <w:t xml:space="preserve">. </w:t>
      </w:r>
      <w:r w:rsidR="00CE3AC1" w:rsidRPr="000D6E06">
        <w:t>Zohledněny</w:t>
      </w:r>
      <w:r w:rsidR="00ED2DD3">
        <w:t>,</w:t>
      </w:r>
      <w:r w:rsidR="00CE3AC1" w:rsidRPr="000D6E06">
        <w:t xml:space="preserve"> </w:t>
      </w:r>
      <w:r w:rsidR="008424C5">
        <w:t>nad úroveň roku 201</w:t>
      </w:r>
      <w:r w:rsidR="00E77B82">
        <w:t>6</w:t>
      </w:r>
      <w:r w:rsidR="00ED2DD3">
        <w:t>,</w:t>
      </w:r>
      <w:r w:rsidR="008424C5">
        <w:t xml:space="preserve"> </w:t>
      </w:r>
      <w:r w:rsidR="00CE3AC1" w:rsidRPr="000D6E06">
        <w:t xml:space="preserve">byly finanční prostředky příspěvku na odpisy budov v majetku města. Tyto finanční prostředky jsou ale v rámci příjmů kapitoly 20 – </w:t>
      </w:r>
      <w:r w:rsidR="00B01D95">
        <w:t>š</w:t>
      </w:r>
      <w:r w:rsidR="00CE3AC1" w:rsidRPr="000D6E06">
        <w:t>kolství, kultura a sport opět vráceny do rozpočtu města. Jde pouze o průběžné finanční prostředky na základě platné účetní legislativy. Jinak u příspěvků jednotlivým příspěvkovým organizacím</w:t>
      </w:r>
      <w:r w:rsidR="00CB116A" w:rsidRPr="000D6E06">
        <w:t xml:space="preserve"> došlo pouze k zohlednění naléhavějších potřeb před těmi méně naléhavými (</w:t>
      </w:r>
      <w:r w:rsidR="00ED2DD3">
        <w:t xml:space="preserve">vzájemná </w:t>
      </w:r>
      <w:r w:rsidR="00CB116A" w:rsidRPr="000D6E06">
        <w:t>úprava výše neinvestičního příspěvku jednotlivým příspěvkovým organizacím)</w:t>
      </w:r>
      <w:r w:rsidR="00B01D95">
        <w:t>.</w:t>
      </w:r>
      <w:r w:rsidR="008B63F5" w:rsidRPr="000D6E06">
        <w:t xml:space="preserve"> </w:t>
      </w:r>
      <w:r w:rsidR="00E77B82">
        <w:t>Do návrhu rozpočtu se rovněž promítla ta skutečnost, že k </w:t>
      </w:r>
      <w:proofErr w:type="gramStart"/>
      <w:r w:rsidR="00E77B82">
        <w:t>1.1.2017</w:t>
      </w:r>
      <w:proofErr w:type="gramEnd"/>
      <w:r w:rsidR="00E77B82">
        <w:t xml:space="preserve"> bude vytvořena nová příspěvková organizace – Kino Metro 70. Na kapitolu 20 – </w:t>
      </w:r>
      <w:r w:rsidR="00B01D95">
        <w:t>š</w:t>
      </w:r>
      <w:r w:rsidR="00E77B82">
        <w:t xml:space="preserve">kolství, kultura a sport byly </w:t>
      </w:r>
      <w:r w:rsidR="00E05FC1">
        <w:t xml:space="preserve">převedeny ve formě příspěvku výdaje kapitol, které se v roce 2016 vztahovaly k financování střediska Kino Metro 70. </w:t>
      </w:r>
      <w:r w:rsidRPr="00ED2DD3">
        <w:t xml:space="preserve">Neinvestiční výdaje </w:t>
      </w:r>
      <w:r w:rsidR="00E05FC1">
        <w:t xml:space="preserve">jednotlivých </w:t>
      </w:r>
      <w:r w:rsidR="00ED2DD3">
        <w:t xml:space="preserve">kapitol </w:t>
      </w:r>
      <w:r w:rsidRPr="00ED2DD3">
        <w:t>byly před finálním zpracováním osobně</w:t>
      </w:r>
      <w:r w:rsidRPr="000D6E06">
        <w:t xml:space="preserve"> konzultovány na Finančním odboru </w:t>
      </w:r>
      <w:proofErr w:type="spellStart"/>
      <w:r w:rsidR="003F7F1D" w:rsidRPr="000D6E06">
        <w:t>MMPv</w:t>
      </w:r>
      <w:proofErr w:type="spellEnd"/>
      <w:r w:rsidRPr="000D6E06">
        <w:t xml:space="preserve"> s tím, že požadavky nad stanovený index </w:t>
      </w:r>
      <w:r w:rsidR="0059719D" w:rsidRPr="000D6E06">
        <w:t xml:space="preserve">1,0 </w:t>
      </w:r>
      <w:r w:rsidR="00B01D95">
        <w:t>byly</w:t>
      </w:r>
      <w:r w:rsidRPr="000D6E06">
        <w:t xml:space="preserve"> uvedeny zvlášť s řádným odůvodněním ne</w:t>
      </w:r>
      <w:r w:rsidR="0018384F" w:rsidRPr="000D6E06">
        <w:t xml:space="preserve">zbytnosti výdaje pro chod </w:t>
      </w:r>
      <w:proofErr w:type="spellStart"/>
      <w:r w:rsidR="003F7F1D" w:rsidRPr="000D6E06">
        <w:t>MMPv</w:t>
      </w:r>
      <w:proofErr w:type="spellEnd"/>
      <w:r w:rsidRPr="000D6E06">
        <w:t xml:space="preserve"> a projednány v orgánech města. </w:t>
      </w:r>
    </w:p>
    <w:p w:rsidR="007B5B54" w:rsidRDefault="00876462" w:rsidP="001B6D56">
      <w:pPr>
        <w:pStyle w:val="Zkladntext"/>
        <w:ind w:firstLine="720"/>
        <w:jc w:val="both"/>
      </w:pPr>
      <w:r w:rsidRPr="000D6E06">
        <w:t>U jednotlivých výdajových položek (neinvestičních) byly zohledněny správci kapitol položky, které se jeví jako prioritní pro chod jednotlivých kapitol v roce 20</w:t>
      </w:r>
      <w:r w:rsidR="00102684" w:rsidRPr="000D6E06">
        <w:t>1</w:t>
      </w:r>
      <w:r w:rsidR="0028143B">
        <w:t>7</w:t>
      </w:r>
      <w:r w:rsidRPr="000D6E06">
        <w:t xml:space="preserve"> a tyto kompenzovány snížením objemu v jiných položkách, kde je možné provozní prostředky </w:t>
      </w:r>
      <w:r w:rsidR="00102684" w:rsidRPr="000D6E06">
        <w:t>stlačit</w:t>
      </w:r>
      <w:r w:rsidRPr="000D6E06">
        <w:t xml:space="preserve"> až na nezbytně nutnou míru. Z toho</w:t>
      </w:r>
      <w:r w:rsidR="00F856F2" w:rsidRPr="000D6E06">
        <w:t>to</w:t>
      </w:r>
      <w:r w:rsidRPr="000D6E06">
        <w:t xml:space="preserve"> důvodu nemohlo být přistupováno k návrhu neinvestičních výdajů jejich prostým indexováním roku 20</w:t>
      </w:r>
      <w:r w:rsidR="00094E87" w:rsidRPr="000D6E06">
        <w:t>1</w:t>
      </w:r>
      <w:r w:rsidR="0028143B">
        <w:t>6</w:t>
      </w:r>
      <w:r w:rsidR="00CB116A" w:rsidRPr="000D6E06">
        <w:t>, ale řádnou analýzou těchto výdajů</w:t>
      </w:r>
      <w:r w:rsidRPr="000D6E06">
        <w:t>. Dále byly zohledněny případné přesuny určité problematiky nebo celé oblasti mimo rámec rozpočtu nebo z kapitoly na kapitolu, popř. organizaci, pokud tento nastal v průběhu roku 20</w:t>
      </w:r>
      <w:r w:rsidR="00094E87" w:rsidRPr="000D6E06">
        <w:t>1</w:t>
      </w:r>
      <w:r w:rsidR="0028143B">
        <w:t>6</w:t>
      </w:r>
      <w:r w:rsidRPr="000D6E06">
        <w:t xml:space="preserve"> nebo je připravován pro rok 20</w:t>
      </w:r>
      <w:r w:rsidR="00102684" w:rsidRPr="000D6E06">
        <w:t>1</w:t>
      </w:r>
      <w:r w:rsidR="0028143B">
        <w:t>7</w:t>
      </w:r>
      <w:r w:rsidRPr="000D6E06">
        <w:t xml:space="preserve"> a byl již v průběhu sestavování návrhu rozpočtu znám a dořešen</w:t>
      </w:r>
      <w:r w:rsidR="0028143B">
        <w:t xml:space="preserve"> (např. vznik již uváděné nové příspěvkové organizace Kino Metro 70).</w:t>
      </w:r>
      <w:r w:rsidRPr="000D6E06">
        <w:t xml:space="preserve"> Zde byla nutnost vzájemných konzultací zainteresovaných vedoucích odborů </w:t>
      </w:r>
      <w:proofErr w:type="spellStart"/>
      <w:r w:rsidR="003F7F1D" w:rsidRPr="000D6E06">
        <w:t>MMPv</w:t>
      </w:r>
      <w:proofErr w:type="spellEnd"/>
      <w:r w:rsidRPr="000D6E06">
        <w:t xml:space="preserve">, ředitelů příspěvkových organizací a jednatelů obchodních společností. Součet rozpočtovaných prostředků těchto změn musel opět korespondovat s indexem </w:t>
      </w:r>
      <w:r w:rsidR="00CB116A" w:rsidRPr="000D6E06">
        <w:t>max. 1,0.</w:t>
      </w:r>
      <w:r w:rsidRPr="000D6E06">
        <w:t xml:space="preserve"> Výjimku ve výši výdajů v kapitolách tvoří pouze účelové výdaje hrazené ze SR ČR prostřednictvím kraje v rámci tzv. SDV</w:t>
      </w:r>
      <w:r w:rsidR="00283B77" w:rsidRPr="000D6E06">
        <w:t xml:space="preserve"> (příspěvek na výkon státní správy) a neinvestiční výdaje, které jsou ve stejné míře uplatněny i v příjmové stránce rozpočtu (DPPO placená obcí; již zmíněné odpisy budov u příspěvkových organizací)</w:t>
      </w:r>
      <w:r w:rsidRPr="000D6E06">
        <w:t>.</w:t>
      </w:r>
      <w:r w:rsidR="007B5B54">
        <w:t xml:space="preserve"> Další výjimky byly stanoveny u následujících výdajů:</w:t>
      </w:r>
    </w:p>
    <w:p w:rsidR="007B5B54" w:rsidRPr="006E1C82" w:rsidRDefault="007B5B54" w:rsidP="006E1C82">
      <w:pPr>
        <w:pStyle w:val="Zkladntextodsazen"/>
        <w:numPr>
          <w:ilvl w:val="0"/>
          <w:numId w:val="25"/>
        </w:numPr>
        <w:spacing w:after="0"/>
        <w:ind w:left="284" w:hanging="284"/>
        <w:jc w:val="both"/>
      </w:pPr>
      <w:r w:rsidRPr="006E1C82">
        <w:t xml:space="preserve">kapitola 14 – odbor kanceláře tajemníka v oblasti osobních výdajů, které </w:t>
      </w:r>
      <w:r w:rsidR="006E1C82">
        <w:t>byly</w:t>
      </w:r>
      <w:r w:rsidRPr="006E1C82">
        <w:t xml:space="preserve"> stanoveny na základě provedené vysoce kvalifikované mzdové inventury na rok 2017 oddělením mzdové agendy odboru kanceláře tajemníka,</w:t>
      </w:r>
    </w:p>
    <w:p w:rsidR="007B5B54" w:rsidRPr="006E1C82" w:rsidRDefault="007B5B54" w:rsidP="006E1C82">
      <w:pPr>
        <w:pStyle w:val="Zkladntextodsazen"/>
        <w:numPr>
          <w:ilvl w:val="0"/>
          <w:numId w:val="25"/>
        </w:numPr>
        <w:spacing w:after="0"/>
        <w:ind w:left="284" w:hanging="284"/>
        <w:jc w:val="both"/>
      </w:pPr>
      <w:r w:rsidRPr="006E1C82">
        <w:t xml:space="preserve">kapitola 20 – školství, kultura a sport a 21 – sociální věci v oblasti osobních nákladů, které </w:t>
      </w:r>
      <w:r w:rsidR="006E1C82">
        <w:t>byly</w:t>
      </w:r>
      <w:r w:rsidRPr="006E1C82">
        <w:t xml:space="preserve"> stanoveny a </w:t>
      </w:r>
      <w:r w:rsidR="006E1C82">
        <w:t xml:space="preserve">jsou </w:t>
      </w:r>
      <w:r w:rsidRPr="006E1C82">
        <w:t>garantovány na základě provedené vysoce kvalifikované mzdové inventury na rok 2017 jednotlivými organizacemi. Toto ustanovení se týká pouze příspěvkových organizací, kde nejsou hrazeny osobní výdaje z prostředků kraje, státního rozpočtu apod.,</w:t>
      </w:r>
    </w:p>
    <w:p w:rsidR="007B5B54" w:rsidRPr="006E1C82" w:rsidRDefault="007B5B54" w:rsidP="006E1C82">
      <w:pPr>
        <w:pStyle w:val="Zkladntextodsazen"/>
        <w:numPr>
          <w:ilvl w:val="0"/>
          <w:numId w:val="25"/>
        </w:numPr>
        <w:spacing w:after="0"/>
        <w:ind w:left="284" w:hanging="284"/>
        <w:jc w:val="both"/>
      </w:pPr>
      <w:r w:rsidRPr="006E1C82">
        <w:t>kapitola 60 – odbor rozvoje a investic, která své požadavky na opravy a údržbu stavebního charakteru, kromě běžných oprav a údržby majetku města v rámci standardních</w:t>
      </w:r>
      <w:r w:rsidR="006E1C82">
        <w:t>,</w:t>
      </w:r>
      <w:r w:rsidRPr="006E1C82">
        <w:t xml:space="preserve"> každoročně rozpočtovaným akcím, </w:t>
      </w:r>
      <w:r w:rsidR="006E1C82">
        <w:t>řešila</w:t>
      </w:r>
      <w:r w:rsidRPr="006E1C82">
        <w:t xml:space="preserve"> až v rámci návrhu stavebních investic. Tyto výdaje budou do návrhu rozpočtu města na rok 2017 zařazeny po projednání v orgánech města jmenovitě společně s návrhem jmenovitých stavebních investic</w:t>
      </w:r>
      <w:r w:rsidR="006E1C82">
        <w:t>,</w:t>
      </w:r>
    </w:p>
    <w:p w:rsidR="007B5B54" w:rsidRPr="006E1C82" w:rsidRDefault="007B5B54" w:rsidP="006E1C82">
      <w:pPr>
        <w:pStyle w:val="Zkladntextodsazen"/>
        <w:numPr>
          <w:ilvl w:val="0"/>
          <w:numId w:val="25"/>
        </w:numPr>
        <w:spacing w:after="0"/>
        <w:ind w:left="284" w:hanging="284"/>
        <w:jc w:val="both"/>
      </w:pPr>
      <w:r w:rsidRPr="006E1C82">
        <w:t xml:space="preserve">kapitola 90 – správa a údržba majetku města na opravy a údržbu bytového a nebytového fondu statutárního města Prostějova ve správě obchodní korporace DSP, s.r.o. (viz usnesení RMP ze dne </w:t>
      </w:r>
      <w:proofErr w:type="gramStart"/>
      <w:r w:rsidRPr="006E1C82">
        <w:t>25.8.2015</w:t>
      </w:r>
      <w:proofErr w:type="gramEnd"/>
      <w:r w:rsidR="006E1C82">
        <w:t>)</w:t>
      </w:r>
      <w:r w:rsidRPr="006E1C82">
        <w:t xml:space="preserve">. Součástí finančních prostředků </w:t>
      </w:r>
      <w:r w:rsidR="006E1C82">
        <w:t>jsou</w:t>
      </w:r>
      <w:r w:rsidRPr="006E1C82">
        <w:t xml:space="preserve"> i požadavky na opravy a údr</w:t>
      </w:r>
      <w:r w:rsidR="006E1C82">
        <w:t>žbu Národního domu v Prostějově,</w:t>
      </w:r>
    </w:p>
    <w:p w:rsidR="007B5B54" w:rsidRPr="006E1C82" w:rsidRDefault="007B5B54" w:rsidP="006E1C82">
      <w:pPr>
        <w:pStyle w:val="Zkladntextodsazen"/>
        <w:numPr>
          <w:ilvl w:val="0"/>
          <w:numId w:val="25"/>
        </w:numPr>
        <w:spacing w:after="0"/>
        <w:ind w:left="284" w:hanging="284"/>
        <w:jc w:val="both"/>
      </w:pPr>
      <w:r w:rsidRPr="006E1C82">
        <w:t xml:space="preserve">kapitola 70 – finanční, kam </w:t>
      </w:r>
      <w:r w:rsidR="006E1C82">
        <w:t>byly</w:t>
      </w:r>
      <w:r w:rsidRPr="006E1C82">
        <w:t xml:space="preserve"> zařazeny rezervy na stavební investiční akce a akce charakteru oprav a údržby stavební povahy pro jednotlivé osadní výbory (osadní výbor </w:t>
      </w:r>
      <w:proofErr w:type="spellStart"/>
      <w:r w:rsidRPr="006E1C82">
        <w:t>Vrahovice</w:t>
      </w:r>
      <w:proofErr w:type="spellEnd"/>
      <w:r w:rsidRPr="006E1C82">
        <w:t xml:space="preserve">, </w:t>
      </w:r>
      <w:proofErr w:type="spellStart"/>
      <w:r w:rsidRPr="006E1C82">
        <w:t>Čechůvky</w:t>
      </w:r>
      <w:proofErr w:type="spellEnd"/>
      <w:r w:rsidRPr="006E1C82">
        <w:t xml:space="preserve">, osadní výbor Čechovice, </w:t>
      </w:r>
      <w:proofErr w:type="spellStart"/>
      <w:r w:rsidRPr="006E1C82">
        <w:t>Domamyslice</w:t>
      </w:r>
      <w:proofErr w:type="spellEnd"/>
      <w:r w:rsidRPr="006E1C82">
        <w:t xml:space="preserve">, </w:t>
      </w:r>
      <w:proofErr w:type="spellStart"/>
      <w:r w:rsidRPr="006E1C82">
        <w:t>Krasice</w:t>
      </w:r>
      <w:proofErr w:type="spellEnd"/>
      <w:r w:rsidRPr="006E1C82">
        <w:t xml:space="preserve"> a osadní výbor </w:t>
      </w:r>
      <w:proofErr w:type="spellStart"/>
      <w:r w:rsidRPr="006E1C82">
        <w:t>Žešov</w:t>
      </w:r>
      <w:proofErr w:type="spellEnd"/>
      <w:r w:rsidRPr="006E1C82">
        <w:t xml:space="preserve">) ve výši 1 mil. Kč pro každý osadní výbor jednotlivě; celkem </w:t>
      </w:r>
      <w:r w:rsidR="006E1C82">
        <w:t xml:space="preserve">tedy </w:t>
      </w:r>
      <w:r w:rsidRPr="006E1C82">
        <w:t>3 mil. Kč.</w:t>
      </w:r>
    </w:p>
    <w:p w:rsidR="00876462" w:rsidRPr="000D6E06" w:rsidRDefault="00876462" w:rsidP="001B6D56">
      <w:pPr>
        <w:pStyle w:val="Zkladntext"/>
        <w:ind w:firstLine="720"/>
        <w:jc w:val="both"/>
      </w:pPr>
      <w:r w:rsidRPr="000D6E06">
        <w:t xml:space="preserve"> Navíc byly při sestavování návrhu rozpočtu výdajů kapitol zohledněny položky tzv. jednorázové, které měly svou účinnost pouze v daném období roku</w:t>
      </w:r>
      <w:r w:rsidR="00CB116A" w:rsidRPr="000D6E06">
        <w:t xml:space="preserve"> 201</w:t>
      </w:r>
      <w:r w:rsidR="0028143B">
        <w:t>6</w:t>
      </w:r>
      <w:r w:rsidR="00EE1E24" w:rsidRPr="000D6E06">
        <w:t xml:space="preserve">. </w:t>
      </w:r>
      <w:r w:rsidRPr="000D6E06">
        <w:t>Předložený návrh neinvestičních výdajů rozpočtu města pro rok 20</w:t>
      </w:r>
      <w:r w:rsidR="00102684" w:rsidRPr="000D6E06">
        <w:t>1</w:t>
      </w:r>
      <w:r w:rsidR="006E1C82">
        <w:t>7</w:t>
      </w:r>
      <w:r w:rsidRPr="000D6E06">
        <w:t xml:space="preserve"> tedy vykazuje kumulativně následující dílčí hodnoty:</w:t>
      </w:r>
    </w:p>
    <w:p w:rsidR="00876462" w:rsidRPr="000D6E06" w:rsidRDefault="006B336E" w:rsidP="001B6D56">
      <w:pPr>
        <w:pStyle w:val="Zkladntext"/>
        <w:numPr>
          <w:ilvl w:val="0"/>
          <w:numId w:val="3"/>
        </w:numPr>
        <w:jc w:val="both"/>
      </w:pPr>
      <w:r w:rsidRPr="000D6E06">
        <w:rPr>
          <w:smallCaps/>
        </w:rPr>
        <w:t>index max</w:t>
      </w:r>
      <w:r w:rsidR="00CB116A" w:rsidRPr="000D6E06">
        <w:rPr>
          <w:smallCaps/>
        </w:rPr>
        <w:t>. 1,0</w:t>
      </w:r>
      <w:r w:rsidRPr="000D6E06">
        <w:rPr>
          <w:smallCaps/>
        </w:rPr>
        <w:t>; vč. výše uvedených odchylek</w:t>
      </w:r>
      <w:r w:rsidR="00876462" w:rsidRPr="000D6E06">
        <w:t xml:space="preserve"> = </w:t>
      </w:r>
      <w:r w:rsidR="00643114">
        <w:t>676.784.180</w:t>
      </w:r>
      <w:r w:rsidR="00876462" w:rsidRPr="000D6E06">
        <w:t xml:space="preserve"> </w:t>
      </w:r>
      <w:r w:rsidR="002173C9" w:rsidRPr="000D6E06">
        <w:rPr>
          <w:smallCaps/>
        </w:rPr>
        <w:t>Kč</w:t>
      </w:r>
      <w:r w:rsidR="0061313E">
        <w:rPr>
          <w:smallCaps/>
        </w:rPr>
        <w:t xml:space="preserve"> (opravy a údržba stavebního charakteru byly v této fázi přípravy rozpočtu zahrnuty ve skupině výdajů na investice celkem a opravy a údržbu stavební povahy)</w:t>
      </w:r>
      <w:r w:rsidR="00876462" w:rsidRPr="000D6E06">
        <w:t>,</w:t>
      </w:r>
    </w:p>
    <w:p w:rsidR="00A71CF5" w:rsidRPr="000D6E06" w:rsidRDefault="002173C9" w:rsidP="001B6D56">
      <w:pPr>
        <w:pStyle w:val="Zkladntext"/>
        <w:numPr>
          <w:ilvl w:val="0"/>
          <w:numId w:val="3"/>
        </w:numPr>
        <w:jc w:val="both"/>
      </w:pPr>
      <w:r w:rsidRPr="000D6E06">
        <w:rPr>
          <w:smallCaps/>
        </w:rPr>
        <w:t xml:space="preserve">plus výdaje </w:t>
      </w:r>
      <w:r w:rsidR="00EE56E5" w:rsidRPr="000D6E06">
        <w:rPr>
          <w:smallCaps/>
        </w:rPr>
        <w:t>řešené</w:t>
      </w:r>
      <w:r w:rsidRPr="000D6E06">
        <w:rPr>
          <w:smallCaps/>
        </w:rPr>
        <w:t xml:space="preserve"> na základě rozhodnutí RMP ze dne </w:t>
      </w:r>
      <w:proofErr w:type="gramStart"/>
      <w:r w:rsidR="00643114">
        <w:rPr>
          <w:smallCaps/>
        </w:rPr>
        <w:t>26</w:t>
      </w:r>
      <w:r w:rsidR="002D22A9" w:rsidRPr="000D6E06">
        <w:rPr>
          <w:smallCaps/>
        </w:rPr>
        <w:t>.10.201</w:t>
      </w:r>
      <w:r w:rsidR="00643114">
        <w:rPr>
          <w:smallCaps/>
        </w:rPr>
        <w:t>6</w:t>
      </w:r>
      <w:proofErr w:type="gramEnd"/>
      <w:r w:rsidR="00930D18">
        <w:rPr>
          <w:smallCaps/>
        </w:rPr>
        <w:t xml:space="preserve">, popř. </w:t>
      </w:r>
      <w:r w:rsidR="00ED2DD3">
        <w:rPr>
          <w:smallCaps/>
        </w:rPr>
        <w:t>orgánů města</w:t>
      </w:r>
      <w:r w:rsidRPr="000D6E06">
        <w:rPr>
          <w:smallCaps/>
        </w:rPr>
        <w:t xml:space="preserve"> = </w:t>
      </w:r>
      <w:r w:rsidR="0091689F">
        <w:rPr>
          <w:smallCaps/>
        </w:rPr>
        <w:t>683.049.230</w:t>
      </w:r>
      <w:r w:rsidRPr="007057D9">
        <w:rPr>
          <w:smallCaps/>
        </w:rPr>
        <w:t xml:space="preserve"> </w:t>
      </w:r>
      <w:r w:rsidRPr="000D6E06">
        <w:rPr>
          <w:smallCaps/>
        </w:rPr>
        <w:t>Kč</w:t>
      </w:r>
      <w:r w:rsidR="00ED2DD3">
        <w:rPr>
          <w:smallCaps/>
        </w:rPr>
        <w:t xml:space="preserve"> </w:t>
      </w:r>
      <w:r w:rsidR="0061313E">
        <w:rPr>
          <w:smallCaps/>
        </w:rPr>
        <w:t>(opravy a údržba stavebního charakteru byly v této fázi přípravy rozpočtu zahrnuty ve skupině výdajů na investice celkem a opravy a údržbu stavební povahy)</w:t>
      </w:r>
      <w:r w:rsidR="0091689F">
        <w:rPr>
          <w:smallCaps/>
        </w:rPr>
        <w:t>,</w:t>
      </w:r>
    </w:p>
    <w:p w:rsidR="00CE2F06" w:rsidRPr="00CE2F06" w:rsidRDefault="00A71CF5" w:rsidP="001B6D56">
      <w:pPr>
        <w:pStyle w:val="Zkladntext"/>
        <w:numPr>
          <w:ilvl w:val="0"/>
          <w:numId w:val="3"/>
        </w:numPr>
        <w:jc w:val="both"/>
      </w:pPr>
      <w:r w:rsidRPr="000D6E06">
        <w:rPr>
          <w:smallCaps/>
        </w:rPr>
        <w:t xml:space="preserve">plus výdaje řešené na základě rozhodnutí RMP ze dne </w:t>
      </w:r>
      <w:proofErr w:type="gramStart"/>
      <w:r w:rsidR="00643114">
        <w:rPr>
          <w:smallCaps/>
        </w:rPr>
        <w:t>8</w:t>
      </w:r>
      <w:r w:rsidRPr="000D6E06">
        <w:rPr>
          <w:smallCaps/>
        </w:rPr>
        <w:t>.11.201</w:t>
      </w:r>
      <w:r w:rsidR="00643114">
        <w:rPr>
          <w:smallCaps/>
        </w:rPr>
        <w:t>6</w:t>
      </w:r>
      <w:proofErr w:type="gramEnd"/>
      <w:r w:rsidR="0061313E">
        <w:rPr>
          <w:smallCaps/>
        </w:rPr>
        <w:t>, popř.</w:t>
      </w:r>
      <w:r w:rsidR="00ED2DD3">
        <w:rPr>
          <w:smallCaps/>
        </w:rPr>
        <w:t xml:space="preserve"> orgánů města</w:t>
      </w:r>
      <w:r w:rsidRPr="000D6E06">
        <w:rPr>
          <w:smallCaps/>
        </w:rPr>
        <w:t xml:space="preserve"> = </w:t>
      </w:r>
      <w:r w:rsidR="0091689F">
        <w:rPr>
          <w:smallCaps/>
        </w:rPr>
        <w:t>713.275.850</w:t>
      </w:r>
      <w:r w:rsidRPr="0008196C">
        <w:rPr>
          <w:smallCaps/>
        </w:rPr>
        <w:t xml:space="preserve"> </w:t>
      </w:r>
      <w:r w:rsidRPr="000D6E06">
        <w:rPr>
          <w:smallCaps/>
        </w:rPr>
        <w:t>Kč</w:t>
      </w:r>
      <w:r w:rsidR="00ED2DD3">
        <w:rPr>
          <w:smallCaps/>
        </w:rPr>
        <w:t xml:space="preserve"> (zahrnuty i opravy a údržba stavebního charakteru)</w:t>
      </w:r>
      <w:r w:rsidR="00CE2F06">
        <w:rPr>
          <w:smallCaps/>
        </w:rPr>
        <w:t>,</w:t>
      </w:r>
    </w:p>
    <w:p w:rsidR="002173C9" w:rsidRPr="00A26EAA" w:rsidRDefault="00CE2F06" w:rsidP="00CE2F06">
      <w:pPr>
        <w:pStyle w:val="Zkladntext"/>
        <w:numPr>
          <w:ilvl w:val="0"/>
          <w:numId w:val="3"/>
        </w:numPr>
        <w:jc w:val="both"/>
      </w:pPr>
      <w:r w:rsidRPr="000D6E06">
        <w:rPr>
          <w:smallCaps/>
        </w:rPr>
        <w:t xml:space="preserve">výdaje </w:t>
      </w:r>
      <w:r w:rsidR="00507DF3">
        <w:rPr>
          <w:smallCaps/>
        </w:rPr>
        <w:t>stanovené</w:t>
      </w:r>
      <w:r w:rsidRPr="000D6E06">
        <w:rPr>
          <w:smallCaps/>
        </w:rPr>
        <w:t xml:space="preserve"> na základě </w:t>
      </w:r>
      <w:r w:rsidR="00507DF3">
        <w:rPr>
          <w:smallCaps/>
        </w:rPr>
        <w:t>jednání</w:t>
      </w:r>
      <w:r>
        <w:rPr>
          <w:smallCaps/>
        </w:rPr>
        <w:t xml:space="preserve"> pracovního semináře ZMP ze dne </w:t>
      </w:r>
      <w:proofErr w:type="gramStart"/>
      <w:r>
        <w:rPr>
          <w:smallCaps/>
        </w:rPr>
        <w:t>21.11</w:t>
      </w:r>
      <w:r w:rsidRPr="000D6E06">
        <w:rPr>
          <w:smallCaps/>
        </w:rPr>
        <w:t>.201</w:t>
      </w:r>
      <w:r>
        <w:rPr>
          <w:smallCaps/>
        </w:rPr>
        <w:t>6</w:t>
      </w:r>
      <w:proofErr w:type="gramEnd"/>
      <w:r w:rsidRPr="000D6E06">
        <w:rPr>
          <w:smallCaps/>
        </w:rPr>
        <w:t xml:space="preserve"> = </w:t>
      </w:r>
      <w:r w:rsidRPr="00507DF3">
        <w:rPr>
          <w:smallCaps/>
        </w:rPr>
        <w:t>713.275.850</w:t>
      </w:r>
      <w:r w:rsidRPr="0008196C">
        <w:rPr>
          <w:smallCaps/>
        </w:rPr>
        <w:t xml:space="preserve"> </w:t>
      </w:r>
      <w:r w:rsidRPr="000D6E06">
        <w:rPr>
          <w:smallCaps/>
        </w:rPr>
        <w:t>Kč</w:t>
      </w:r>
      <w:r>
        <w:rPr>
          <w:smallCaps/>
        </w:rPr>
        <w:t xml:space="preserve"> (zahrnuty i opravy a údržba stavebního charakteru)</w:t>
      </w:r>
      <w:r w:rsidR="00A26EAA">
        <w:rPr>
          <w:smallCaps/>
        </w:rPr>
        <w:t>,</w:t>
      </w:r>
    </w:p>
    <w:p w:rsidR="00A26EAA" w:rsidRPr="000D6E06" w:rsidRDefault="00A26EAA" w:rsidP="00CE2F06">
      <w:pPr>
        <w:pStyle w:val="Zkladntext"/>
        <w:numPr>
          <w:ilvl w:val="0"/>
          <w:numId w:val="3"/>
        </w:numPr>
        <w:jc w:val="both"/>
      </w:pPr>
      <w:r w:rsidRPr="000D6E06">
        <w:rPr>
          <w:smallCaps/>
        </w:rPr>
        <w:t xml:space="preserve">plus výdaje řešené na základě rozhodnutí RMP ze dne </w:t>
      </w:r>
      <w:proofErr w:type="gramStart"/>
      <w:r>
        <w:rPr>
          <w:smallCaps/>
        </w:rPr>
        <w:t>22</w:t>
      </w:r>
      <w:r w:rsidRPr="000D6E06">
        <w:rPr>
          <w:smallCaps/>
        </w:rPr>
        <w:t>.11.201</w:t>
      </w:r>
      <w:r>
        <w:rPr>
          <w:smallCaps/>
        </w:rPr>
        <w:t>6</w:t>
      </w:r>
      <w:proofErr w:type="gramEnd"/>
      <w:r>
        <w:rPr>
          <w:smallCaps/>
        </w:rPr>
        <w:t>, popř. orgánů města</w:t>
      </w:r>
      <w:r w:rsidRPr="000D6E06">
        <w:rPr>
          <w:smallCaps/>
        </w:rPr>
        <w:t xml:space="preserve"> = </w:t>
      </w:r>
      <w:r w:rsidRPr="00507DF3">
        <w:rPr>
          <w:smallCaps/>
        </w:rPr>
        <w:t>713.275.850</w:t>
      </w:r>
      <w:r w:rsidRPr="0008196C">
        <w:rPr>
          <w:smallCaps/>
        </w:rPr>
        <w:t xml:space="preserve"> </w:t>
      </w:r>
      <w:r w:rsidRPr="000D6E06">
        <w:rPr>
          <w:smallCaps/>
        </w:rPr>
        <w:t>Kč</w:t>
      </w:r>
      <w:r>
        <w:rPr>
          <w:smallCaps/>
        </w:rPr>
        <w:t xml:space="preserve"> (zahrnuty i opravy a údržba stavebního charakteru)</w:t>
      </w:r>
    </w:p>
    <w:p w:rsidR="00876462" w:rsidRPr="000D6E06" w:rsidRDefault="00876462" w:rsidP="001B6D56">
      <w:pPr>
        <w:pStyle w:val="Zkladntext"/>
        <w:ind w:firstLine="720"/>
        <w:jc w:val="both"/>
      </w:pPr>
      <w:r w:rsidRPr="000D6E06">
        <w:t xml:space="preserve">Součástí </w:t>
      </w:r>
      <w:r w:rsidR="002D22A9" w:rsidRPr="000D6E06">
        <w:t xml:space="preserve">návrhu </w:t>
      </w:r>
      <w:r w:rsidRPr="000D6E06">
        <w:t xml:space="preserve">rozpočtu výdajové stránky </w:t>
      </w:r>
      <w:r w:rsidR="00A614AD">
        <w:t>je příloha</w:t>
      </w:r>
      <w:r w:rsidRPr="000D6E06">
        <w:t xml:space="preserve"> se soupisem jmenovitých </w:t>
      </w:r>
      <w:r w:rsidR="00A614AD">
        <w:t>stavebních</w:t>
      </w:r>
      <w:r w:rsidR="00A614AD" w:rsidRPr="000D6E06">
        <w:t xml:space="preserve"> </w:t>
      </w:r>
      <w:r w:rsidRPr="000D6E06">
        <w:t>investic</w:t>
      </w:r>
      <w:r w:rsidR="00A71CF5" w:rsidRPr="000D6E06">
        <w:t>, oprav a údržby stavební povahy</w:t>
      </w:r>
      <w:r w:rsidR="00A614AD">
        <w:t xml:space="preserve"> s navrženými částkami a určitým celkovým finančním limitem </w:t>
      </w:r>
      <w:r w:rsidR="006A74A2">
        <w:t xml:space="preserve">vhodným </w:t>
      </w:r>
      <w:r w:rsidR="00A614AD">
        <w:t xml:space="preserve">pro zařazení do návrhu rozpočtu (investice = </w:t>
      </w:r>
      <w:r w:rsidR="00643114">
        <w:t>19</w:t>
      </w:r>
      <w:r w:rsidR="0091689F">
        <w:t>4.5</w:t>
      </w:r>
      <w:r w:rsidR="00643114">
        <w:t>50</w:t>
      </w:r>
      <w:r w:rsidR="00A614AD">
        <w:t xml:space="preserve">.000 Kč; opravy a údržba stavební povahy = </w:t>
      </w:r>
      <w:r w:rsidR="00643114">
        <w:t>29.750</w:t>
      </w:r>
      <w:r w:rsidR="00A614AD">
        <w:t xml:space="preserve">.000 Kč). U „ostatních“ investic </w:t>
      </w:r>
      <w:r w:rsidR="0091689F">
        <w:t>jsou</w:t>
      </w:r>
      <w:r w:rsidR="00A614AD">
        <w:t xml:space="preserve"> v příloze </w:t>
      </w:r>
      <w:r w:rsidR="0091689F">
        <w:t>uvedeny</w:t>
      </w:r>
      <w:r w:rsidR="00930D18">
        <w:t xml:space="preserve"> </w:t>
      </w:r>
      <w:r w:rsidR="00A614AD">
        <w:t xml:space="preserve">jednak </w:t>
      </w:r>
      <w:r w:rsidR="0091689F">
        <w:t>jmenovité</w:t>
      </w:r>
      <w:r w:rsidR="00A614AD">
        <w:t xml:space="preserve"> investice</w:t>
      </w:r>
      <w:r w:rsidR="0091689F">
        <w:t xml:space="preserve"> (</w:t>
      </w:r>
      <w:r w:rsidR="00A614AD">
        <w:t xml:space="preserve">nákup uměleckých děl ve výši 400.000 </w:t>
      </w:r>
      <w:r w:rsidR="0091689F">
        <w:t>Kč u kapitoly 10 – kancelář primátora, pořízení tribun pro SC DDM v objemu 7.800</w:t>
      </w:r>
      <w:r w:rsidR="005B2BCC">
        <w:t>.000</w:t>
      </w:r>
      <w:r w:rsidR="0091689F">
        <w:t xml:space="preserve"> Kč u kapitoly 20 </w:t>
      </w:r>
      <w:r w:rsidR="005B2BCC">
        <w:t>–</w:t>
      </w:r>
      <w:r w:rsidR="0091689F">
        <w:t xml:space="preserve"> </w:t>
      </w:r>
      <w:r w:rsidR="005B2BCC">
        <w:t>školství, kultura a sport)</w:t>
      </w:r>
      <w:r w:rsidR="00A614AD">
        <w:t xml:space="preserve">, </w:t>
      </w:r>
      <w:r w:rsidR="0091689F">
        <w:t xml:space="preserve">jednak </w:t>
      </w:r>
      <w:r w:rsidR="00A614AD">
        <w:t>limit pro „ostatní“ investice celkem (</w:t>
      </w:r>
      <w:r w:rsidR="007F1310">
        <w:t>7.200</w:t>
      </w:r>
      <w:r w:rsidR="00A614AD">
        <w:t xml:space="preserve">.000 </w:t>
      </w:r>
      <w:r w:rsidR="005B2BCC">
        <w:t>Kč u kapitoly 70 - finanční</w:t>
      </w:r>
      <w:r w:rsidR="00A614AD">
        <w:t>; jmenovitě budou investice</w:t>
      </w:r>
      <w:r w:rsidR="007F1310">
        <w:t xml:space="preserve"> v limitu</w:t>
      </w:r>
      <w:r w:rsidR="00A614AD">
        <w:t xml:space="preserve"> podléhat </w:t>
      </w:r>
      <w:r w:rsidR="00643114">
        <w:t>schvalování</w:t>
      </w:r>
      <w:r w:rsidR="00A614AD">
        <w:t xml:space="preserve"> orgánů města v průběhu rozpočtového roku 201</w:t>
      </w:r>
      <w:r w:rsidR="00643114">
        <w:t>7</w:t>
      </w:r>
      <w:r w:rsidR="00A614AD">
        <w:t>).</w:t>
      </w:r>
      <w:r w:rsidR="00930D18">
        <w:t xml:space="preserve"> Stavební investice jsou v předkládaném návrhu sanovány částkou ve výši </w:t>
      </w:r>
      <w:r w:rsidR="007F1310">
        <w:t>112</w:t>
      </w:r>
      <w:r w:rsidR="005B2BCC">
        <w:t>.</w:t>
      </w:r>
      <w:r w:rsidR="007F1310">
        <w:t>4</w:t>
      </w:r>
      <w:r w:rsidR="005B2BCC">
        <w:t>70.030</w:t>
      </w:r>
      <w:r w:rsidR="00930D18">
        <w:t xml:space="preserve"> Kč z rezerv města</w:t>
      </w:r>
      <w:r w:rsidR="006A74A2">
        <w:t>, trvalých peněžních fondů</w:t>
      </w:r>
      <w:r w:rsidR="00930D18">
        <w:t xml:space="preserve"> (</w:t>
      </w:r>
      <w:r w:rsidR="006A74A2">
        <w:t xml:space="preserve">konkrétně </w:t>
      </w:r>
      <w:r w:rsidR="00930D18">
        <w:t>z</w:t>
      </w:r>
      <w:r w:rsidR="00643114">
        <w:t xml:space="preserve"> trvalého peněžního </w:t>
      </w:r>
      <w:r w:rsidR="00930D18">
        <w:t>fondu rezerv a rozvoje).</w:t>
      </w:r>
      <w:r w:rsidR="00A614AD">
        <w:t xml:space="preserve"> </w:t>
      </w:r>
      <w:r w:rsidRPr="000D6E06">
        <w:t>V jednotlivých fázích zpracování návrhu rozpočtu dosahovaly finanční zdroje na investice</w:t>
      </w:r>
      <w:r w:rsidR="006A74A2">
        <w:t xml:space="preserve"> celkem</w:t>
      </w:r>
      <w:r w:rsidR="00A71CF5" w:rsidRPr="000D6E06">
        <w:t>, opravy a údržbu stavební povahy</w:t>
      </w:r>
      <w:r w:rsidRPr="000D6E06">
        <w:t>, kumulativně následujících hodnot:</w:t>
      </w:r>
    </w:p>
    <w:p w:rsidR="00876462" w:rsidRPr="000D6E06" w:rsidRDefault="006B336E" w:rsidP="001B6D56">
      <w:pPr>
        <w:pStyle w:val="Zkladntext"/>
        <w:numPr>
          <w:ilvl w:val="0"/>
          <w:numId w:val="4"/>
        </w:numPr>
        <w:jc w:val="both"/>
      </w:pPr>
      <w:r w:rsidRPr="000D6E06">
        <w:rPr>
          <w:smallCaps/>
        </w:rPr>
        <w:t xml:space="preserve">index max. </w:t>
      </w:r>
      <w:r w:rsidR="002D22A9" w:rsidRPr="000D6E06">
        <w:rPr>
          <w:smallCaps/>
        </w:rPr>
        <w:t>1,0</w:t>
      </w:r>
      <w:r w:rsidRPr="000D6E06">
        <w:rPr>
          <w:smallCaps/>
        </w:rPr>
        <w:t>; vč. výše uvedených odchylek</w:t>
      </w:r>
      <w:r w:rsidRPr="000D6E06">
        <w:t xml:space="preserve"> </w:t>
      </w:r>
      <w:r w:rsidR="00876462" w:rsidRPr="000D6E06">
        <w:t xml:space="preserve">= </w:t>
      </w:r>
      <w:r w:rsidR="00643114">
        <w:t>133.971.640</w:t>
      </w:r>
      <w:r w:rsidR="00825EA2" w:rsidRPr="000D6E06">
        <w:t xml:space="preserve"> </w:t>
      </w:r>
      <w:r w:rsidR="00276BE9" w:rsidRPr="000D6E06">
        <w:t>Kč.</w:t>
      </w:r>
    </w:p>
    <w:p w:rsidR="002173C9" w:rsidRPr="000D6E06" w:rsidRDefault="002173C9" w:rsidP="001B6D56">
      <w:pPr>
        <w:pStyle w:val="Zkladntext"/>
        <w:numPr>
          <w:ilvl w:val="0"/>
          <w:numId w:val="4"/>
        </w:numPr>
        <w:jc w:val="both"/>
      </w:pPr>
      <w:r w:rsidRPr="000D6E06">
        <w:rPr>
          <w:smallCaps/>
        </w:rPr>
        <w:t xml:space="preserve">po </w:t>
      </w:r>
      <w:r w:rsidR="00EE56E5" w:rsidRPr="000D6E06">
        <w:rPr>
          <w:smallCaps/>
        </w:rPr>
        <w:t>zohlednění</w:t>
      </w:r>
      <w:r w:rsidRPr="000D6E06">
        <w:rPr>
          <w:smallCaps/>
        </w:rPr>
        <w:t xml:space="preserve"> </w:t>
      </w:r>
      <w:r w:rsidR="006A74A2">
        <w:rPr>
          <w:smallCaps/>
        </w:rPr>
        <w:t xml:space="preserve">neinvestičních </w:t>
      </w:r>
      <w:r w:rsidRPr="000D6E06">
        <w:rPr>
          <w:smallCaps/>
        </w:rPr>
        <w:t xml:space="preserve">výdajů na základě rozhodnutí </w:t>
      </w:r>
      <w:r w:rsidR="00A71CF5" w:rsidRPr="000D6E06">
        <w:rPr>
          <w:smallCaps/>
        </w:rPr>
        <w:t xml:space="preserve">RMP ze dne </w:t>
      </w:r>
      <w:proofErr w:type="gramStart"/>
      <w:r w:rsidR="00A71CF5" w:rsidRPr="000D6E06">
        <w:rPr>
          <w:smallCaps/>
        </w:rPr>
        <w:t>2</w:t>
      </w:r>
      <w:r w:rsidR="00643114">
        <w:rPr>
          <w:smallCaps/>
        </w:rPr>
        <w:t>6</w:t>
      </w:r>
      <w:r w:rsidR="00A71CF5" w:rsidRPr="000D6E06">
        <w:rPr>
          <w:smallCaps/>
        </w:rPr>
        <w:t>.10.201</w:t>
      </w:r>
      <w:r w:rsidR="00643114">
        <w:rPr>
          <w:smallCaps/>
        </w:rPr>
        <w:t>6</w:t>
      </w:r>
      <w:proofErr w:type="gramEnd"/>
      <w:r w:rsidR="0061313E">
        <w:rPr>
          <w:smallCaps/>
        </w:rPr>
        <w:t xml:space="preserve">, popř. </w:t>
      </w:r>
      <w:r w:rsidR="00930D18">
        <w:rPr>
          <w:smallCaps/>
        </w:rPr>
        <w:t>orgánů města</w:t>
      </w:r>
      <w:r w:rsidR="00A71CF5" w:rsidRPr="000D6E06">
        <w:rPr>
          <w:smallCaps/>
        </w:rPr>
        <w:t xml:space="preserve"> </w:t>
      </w:r>
      <w:r w:rsidRPr="000D6E06">
        <w:rPr>
          <w:smallCaps/>
        </w:rPr>
        <w:t xml:space="preserve">= </w:t>
      </w:r>
      <w:r w:rsidR="005B2BCC">
        <w:rPr>
          <w:smallCaps/>
        </w:rPr>
        <w:t>127.706.590</w:t>
      </w:r>
      <w:r w:rsidRPr="0008196C">
        <w:rPr>
          <w:smallCaps/>
        </w:rPr>
        <w:t xml:space="preserve"> </w:t>
      </w:r>
      <w:r w:rsidRPr="000D6E06">
        <w:rPr>
          <w:smallCaps/>
        </w:rPr>
        <w:t>Kč,</w:t>
      </w:r>
    </w:p>
    <w:p w:rsidR="00CE2F06" w:rsidRPr="00CE2F06" w:rsidRDefault="00A71CF5" w:rsidP="001B6D56">
      <w:pPr>
        <w:pStyle w:val="Zkladntext"/>
        <w:numPr>
          <w:ilvl w:val="0"/>
          <w:numId w:val="4"/>
        </w:numPr>
        <w:jc w:val="both"/>
      </w:pPr>
      <w:r w:rsidRPr="000D6E06">
        <w:rPr>
          <w:smallCaps/>
        </w:rPr>
        <w:t xml:space="preserve">po zohlednění </w:t>
      </w:r>
      <w:r w:rsidR="006A74A2">
        <w:rPr>
          <w:smallCaps/>
        </w:rPr>
        <w:t xml:space="preserve">neinvestičních </w:t>
      </w:r>
      <w:r w:rsidRPr="000D6E06">
        <w:rPr>
          <w:smallCaps/>
        </w:rPr>
        <w:t>výdajů na základě r</w:t>
      </w:r>
      <w:r w:rsidR="00930D18">
        <w:rPr>
          <w:smallCaps/>
        </w:rPr>
        <w:t xml:space="preserve">ozhodnutí RMP ze dne </w:t>
      </w:r>
      <w:proofErr w:type="gramStart"/>
      <w:r w:rsidR="00643114">
        <w:rPr>
          <w:smallCaps/>
        </w:rPr>
        <w:t>8</w:t>
      </w:r>
      <w:r w:rsidR="00930D18">
        <w:rPr>
          <w:smallCaps/>
        </w:rPr>
        <w:t>.11.201</w:t>
      </w:r>
      <w:r w:rsidR="00643114">
        <w:rPr>
          <w:smallCaps/>
        </w:rPr>
        <w:t>6</w:t>
      </w:r>
      <w:proofErr w:type="gramEnd"/>
      <w:r w:rsidR="00930D18">
        <w:rPr>
          <w:smallCaps/>
        </w:rPr>
        <w:t xml:space="preserve">, popř. orgánů města </w:t>
      </w:r>
      <w:r w:rsidRPr="000D6E06">
        <w:rPr>
          <w:smallCaps/>
        </w:rPr>
        <w:t xml:space="preserve">= </w:t>
      </w:r>
      <w:r w:rsidR="007F1310">
        <w:rPr>
          <w:smallCaps/>
        </w:rPr>
        <w:t>209</w:t>
      </w:r>
      <w:r w:rsidR="005B2BCC">
        <w:rPr>
          <w:smallCaps/>
        </w:rPr>
        <w:t>.</w:t>
      </w:r>
      <w:r w:rsidR="007F1310">
        <w:rPr>
          <w:smallCaps/>
        </w:rPr>
        <w:t>9</w:t>
      </w:r>
      <w:r w:rsidR="005B2BCC">
        <w:rPr>
          <w:smallCaps/>
        </w:rPr>
        <w:t>50.000</w:t>
      </w:r>
      <w:r w:rsidRPr="0008196C">
        <w:rPr>
          <w:smallCaps/>
        </w:rPr>
        <w:t xml:space="preserve"> </w:t>
      </w:r>
      <w:r w:rsidRPr="000D6E06">
        <w:rPr>
          <w:smallCaps/>
        </w:rPr>
        <w:t>Kč</w:t>
      </w:r>
      <w:r w:rsidR="00930D18">
        <w:rPr>
          <w:smallCaps/>
        </w:rPr>
        <w:t xml:space="preserve"> (bez oprav a údržby stavebního charakteru</w:t>
      </w:r>
      <w:r w:rsidR="006A74A2">
        <w:rPr>
          <w:smallCaps/>
        </w:rPr>
        <w:t>, které již byly zařazeny do neinvestičních výdajů</w:t>
      </w:r>
      <w:r w:rsidR="0061313E">
        <w:rPr>
          <w:smallCaps/>
        </w:rPr>
        <w:t xml:space="preserve"> a po sanaci z rezerv města</w:t>
      </w:r>
      <w:r w:rsidR="00930D18">
        <w:rPr>
          <w:smallCaps/>
        </w:rPr>
        <w:t>)</w:t>
      </w:r>
      <w:r w:rsidR="00CE2F06">
        <w:rPr>
          <w:smallCaps/>
        </w:rPr>
        <w:t>,</w:t>
      </w:r>
    </w:p>
    <w:p w:rsidR="00A71CF5" w:rsidRPr="00507DF3" w:rsidRDefault="00CE2F06" w:rsidP="00CE2F06">
      <w:pPr>
        <w:pStyle w:val="Zkladntext"/>
        <w:numPr>
          <w:ilvl w:val="0"/>
          <w:numId w:val="4"/>
        </w:numPr>
        <w:tabs>
          <w:tab w:val="clear" w:pos="360"/>
        </w:tabs>
        <w:jc w:val="both"/>
      </w:pPr>
      <w:r w:rsidRPr="00507DF3">
        <w:rPr>
          <w:smallCaps/>
        </w:rPr>
        <w:t xml:space="preserve">výdaje </w:t>
      </w:r>
      <w:r w:rsidR="00507DF3" w:rsidRPr="00507DF3">
        <w:rPr>
          <w:smallCaps/>
        </w:rPr>
        <w:t>stanovené</w:t>
      </w:r>
      <w:r w:rsidRPr="00507DF3">
        <w:rPr>
          <w:smallCaps/>
        </w:rPr>
        <w:t xml:space="preserve"> na základě </w:t>
      </w:r>
      <w:r w:rsidR="00507DF3" w:rsidRPr="00507DF3">
        <w:rPr>
          <w:smallCaps/>
        </w:rPr>
        <w:t>jednání</w:t>
      </w:r>
      <w:r w:rsidRPr="00507DF3">
        <w:rPr>
          <w:smallCaps/>
        </w:rPr>
        <w:t xml:space="preserve"> pracovního semináře ZMP ze dne </w:t>
      </w:r>
      <w:proofErr w:type="gramStart"/>
      <w:r w:rsidRPr="00507DF3">
        <w:rPr>
          <w:smallCaps/>
        </w:rPr>
        <w:t>21.11.2016</w:t>
      </w:r>
      <w:proofErr w:type="gramEnd"/>
      <w:r w:rsidRPr="00507DF3">
        <w:rPr>
          <w:smallCaps/>
        </w:rPr>
        <w:t xml:space="preserve"> = 209.950.000 Kč (bez oprav a údržby stavebního charakteru, které již byly zařazeny do neinvestičních výdajů a po sanaci z rezerv města)</w:t>
      </w:r>
      <w:r w:rsidR="00A26EAA" w:rsidRPr="00507DF3">
        <w:rPr>
          <w:smallCaps/>
        </w:rPr>
        <w:t>,</w:t>
      </w:r>
    </w:p>
    <w:p w:rsidR="00A26EAA" w:rsidRPr="000D6E06" w:rsidRDefault="00A26EAA" w:rsidP="00CE2F06">
      <w:pPr>
        <w:pStyle w:val="Zkladntext"/>
        <w:numPr>
          <w:ilvl w:val="0"/>
          <w:numId w:val="4"/>
        </w:numPr>
        <w:tabs>
          <w:tab w:val="clear" w:pos="360"/>
        </w:tabs>
        <w:jc w:val="both"/>
      </w:pPr>
      <w:r w:rsidRPr="00507DF3">
        <w:rPr>
          <w:smallCaps/>
        </w:rPr>
        <w:t xml:space="preserve">po zohlednění neinvestičních výdajů na základě rozhodnutí RMP ze dne </w:t>
      </w:r>
      <w:proofErr w:type="gramStart"/>
      <w:r w:rsidRPr="00507DF3">
        <w:rPr>
          <w:smallCaps/>
        </w:rPr>
        <w:t>22.11.2016</w:t>
      </w:r>
      <w:proofErr w:type="gramEnd"/>
      <w:r w:rsidRPr="00507DF3">
        <w:rPr>
          <w:smallCaps/>
        </w:rPr>
        <w:t>, popř. orgánů města = 209.950.000 Kč (bez oprav a údržby stavebního charakteru, které již byly</w:t>
      </w:r>
      <w:r>
        <w:rPr>
          <w:smallCaps/>
        </w:rPr>
        <w:t xml:space="preserve"> zařazeny do neinvestičních výdajů a po sanaci z rezerv města).</w:t>
      </w:r>
    </w:p>
    <w:p w:rsidR="00FB29B7" w:rsidRPr="000D6E06" w:rsidRDefault="00FB29B7" w:rsidP="00FB29B7">
      <w:pPr>
        <w:pStyle w:val="Zkladntext"/>
        <w:ind w:firstLine="720"/>
        <w:jc w:val="both"/>
      </w:pPr>
      <w:r w:rsidRPr="000D6E06">
        <w:t xml:space="preserve">Výdajová část návrhu rozpočtu </w:t>
      </w:r>
      <w:r w:rsidR="002D22A9" w:rsidRPr="000D6E06">
        <w:t xml:space="preserve">statutárního </w:t>
      </w:r>
      <w:r w:rsidRPr="000D6E06">
        <w:t xml:space="preserve">města Prostějova </w:t>
      </w:r>
      <w:r w:rsidR="002D22A9" w:rsidRPr="000D6E06">
        <w:t>pro rok 201</w:t>
      </w:r>
      <w:r w:rsidR="00643114">
        <w:t>7</w:t>
      </w:r>
      <w:r w:rsidR="002D22A9" w:rsidRPr="000D6E06">
        <w:t xml:space="preserve"> </w:t>
      </w:r>
      <w:r w:rsidRPr="000D6E06">
        <w:t xml:space="preserve">je rozpracovaná v platné rozpočtové skladbě do jednotlivých kapitol dle druhového třídění (položka), funkčního třídění (oddíl, paragraf) a </w:t>
      </w:r>
      <w:r w:rsidRPr="00397708">
        <w:t xml:space="preserve">organizačního členění vybraných akcí (příloha č. </w:t>
      </w:r>
      <w:r w:rsidR="005B2BCC" w:rsidRPr="00397708">
        <w:t>3</w:t>
      </w:r>
      <w:r w:rsidRPr="00397708">
        <w:t xml:space="preserve">, str. </w:t>
      </w:r>
      <w:r w:rsidR="00A11374">
        <w:t>15</w:t>
      </w:r>
      <w:r w:rsidRPr="00397708">
        <w:t>).</w:t>
      </w:r>
    </w:p>
    <w:p w:rsidR="009F5957" w:rsidRPr="000D6E06" w:rsidRDefault="00876462" w:rsidP="001B6D56">
      <w:pPr>
        <w:pStyle w:val="Zkladntext"/>
        <w:ind w:firstLine="720"/>
        <w:jc w:val="both"/>
      </w:pPr>
      <w:r w:rsidRPr="000D6E06">
        <w:t>So</w:t>
      </w:r>
      <w:r w:rsidR="009F5957" w:rsidRPr="000D6E06">
        <w:t>učástí běžných</w:t>
      </w:r>
      <w:r w:rsidR="006A74A2">
        <w:t>, neinvestičních</w:t>
      </w:r>
      <w:r w:rsidR="009F5957" w:rsidRPr="000D6E06">
        <w:t xml:space="preserve"> výdajů kapitol 12, 50, 60</w:t>
      </w:r>
      <w:r w:rsidRPr="000D6E06">
        <w:t xml:space="preserve"> a 70 je návrh nespecifikovaných rezerv na tzv.</w:t>
      </w:r>
      <w:r w:rsidR="009F5957" w:rsidRPr="000D6E06">
        <w:t xml:space="preserve"> </w:t>
      </w:r>
      <w:r w:rsidR="0018384F" w:rsidRPr="000D6E06">
        <w:t>škodní a havarijní události</w:t>
      </w:r>
      <w:r w:rsidR="0098228F" w:rsidRPr="000D6E06">
        <w:t xml:space="preserve"> </w:t>
      </w:r>
      <w:r w:rsidR="004A659C" w:rsidRPr="000D6E06">
        <w:t xml:space="preserve">v celkové sumě </w:t>
      </w:r>
      <w:r w:rsidR="003F7F1D" w:rsidRPr="000D6E06">
        <w:rPr>
          <w:b/>
        </w:rPr>
        <w:t>3,</w:t>
      </w:r>
      <w:r w:rsidR="006668C9" w:rsidRPr="000D6E06">
        <w:rPr>
          <w:b/>
        </w:rPr>
        <w:t>5</w:t>
      </w:r>
      <w:r w:rsidR="004A659C" w:rsidRPr="000D6E06">
        <w:rPr>
          <w:b/>
        </w:rPr>
        <w:t xml:space="preserve"> mil. Kč </w:t>
      </w:r>
      <w:r w:rsidR="009F5957" w:rsidRPr="000D6E06">
        <w:t>v </w:t>
      </w:r>
      <w:r w:rsidR="004A659C" w:rsidRPr="000D6E06">
        <w:t>následujícím</w:t>
      </w:r>
      <w:r w:rsidR="009F5957" w:rsidRPr="000D6E06">
        <w:t xml:space="preserve"> rozdělení:</w:t>
      </w:r>
    </w:p>
    <w:p w:rsidR="009F5957" w:rsidRPr="000D6E06" w:rsidRDefault="009F5957" w:rsidP="001B6D56">
      <w:pPr>
        <w:pStyle w:val="Zkladntext"/>
        <w:ind w:firstLine="720"/>
        <w:jc w:val="both"/>
      </w:pPr>
      <w:r w:rsidRPr="000D6E06">
        <w:t xml:space="preserve">u kapitoly 12 – </w:t>
      </w:r>
      <w:r w:rsidR="00ED374F">
        <w:t>k</w:t>
      </w:r>
      <w:r w:rsidRPr="000D6E06">
        <w:t xml:space="preserve">rizové řízení ve výši </w:t>
      </w:r>
      <w:r w:rsidR="005F77D8" w:rsidRPr="000D6E06">
        <w:t>200</w:t>
      </w:r>
      <w:r w:rsidRPr="000D6E06">
        <w:t xml:space="preserve"> tis. Kč, </w:t>
      </w:r>
    </w:p>
    <w:p w:rsidR="009F5957" w:rsidRPr="000D6E06" w:rsidRDefault="009F5957" w:rsidP="001B6D56">
      <w:pPr>
        <w:pStyle w:val="Zkladntext"/>
        <w:ind w:firstLine="720"/>
        <w:jc w:val="both"/>
      </w:pPr>
      <w:r w:rsidRPr="000D6E06">
        <w:t xml:space="preserve">u kapitoly 50 – </w:t>
      </w:r>
      <w:r w:rsidR="00ED374F">
        <w:t>s</w:t>
      </w:r>
      <w:r w:rsidR="0018384F" w:rsidRPr="000D6E06">
        <w:t>práva a nakládání s majetkem města</w:t>
      </w:r>
      <w:r w:rsidRPr="000D6E06">
        <w:t xml:space="preserve"> ve výši 200 tis. Kč, </w:t>
      </w:r>
    </w:p>
    <w:p w:rsidR="009F5957" w:rsidRPr="000D6E06" w:rsidRDefault="009F5957" w:rsidP="001B6D56">
      <w:pPr>
        <w:pStyle w:val="Zkladntext"/>
        <w:ind w:firstLine="720"/>
        <w:jc w:val="both"/>
      </w:pPr>
      <w:r w:rsidRPr="000D6E06">
        <w:t xml:space="preserve">u kapitoly 60 – </w:t>
      </w:r>
      <w:r w:rsidR="00ED374F">
        <w:t>r</w:t>
      </w:r>
      <w:r w:rsidR="00ED0E92" w:rsidRPr="000D6E06">
        <w:t>ozvoj a investice</w:t>
      </w:r>
      <w:r w:rsidRPr="000D6E06">
        <w:t xml:space="preserve"> ve výši </w:t>
      </w:r>
      <w:r w:rsidR="005F77D8" w:rsidRPr="000D6E06">
        <w:t>600</w:t>
      </w:r>
      <w:r w:rsidRPr="000D6E06">
        <w:t xml:space="preserve"> tis. Kč a </w:t>
      </w:r>
    </w:p>
    <w:p w:rsidR="006668C9" w:rsidRPr="000D6E06" w:rsidRDefault="00ED374F" w:rsidP="006668C9">
      <w:pPr>
        <w:pStyle w:val="Zkladntext"/>
        <w:ind w:firstLine="720"/>
        <w:jc w:val="both"/>
      </w:pPr>
      <w:r>
        <w:t>u kapitoly 70 – f</w:t>
      </w:r>
      <w:r w:rsidR="009F5957" w:rsidRPr="000D6E06">
        <w:t xml:space="preserve">inanční ve výši </w:t>
      </w:r>
      <w:r w:rsidR="005F77D8" w:rsidRPr="000D6E06">
        <w:t>2,</w:t>
      </w:r>
      <w:r w:rsidR="006668C9" w:rsidRPr="000D6E06">
        <w:t>5 mil. Kč,</w:t>
      </w:r>
    </w:p>
    <w:p w:rsidR="0098228F" w:rsidRPr="000D6E06" w:rsidRDefault="00876462" w:rsidP="006668C9">
      <w:pPr>
        <w:pStyle w:val="Zkladntext"/>
        <w:jc w:val="both"/>
      </w:pPr>
      <w:r w:rsidRPr="000D6E06">
        <w:t>návrh rezervy pro ROZOP</w:t>
      </w:r>
      <w:r w:rsidR="00825EA2" w:rsidRPr="000D6E06">
        <w:t xml:space="preserve"> </w:t>
      </w:r>
      <w:r w:rsidRPr="000D6E06">
        <w:t xml:space="preserve">RMP ve výši </w:t>
      </w:r>
      <w:r w:rsidR="00F10F08">
        <w:rPr>
          <w:b/>
        </w:rPr>
        <w:t>30</w:t>
      </w:r>
      <w:r w:rsidR="004A659C" w:rsidRPr="000D6E06">
        <w:rPr>
          <w:b/>
        </w:rPr>
        <w:t xml:space="preserve"> mil. Kč</w:t>
      </w:r>
      <w:r w:rsidR="00D93D47" w:rsidRPr="000D6E06">
        <w:rPr>
          <w:b/>
        </w:rPr>
        <w:t xml:space="preserve"> </w:t>
      </w:r>
      <w:r w:rsidR="00D93D47" w:rsidRPr="000D6E06">
        <w:t>u kapitoly 70</w:t>
      </w:r>
      <w:r w:rsidR="002D22A9" w:rsidRPr="000D6E06">
        <w:t xml:space="preserve"> </w:t>
      </w:r>
      <w:r w:rsidR="006668C9" w:rsidRPr="000D6E06">
        <w:t>–</w:t>
      </w:r>
      <w:r w:rsidR="002D22A9" w:rsidRPr="000D6E06">
        <w:t xml:space="preserve"> </w:t>
      </w:r>
      <w:r w:rsidR="00ED374F">
        <w:t>f</w:t>
      </w:r>
      <w:r w:rsidR="002D22A9" w:rsidRPr="000D6E06">
        <w:t>inanční</w:t>
      </w:r>
      <w:r w:rsidR="006668C9" w:rsidRPr="000D6E06">
        <w:t xml:space="preserve"> a návrh rezervy pro studie, analýzy apod. neinvestičního charakteru u kapitoly 70 – </w:t>
      </w:r>
      <w:r w:rsidR="00ED374F">
        <w:t>f</w:t>
      </w:r>
      <w:r w:rsidR="006668C9" w:rsidRPr="000D6E06">
        <w:t>inanční (</w:t>
      </w:r>
      <w:r w:rsidR="005B2BCC">
        <w:rPr>
          <w:b/>
        </w:rPr>
        <w:t>300 tis</w:t>
      </w:r>
      <w:r w:rsidR="006668C9" w:rsidRPr="000D6E06">
        <w:rPr>
          <w:b/>
        </w:rPr>
        <w:t>. Kč</w:t>
      </w:r>
      <w:r w:rsidR="006668C9" w:rsidRPr="000D6E06">
        <w:t>)</w:t>
      </w:r>
      <w:r w:rsidRPr="000D6E06">
        <w:t xml:space="preserve">. Tyto rezervy jsou pouze rozpočtovány a během běžného období rozpouštěny </w:t>
      </w:r>
      <w:r w:rsidR="0098228F" w:rsidRPr="000D6E06">
        <w:t xml:space="preserve">na základě rozhodnutí orgánů města </w:t>
      </w:r>
      <w:r w:rsidRPr="000D6E06">
        <w:t xml:space="preserve">dle potřeby </w:t>
      </w:r>
      <w:r w:rsidR="0098228F" w:rsidRPr="000D6E06">
        <w:t>jednotlivých kapitol</w:t>
      </w:r>
      <w:r w:rsidRPr="000D6E06">
        <w:t xml:space="preserve">. Skutečnost čerpání na tyto položky nenabíhá. Dále jsou součástí navrhovaných neinvestičních výdajů </w:t>
      </w:r>
      <w:r w:rsidR="00B852BD" w:rsidRPr="000D6E06">
        <w:t>kapitoly 21</w:t>
      </w:r>
      <w:r w:rsidR="00B07484" w:rsidRPr="000D6E06">
        <w:t xml:space="preserve"> – </w:t>
      </w:r>
      <w:r w:rsidR="00ED374F">
        <w:t>s</w:t>
      </w:r>
      <w:r w:rsidR="00B07484" w:rsidRPr="000D6E06">
        <w:t>ociální věci</w:t>
      </w:r>
      <w:r w:rsidR="00B852BD" w:rsidRPr="000D6E06">
        <w:t xml:space="preserve"> finanční prostředky na poskytnutí </w:t>
      </w:r>
      <w:r w:rsidR="00A71CF5" w:rsidRPr="000D6E06">
        <w:t xml:space="preserve">dotací </w:t>
      </w:r>
      <w:r w:rsidR="00ED374F">
        <w:t>z rozpočtu města,</w:t>
      </w:r>
      <w:r w:rsidR="00B852BD" w:rsidRPr="000D6E06">
        <w:t xml:space="preserve"> jmenovitě pro </w:t>
      </w:r>
      <w:r w:rsidR="00B07484" w:rsidRPr="000D6E06">
        <w:t>Azylové centrum Prostějov</w:t>
      </w:r>
      <w:r w:rsidR="00B852BD" w:rsidRPr="000D6E06">
        <w:t xml:space="preserve"> (</w:t>
      </w:r>
      <w:r w:rsidR="005B2BCC">
        <w:t>500 tis</w:t>
      </w:r>
      <w:r w:rsidR="00B852BD" w:rsidRPr="000D6E06">
        <w:t>.</w:t>
      </w:r>
      <w:r w:rsidR="00FD62B3" w:rsidRPr="000D6E06">
        <w:t xml:space="preserve"> Kč na provoz)</w:t>
      </w:r>
      <w:r w:rsidR="00A71CF5" w:rsidRPr="000D6E06">
        <w:t xml:space="preserve"> a prostředky nerozdělených dotací</w:t>
      </w:r>
      <w:r w:rsidR="00691D33" w:rsidRPr="000D6E06">
        <w:t xml:space="preserve"> </w:t>
      </w:r>
      <w:r w:rsidR="00ED374F">
        <w:t>z rozpočtu města</w:t>
      </w:r>
      <w:r w:rsidR="00691D33" w:rsidRPr="000D6E06">
        <w:t xml:space="preserve"> v</w:t>
      </w:r>
      <w:r w:rsidR="00ED374F">
        <w:t xml:space="preserve"> celkové </w:t>
      </w:r>
      <w:r w:rsidR="00691D33" w:rsidRPr="000D6E06">
        <w:t xml:space="preserve">částce </w:t>
      </w:r>
      <w:r w:rsidR="005B2BCC">
        <w:t>675 tis.</w:t>
      </w:r>
      <w:r w:rsidR="00691D33" w:rsidRPr="000D6E06">
        <w:t xml:space="preserve"> Kč a kapitoly 70</w:t>
      </w:r>
      <w:r w:rsidR="00B07484" w:rsidRPr="000D6E06">
        <w:t xml:space="preserve"> - </w:t>
      </w:r>
      <w:r w:rsidR="00ED374F">
        <w:t>f</w:t>
      </w:r>
      <w:r w:rsidR="00B07484" w:rsidRPr="000D6E06">
        <w:t>inanční</w:t>
      </w:r>
      <w:r w:rsidR="00A71CF5" w:rsidRPr="000D6E06">
        <w:t xml:space="preserve"> prostředky nerozdělených dotací</w:t>
      </w:r>
      <w:r w:rsidR="00691D33" w:rsidRPr="000D6E06">
        <w:t xml:space="preserve"> </w:t>
      </w:r>
      <w:r w:rsidR="00ED374F">
        <w:t>z rozpočtu města</w:t>
      </w:r>
      <w:r w:rsidR="00691D33" w:rsidRPr="000D6E06">
        <w:t xml:space="preserve"> v</w:t>
      </w:r>
      <w:r w:rsidR="00ED374F">
        <w:t xml:space="preserve"> celkovém </w:t>
      </w:r>
      <w:r w:rsidR="00691D33" w:rsidRPr="000D6E06">
        <w:t xml:space="preserve">objemu </w:t>
      </w:r>
      <w:r w:rsidR="005B2BCC">
        <w:t>21.545 tis</w:t>
      </w:r>
      <w:r w:rsidR="00691D33" w:rsidRPr="000D6E06">
        <w:t>. Kč</w:t>
      </w:r>
      <w:r w:rsidR="008043B1" w:rsidRPr="000D6E06">
        <w:t xml:space="preserve">. </w:t>
      </w:r>
      <w:r w:rsidRPr="000D6E06">
        <w:t xml:space="preserve">Celková výše </w:t>
      </w:r>
      <w:r w:rsidR="00A71CF5" w:rsidRPr="000D6E06">
        <w:t xml:space="preserve">dotací </w:t>
      </w:r>
      <w:r w:rsidR="00ED374F">
        <w:t>z rozpočtu města</w:t>
      </w:r>
      <w:r w:rsidRPr="000D6E06">
        <w:t>, po zahrnutí prostředků komisí RMP</w:t>
      </w:r>
      <w:r w:rsidR="00926363" w:rsidRPr="000D6E06">
        <w:t xml:space="preserve"> </w:t>
      </w:r>
      <w:r w:rsidRPr="000D6E06">
        <w:t>(</w:t>
      </w:r>
      <w:r w:rsidR="005B2BCC">
        <w:t>1.780 tis</w:t>
      </w:r>
      <w:r w:rsidR="00926363" w:rsidRPr="000D6E06">
        <w:t xml:space="preserve">. Kč) </w:t>
      </w:r>
      <w:r w:rsidRPr="000D6E06">
        <w:t xml:space="preserve">a prostředků na regeneraci </w:t>
      </w:r>
      <w:r w:rsidR="004A659C" w:rsidRPr="000D6E06">
        <w:t>MPZ a MPR</w:t>
      </w:r>
      <w:r w:rsidRPr="000D6E06">
        <w:t xml:space="preserve"> v kapitole </w:t>
      </w:r>
      <w:r w:rsidR="00ED374F">
        <w:t>62</w:t>
      </w:r>
      <w:r w:rsidR="00B07484" w:rsidRPr="000D6E06">
        <w:t xml:space="preserve"> – </w:t>
      </w:r>
      <w:r w:rsidR="00ED374F">
        <w:t>územní plánování a památková péče</w:t>
      </w:r>
      <w:r w:rsidR="00F04F30" w:rsidRPr="000D6E06">
        <w:t xml:space="preserve"> (</w:t>
      </w:r>
      <w:r w:rsidR="005B2BCC">
        <w:t>500 tis</w:t>
      </w:r>
      <w:r w:rsidRPr="000D6E06">
        <w:t xml:space="preserve">. Kč), dosahuje částky </w:t>
      </w:r>
      <w:r w:rsidR="00F10F08">
        <w:rPr>
          <w:b/>
          <w:bCs/>
        </w:rPr>
        <w:t>25</w:t>
      </w:r>
      <w:r w:rsidR="008B44D5" w:rsidRPr="000D6E06">
        <w:rPr>
          <w:b/>
          <w:bCs/>
        </w:rPr>
        <w:t xml:space="preserve"> </w:t>
      </w:r>
      <w:r w:rsidR="004A659C" w:rsidRPr="00D95C8F">
        <w:rPr>
          <w:b/>
          <w:bCs/>
        </w:rPr>
        <w:t>mil.</w:t>
      </w:r>
      <w:r w:rsidRPr="00D95C8F">
        <w:rPr>
          <w:b/>
          <w:bCs/>
        </w:rPr>
        <w:t xml:space="preserve"> Kč</w:t>
      </w:r>
      <w:r w:rsidR="002C4F7E" w:rsidRPr="00D95C8F">
        <w:rPr>
          <w:b/>
          <w:bCs/>
        </w:rPr>
        <w:t xml:space="preserve"> </w:t>
      </w:r>
      <w:r w:rsidR="002C4F7E" w:rsidRPr="00D95C8F">
        <w:rPr>
          <w:bCs/>
        </w:rPr>
        <w:t xml:space="preserve">(rozpis v příloze č. </w:t>
      </w:r>
      <w:r w:rsidR="005B2BCC" w:rsidRPr="00D95C8F">
        <w:rPr>
          <w:bCs/>
        </w:rPr>
        <w:t>7</w:t>
      </w:r>
      <w:r w:rsidR="00D93D47" w:rsidRPr="00D95C8F">
        <w:rPr>
          <w:bCs/>
        </w:rPr>
        <w:t xml:space="preserve">, str. </w:t>
      </w:r>
      <w:r w:rsidR="00A11374">
        <w:rPr>
          <w:bCs/>
        </w:rPr>
        <w:t>49</w:t>
      </w:r>
      <w:r w:rsidR="002C4F7E" w:rsidRPr="00D95C8F">
        <w:rPr>
          <w:bCs/>
        </w:rPr>
        <w:t>)</w:t>
      </w:r>
      <w:r w:rsidRPr="00D95C8F">
        <w:t>.</w:t>
      </w:r>
      <w:r w:rsidRPr="000D6E06">
        <w:t xml:space="preserve"> </w:t>
      </w:r>
    </w:p>
    <w:p w:rsidR="00876462" w:rsidRPr="000D6E06" w:rsidRDefault="00484523" w:rsidP="001B6D56">
      <w:pPr>
        <w:pStyle w:val="Zkladntext"/>
        <w:ind w:firstLine="720"/>
        <w:jc w:val="both"/>
      </w:pPr>
      <w:r>
        <w:t>Další n</w:t>
      </w:r>
      <w:r w:rsidR="0098228F" w:rsidRPr="000D6E06">
        <w:t xml:space="preserve">avýšení výdajové části rozpočtu je možné pouze využitím finančních prostředků nahospodařených v letech minulých, zapojením rezervních zdrojů města, tj. využitím </w:t>
      </w:r>
      <w:r w:rsidR="006A74A2">
        <w:t xml:space="preserve">dalších </w:t>
      </w:r>
      <w:r w:rsidR="0098228F" w:rsidRPr="000D6E06">
        <w:t>zdrojů trvalých peněžních fondů</w:t>
      </w:r>
      <w:r w:rsidR="002C4F7E" w:rsidRPr="000D6E06">
        <w:t xml:space="preserve">, </w:t>
      </w:r>
      <w:r w:rsidR="0098228F" w:rsidRPr="000D6E06">
        <w:t>získáním nových příjmových zdrojů do rozpočtu</w:t>
      </w:r>
      <w:r w:rsidR="00683EC5" w:rsidRPr="000D6E06">
        <w:t xml:space="preserve"> města</w:t>
      </w:r>
      <w:r w:rsidR="002C4F7E" w:rsidRPr="000D6E06">
        <w:t xml:space="preserve"> nebo úvěrovými produkty</w:t>
      </w:r>
      <w:r w:rsidR="0098228F" w:rsidRPr="000D6E06">
        <w:t>.</w:t>
      </w:r>
    </w:p>
    <w:p w:rsidR="00087C7D" w:rsidRDefault="00CE5150" w:rsidP="00BE2C21">
      <w:pPr>
        <w:pStyle w:val="Zkladntext"/>
        <w:ind w:firstLine="720"/>
        <w:jc w:val="both"/>
      </w:pPr>
      <w:r w:rsidRPr="000D6E06">
        <w:t xml:space="preserve">Rozpočet výdajů je zpracován </w:t>
      </w:r>
      <w:r w:rsidR="00876462" w:rsidRPr="000D6E06">
        <w:t xml:space="preserve">do přehledu dle jednotlivých kapitol a do přehledu dle třídního významu (příloha č. </w:t>
      </w:r>
      <w:r w:rsidR="00876462" w:rsidRPr="00951C95">
        <w:t xml:space="preserve">1 a 2 </w:t>
      </w:r>
      <w:r w:rsidR="00876462" w:rsidRPr="000D6E06">
        <w:t xml:space="preserve">tohoto materiálu). V příloze č. </w:t>
      </w:r>
      <w:r w:rsidR="00ED374F">
        <w:t>5</w:t>
      </w:r>
      <w:r w:rsidR="00876462" w:rsidRPr="00951C95">
        <w:t xml:space="preserve"> </w:t>
      </w:r>
      <w:r w:rsidR="00876462" w:rsidRPr="000D6E06">
        <w:t>jsou uvedeny výdaje roku 20</w:t>
      </w:r>
      <w:r w:rsidR="0098228F" w:rsidRPr="000D6E06">
        <w:t>1</w:t>
      </w:r>
      <w:r w:rsidR="00ED374F">
        <w:t>5</w:t>
      </w:r>
      <w:r w:rsidR="00234636" w:rsidRPr="000D6E06">
        <w:t>/201</w:t>
      </w:r>
      <w:r w:rsidR="00ED374F">
        <w:t>6</w:t>
      </w:r>
      <w:r w:rsidR="00876462" w:rsidRPr="000D6E06">
        <w:t>/20</w:t>
      </w:r>
      <w:r w:rsidR="008043B1" w:rsidRPr="000D6E06">
        <w:t>1</w:t>
      </w:r>
      <w:r w:rsidR="00ED374F">
        <w:t>7</w:t>
      </w:r>
      <w:r w:rsidR="00876462" w:rsidRPr="000D6E06">
        <w:t>, a to výdaje skutečnosti roku 20</w:t>
      </w:r>
      <w:r w:rsidR="0098228F" w:rsidRPr="000D6E06">
        <w:t>1</w:t>
      </w:r>
      <w:r w:rsidR="00ED374F">
        <w:t>5</w:t>
      </w:r>
      <w:r w:rsidR="00234636" w:rsidRPr="000D6E06">
        <w:t>, upraveného rozpočtu 201</w:t>
      </w:r>
      <w:r w:rsidR="00ED374F">
        <w:t>6</w:t>
      </w:r>
      <w:r w:rsidR="00876462" w:rsidRPr="000D6E06">
        <w:t xml:space="preserve"> k datu </w:t>
      </w:r>
      <w:proofErr w:type="gramStart"/>
      <w:r w:rsidR="00876462" w:rsidRPr="000D6E06">
        <w:t>30.6.20</w:t>
      </w:r>
      <w:r w:rsidR="00234636" w:rsidRPr="000D6E06">
        <w:t>1</w:t>
      </w:r>
      <w:r w:rsidR="00ED374F">
        <w:t>6</w:t>
      </w:r>
      <w:proofErr w:type="gramEnd"/>
      <w:r w:rsidR="00876462" w:rsidRPr="000D6E06">
        <w:t xml:space="preserve"> a výdaje </w:t>
      </w:r>
      <w:r w:rsidR="00926363" w:rsidRPr="000D6E06">
        <w:t>návrhu</w:t>
      </w:r>
      <w:r w:rsidR="00876462" w:rsidRPr="000D6E06">
        <w:t xml:space="preserve"> rozpočtu roku 20</w:t>
      </w:r>
      <w:r w:rsidR="008043B1" w:rsidRPr="000D6E06">
        <w:t>1</w:t>
      </w:r>
      <w:r w:rsidR="00ED374F">
        <w:t>7</w:t>
      </w:r>
      <w:r w:rsidR="00876462" w:rsidRPr="000D6E06">
        <w:t xml:space="preserve"> po veškerých </w:t>
      </w:r>
      <w:r w:rsidR="004A659C" w:rsidRPr="000D6E06">
        <w:t xml:space="preserve">známých </w:t>
      </w:r>
      <w:r w:rsidR="00876462" w:rsidRPr="000D6E06">
        <w:t>doplňcích doporučených v orgánech města.</w:t>
      </w:r>
      <w:r w:rsidR="002C4F7E" w:rsidRPr="000D6E06">
        <w:t xml:space="preserve"> V příloze č. </w:t>
      </w:r>
      <w:r w:rsidR="00ED374F">
        <w:t>6</w:t>
      </w:r>
      <w:r w:rsidR="00CD2552">
        <w:t xml:space="preserve"> </w:t>
      </w:r>
      <w:r w:rsidR="002C4F7E" w:rsidRPr="000D6E06">
        <w:t xml:space="preserve">jsou uvedeny </w:t>
      </w:r>
      <w:r w:rsidR="003B37CE">
        <w:t>n</w:t>
      </w:r>
      <w:r w:rsidR="003B37CE" w:rsidRPr="003B37CE">
        <w:t>einvestiční výdaje požadované správci kapitol nad stanovený index 1,0 a ostatní, doporučené orgány města zařadit do návrhu rozpočtu města pro rok 201</w:t>
      </w:r>
      <w:r w:rsidR="00ED374F">
        <w:t>7</w:t>
      </w:r>
      <w:r w:rsidR="003B37CE" w:rsidRPr="003B37CE">
        <w:t xml:space="preserve"> – sumář a rozdělení celkové sumy dotací </w:t>
      </w:r>
      <w:r w:rsidR="00ED374F">
        <w:t>z rozpočtu města</w:t>
      </w:r>
      <w:r w:rsidR="003B37CE" w:rsidRPr="003B37CE">
        <w:t xml:space="preserve"> do jednotlivých kapitol</w:t>
      </w:r>
      <w:r w:rsidR="003B37CE">
        <w:t xml:space="preserve">. </w:t>
      </w:r>
      <w:r w:rsidR="009A1D7F" w:rsidRPr="000D6E06">
        <w:t xml:space="preserve">Příloha č. </w:t>
      </w:r>
      <w:r w:rsidR="00ED374F">
        <w:t>7</w:t>
      </w:r>
      <w:r w:rsidR="005B2BCC">
        <w:t xml:space="preserve"> </w:t>
      </w:r>
      <w:r w:rsidR="009A1D7F" w:rsidRPr="000D6E06">
        <w:t xml:space="preserve">uvádí rozdělení návrhu </w:t>
      </w:r>
      <w:r w:rsidR="00683EC5" w:rsidRPr="000D6E06">
        <w:t xml:space="preserve">dotací </w:t>
      </w:r>
      <w:r w:rsidR="00ED374F">
        <w:t>z rozpočtu města.</w:t>
      </w:r>
      <w:r w:rsidR="009A1D7F" w:rsidRPr="000D6E06">
        <w:t xml:space="preserve"> V příloze č. </w:t>
      </w:r>
      <w:r w:rsidR="00ED374F">
        <w:t>8</w:t>
      </w:r>
      <w:r w:rsidR="009A1D7F" w:rsidRPr="00951C95">
        <w:t xml:space="preserve"> </w:t>
      </w:r>
      <w:r w:rsidR="009A1D7F" w:rsidRPr="000D6E06">
        <w:t xml:space="preserve">je uveden návrh </w:t>
      </w:r>
      <w:r w:rsidR="00D93D47" w:rsidRPr="000D6E06">
        <w:t xml:space="preserve">prostředků </w:t>
      </w:r>
      <w:r w:rsidR="009A1D7F" w:rsidRPr="000D6E06">
        <w:t xml:space="preserve">na rezervy zařazené </w:t>
      </w:r>
      <w:r w:rsidR="0008196C">
        <w:t>do návrhu rozpočtu města pro rok 201</w:t>
      </w:r>
      <w:r w:rsidR="00ED374F">
        <w:t>7</w:t>
      </w:r>
      <w:r w:rsidR="0008196C">
        <w:t xml:space="preserve"> u</w:t>
      </w:r>
      <w:r w:rsidR="009A1D7F" w:rsidRPr="000D6E06">
        <w:t xml:space="preserve"> kapitoly 70 –</w:t>
      </w:r>
      <w:r w:rsidR="00ED374F">
        <w:t xml:space="preserve"> f</w:t>
      </w:r>
      <w:r w:rsidR="001C1320" w:rsidRPr="000D6E06">
        <w:t>inanční.</w:t>
      </w:r>
    </w:p>
    <w:p w:rsidR="00B2677C" w:rsidRDefault="00B2677C" w:rsidP="00BE2C21">
      <w:pPr>
        <w:pStyle w:val="Zkladntext"/>
        <w:ind w:firstLine="720"/>
        <w:jc w:val="both"/>
      </w:pPr>
    </w:p>
    <w:p w:rsidR="00B2677C" w:rsidRPr="000D6E06" w:rsidRDefault="00B2677C" w:rsidP="00BE2C21">
      <w:pPr>
        <w:pStyle w:val="Zkladntext"/>
        <w:ind w:firstLine="720"/>
        <w:jc w:val="both"/>
      </w:pPr>
    </w:p>
    <w:p w:rsidR="00876462" w:rsidRPr="000D6E06" w:rsidRDefault="00876462" w:rsidP="00601E33">
      <w:pPr>
        <w:pStyle w:val="Zkladntext"/>
        <w:numPr>
          <w:ilvl w:val="0"/>
          <w:numId w:val="1"/>
        </w:numPr>
        <w:shd w:val="clear" w:color="auto" w:fill="FFC000"/>
        <w:ind w:left="426" w:hanging="426"/>
        <w:jc w:val="both"/>
        <w:rPr>
          <w:b/>
        </w:rPr>
      </w:pPr>
      <w:r w:rsidRPr="000D6E06">
        <w:rPr>
          <w:b/>
          <w:u w:val="single"/>
        </w:rPr>
        <w:t>Financování</w:t>
      </w:r>
    </w:p>
    <w:p w:rsidR="00876462" w:rsidRPr="000D6E06" w:rsidRDefault="00876462" w:rsidP="00AB36C4">
      <w:pPr>
        <w:pStyle w:val="Zkladntext"/>
        <w:jc w:val="both"/>
      </w:pPr>
    </w:p>
    <w:p w:rsidR="00876462" w:rsidRPr="000D6E06" w:rsidRDefault="00876462" w:rsidP="00AB36C4">
      <w:pPr>
        <w:pStyle w:val="Zkladntext"/>
        <w:ind w:firstLine="720"/>
        <w:jc w:val="both"/>
      </w:pPr>
      <w:r w:rsidRPr="000D6E06">
        <w:t>Tato třída finančních operací, která rozpočtově vyrovnává schodkový, popř. přebytkový rozpočet</w:t>
      </w:r>
      <w:r w:rsidR="006222E2">
        <w:t xml:space="preserve"> běžného rozpočtového období</w:t>
      </w:r>
      <w:r w:rsidR="000208E7" w:rsidRPr="000D6E06">
        <w:t xml:space="preserve"> (v případě návrhu rozpočtu statutárního města Prostějova pro rok 201</w:t>
      </w:r>
      <w:r w:rsidR="00496749">
        <w:t>7</w:t>
      </w:r>
      <w:r w:rsidR="000208E7" w:rsidRPr="000D6E06">
        <w:t xml:space="preserve"> jde o </w:t>
      </w:r>
      <w:r w:rsidR="006222E2">
        <w:t>schodkový</w:t>
      </w:r>
      <w:r w:rsidR="000208E7" w:rsidRPr="000D6E06">
        <w:t xml:space="preserve"> rozpočet běžného </w:t>
      </w:r>
      <w:r w:rsidR="00F7538A" w:rsidRPr="000D6E06">
        <w:t xml:space="preserve">rozpočtového </w:t>
      </w:r>
      <w:r w:rsidR="000208E7" w:rsidRPr="000D6E06">
        <w:t>období 201</w:t>
      </w:r>
      <w:r w:rsidR="00496749">
        <w:t>7</w:t>
      </w:r>
      <w:r w:rsidR="000208E7" w:rsidRPr="000D6E06">
        <w:t>)</w:t>
      </w:r>
      <w:r w:rsidRPr="000D6E06">
        <w:t>, figuruje u kapitoly</w:t>
      </w:r>
      <w:r w:rsidR="00871DDE" w:rsidRPr="000D6E06">
        <w:t xml:space="preserve"> </w:t>
      </w:r>
      <w:r w:rsidRPr="000D6E06">
        <w:t xml:space="preserve">70 – </w:t>
      </w:r>
      <w:r w:rsidR="00496749">
        <w:t>f</w:t>
      </w:r>
      <w:r w:rsidR="00871DDE" w:rsidRPr="000D6E06">
        <w:t>inanční</w:t>
      </w:r>
      <w:r w:rsidRPr="000D6E06">
        <w:t xml:space="preserve"> v objemu </w:t>
      </w:r>
      <w:r w:rsidR="006222E2">
        <w:rPr>
          <w:b/>
        </w:rPr>
        <w:t xml:space="preserve">plus </w:t>
      </w:r>
      <w:r w:rsidR="00BE2C21">
        <w:rPr>
          <w:b/>
        </w:rPr>
        <w:t>105</w:t>
      </w:r>
      <w:r w:rsidR="00BB02BD">
        <w:rPr>
          <w:b/>
        </w:rPr>
        <w:t>.</w:t>
      </w:r>
      <w:r w:rsidR="00BE2C21">
        <w:rPr>
          <w:b/>
        </w:rPr>
        <w:t>3</w:t>
      </w:r>
      <w:r w:rsidR="00BB02BD">
        <w:rPr>
          <w:b/>
        </w:rPr>
        <w:t>49.120</w:t>
      </w:r>
      <w:r w:rsidR="006222E2" w:rsidRPr="004259F6">
        <w:rPr>
          <w:b/>
        </w:rPr>
        <w:t xml:space="preserve"> </w:t>
      </w:r>
      <w:r w:rsidR="006222E2">
        <w:rPr>
          <w:b/>
        </w:rPr>
        <w:t>Kč</w:t>
      </w:r>
      <w:r w:rsidRPr="000D6E06">
        <w:rPr>
          <w:color w:val="FF0000"/>
        </w:rPr>
        <w:t xml:space="preserve"> </w:t>
      </w:r>
      <w:r w:rsidRPr="000D6E06">
        <w:t>(</w:t>
      </w:r>
      <w:r w:rsidR="006222E2">
        <w:t xml:space="preserve">celkově </w:t>
      </w:r>
      <w:r w:rsidR="00BB02BD">
        <w:t xml:space="preserve">jde o </w:t>
      </w:r>
      <w:r w:rsidR="006222E2">
        <w:t>úbytek</w:t>
      </w:r>
      <w:r w:rsidRPr="000D6E06">
        <w:t xml:space="preserve"> prostředků na trvalých peněžních fondech města</w:t>
      </w:r>
      <w:r w:rsidR="009C660F" w:rsidRPr="000D6E06">
        <w:t>, a to</w:t>
      </w:r>
      <w:r w:rsidR="00714597" w:rsidRPr="000D6E06">
        <w:t xml:space="preserve"> </w:t>
      </w:r>
      <w:r w:rsidR="006222E2">
        <w:t xml:space="preserve">úbytek </w:t>
      </w:r>
      <w:r w:rsidR="00BB02BD">
        <w:t>na</w:t>
      </w:r>
      <w:r w:rsidR="006222E2">
        <w:t xml:space="preserve"> fondu rezerv a rozvoje = plus </w:t>
      </w:r>
      <w:r w:rsidR="00BE2C21">
        <w:t>112</w:t>
      </w:r>
      <w:r w:rsidR="00BB02BD">
        <w:t>.</w:t>
      </w:r>
      <w:r w:rsidR="00BE2C21">
        <w:t>4</w:t>
      </w:r>
      <w:r w:rsidR="00BB02BD">
        <w:t>70,03</w:t>
      </w:r>
      <w:r w:rsidR="006222E2" w:rsidRPr="004259F6">
        <w:t xml:space="preserve"> tis. Kč </w:t>
      </w:r>
      <w:r w:rsidR="00012402">
        <w:t>na</w:t>
      </w:r>
      <w:r w:rsidR="00951C95">
        <w:t xml:space="preserve"> dofinancování stavebních investic v kapitole 60 – </w:t>
      </w:r>
      <w:r w:rsidR="00012402">
        <w:t>r</w:t>
      </w:r>
      <w:r w:rsidR="00951C95">
        <w:t>ozvoj a investice</w:t>
      </w:r>
      <w:r w:rsidR="00BB02BD">
        <w:t>,</w:t>
      </w:r>
      <w:r w:rsidR="00012402">
        <w:t xml:space="preserve"> přírůstek</w:t>
      </w:r>
      <w:r w:rsidR="006222E2" w:rsidRPr="004259F6">
        <w:t xml:space="preserve"> </w:t>
      </w:r>
      <w:r w:rsidR="009C660F" w:rsidRPr="000D6E06">
        <w:t xml:space="preserve">do </w:t>
      </w:r>
      <w:r w:rsidR="00012402">
        <w:t>trvalého peněžního fondu</w:t>
      </w:r>
      <w:r w:rsidR="00714597" w:rsidRPr="000D6E06">
        <w:t xml:space="preserve"> reinvestic nájemného</w:t>
      </w:r>
      <w:r w:rsidR="009C660F" w:rsidRPr="000D6E06">
        <w:t xml:space="preserve"> –</w:t>
      </w:r>
      <w:r w:rsidR="009C31E8" w:rsidRPr="000D6E06">
        <w:t> </w:t>
      </w:r>
      <w:r w:rsidR="004259F6">
        <w:t xml:space="preserve">vybrané </w:t>
      </w:r>
      <w:r w:rsidR="009C660F" w:rsidRPr="000D6E06">
        <w:t>nájemné</w:t>
      </w:r>
      <w:r w:rsidR="00E05420" w:rsidRPr="000D6E06">
        <w:t xml:space="preserve"> v kapitole 50 – </w:t>
      </w:r>
      <w:r w:rsidR="00012402">
        <w:t>s</w:t>
      </w:r>
      <w:r w:rsidR="00E05420" w:rsidRPr="000D6E06">
        <w:t>práva a nakládání s majetkem města</w:t>
      </w:r>
      <w:r w:rsidR="00BB02BD">
        <w:t xml:space="preserve"> mínus 2.187,16 tis. Kč</w:t>
      </w:r>
      <w:r w:rsidR="00F7538A" w:rsidRPr="000D6E06">
        <w:t xml:space="preserve">, </w:t>
      </w:r>
      <w:r w:rsidR="00BB02BD">
        <w:t xml:space="preserve">přírůstek </w:t>
      </w:r>
      <w:r w:rsidR="00012402" w:rsidRPr="000D6E06">
        <w:t xml:space="preserve">do </w:t>
      </w:r>
      <w:r w:rsidR="00012402">
        <w:t>trvalého peněžního fondu</w:t>
      </w:r>
      <w:r w:rsidR="00012402" w:rsidRPr="000D6E06">
        <w:t xml:space="preserve"> </w:t>
      </w:r>
      <w:r w:rsidR="00F7538A" w:rsidRPr="000D6E06">
        <w:t>zeleně – orgány města schválená roční dotace z běžných příjmů</w:t>
      </w:r>
      <w:r w:rsidR="009C660F" w:rsidRPr="000D6E06">
        <w:t xml:space="preserve"> </w:t>
      </w:r>
      <w:r w:rsidR="00BB02BD">
        <w:t xml:space="preserve">= mínus 2.000 tis. Kč </w:t>
      </w:r>
      <w:r w:rsidR="009C660F" w:rsidRPr="000D6E06">
        <w:t xml:space="preserve">a </w:t>
      </w:r>
      <w:r w:rsidR="00BB02BD">
        <w:t xml:space="preserve">přírůstek </w:t>
      </w:r>
      <w:r w:rsidR="00012402" w:rsidRPr="000D6E06">
        <w:t xml:space="preserve">do </w:t>
      </w:r>
      <w:r w:rsidR="00012402">
        <w:t>trvalého peněžního fondu</w:t>
      </w:r>
      <w:r w:rsidR="00012402" w:rsidRPr="000D6E06">
        <w:t xml:space="preserve"> </w:t>
      </w:r>
      <w:r w:rsidR="009C660F" w:rsidRPr="000D6E06">
        <w:t>sociálního</w:t>
      </w:r>
      <w:r w:rsidR="006222E2">
        <w:t xml:space="preserve"> </w:t>
      </w:r>
      <w:r w:rsidR="009C660F" w:rsidRPr="000D6E06">
        <w:t>– příspěvek z</w:t>
      </w:r>
      <w:r w:rsidR="006222E2">
        <w:t> </w:t>
      </w:r>
      <w:r w:rsidR="009C660F" w:rsidRPr="000D6E06">
        <w:t>rozpočtu</w:t>
      </w:r>
      <w:r w:rsidR="006222E2">
        <w:t xml:space="preserve"> = </w:t>
      </w:r>
      <w:r w:rsidR="00BB02BD">
        <w:t xml:space="preserve">mínus 2.933,75 tis. Kč, tedy </w:t>
      </w:r>
      <w:r w:rsidR="00BE2C21">
        <w:t>celkem mí</w:t>
      </w:r>
      <w:r w:rsidR="006222E2">
        <w:t xml:space="preserve">nus </w:t>
      </w:r>
      <w:r w:rsidR="00012402">
        <w:t>7.120,91</w:t>
      </w:r>
      <w:r w:rsidR="006222E2" w:rsidRPr="004259F6">
        <w:t xml:space="preserve"> </w:t>
      </w:r>
      <w:r w:rsidR="006222E2">
        <w:t>tis. Kč</w:t>
      </w:r>
      <w:r w:rsidR="000D161E" w:rsidRPr="000D6E06">
        <w:t>) a</w:t>
      </w:r>
      <w:r w:rsidRPr="000D6E06">
        <w:t xml:space="preserve"> u kapitoly 71</w:t>
      </w:r>
      <w:r w:rsidR="0000174C" w:rsidRPr="000D6E06">
        <w:t xml:space="preserve"> – </w:t>
      </w:r>
      <w:r w:rsidR="00012402">
        <w:t>s</w:t>
      </w:r>
      <w:r w:rsidR="0000174C" w:rsidRPr="000D6E06">
        <w:t>ociální fond</w:t>
      </w:r>
      <w:r w:rsidRPr="000D6E06">
        <w:t xml:space="preserve"> ve výši  </w:t>
      </w:r>
      <w:r w:rsidR="009C660F" w:rsidRPr="000D6E06">
        <w:rPr>
          <w:b/>
        </w:rPr>
        <w:t>plus</w:t>
      </w:r>
      <w:r w:rsidR="00265FE2" w:rsidRPr="000D6E06">
        <w:rPr>
          <w:b/>
        </w:rPr>
        <w:t xml:space="preserve"> </w:t>
      </w:r>
      <w:r w:rsidR="009C660F" w:rsidRPr="004259F6">
        <w:rPr>
          <w:b/>
        </w:rPr>
        <w:t>3.</w:t>
      </w:r>
      <w:r w:rsidR="00012402">
        <w:rPr>
          <w:b/>
        </w:rPr>
        <w:t>413</w:t>
      </w:r>
      <w:r w:rsidR="009C660F" w:rsidRPr="004259F6">
        <w:rPr>
          <w:b/>
        </w:rPr>
        <w:t>.750</w:t>
      </w:r>
      <w:r w:rsidRPr="004259F6">
        <w:rPr>
          <w:b/>
        </w:rPr>
        <w:t xml:space="preserve"> </w:t>
      </w:r>
      <w:r w:rsidRPr="000D6E06">
        <w:rPr>
          <w:b/>
        </w:rPr>
        <w:t>Kč</w:t>
      </w:r>
      <w:r w:rsidRPr="000D6E06">
        <w:t xml:space="preserve"> (</w:t>
      </w:r>
      <w:r w:rsidR="0000174C" w:rsidRPr="000D6E06">
        <w:t xml:space="preserve">úbytek prostředků na trvalých peněžních fondech, sociálního fondu – převod příspěvku do </w:t>
      </w:r>
      <w:r w:rsidR="004259F6">
        <w:t xml:space="preserve">výdajů </w:t>
      </w:r>
      <w:r w:rsidR="0000174C" w:rsidRPr="000D6E06">
        <w:t xml:space="preserve">rozpočtu kapitoly 71 – </w:t>
      </w:r>
      <w:r w:rsidR="00012402">
        <w:t>s</w:t>
      </w:r>
      <w:r w:rsidR="0000174C" w:rsidRPr="000D6E06">
        <w:t>ociální fond</w:t>
      </w:r>
      <w:r w:rsidR="00B34F2E">
        <w:t xml:space="preserve"> = </w:t>
      </w:r>
      <w:r w:rsidR="00341098">
        <w:t xml:space="preserve">plus </w:t>
      </w:r>
      <w:r w:rsidR="00B34F2E" w:rsidRPr="004259F6">
        <w:t>2.</w:t>
      </w:r>
      <w:r w:rsidR="00012402">
        <w:t>933</w:t>
      </w:r>
      <w:r w:rsidR="00B34F2E" w:rsidRPr="004259F6">
        <w:t xml:space="preserve">,75 </w:t>
      </w:r>
      <w:r w:rsidR="00B34F2E">
        <w:t>tis. Kč</w:t>
      </w:r>
      <w:r w:rsidR="0000174C" w:rsidRPr="000D6E06">
        <w:t xml:space="preserve"> a </w:t>
      </w:r>
      <w:r w:rsidRPr="000D6E06">
        <w:t xml:space="preserve">zapojení </w:t>
      </w:r>
      <w:r w:rsidR="00BB02BD">
        <w:t>plánovaného</w:t>
      </w:r>
      <w:r w:rsidR="00871DDE" w:rsidRPr="000D6E06">
        <w:t xml:space="preserve"> </w:t>
      </w:r>
      <w:r w:rsidRPr="000D6E06">
        <w:t xml:space="preserve">zůstatku účtu </w:t>
      </w:r>
      <w:r w:rsidR="0000174C" w:rsidRPr="000D6E06">
        <w:t>s</w:t>
      </w:r>
      <w:r w:rsidR="000C1ACD" w:rsidRPr="000D6E06">
        <w:t>ociálního fondu</w:t>
      </w:r>
      <w:r w:rsidRPr="000D6E06">
        <w:t xml:space="preserve"> k </w:t>
      </w:r>
      <w:proofErr w:type="gramStart"/>
      <w:r w:rsidRPr="000D6E06">
        <w:t>31.12.20</w:t>
      </w:r>
      <w:r w:rsidR="00234636" w:rsidRPr="000D6E06">
        <w:t>1</w:t>
      </w:r>
      <w:r w:rsidR="00012402">
        <w:t>6</w:t>
      </w:r>
      <w:proofErr w:type="gramEnd"/>
      <w:r w:rsidR="00B34F2E">
        <w:t xml:space="preserve"> = </w:t>
      </w:r>
      <w:r w:rsidR="00341098">
        <w:t xml:space="preserve">plus </w:t>
      </w:r>
      <w:r w:rsidR="00012402">
        <w:t>48</w:t>
      </w:r>
      <w:r w:rsidR="00B34F2E" w:rsidRPr="004259F6">
        <w:t xml:space="preserve">0 </w:t>
      </w:r>
      <w:r w:rsidR="00B34F2E">
        <w:t>tis. Kč</w:t>
      </w:r>
      <w:r w:rsidRPr="000D6E06">
        <w:t>). V případě zapojení těchto financujících operací jde o finanční operaci s charakterem souvisejíc</w:t>
      </w:r>
      <w:r w:rsidR="0000174C" w:rsidRPr="000D6E06">
        <w:t>ím s řízením likvidity a průmětem</w:t>
      </w:r>
      <w:r w:rsidRPr="000D6E06">
        <w:t xml:space="preserve"> výdajových a příjmových operací do likvidity. Protože se celkově </w:t>
      </w:r>
      <w:r w:rsidR="00B34F2E">
        <w:t>snižují</w:t>
      </w:r>
      <w:r w:rsidRPr="000D6E06">
        <w:t xml:space="preserve"> finanční prostředky na účtech města</w:t>
      </w:r>
      <w:r w:rsidR="0000174C" w:rsidRPr="000D6E06">
        <w:t xml:space="preserve"> (</w:t>
      </w:r>
      <w:r w:rsidR="00BE2C21">
        <w:rPr>
          <w:b/>
        </w:rPr>
        <w:t>108</w:t>
      </w:r>
      <w:r w:rsidR="00BB02BD">
        <w:rPr>
          <w:b/>
        </w:rPr>
        <w:t>.</w:t>
      </w:r>
      <w:r w:rsidR="00BE2C21">
        <w:rPr>
          <w:b/>
        </w:rPr>
        <w:t>7</w:t>
      </w:r>
      <w:r w:rsidR="00BB02BD">
        <w:rPr>
          <w:b/>
        </w:rPr>
        <w:t>62.870</w:t>
      </w:r>
      <w:r w:rsidR="0000174C" w:rsidRPr="004259F6">
        <w:rPr>
          <w:b/>
        </w:rPr>
        <w:t xml:space="preserve"> </w:t>
      </w:r>
      <w:r w:rsidR="0000174C" w:rsidRPr="000D6E06">
        <w:rPr>
          <w:b/>
        </w:rPr>
        <w:t>Kč)</w:t>
      </w:r>
      <w:r w:rsidRPr="000D6E06">
        <w:t xml:space="preserve">, jedná se o </w:t>
      </w:r>
      <w:r w:rsidR="00B34F2E">
        <w:t>kladné</w:t>
      </w:r>
      <w:r w:rsidRPr="000D6E06">
        <w:t xml:space="preserve"> financování se </w:t>
      </w:r>
      <w:r w:rsidRPr="000D6E06">
        <w:rPr>
          <w:b/>
        </w:rPr>
        <w:t>znaménkem "</w:t>
      </w:r>
      <w:r w:rsidR="00B34F2E">
        <w:rPr>
          <w:b/>
        </w:rPr>
        <w:t>+</w:t>
      </w:r>
      <w:r w:rsidRPr="000D6E06">
        <w:rPr>
          <w:b/>
        </w:rPr>
        <w:t>"</w:t>
      </w:r>
      <w:r w:rsidRPr="000D6E06">
        <w:t xml:space="preserve"> neboť je jím vyrovnáváno </w:t>
      </w:r>
      <w:r w:rsidR="00B34F2E">
        <w:t>záporné</w:t>
      </w:r>
      <w:r w:rsidRPr="000D6E06">
        <w:t xml:space="preserve"> saldo příjmů a výdajů. Dochází tím </w:t>
      </w:r>
      <w:r w:rsidR="007630A7" w:rsidRPr="000D6E06">
        <w:t>k</w:t>
      </w:r>
      <w:r w:rsidR="00B34F2E">
        <w:t xml:space="preserve"> celkovému </w:t>
      </w:r>
      <w:r w:rsidR="007630A7" w:rsidRPr="000D6E06">
        <w:t>navýšení</w:t>
      </w:r>
      <w:r w:rsidRPr="000D6E06">
        <w:t xml:space="preserve"> </w:t>
      </w:r>
      <w:r w:rsidR="00B34F2E">
        <w:t>příjmové</w:t>
      </w:r>
      <w:r w:rsidRPr="000D6E06">
        <w:t xml:space="preserve"> stránky rozpočtu města, které nelze, dle platné rozpočtové skladby, chápat jako finanční operace související s běžným rozpočtovým obdobím (</w:t>
      </w:r>
      <w:r w:rsidR="00826BCF" w:rsidRPr="000D6E06">
        <w:t>jde o převody finančních</w:t>
      </w:r>
      <w:r w:rsidRPr="000D6E06">
        <w:t xml:space="preserve"> prostředků </w:t>
      </w:r>
      <w:r w:rsidR="00826BCF" w:rsidRPr="000D6E06">
        <w:t>uvnitř účetní jednotky</w:t>
      </w:r>
      <w:r w:rsidRPr="000D6E06">
        <w:t>).</w:t>
      </w:r>
    </w:p>
    <w:p w:rsidR="00507DF3" w:rsidRDefault="00507DF3" w:rsidP="00AB36C4">
      <w:pPr>
        <w:pStyle w:val="Zkladntext"/>
        <w:ind w:firstLine="720"/>
        <w:jc w:val="both"/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1843"/>
        <w:gridCol w:w="1842"/>
        <w:gridCol w:w="1560"/>
      </w:tblGrid>
      <w:tr w:rsidR="00456EF8" w:rsidRPr="004D3BCB" w:rsidTr="00F16E3C">
        <w:trPr>
          <w:trHeight w:val="30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F8" w:rsidRPr="004D3BCB" w:rsidRDefault="00456EF8" w:rsidP="00341098">
            <w:pPr>
              <w:jc w:val="center"/>
              <w:rPr>
                <w:b/>
                <w:bCs/>
              </w:rPr>
            </w:pPr>
            <w:r w:rsidRPr="004D3BCB">
              <w:rPr>
                <w:b/>
                <w:bCs/>
              </w:rPr>
              <w:t>Financování roku 201</w:t>
            </w:r>
            <w:r w:rsidR="00341098" w:rsidRPr="004D3BCB">
              <w:rPr>
                <w:b/>
                <w:bCs/>
              </w:rPr>
              <w:t>6</w:t>
            </w:r>
            <w:r w:rsidRPr="004D3BCB">
              <w:rPr>
                <w:b/>
                <w:bCs/>
              </w:rPr>
              <w:t>/201</w:t>
            </w:r>
            <w:r w:rsidR="00341098" w:rsidRPr="004D3BCB">
              <w:rPr>
                <w:b/>
                <w:bCs/>
              </w:rPr>
              <w:t>7</w:t>
            </w:r>
            <w:r w:rsidRPr="004D3BCB">
              <w:rPr>
                <w:b/>
                <w:bCs/>
              </w:rPr>
              <w:t xml:space="preserve"> v tis. Kč</w:t>
            </w:r>
          </w:p>
        </w:tc>
      </w:tr>
      <w:tr w:rsidR="00F16E3C" w:rsidRPr="004D3BCB" w:rsidTr="00F16E3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6E3C" w:rsidRPr="004D3BCB" w:rsidRDefault="00F16E3C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B">
              <w:rPr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6E3C" w:rsidRPr="004D3BCB" w:rsidRDefault="00F16E3C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B">
              <w:rPr>
                <w:b/>
                <w:bCs/>
                <w:sz w:val="16"/>
                <w:szCs w:val="16"/>
              </w:rPr>
              <w:t>SR2016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6E3C" w:rsidRPr="004D3BCB" w:rsidRDefault="00F16E3C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B">
              <w:rPr>
                <w:b/>
                <w:bCs/>
                <w:sz w:val="16"/>
                <w:szCs w:val="16"/>
              </w:rPr>
              <w:t xml:space="preserve">UR2016 k </w:t>
            </w:r>
            <w:proofErr w:type="gramStart"/>
            <w:r w:rsidRPr="004D3BCB">
              <w:rPr>
                <w:b/>
                <w:bCs/>
                <w:sz w:val="16"/>
                <w:szCs w:val="16"/>
              </w:rPr>
              <w:t>31.10.2016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6E3C" w:rsidRPr="004D3BCB" w:rsidRDefault="00F16E3C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B">
              <w:rPr>
                <w:b/>
                <w:bCs/>
                <w:sz w:val="16"/>
                <w:szCs w:val="16"/>
              </w:rPr>
              <w:t xml:space="preserve">Sk </w:t>
            </w:r>
            <w:proofErr w:type="gramStart"/>
            <w:r w:rsidRPr="004D3BCB">
              <w:rPr>
                <w:b/>
                <w:bCs/>
                <w:sz w:val="16"/>
                <w:szCs w:val="16"/>
              </w:rPr>
              <w:t>31.10.2016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6E3C" w:rsidRPr="004D3BCB" w:rsidRDefault="00F16E3C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B">
              <w:rPr>
                <w:b/>
                <w:bCs/>
                <w:sz w:val="16"/>
                <w:szCs w:val="16"/>
              </w:rPr>
              <w:t>NR2017</w:t>
            </w:r>
          </w:p>
        </w:tc>
      </w:tr>
      <w:tr w:rsidR="00BE2C21" w:rsidRPr="004D3BCB" w:rsidTr="00F16E3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21" w:rsidRPr="004D3BCB" w:rsidRDefault="00BE2C21">
            <w:pPr>
              <w:jc w:val="center"/>
              <w:rPr>
                <w:b/>
                <w:bCs/>
              </w:rPr>
            </w:pPr>
            <w:r w:rsidRPr="004D3BCB">
              <w:rPr>
                <w:b/>
                <w:bCs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21" w:rsidRPr="004D3BCB" w:rsidRDefault="00BE2C21">
            <w:pPr>
              <w:jc w:val="right"/>
            </w:pPr>
            <w:r w:rsidRPr="004D3BCB">
              <w:t>67 190,65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21" w:rsidRPr="004D3BCB" w:rsidRDefault="00BE2C21">
            <w:pPr>
              <w:jc w:val="right"/>
            </w:pPr>
            <w:r w:rsidRPr="004D3BCB">
              <w:t>174 318,55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C21" w:rsidRPr="004D3BCB" w:rsidRDefault="00BE2C21">
            <w:pPr>
              <w:jc w:val="right"/>
            </w:pPr>
            <w:r w:rsidRPr="004D3BCB">
              <w:t>-87 209,49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C21" w:rsidRPr="00507DF3" w:rsidRDefault="00BE2C21">
            <w:pPr>
              <w:jc w:val="right"/>
            </w:pPr>
            <w:r w:rsidRPr="00507DF3">
              <w:t>105 349,12</w:t>
            </w:r>
          </w:p>
        </w:tc>
      </w:tr>
      <w:tr w:rsidR="00BE2C21" w:rsidRPr="004D3BCB" w:rsidTr="00F16E3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21" w:rsidRPr="004D3BCB" w:rsidRDefault="00BE2C21">
            <w:pPr>
              <w:jc w:val="center"/>
              <w:rPr>
                <w:b/>
                <w:bCs/>
              </w:rPr>
            </w:pPr>
            <w:r w:rsidRPr="004D3BCB">
              <w:rPr>
                <w:b/>
                <w:bCs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21" w:rsidRPr="004D3BCB" w:rsidRDefault="00BE2C21">
            <w:pPr>
              <w:jc w:val="right"/>
            </w:pPr>
            <w:r w:rsidRPr="004D3BCB">
              <w:t>3 135,75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21" w:rsidRPr="004D3BCB" w:rsidRDefault="00BE2C21">
            <w:pPr>
              <w:jc w:val="right"/>
            </w:pPr>
            <w:r w:rsidRPr="004D3BCB">
              <w:t>3 472,17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C21" w:rsidRPr="004D3BCB" w:rsidRDefault="00BE2C21">
            <w:pPr>
              <w:jc w:val="right"/>
            </w:pPr>
            <w:r w:rsidRPr="004D3BCB">
              <w:t>3 472,17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C21" w:rsidRPr="00507DF3" w:rsidRDefault="00BE2C21">
            <w:pPr>
              <w:jc w:val="right"/>
            </w:pPr>
            <w:r w:rsidRPr="00507DF3">
              <w:t>3 413,75</w:t>
            </w:r>
          </w:p>
        </w:tc>
      </w:tr>
      <w:tr w:rsidR="00BE2C21" w:rsidTr="00F16E3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21" w:rsidRPr="004D3BCB" w:rsidRDefault="00BE2C21">
            <w:pPr>
              <w:jc w:val="center"/>
              <w:rPr>
                <w:b/>
                <w:bCs/>
              </w:rPr>
            </w:pPr>
            <w:r w:rsidRPr="004D3BCB">
              <w:rPr>
                <w:b/>
                <w:bCs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21" w:rsidRPr="004D3BCB" w:rsidRDefault="00BE2C21">
            <w:pPr>
              <w:jc w:val="right"/>
              <w:rPr>
                <w:b/>
                <w:bCs/>
              </w:rPr>
            </w:pPr>
            <w:r w:rsidRPr="004D3BCB">
              <w:rPr>
                <w:b/>
                <w:bCs/>
              </w:rPr>
              <w:t>70 326,40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21" w:rsidRPr="004D3BCB" w:rsidRDefault="00BE2C21">
            <w:pPr>
              <w:jc w:val="right"/>
              <w:rPr>
                <w:b/>
                <w:bCs/>
              </w:rPr>
            </w:pPr>
            <w:r w:rsidRPr="004D3BCB">
              <w:rPr>
                <w:b/>
                <w:bCs/>
              </w:rPr>
              <w:t>177 790,72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21" w:rsidRPr="004D3BCB" w:rsidRDefault="00BE2C21">
            <w:pPr>
              <w:jc w:val="right"/>
              <w:rPr>
                <w:b/>
                <w:bCs/>
              </w:rPr>
            </w:pPr>
            <w:r w:rsidRPr="004D3BCB">
              <w:rPr>
                <w:b/>
                <w:bCs/>
              </w:rPr>
              <w:t>-83 737,32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21" w:rsidRPr="00507DF3" w:rsidRDefault="00BE2C21">
            <w:pPr>
              <w:jc w:val="right"/>
              <w:rPr>
                <w:b/>
                <w:bCs/>
              </w:rPr>
            </w:pPr>
            <w:r w:rsidRPr="00507DF3">
              <w:rPr>
                <w:b/>
                <w:bCs/>
              </w:rPr>
              <w:t>108 762,87</w:t>
            </w:r>
          </w:p>
        </w:tc>
      </w:tr>
      <w:tr w:rsidR="00F16E3C" w:rsidTr="00F16E3C">
        <w:trPr>
          <w:trHeight w:val="22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3C" w:rsidRDefault="00F16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3C" w:rsidRDefault="00F16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3C" w:rsidRDefault="00F16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3C" w:rsidRDefault="00F16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3C" w:rsidRDefault="00F16E3C">
            <w:pPr>
              <w:rPr>
                <w:color w:val="000000"/>
                <w:sz w:val="16"/>
                <w:szCs w:val="16"/>
              </w:rPr>
            </w:pPr>
          </w:p>
        </w:tc>
      </w:tr>
      <w:tr w:rsidR="00F16E3C" w:rsidTr="00F16E3C">
        <w:trPr>
          <w:trHeight w:val="22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3C" w:rsidRDefault="00F16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 = schválený rozpočet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3C" w:rsidRDefault="00F16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3C" w:rsidRDefault="00F16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3C" w:rsidRDefault="00F16E3C">
            <w:pPr>
              <w:rPr>
                <w:color w:val="000000"/>
                <w:sz w:val="16"/>
                <w:szCs w:val="16"/>
              </w:rPr>
            </w:pPr>
          </w:p>
        </w:tc>
      </w:tr>
      <w:tr w:rsidR="00F16E3C" w:rsidTr="00F16E3C">
        <w:trPr>
          <w:trHeight w:val="22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3C" w:rsidRDefault="00F16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UR = upravený rozpočet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3C" w:rsidRDefault="00F16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3C" w:rsidRDefault="00F16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3C" w:rsidRDefault="00F16E3C">
            <w:pPr>
              <w:rPr>
                <w:color w:val="000000"/>
                <w:sz w:val="16"/>
                <w:szCs w:val="16"/>
              </w:rPr>
            </w:pPr>
          </w:p>
        </w:tc>
      </w:tr>
      <w:tr w:rsidR="00F16E3C" w:rsidTr="00F16E3C">
        <w:trPr>
          <w:trHeight w:val="22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3C" w:rsidRDefault="00F16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 = skutečnost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3C" w:rsidRDefault="00F16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3C" w:rsidRDefault="00F16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3C" w:rsidRDefault="00F16E3C">
            <w:pPr>
              <w:rPr>
                <w:color w:val="000000"/>
                <w:sz w:val="16"/>
                <w:szCs w:val="16"/>
              </w:rPr>
            </w:pPr>
          </w:p>
        </w:tc>
      </w:tr>
      <w:tr w:rsidR="00F16E3C" w:rsidTr="00F16E3C">
        <w:trPr>
          <w:trHeight w:val="22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3C" w:rsidRDefault="00F16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NR = návrh rozpočtu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3C" w:rsidRDefault="00F16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3C" w:rsidRDefault="00F16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3C" w:rsidRDefault="00F16E3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61EBA" w:rsidRDefault="00D61EBA" w:rsidP="00AB36C4">
      <w:pPr>
        <w:pStyle w:val="Zkladntext"/>
        <w:jc w:val="both"/>
      </w:pPr>
    </w:p>
    <w:p w:rsidR="00F16E3C" w:rsidRPr="000D6E06" w:rsidRDefault="00F16E3C" w:rsidP="00AB36C4">
      <w:pPr>
        <w:pStyle w:val="Zkladntext"/>
        <w:jc w:val="both"/>
      </w:pPr>
    </w:p>
    <w:p w:rsidR="00B51FBC" w:rsidRPr="00490D3A" w:rsidRDefault="00B51FBC" w:rsidP="00601E33">
      <w:pPr>
        <w:pStyle w:val="Zkladntext"/>
        <w:numPr>
          <w:ilvl w:val="0"/>
          <w:numId w:val="1"/>
        </w:numPr>
        <w:shd w:val="clear" w:color="auto" w:fill="FFC000"/>
        <w:ind w:left="426" w:hanging="426"/>
        <w:jc w:val="both"/>
      </w:pPr>
      <w:r w:rsidRPr="00490D3A">
        <w:rPr>
          <w:b/>
          <w:u w:val="single"/>
        </w:rPr>
        <w:t xml:space="preserve">Neinvestiční </w:t>
      </w:r>
      <w:r w:rsidR="006C7EBB" w:rsidRPr="00490D3A">
        <w:rPr>
          <w:b/>
          <w:u w:val="single"/>
        </w:rPr>
        <w:t>transfer</w:t>
      </w:r>
      <w:r w:rsidRPr="00490D3A">
        <w:rPr>
          <w:b/>
          <w:u w:val="single"/>
        </w:rPr>
        <w:t xml:space="preserve"> ze SR ČR v rámci </w:t>
      </w:r>
      <w:r w:rsidR="008078D0" w:rsidRPr="00490D3A">
        <w:rPr>
          <w:b/>
          <w:u w:val="single"/>
        </w:rPr>
        <w:t>souhrnného dotačního vztahu (SDV)</w:t>
      </w:r>
    </w:p>
    <w:p w:rsidR="00CC51E0" w:rsidRPr="00490D3A" w:rsidRDefault="00CC51E0" w:rsidP="005254F2">
      <w:pPr>
        <w:pStyle w:val="Zkladntext"/>
        <w:jc w:val="both"/>
      </w:pPr>
    </w:p>
    <w:p w:rsidR="004A3A78" w:rsidRPr="00490D3A" w:rsidRDefault="006C7EBB" w:rsidP="005254F2">
      <w:pPr>
        <w:pStyle w:val="Zkladntext"/>
        <w:ind w:firstLine="720"/>
        <w:jc w:val="both"/>
      </w:pPr>
      <w:r w:rsidRPr="00490D3A">
        <w:t>Transfer</w:t>
      </w:r>
      <w:r w:rsidR="00B51FBC" w:rsidRPr="00490D3A">
        <w:t xml:space="preserve"> v rámci SDV </w:t>
      </w:r>
      <w:r w:rsidRPr="00490D3A">
        <w:t>je v návrhu rozpočtu stanoven</w:t>
      </w:r>
      <w:r w:rsidR="00B51FBC" w:rsidRPr="00490D3A">
        <w:t xml:space="preserve"> na základě predikovaných vstupů (počet obyvatel správního centra a správního obvodu) a daných kritériích pro výpočet jednotlivých druhů </w:t>
      </w:r>
      <w:r w:rsidR="004A3A78" w:rsidRPr="00490D3A">
        <w:t>transferů</w:t>
      </w:r>
      <w:r w:rsidR="00B51FBC" w:rsidRPr="00490D3A">
        <w:t xml:space="preserve"> v návrhu SR ČR pro rok 201</w:t>
      </w:r>
      <w:r w:rsidR="006D2B15" w:rsidRPr="00490D3A">
        <w:t>7</w:t>
      </w:r>
      <w:r w:rsidR="00B51FBC" w:rsidRPr="00490D3A">
        <w:t>, které byly dostupné v době přípravy návrhu rozpočtu města (</w:t>
      </w:r>
      <w:r w:rsidR="00A73034" w:rsidRPr="00490D3A">
        <w:t xml:space="preserve">k </w:t>
      </w:r>
      <w:proofErr w:type="gramStart"/>
      <w:r w:rsidR="00B9368F" w:rsidRPr="00490D3A">
        <w:t>1</w:t>
      </w:r>
      <w:r w:rsidR="006D2B15" w:rsidRPr="00490D3A">
        <w:t>0</w:t>
      </w:r>
      <w:r w:rsidR="00B9368F" w:rsidRPr="00490D3A">
        <w:t>.11</w:t>
      </w:r>
      <w:r w:rsidR="00F57E85" w:rsidRPr="00490D3A">
        <w:t>.201</w:t>
      </w:r>
      <w:r w:rsidR="006D2B15" w:rsidRPr="00490D3A">
        <w:t>6</w:t>
      </w:r>
      <w:proofErr w:type="gramEnd"/>
      <w:r w:rsidR="00B51FBC" w:rsidRPr="00490D3A">
        <w:t xml:space="preserve">). </w:t>
      </w:r>
    </w:p>
    <w:p w:rsidR="00CC51E0" w:rsidRPr="00490D3A" w:rsidRDefault="00CC51E0" w:rsidP="008078D0">
      <w:pPr>
        <w:jc w:val="both"/>
      </w:pPr>
    </w:p>
    <w:p w:rsidR="00490D3A" w:rsidRPr="00490D3A" w:rsidRDefault="00490D3A" w:rsidP="00490D3A">
      <w:pPr>
        <w:widowControl w:val="0"/>
        <w:autoSpaceDE w:val="0"/>
        <w:autoSpaceDN w:val="0"/>
        <w:adjustRightInd w:val="0"/>
      </w:pPr>
      <w:r w:rsidRPr="00490D3A">
        <w:rPr>
          <w:b/>
          <w:bCs/>
        </w:rPr>
        <w:t>1. Postup pro stanovení výše příspěvku na výkon státní správy jednotlivým obcím</w:t>
      </w:r>
      <w:r w:rsidRPr="00490D3A">
        <w:rPr>
          <w:bCs/>
          <w:vertAlign w:val="superscript"/>
        </w:rPr>
        <w:t>1)</w:t>
      </w:r>
    </w:p>
    <w:p w:rsidR="00F463B9" w:rsidRDefault="00F463B9" w:rsidP="00490D3A">
      <w:pPr>
        <w:widowControl w:val="0"/>
        <w:autoSpaceDE w:val="0"/>
        <w:autoSpaceDN w:val="0"/>
        <w:adjustRightInd w:val="0"/>
        <w:rPr>
          <w:b/>
          <w:bCs/>
        </w:rPr>
      </w:pPr>
    </w:p>
    <w:p w:rsidR="00490D3A" w:rsidRPr="00490D3A" w:rsidRDefault="00490D3A" w:rsidP="00490D3A">
      <w:pPr>
        <w:widowControl w:val="0"/>
        <w:autoSpaceDE w:val="0"/>
        <w:autoSpaceDN w:val="0"/>
        <w:adjustRightInd w:val="0"/>
      </w:pPr>
      <w:r w:rsidRPr="00490D3A">
        <w:rPr>
          <w:b/>
          <w:bCs/>
        </w:rPr>
        <w:t>A) Obce (s výjimkou obcí s rozšířenou působností)</w:t>
      </w:r>
    </w:p>
    <w:p w:rsidR="00490D3A" w:rsidRPr="00490D3A" w:rsidRDefault="00490D3A" w:rsidP="00490D3A">
      <w:pPr>
        <w:widowControl w:val="0"/>
        <w:autoSpaceDE w:val="0"/>
        <w:autoSpaceDN w:val="0"/>
        <w:adjustRightInd w:val="0"/>
      </w:pPr>
    </w:p>
    <w:p w:rsidR="00490D3A" w:rsidRPr="00490D3A" w:rsidRDefault="00490D3A" w:rsidP="00490D3A">
      <w:pPr>
        <w:widowControl w:val="0"/>
        <w:overflowPunct w:val="0"/>
        <w:autoSpaceDE w:val="0"/>
        <w:autoSpaceDN w:val="0"/>
        <w:adjustRightInd w:val="0"/>
        <w:ind w:right="62"/>
        <w:jc w:val="both"/>
      </w:pPr>
      <w:r w:rsidRPr="00490D3A">
        <w:t>Výše příspěvku (</w:t>
      </w:r>
      <w:r w:rsidRPr="00490D3A">
        <w:rPr>
          <w:i/>
        </w:rPr>
        <w:t>P</w:t>
      </w:r>
      <w:r w:rsidRPr="00490D3A">
        <w:t>) se stanoví jako součet částek vypočítaných podle rozsahu působnosti na základě níže uvedeného vzorce</w:t>
      </w:r>
      <w:r w:rsidRPr="00490D3A">
        <w:rPr>
          <w:vertAlign w:val="superscript"/>
        </w:rPr>
        <w:t>2) 3)</w:t>
      </w:r>
      <w:r w:rsidRPr="00490D3A">
        <w:t>.</w:t>
      </w:r>
    </w:p>
    <w:p w:rsidR="00490D3A" w:rsidRPr="00490D3A" w:rsidRDefault="00490D3A" w:rsidP="00490D3A">
      <w:pPr>
        <w:widowControl w:val="0"/>
        <w:autoSpaceDE w:val="0"/>
        <w:autoSpaceDN w:val="0"/>
        <w:adjustRightInd w:val="0"/>
        <w:spacing w:line="132" w:lineRule="exact"/>
      </w:pP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3897"/>
        <w:gridCol w:w="20"/>
      </w:tblGrid>
      <w:tr w:rsidR="00490D3A" w:rsidRPr="00490D3A" w:rsidTr="0091689F">
        <w:trPr>
          <w:trHeight w:val="21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D3A" w:rsidRPr="00490D3A" w:rsidRDefault="00490D3A" w:rsidP="009168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90D3A">
              <w:rPr>
                <w:i/>
              </w:rPr>
              <w:t>Vzorec:</w:t>
            </w:r>
          </w:p>
          <w:p w:rsidR="00490D3A" w:rsidRPr="00490D3A" w:rsidRDefault="00490D3A" w:rsidP="0091689F">
            <w:pPr>
              <w:widowControl w:val="0"/>
              <w:autoSpaceDE w:val="0"/>
              <w:autoSpaceDN w:val="0"/>
              <w:adjustRightInd w:val="0"/>
              <w:ind w:left="4253" w:hanging="992"/>
              <w:rPr>
                <w:i/>
              </w:rPr>
            </w:pPr>
            <w:r w:rsidRPr="00490D3A">
              <w:rPr>
                <w:i/>
                <w:position w:val="-28"/>
              </w:rPr>
              <w:object w:dxaOrig="19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33pt" o:ole="">
                  <v:imagedata r:id="rId9" o:title=""/>
                </v:shape>
                <o:OLEObject Type="Embed" ProgID="Equation.3" ShapeID="_x0000_i1025" DrawAspect="Content" ObjectID="_1541411906" r:id="rId10"/>
              </w:object>
            </w:r>
          </w:p>
          <w:p w:rsidR="00490D3A" w:rsidRPr="00490D3A" w:rsidRDefault="00490D3A" w:rsidP="009168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D3A" w:rsidRPr="00490D3A" w:rsidRDefault="00490D3A" w:rsidP="0091689F">
            <w:pPr>
              <w:widowControl w:val="0"/>
              <w:autoSpaceDE w:val="0"/>
              <w:autoSpaceDN w:val="0"/>
              <w:adjustRightInd w:val="0"/>
              <w:ind w:right="-2832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D3A" w:rsidRPr="00490D3A" w:rsidRDefault="00490D3A" w:rsidP="0091689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90D3A" w:rsidRPr="00490D3A" w:rsidRDefault="00490D3A" w:rsidP="00490D3A">
      <w:pPr>
        <w:widowControl w:val="0"/>
        <w:autoSpaceDE w:val="0"/>
        <w:autoSpaceDN w:val="0"/>
        <w:adjustRightInd w:val="0"/>
      </w:pPr>
      <w:r w:rsidRPr="00490D3A">
        <w:t>Výše příspěvku</w:t>
      </w:r>
      <w:r w:rsidRPr="00490D3A">
        <w:rPr>
          <w:vertAlign w:val="superscript"/>
        </w:rPr>
        <w:t>4)</w:t>
      </w:r>
      <w:r w:rsidRPr="00490D3A">
        <w:t xml:space="preserve"> je závislá:</w:t>
      </w:r>
    </w:p>
    <w:p w:rsidR="00490D3A" w:rsidRPr="00490D3A" w:rsidRDefault="00490D3A" w:rsidP="00490D3A">
      <w:pPr>
        <w:widowControl w:val="0"/>
        <w:numPr>
          <w:ilvl w:val="0"/>
          <w:numId w:val="2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426" w:firstLine="0"/>
        <w:jc w:val="both"/>
      </w:pPr>
      <w:r w:rsidRPr="00490D3A">
        <w:t xml:space="preserve">na rozsahu přenesené působnosti k výkonu státní správy, </w:t>
      </w:r>
    </w:p>
    <w:p w:rsidR="00490D3A" w:rsidRPr="00490D3A" w:rsidRDefault="00490D3A" w:rsidP="00490D3A">
      <w:pPr>
        <w:widowControl w:val="0"/>
        <w:numPr>
          <w:ilvl w:val="0"/>
          <w:numId w:val="2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425" w:firstLine="0"/>
        <w:jc w:val="both"/>
      </w:pPr>
      <w:r w:rsidRPr="00490D3A">
        <w:t>na velikosti správního obvodu (SO)</w:t>
      </w:r>
      <w:r w:rsidRPr="00490D3A">
        <w:rPr>
          <w:vertAlign w:val="superscript"/>
        </w:rPr>
        <w:t>5)</w:t>
      </w:r>
      <w:r w:rsidRPr="00490D3A">
        <w:t xml:space="preserve"> vyjádřené počtem obyvatel. </w:t>
      </w:r>
    </w:p>
    <w:p w:rsidR="00490D3A" w:rsidRPr="00490D3A" w:rsidRDefault="00490D3A" w:rsidP="00490D3A">
      <w:pPr>
        <w:widowControl w:val="0"/>
        <w:overflowPunct w:val="0"/>
        <w:autoSpaceDE w:val="0"/>
        <w:autoSpaceDN w:val="0"/>
        <w:adjustRightInd w:val="0"/>
        <w:ind w:right="40"/>
        <w:jc w:val="both"/>
      </w:pPr>
      <w:r w:rsidRPr="00490D3A">
        <w:t>Hodnoty koeficientů „A“ a „B“ jsou stanoveny v závislosti na rozsahu přenesené působnosti k výkonu státní správy a na celkovém objemu finančních prostředků pro daný rozsah působnosti (např. u obce, která je matričním úřadem, se sčítají dvě částky vypočítané na základě dosazení koeficientů „A“ a „B“ uvedených v tabulce v řádcích 1 a 2 do výše uvedeného vzorce).</w:t>
      </w:r>
    </w:p>
    <w:p w:rsidR="00490D3A" w:rsidRPr="00490D3A" w:rsidRDefault="00490D3A" w:rsidP="00490D3A">
      <w:pPr>
        <w:widowControl w:val="0"/>
        <w:autoSpaceDE w:val="0"/>
        <w:autoSpaceDN w:val="0"/>
        <w:adjustRightInd w:val="0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2409"/>
        <w:gridCol w:w="2410"/>
      </w:tblGrid>
      <w:tr w:rsidR="00490D3A" w:rsidRPr="00490D3A" w:rsidTr="0091689F">
        <w:trPr>
          <w:trHeight w:val="3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0D3A" w:rsidRPr="00490D3A" w:rsidRDefault="00490D3A" w:rsidP="00490D3A">
            <w:pPr>
              <w:jc w:val="center"/>
              <w:rPr>
                <w:b/>
                <w:bCs/>
                <w:color w:val="000000"/>
              </w:rPr>
            </w:pPr>
            <w:r w:rsidRPr="00490D3A">
              <w:rPr>
                <w:b/>
                <w:bCs/>
                <w:color w:val="000000"/>
              </w:rPr>
              <w:t>Ř.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0D3A" w:rsidRPr="00490D3A" w:rsidRDefault="00490D3A" w:rsidP="00490D3A">
            <w:pPr>
              <w:jc w:val="center"/>
              <w:rPr>
                <w:b/>
                <w:bCs/>
                <w:color w:val="000000"/>
              </w:rPr>
            </w:pPr>
            <w:r w:rsidRPr="00490D3A">
              <w:rPr>
                <w:b/>
                <w:bCs/>
                <w:color w:val="000000"/>
              </w:rPr>
              <w:t>Rozsah působnosti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0D3A" w:rsidRPr="00490D3A" w:rsidRDefault="00490D3A" w:rsidP="00490D3A">
            <w:pPr>
              <w:jc w:val="center"/>
              <w:rPr>
                <w:b/>
                <w:bCs/>
                <w:color w:val="000000"/>
              </w:rPr>
            </w:pPr>
            <w:r w:rsidRPr="00490D3A">
              <w:rPr>
                <w:b/>
                <w:bCs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0D3A" w:rsidRPr="00490D3A" w:rsidRDefault="00490D3A" w:rsidP="00490D3A">
            <w:pPr>
              <w:jc w:val="center"/>
              <w:rPr>
                <w:b/>
                <w:bCs/>
                <w:color w:val="000000"/>
              </w:rPr>
            </w:pPr>
            <w:r w:rsidRPr="00490D3A">
              <w:rPr>
                <w:b/>
                <w:bCs/>
                <w:color w:val="000000"/>
                <w:w w:val="86"/>
              </w:rPr>
              <w:t>B</w:t>
            </w:r>
          </w:p>
        </w:tc>
      </w:tr>
      <w:tr w:rsidR="00490D3A" w:rsidRPr="00490D3A" w:rsidTr="0091689F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rPr>
                <w:color w:val="000000"/>
              </w:rPr>
            </w:pPr>
            <w:r w:rsidRPr="00490D3A">
              <w:rPr>
                <w:color w:val="000000"/>
              </w:rPr>
              <w:t>Základní působnost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34,90209579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6830500,486</w:t>
            </w:r>
          </w:p>
        </w:tc>
      </w:tr>
      <w:tr w:rsidR="00490D3A" w:rsidRPr="00490D3A" w:rsidTr="0091689F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rPr>
                <w:color w:val="000000"/>
              </w:rPr>
            </w:pPr>
            <w:r w:rsidRPr="00490D3A">
              <w:rPr>
                <w:color w:val="000000"/>
              </w:rPr>
              <w:t>Působnost matričního úřadu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149,0284585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15415649,93</w:t>
            </w:r>
          </w:p>
        </w:tc>
      </w:tr>
      <w:tr w:rsidR="00490D3A" w:rsidRPr="00490D3A" w:rsidTr="0091689F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rPr>
                <w:color w:val="000000"/>
              </w:rPr>
            </w:pPr>
            <w:r w:rsidRPr="00490D3A">
              <w:rPr>
                <w:color w:val="000000"/>
              </w:rPr>
              <w:t>Působnost stavebního úřadu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75,76938302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13651966,35</w:t>
            </w:r>
          </w:p>
        </w:tc>
      </w:tr>
      <w:tr w:rsidR="00490D3A" w:rsidRPr="00490D3A" w:rsidTr="0091689F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rPr>
                <w:color w:val="000000"/>
              </w:rPr>
            </w:pPr>
            <w:r w:rsidRPr="00490D3A">
              <w:rPr>
                <w:color w:val="000000"/>
              </w:rPr>
              <w:t>Působnost pověřeného obecního úřadu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304,7880123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28298916,38</w:t>
            </w:r>
          </w:p>
        </w:tc>
      </w:tr>
    </w:tbl>
    <w:p w:rsidR="00490D3A" w:rsidRPr="00490D3A" w:rsidRDefault="00490D3A" w:rsidP="00490D3A">
      <w:pPr>
        <w:widowControl w:val="0"/>
        <w:numPr>
          <w:ilvl w:val="0"/>
          <w:numId w:val="27"/>
        </w:numPr>
        <w:tabs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sz w:val="16"/>
          <w:szCs w:val="16"/>
        </w:rPr>
      </w:pPr>
      <w:r w:rsidRPr="00490D3A">
        <w:rPr>
          <w:i/>
          <w:sz w:val="16"/>
          <w:szCs w:val="16"/>
        </w:rPr>
        <w:t xml:space="preserve"> </w:t>
      </w:r>
      <w:hyperlink r:id="rId11" w:history="1">
        <w:r w:rsidRPr="00490D3A">
          <w:rPr>
            <w:i/>
            <w:sz w:val="16"/>
            <w:szCs w:val="16"/>
          </w:rPr>
          <w:t>§ 62 zákona č. 128/2000 Sb.,</w:t>
        </w:r>
      </w:hyperlink>
      <w:r w:rsidRPr="00490D3A">
        <w:rPr>
          <w:i/>
          <w:sz w:val="16"/>
          <w:szCs w:val="16"/>
        </w:rPr>
        <w:t xml:space="preserve"> o obcích (obecní zřízení), ve znění pozdějších předpisů. </w:t>
      </w:r>
    </w:p>
    <w:p w:rsidR="00490D3A" w:rsidRPr="00490D3A" w:rsidRDefault="00490D3A" w:rsidP="00490D3A">
      <w:pPr>
        <w:widowControl w:val="0"/>
        <w:numPr>
          <w:ilvl w:val="0"/>
          <w:numId w:val="27"/>
        </w:numPr>
        <w:tabs>
          <w:tab w:val="num" w:pos="142"/>
        </w:tabs>
        <w:overflowPunct w:val="0"/>
        <w:autoSpaceDE w:val="0"/>
        <w:autoSpaceDN w:val="0"/>
        <w:adjustRightInd w:val="0"/>
        <w:ind w:left="0" w:right="20" w:firstLine="0"/>
        <w:jc w:val="both"/>
        <w:rPr>
          <w:i/>
          <w:sz w:val="16"/>
          <w:szCs w:val="16"/>
        </w:rPr>
      </w:pPr>
      <w:r w:rsidRPr="00490D3A">
        <w:rPr>
          <w:i/>
          <w:sz w:val="16"/>
          <w:szCs w:val="16"/>
        </w:rPr>
        <w:t xml:space="preserve"> Do vzorce se dosazuje počet obyvatel správního obvodu vyjádřený v tisících. U základní působnosti, kde správní obvod je menší než 300 obyvatel, je pro účely výpočtu příspěvku podle vzorce stanoven správní obvod na 300 obyvatel. </w:t>
      </w:r>
    </w:p>
    <w:p w:rsidR="00490D3A" w:rsidRPr="00490D3A" w:rsidRDefault="00490D3A" w:rsidP="00490D3A">
      <w:pPr>
        <w:widowControl w:val="0"/>
        <w:numPr>
          <w:ilvl w:val="0"/>
          <w:numId w:val="27"/>
        </w:numPr>
        <w:tabs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sz w:val="16"/>
          <w:szCs w:val="16"/>
        </w:rPr>
      </w:pPr>
      <w:r w:rsidRPr="00490D3A">
        <w:rPr>
          <w:i/>
          <w:sz w:val="16"/>
          <w:szCs w:val="16"/>
        </w:rPr>
        <w:t xml:space="preserve"> Příspěvky se podle rozsahu působnosti obce sčítají. </w:t>
      </w:r>
    </w:p>
    <w:p w:rsidR="00490D3A" w:rsidRPr="00490D3A" w:rsidRDefault="00490D3A" w:rsidP="00490D3A">
      <w:pPr>
        <w:widowControl w:val="0"/>
        <w:numPr>
          <w:ilvl w:val="0"/>
          <w:numId w:val="27"/>
        </w:numPr>
        <w:tabs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sz w:val="16"/>
          <w:szCs w:val="16"/>
        </w:rPr>
      </w:pPr>
      <w:r w:rsidRPr="00490D3A">
        <w:rPr>
          <w:i/>
          <w:sz w:val="16"/>
          <w:szCs w:val="16"/>
        </w:rPr>
        <w:t xml:space="preserve"> Pro rok 2017 byl celkový objem příspěvku valorizován o 5 %. Zohledněna byla meziroční změna počtu obyvatel. </w:t>
      </w:r>
    </w:p>
    <w:p w:rsidR="00490D3A" w:rsidRPr="00490D3A" w:rsidRDefault="00490D3A" w:rsidP="00490D3A">
      <w:pPr>
        <w:widowControl w:val="0"/>
        <w:numPr>
          <w:ilvl w:val="0"/>
          <w:numId w:val="27"/>
        </w:numPr>
        <w:tabs>
          <w:tab w:val="num" w:pos="142"/>
        </w:tabs>
        <w:overflowPunct w:val="0"/>
        <w:autoSpaceDE w:val="0"/>
        <w:autoSpaceDN w:val="0"/>
        <w:adjustRightInd w:val="0"/>
        <w:ind w:left="0" w:right="20" w:firstLine="0"/>
        <w:jc w:val="both"/>
        <w:rPr>
          <w:i/>
          <w:sz w:val="16"/>
          <w:szCs w:val="16"/>
        </w:rPr>
      </w:pPr>
      <w:r w:rsidRPr="00490D3A">
        <w:rPr>
          <w:i/>
          <w:sz w:val="16"/>
          <w:szCs w:val="16"/>
        </w:rPr>
        <w:t xml:space="preserve"> Velikost správních obvodů je propočtena na počty obyvatel obcí podle bilance obyvatel České republiky k 1. 1. 2016 vydané Českým statistickým úřadem, podle vyhlášky č. </w:t>
      </w:r>
      <w:hyperlink r:id="rId12" w:history="1">
        <w:r w:rsidRPr="00490D3A">
          <w:rPr>
            <w:i/>
            <w:sz w:val="16"/>
            <w:szCs w:val="16"/>
          </w:rPr>
          <w:t xml:space="preserve"> 388/2002 Sb.,</w:t>
        </w:r>
      </w:hyperlink>
      <w:r w:rsidRPr="00490D3A">
        <w:rPr>
          <w:i/>
          <w:sz w:val="16"/>
          <w:szCs w:val="16"/>
        </w:rPr>
        <w:t xml:space="preserve"> o stanovení správních obvodů obcí s pověřeným obecním úřadem a správních obvodů obcí s rozšířenou působností, ve znění pozdějších předpisů a vyhlášky č. </w:t>
      </w:r>
      <w:hyperlink r:id="rId13" w:history="1">
        <w:r w:rsidRPr="00490D3A">
          <w:rPr>
            <w:i/>
            <w:sz w:val="16"/>
            <w:szCs w:val="16"/>
          </w:rPr>
          <w:t xml:space="preserve"> 207/2001 Sb.,</w:t>
        </w:r>
      </w:hyperlink>
      <w:r w:rsidRPr="00490D3A">
        <w:rPr>
          <w:i/>
          <w:sz w:val="16"/>
          <w:szCs w:val="16"/>
        </w:rPr>
        <w:t xml:space="preserve"> kterou se provádí zákon č. </w:t>
      </w:r>
      <w:hyperlink r:id="rId14" w:history="1">
        <w:r w:rsidRPr="00490D3A">
          <w:rPr>
            <w:i/>
            <w:sz w:val="16"/>
            <w:szCs w:val="16"/>
          </w:rPr>
          <w:t xml:space="preserve"> 301/2000 Sb.,</w:t>
        </w:r>
      </w:hyperlink>
      <w:r w:rsidRPr="00490D3A">
        <w:rPr>
          <w:i/>
          <w:sz w:val="16"/>
          <w:szCs w:val="16"/>
        </w:rPr>
        <w:t xml:space="preserve"> o matrikách, jménu a příjmení a o změně některých souvisejících zákonů, ve znění pozdějších předpisů. </w:t>
      </w:r>
    </w:p>
    <w:p w:rsidR="00490D3A" w:rsidRPr="00490D3A" w:rsidRDefault="00490D3A" w:rsidP="00490D3A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i/>
        </w:rPr>
      </w:pPr>
    </w:p>
    <w:p w:rsidR="00490D3A" w:rsidRPr="00A11419" w:rsidRDefault="00490D3A" w:rsidP="00A11419">
      <w:pPr>
        <w:widowControl w:val="0"/>
        <w:overflowPunct w:val="0"/>
        <w:autoSpaceDE w:val="0"/>
        <w:autoSpaceDN w:val="0"/>
        <w:adjustRightInd w:val="0"/>
        <w:ind w:right="40"/>
        <w:jc w:val="both"/>
      </w:pPr>
      <w:r w:rsidRPr="00490D3A">
        <w:t>Celková částka příspěvku zjištěná výše uvedeným propočtem se dle matematických zásad zaokrouhluje na celé stokoruny.</w:t>
      </w:r>
    </w:p>
    <w:p w:rsidR="00490D3A" w:rsidRPr="00490D3A" w:rsidRDefault="00490D3A" w:rsidP="00490D3A">
      <w:pPr>
        <w:widowControl w:val="0"/>
        <w:overflowPunct w:val="0"/>
        <w:autoSpaceDE w:val="0"/>
        <w:autoSpaceDN w:val="0"/>
        <w:adjustRightInd w:val="0"/>
        <w:ind w:right="40"/>
      </w:pPr>
      <w:r w:rsidRPr="00490D3A">
        <w:rPr>
          <w:b/>
          <w:bCs/>
        </w:rPr>
        <w:t>B) Obce s rozšířenou působností</w:t>
      </w:r>
    </w:p>
    <w:p w:rsidR="00F463B9" w:rsidRDefault="00F463B9" w:rsidP="00F463B9">
      <w:pPr>
        <w:widowControl w:val="0"/>
        <w:overflowPunct w:val="0"/>
        <w:autoSpaceDE w:val="0"/>
        <w:autoSpaceDN w:val="0"/>
        <w:adjustRightInd w:val="0"/>
        <w:ind w:right="102"/>
        <w:jc w:val="both"/>
      </w:pPr>
    </w:p>
    <w:p w:rsidR="00490D3A" w:rsidRPr="00490D3A" w:rsidRDefault="00490D3A" w:rsidP="00F463B9">
      <w:pPr>
        <w:widowControl w:val="0"/>
        <w:overflowPunct w:val="0"/>
        <w:autoSpaceDE w:val="0"/>
        <w:autoSpaceDN w:val="0"/>
        <w:adjustRightInd w:val="0"/>
        <w:ind w:right="102"/>
        <w:jc w:val="both"/>
      </w:pPr>
      <w:r w:rsidRPr="00490D3A">
        <w:t xml:space="preserve">Výše příspěvku se stanoví jako součet částek vypočtených podle </w:t>
      </w:r>
      <w:r w:rsidRPr="00490D3A">
        <w:rPr>
          <w:i/>
        </w:rPr>
        <w:t>vzorce 1</w:t>
      </w:r>
      <w:r w:rsidRPr="00490D3A">
        <w:t xml:space="preserve"> a </w:t>
      </w:r>
      <w:r w:rsidRPr="00490D3A">
        <w:rPr>
          <w:i/>
        </w:rPr>
        <w:t>vzorce 2</w:t>
      </w:r>
      <w:r w:rsidRPr="00490D3A">
        <w:t>.</w:t>
      </w:r>
      <w:r w:rsidRPr="00490D3A">
        <w:rPr>
          <w:vertAlign w:val="superscript"/>
        </w:rPr>
        <w:t>3) 6) 7)</w:t>
      </w:r>
      <w:r w:rsidRPr="00490D3A">
        <w:t xml:space="preserve"> U některých obcí se navíc přičte částka uvedená v části C).</w:t>
      </w:r>
    </w:p>
    <w:p w:rsidR="00490D3A" w:rsidRPr="00490D3A" w:rsidRDefault="00490D3A" w:rsidP="00F463B9">
      <w:pPr>
        <w:widowControl w:val="0"/>
        <w:tabs>
          <w:tab w:val="left" w:pos="5670"/>
        </w:tabs>
        <w:overflowPunct w:val="0"/>
        <w:autoSpaceDE w:val="0"/>
        <w:autoSpaceDN w:val="0"/>
        <w:adjustRightInd w:val="0"/>
        <w:ind w:right="102" w:firstLine="284"/>
        <w:jc w:val="both"/>
        <w:rPr>
          <w:i/>
        </w:rPr>
      </w:pPr>
      <w:r w:rsidRPr="00490D3A">
        <w:rPr>
          <w:i/>
        </w:rPr>
        <w:t xml:space="preserve">Vzorec 1: </w:t>
      </w:r>
      <w:r w:rsidRPr="00490D3A">
        <w:rPr>
          <w:i/>
        </w:rPr>
        <w:tab/>
        <w:t>Vzorec 2:</w:t>
      </w:r>
    </w:p>
    <w:p w:rsidR="00490D3A" w:rsidRPr="00490D3A" w:rsidRDefault="00490D3A" w:rsidP="00490D3A">
      <w:pPr>
        <w:widowControl w:val="0"/>
        <w:tabs>
          <w:tab w:val="left" w:pos="5670"/>
        </w:tabs>
        <w:overflowPunct w:val="0"/>
        <w:autoSpaceDE w:val="0"/>
        <w:autoSpaceDN w:val="0"/>
        <w:adjustRightInd w:val="0"/>
        <w:spacing w:line="255" w:lineRule="auto"/>
        <w:ind w:right="100" w:firstLine="284"/>
        <w:jc w:val="both"/>
        <w:rPr>
          <w:i/>
        </w:rPr>
      </w:pPr>
      <w:r w:rsidRPr="00490D3A">
        <w:rPr>
          <w:i/>
          <w:position w:val="-28"/>
        </w:rPr>
        <w:object w:dxaOrig="1920" w:dyaOrig="660">
          <v:shape id="_x0000_i1026" type="#_x0000_t75" style="width:96pt;height:33pt" o:ole="">
            <v:imagedata r:id="rId15" o:title=""/>
          </v:shape>
          <o:OLEObject Type="Embed" ProgID="Equation.3" ShapeID="_x0000_i1026" DrawAspect="Content" ObjectID="_1541411907" r:id="rId16"/>
        </w:object>
      </w:r>
      <w:r w:rsidRPr="00490D3A">
        <w:rPr>
          <w:i/>
        </w:rPr>
        <w:tab/>
      </w:r>
      <w:r w:rsidRPr="00490D3A">
        <w:rPr>
          <w:i/>
          <w:position w:val="-28"/>
        </w:rPr>
        <w:object w:dxaOrig="2260" w:dyaOrig="680">
          <v:shape id="_x0000_i1027" type="#_x0000_t75" style="width:113.25pt;height:33.75pt" o:ole="">
            <v:imagedata r:id="rId17" o:title=""/>
          </v:shape>
          <o:OLEObject Type="Embed" ProgID="Equation.3" ShapeID="_x0000_i1027" DrawAspect="Content" ObjectID="_1541411908" r:id="rId18"/>
        </w:object>
      </w:r>
    </w:p>
    <w:p w:rsidR="00490D3A" w:rsidRPr="00490D3A" w:rsidRDefault="00490D3A" w:rsidP="00490D3A">
      <w:pPr>
        <w:widowControl w:val="0"/>
        <w:autoSpaceDE w:val="0"/>
        <w:autoSpaceDN w:val="0"/>
        <w:adjustRightInd w:val="0"/>
        <w:spacing w:line="144" w:lineRule="exact"/>
      </w:pPr>
    </w:p>
    <w:p w:rsidR="00490D3A" w:rsidRPr="00490D3A" w:rsidRDefault="00490D3A" w:rsidP="00F463B9">
      <w:pPr>
        <w:widowControl w:val="0"/>
        <w:autoSpaceDE w:val="0"/>
        <w:autoSpaceDN w:val="0"/>
        <w:adjustRightInd w:val="0"/>
      </w:pPr>
      <w:r w:rsidRPr="00490D3A">
        <w:t>Výše příspěvku</w:t>
      </w:r>
      <w:r w:rsidRPr="00490D3A">
        <w:rPr>
          <w:vertAlign w:val="superscript"/>
        </w:rPr>
        <w:t>8)</w:t>
      </w:r>
      <w:r w:rsidRPr="00490D3A">
        <w:t xml:space="preserve"> je závislá:</w:t>
      </w:r>
    </w:p>
    <w:p w:rsidR="00490D3A" w:rsidRPr="00490D3A" w:rsidRDefault="00490D3A" w:rsidP="00F463B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207"/>
      </w:pPr>
      <w:r w:rsidRPr="00490D3A">
        <w:t>na rozsahu přenesené působnosti k výkonu státní správy,</w:t>
      </w:r>
    </w:p>
    <w:p w:rsidR="00490D3A" w:rsidRPr="00490D3A" w:rsidRDefault="00490D3A" w:rsidP="00F463B9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567" w:hanging="207"/>
        <w:jc w:val="both"/>
      </w:pPr>
      <w:bookmarkStart w:id="17" w:name="page2"/>
      <w:bookmarkEnd w:id="17"/>
      <w:r w:rsidRPr="00490D3A">
        <w:t>na velikosti správního obvodu (SO)</w:t>
      </w:r>
      <w:r w:rsidRPr="00490D3A">
        <w:rPr>
          <w:vertAlign w:val="superscript"/>
        </w:rPr>
        <w:t>5)</w:t>
      </w:r>
      <w:r w:rsidRPr="00490D3A">
        <w:t xml:space="preserve"> vyjádřené počtem obyvatel, </w:t>
      </w:r>
    </w:p>
    <w:p w:rsidR="00490D3A" w:rsidRPr="00490D3A" w:rsidRDefault="00490D3A" w:rsidP="00F463B9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567" w:right="40" w:hanging="210"/>
        <w:jc w:val="both"/>
      </w:pPr>
      <w:r w:rsidRPr="00490D3A">
        <w:t>na podílu velikosti správního centra a velikosti správního obvodu, kde velikost správního centra (SC)</w:t>
      </w:r>
      <w:r w:rsidRPr="00490D3A">
        <w:rPr>
          <w:vertAlign w:val="superscript"/>
        </w:rPr>
        <w:t>5)</w:t>
      </w:r>
      <w:r w:rsidRPr="00490D3A">
        <w:t xml:space="preserve"> je vyjádřená počtem obyvatel obce. </w:t>
      </w:r>
    </w:p>
    <w:p w:rsidR="00490D3A" w:rsidRPr="00490D3A" w:rsidRDefault="00490D3A" w:rsidP="00F463B9">
      <w:pPr>
        <w:widowControl w:val="0"/>
        <w:autoSpaceDE w:val="0"/>
        <w:autoSpaceDN w:val="0"/>
        <w:adjustRightInd w:val="0"/>
      </w:pPr>
    </w:p>
    <w:p w:rsidR="00490D3A" w:rsidRPr="00490D3A" w:rsidRDefault="00490D3A" w:rsidP="00F463B9">
      <w:pPr>
        <w:widowControl w:val="0"/>
        <w:overflowPunct w:val="0"/>
        <w:autoSpaceDE w:val="0"/>
        <w:autoSpaceDN w:val="0"/>
        <w:adjustRightInd w:val="0"/>
        <w:ind w:right="40"/>
      </w:pPr>
      <w:r w:rsidRPr="00490D3A">
        <w:t>Hodnoty koeficientů „A“, „B“ a „C“ jsou stanoveny v závislosti na rozsahu přenesené působnosti k výkonu státní správy a na celkovém objemu finančních prostředků pro daný rozsah působnosti a činí:</w:t>
      </w:r>
    </w:p>
    <w:p w:rsidR="00490D3A" w:rsidRPr="00490D3A" w:rsidRDefault="00490D3A" w:rsidP="00490D3A">
      <w:pPr>
        <w:widowControl w:val="0"/>
        <w:autoSpaceDE w:val="0"/>
        <w:autoSpaceDN w:val="0"/>
        <w:adjustRightInd w:val="0"/>
        <w:spacing w:line="121" w:lineRule="exact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745"/>
        <w:gridCol w:w="1843"/>
        <w:gridCol w:w="1701"/>
      </w:tblGrid>
      <w:tr w:rsidR="00490D3A" w:rsidRPr="00490D3A" w:rsidTr="0091689F">
        <w:trPr>
          <w:trHeight w:val="36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b/>
                <w:bCs/>
                <w:color w:val="000000"/>
              </w:rPr>
            </w:pPr>
            <w:r w:rsidRPr="00490D3A">
              <w:rPr>
                <w:b/>
                <w:bCs/>
                <w:color w:val="000000"/>
              </w:rPr>
              <w:t>Rozsah působnosti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b/>
                <w:bCs/>
                <w:color w:val="000000"/>
              </w:rPr>
            </w:pPr>
            <w:r w:rsidRPr="00490D3A">
              <w:rPr>
                <w:b/>
                <w:bCs/>
                <w:color w:val="000000"/>
              </w:rPr>
              <w:t>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b/>
                <w:bCs/>
                <w:color w:val="000000"/>
              </w:rPr>
            </w:pPr>
            <w:r w:rsidRPr="00490D3A">
              <w:rPr>
                <w:b/>
                <w:bCs/>
                <w:color w:val="000000"/>
              </w:rPr>
              <w:t>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b/>
                <w:bCs/>
                <w:color w:val="000000"/>
              </w:rPr>
            </w:pPr>
            <w:r w:rsidRPr="00490D3A">
              <w:rPr>
                <w:b/>
                <w:bCs/>
                <w:color w:val="000000"/>
              </w:rPr>
              <w:t>C</w:t>
            </w:r>
          </w:p>
        </w:tc>
      </w:tr>
      <w:tr w:rsidR="00490D3A" w:rsidRPr="00490D3A" w:rsidTr="0091689F">
        <w:trPr>
          <w:trHeight w:val="36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rPr>
                <w:color w:val="000000"/>
              </w:rPr>
            </w:pPr>
            <w:r w:rsidRPr="00490D3A">
              <w:rPr>
                <w:color w:val="000000"/>
              </w:rPr>
              <w:t>Základní působnost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37,33282499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1492352,406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0</w:t>
            </w:r>
          </w:p>
        </w:tc>
      </w:tr>
      <w:tr w:rsidR="00490D3A" w:rsidRPr="00490D3A" w:rsidTr="0091689F">
        <w:trPr>
          <w:trHeight w:val="36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rPr>
                <w:color w:val="000000"/>
              </w:rPr>
            </w:pPr>
            <w:r w:rsidRPr="00490D3A">
              <w:rPr>
                <w:color w:val="000000"/>
              </w:rPr>
              <w:t>Působnost matričního úřadu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178,0247648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6129265,023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5139,847748</w:t>
            </w:r>
          </w:p>
        </w:tc>
      </w:tr>
      <w:tr w:rsidR="00490D3A" w:rsidRPr="00490D3A" w:rsidTr="0091689F">
        <w:trPr>
          <w:trHeight w:val="36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rPr>
                <w:color w:val="000000"/>
              </w:rPr>
            </w:pPr>
            <w:r w:rsidRPr="00490D3A">
              <w:rPr>
                <w:color w:val="000000"/>
              </w:rPr>
              <w:t>Působnost stavebního úřadu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49,43999333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4782091,854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9503,536255</w:t>
            </w:r>
          </w:p>
        </w:tc>
      </w:tr>
      <w:tr w:rsidR="00490D3A" w:rsidRPr="00490D3A" w:rsidTr="0091689F">
        <w:trPr>
          <w:trHeight w:val="36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rPr>
                <w:color w:val="000000"/>
              </w:rPr>
            </w:pPr>
            <w:r w:rsidRPr="00490D3A">
              <w:rPr>
                <w:color w:val="000000"/>
              </w:rPr>
              <w:t>Působnost pověřeného obecního úřadu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60,32576666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8663660,480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10815,67996</w:t>
            </w:r>
          </w:p>
        </w:tc>
      </w:tr>
      <w:tr w:rsidR="00490D3A" w:rsidRPr="00490D3A" w:rsidTr="0091689F">
        <w:trPr>
          <w:trHeight w:val="36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rPr>
                <w:color w:val="000000"/>
              </w:rPr>
            </w:pPr>
            <w:r w:rsidRPr="00490D3A">
              <w:rPr>
                <w:color w:val="000000"/>
              </w:rPr>
              <w:t>Působnost obce s rozšířenou působností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2,794022349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3924077,571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34468,20477</w:t>
            </w:r>
          </w:p>
        </w:tc>
      </w:tr>
    </w:tbl>
    <w:p w:rsidR="00490D3A" w:rsidRPr="00F463B9" w:rsidRDefault="00490D3A" w:rsidP="00F463B9">
      <w:pPr>
        <w:widowControl w:val="0"/>
        <w:numPr>
          <w:ilvl w:val="0"/>
          <w:numId w:val="28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sz w:val="16"/>
          <w:szCs w:val="16"/>
        </w:rPr>
      </w:pPr>
      <w:r w:rsidRPr="00F463B9">
        <w:rPr>
          <w:i/>
          <w:sz w:val="16"/>
          <w:szCs w:val="16"/>
        </w:rPr>
        <w:t xml:space="preserve"> Do vzorce 1 a vzorce 2 se dosazuje počet obyvatel správního obvodu (správního centra) vyjádřený v tisících. V případě, že správní obvod obce s rozšířenou působností je menší než 15 tis. obyvatel, je pro účely výpočtu příspěvku podle vzorce 1 stanoven správní obvod na 15 tis. obyvatel. </w:t>
      </w:r>
    </w:p>
    <w:p w:rsidR="00490D3A" w:rsidRPr="00F463B9" w:rsidRDefault="00490D3A" w:rsidP="00F463B9">
      <w:pPr>
        <w:widowControl w:val="0"/>
        <w:numPr>
          <w:ilvl w:val="0"/>
          <w:numId w:val="28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sz w:val="16"/>
          <w:szCs w:val="16"/>
        </w:rPr>
      </w:pPr>
      <w:r w:rsidRPr="00F463B9">
        <w:rPr>
          <w:i/>
          <w:sz w:val="16"/>
          <w:szCs w:val="16"/>
        </w:rPr>
        <w:t xml:space="preserve"> Výpočet podle vzorce 1 a vzorce 2 se nepoužije pro stanovení výše příspěvku u hlavního města Prahy. </w:t>
      </w:r>
    </w:p>
    <w:p w:rsidR="00490D3A" w:rsidRPr="00F463B9" w:rsidRDefault="00490D3A" w:rsidP="00F463B9">
      <w:pPr>
        <w:widowControl w:val="0"/>
        <w:numPr>
          <w:ilvl w:val="0"/>
          <w:numId w:val="28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sz w:val="16"/>
          <w:szCs w:val="16"/>
        </w:rPr>
      </w:pPr>
      <w:r w:rsidRPr="00F463B9">
        <w:rPr>
          <w:i/>
          <w:sz w:val="16"/>
          <w:szCs w:val="16"/>
        </w:rPr>
        <w:t xml:space="preserve"> Pro rok 2017 byl celkový objem příspěvku valorizován o 5 %. Dále byla zohledněna meziroční změna počtu obyvatel. </w:t>
      </w:r>
    </w:p>
    <w:p w:rsidR="00F463B9" w:rsidRDefault="00F463B9" w:rsidP="00F463B9">
      <w:pPr>
        <w:widowControl w:val="0"/>
        <w:autoSpaceDE w:val="0"/>
        <w:autoSpaceDN w:val="0"/>
        <w:adjustRightInd w:val="0"/>
        <w:rPr>
          <w:b/>
          <w:bCs/>
        </w:rPr>
      </w:pPr>
    </w:p>
    <w:p w:rsidR="00490D3A" w:rsidRPr="00490D3A" w:rsidRDefault="00490D3A" w:rsidP="00F463B9">
      <w:pPr>
        <w:widowControl w:val="0"/>
        <w:autoSpaceDE w:val="0"/>
        <w:autoSpaceDN w:val="0"/>
        <w:adjustRightInd w:val="0"/>
      </w:pPr>
      <w:r w:rsidRPr="00490D3A">
        <w:rPr>
          <w:b/>
          <w:bCs/>
        </w:rPr>
        <w:t>C) Obce s rozšířenou působností se zvláštním postavením</w:t>
      </w:r>
    </w:p>
    <w:p w:rsidR="00490D3A" w:rsidRPr="00490D3A" w:rsidRDefault="00490D3A" w:rsidP="00F463B9">
      <w:pPr>
        <w:widowControl w:val="0"/>
        <w:autoSpaceDE w:val="0"/>
        <w:autoSpaceDN w:val="0"/>
        <w:adjustRightInd w:val="0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3829"/>
      </w:tblGrid>
      <w:tr w:rsidR="00490D3A" w:rsidRPr="00490D3A" w:rsidTr="0091689F">
        <w:trPr>
          <w:trHeight w:val="36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b/>
                <w:bCs/>
                <w:color w:val="000000"/>
              </w:rPr>
            </w:pPr>
            <w:r w:rsidRPr="00490D3A">
              <w:rPr>
                <w:b/>
                <w:bCs/>
                <w:color w:val="000000"/>
              </w:rPr>
              <w:t>Obec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b/>
                <w:bCs/>
                <w:color w:val="000000"/>
              </w:rPr>
            </w:pPr>
            <w:r w:rsidRPr="00490D3A">
              <w:rPr>
                <w:b/>
                <w:bCs/>
                <w:color w:val="000000"/>
              </w:rPr>
              <w:t>Výše příspěvku v Kč</w:t>
            </w:r>
          </w:p>
        </w:tc>
      </w:tr>
      <w:tr w:rsidR="00490D3A" w:rsidRPr="00490D3A" w:rsidTr="0091689F">
        <w:trPr>
          <w:trHeight w:val="36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rPr>
                <w:color w:val="000000"/>
              </w:rPr>
            </w:pPr>
            <w:r w:rsidRPr="00490D3A">
              <w:rPr>
                <w:color w:val="000000"/>
              </w:rPr>
              <w:t>Brandýs nad Labem-Stará Boleslav</w:t>
            </w:r>
            <w:r w:rsidRPr="00490D3A">
              <w:rPr>
                <w:color w:val="000000"/>
                <w:vertAlign w:val="superscript"/>
              </w:rPr>
              <w:t>9)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7 633 994</w:t>
            </w:r>
          </w:p>
        </w:tc>
      </w:tr>
      <w:tr w:rsidR="00490D3A" w:rsidRPr="00490D3A" w:rsidTr="0091689F">
        <w:trPr>
          <w:trHeight w:val="36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rPr>
                <w:color w:val="000000"/>
              </w:rPr>
            </w:pPr>
            <w:r w:rsidRPr="00490D3A">
              <w:rPr>
                <w:color w:val="000000"/>
              </w:rPr>
              <w:t>Černošice</w:t>
            </w:r>
            <w:r w:rsidRPr="00490D3A">
              <w:rPr>
                <w:color w:val="000000"/>
                <w:vertAlign w:val="superscript"/>
              </w:rPr>
              <w:t>9)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7 633 994</w:t>
            </w:r>
          </w:p>
        </w:tc>
      </w:tr>
      <w:tr w:rsidR="00490D3A" w:rsidRPr="00490D3A" w:rsidTr="0091689F">
        <w:trPr>
          <w:trHeight w:val="36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rPr>
                <w:color w:val="000000"/>
              </w:rPr>
            </w:pPr>
            <w:r w:rsidRPr="00490D3A">
              <w:rPr>
                <w:color w:val="000000"/>
              </w:rPr>
              <w:t>Nýřany</w:t>
            </w:r>
            <w:r w:rsidRPr="00490D3A">
              <w:rPr>
                <w:color w:val="000000"/>
                <w:vertAlign w:val="superscript"/>
              </w:rPr>
              <w:t>9)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7 633 994</w:t>
            </w:r>
          </w:p>
        </w:tc>
      </w:tr>
      <w:tr w:rsidR="00490D3A" w:rsidRPr="00490D3A" w:rsidTr="0091689F">
        <w:trPr>
          <w:trHeight w:val="36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rPr>
                <w:color w:val="000000"/>
              </w:rPr>
            </w:pPr>
            <w:r w:rsidRPr="00490D3A">
              <w:rPr>
                <w:color w:val="000000"/>
              </w:rPr>
              <w:t>Šlapanice</w:t>
            </w:r>
            <w:r w:rsidRPr="00490D3A">
              <w:rPr>
                <w:color w:val="000000"/>
                <w:vertAlign w:val="superscript"/>
              </w:rPr>
              <w:t>9)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7 633 994</w:t>
            </w:r>
          </w:p>
        </w:tc>
      </w:tr>
      <w:tr w:rsidR="00490D3A" w:rsidRPr="00490D3A" w:rsidTr="0091689F">
        <w:trPr>
          <w:trHeight w:val="36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rPr>
                <w:color w:val="000000"/>
              </w:rPr>
            </w:pPr>
            <w:r w:rsidRPr="00490D3A">
              <w:rPr>
                <w:color w:val="000000"/>
              </w:rPr>
              <w:t>Brno</w:t>
            </w:r>
            <w:r w:rsidRPr="00490D3A">
              <w:rPr>
                <w:color w:val="000000"/>
                <w:vertAlign w:val="superscript"/>
              </w:rPr>
              <w:t>10) 11) 12)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180 438 463</w:t>
            </w:r>
          </w:p>
        </w:tc>
      </w:tr>
      <w:tr w:rsidR="00490D3A" w:rsidRPr="00490D3A" w:rsidTr="0091689F">
        <w:trPr>
          <w:trHeight w:val="3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rPr>
                <w:color w:val="000000"/>
              </w:rPr>
            </w:pPr>
            <w:r w:rsidRPr="00490D3A">
              <w:rPr>
                <w:color w:val="000000"/>
              </w:rPr>
              <w:t>Ostrava</w:t>
            </w:r>
            <w:r w:rsidRPr="00490D3A">
              <w:rPr>
                <w:color w:val="000000"/>
                <w:vertAlign w:val="superscript"/>
              </w:rPr>
              <w:t>10)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127 504 157</w:t>
            </w:r>
          </w:p>
        </w:tc>
      </w:tr>
      <w:tr w:rsidR="00490D3A" w:rsidRPr="00490D3A" w:rsidTr="0091689F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rPr>
                <w:color w:val="000000"/>
              </w:rPr>
            </w:pPr>
            <w:r w:rsidRPr="00490D3A">
              <w:rPr>
                <w:color w:val="000000"/>
              </w:rPr>
              <w:t>Plzeň</w:t>
            </w:r>
            <w:r w:rsidRPr="00490D3A">
              <w:rPr>
                <w:color w:val="000000"/>
                <w:vertAlign w:val="superscript"/>
              </w:rPr>
              <w:t>10)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90D3A" w:rsidRPr="00490D3A" w:rsidRDefault="00490D3A" w:rsidP="0091689F">
            <w:pPr>
              <w:jc w:val="center"/>
              <w:rPr>
                <w:color w:val="000000"/>
              </w:rPr>
            </w:pPr>
            <w:r w:rsidRPr="00490D3A">
              <w:rPr>
                <w:color w:val="000000"/>
              </w:rPr>
              <w:t>25 629 505</w:t>
            </w:r>
          </w:p>
        </w:tc>
      </w:tr>
    </w:tbl>
    <w:p w:rsidR="00490D3A" w:rsidRPr="00F463B9" w:rsidRDefault="006767EC" w:rsidP="00F463B9">
      <w:pPr>
        <w:widowControl w:val="0"/>
        <w:numPr>
          <w:ilvl w:val="0"/>
          <w:numId w:val="29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ind w:left="142" w:hanging="142"/>
        <w:jc w:val="both"/>
        <w:rPr>
          <w:i/>
          <w:sz w:val="16"/>
          <w:szCs w:val="16"/>
        </w:rPr>
      </w:pPr>
      <w:hyperlink r:id="rId19" w:history="1">
        <w:r w:rsidR="00490D3A" w:rsidRPr="00F463B9">
          <w:rPr>
            <w:i/>
            <w:sz w:val="16"/>
            <w:szCs w:val="16"/>
          </w:rPr>
          <w:t xml:space="preserve"> § 2 odst. 2 zákona č. 314/2002 Sb.,</w:t>
        </w:r>
      </w:hyperlink>
      <w:r w:rsidR="00490D3A" w:rsidRPr="00F463B9">
        <w:rPr>
          <w:i/>
          <w:sz w:val="16"/>
          <w:szCs w:val="16"/>
        </w:rPr>
        <w:t xml:space="preserve"> o stanovení obcí s pověřeným obecním úřadem a stanovení obcí s rozšířenou působností. </w:t>
      </w:r>
    </w:p>
    <w:p w:rsidR="00490D3A" w:rsidRPr="00F463B9" w:rsidRDefault="00490D3A" w:rsidP="00F463B9">
      <w:pPr>
        <w:widowControl w:val="0"/>
        <w:numPr>
          <w:ilvl w:val="0"/>
          <w:numId w:val="29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142" w:hanging="142"/>
        <w:jc w:val="both"/>
        <w:rPr>
          <w:i/>
          <w:sz w:val="16"/>
          <w:szCs w:val="16"/>
        </w:rPr>
      </w:pPr>
      <w:r w:rsidRPr="00F463B9">
        <w:rPr>
          <w:i/>
          <w:sz w:val="16"/>
          <w:szCs w:val="16"/>
        </w:rPr>
        <w:t xml:space="preserve">Obce, které vykonávaly do 31. 12. 2002 působnost okresního úřadu podle </w:t>
      </w:r>
      <w:hyperlink r:id="rId20" w:history="1">
        <w:r w:rsidRPr="00F463B9">
          <w:rPr>
            <w:i/>
            <w:sz w:val="16"/>
            <w:szCs w:val="16"/>
          </w:rPr>
          <w:t xml:space="preserve"> § 10 zákona č. 147/2000 Sb.,</w:t>
        </w:r>
      </w:hyperlink>
      <w:r w:rsidRPr="00F463B9">
        <w:rPr>
          <w:i/>
          <w:sz w:val="16"/>
          <w:szCs w:val="16"/>
        </w:rPr>
        <w:t xml:space="preserve"> o okresních úřadech, ve znění zákona č. 320/2001 Sb. (Poznámka: zákon č. 147/2000 Sb. byl zrušen ke dni 1. 1. 2003). </w:t>
      </w:r>
    </w:p>
    <w:p w:rsidR="00490D3A" w:rsidRPr="00F463B9" w:rsidRDefault="006767EC" w:rsidP="00F463B9">
      <w:pPr>
        <w:widowControl w:val="0"/>
        <w:numPr>
          <w:ilvl w:val="0"/>
          <w:numId w:val="29"/>
        </w:numPr>
        <w:tabs>
          <w:tab w:val="clear" w:pos="720"/>
          <w:tab w:val="num" w:pos="142"/>
          <w:tab w:val="left" w:pos="284"/>
        </w:tabs>
        <w:overflowPunct w:val="0"/>
        <w:autoSpaceDE w:val="0"/>
        <w:autoSpaceDN w:val="0"/>
        <w:adjustRightInd w:val="0"/>
        <w:ind w:left="142" w:hanging="142"/>
        <w:jc w:val="both"/>
        <w:rPr>
          <w:i/>
          <w:sz w:val="16"/>
          <w:szCs w:val="16"/>
        </w:rPr>
      </w:pPr>
      <w:hyperlink r:id="rId21" w:history="1">
        <w:r w:rsidR="00490D3A" w:rsidRPr="00F463B9">
          <w:rPr>
            <w:i/>
            <w:sz w:val="16"/>
            <w:szCs w:val="16"/>
          </w:rPr>
          <w:t>§ 3 odst. 5 zákona č. 301/2000 Sb.,</w:t>
        </w:r>
      </w:hyperlink>
      <w:r w:rsidR="00490D3A" w:rsidRPr="00F463B9">
        <w:rPr>
          <w:i/>
          <w:sz w:val="16"/>
          <w:szCs w:val="16"/>
        </w:rPr>
        <w:t xml:space="preserve"> o matrikách, jménu a příjmení a o změně některých souvisejících zákonů, ve znění pozdějších předpisů. </w:t>
      </w:r>
    </w:p>
    <w:p w:rsidR="00490D3A" w:rsidRPr="00F463B9" w:rsidRDefault="00490D3A" w:rsidP="00F463B9">
      <w:pPr>
        <w:widowControl w:val="0"/>
        <w:numPr>
          <w:ilvl w:val="0"/>
          <w:numId w:val="29"/>
        </w:numPr>
        <w:tabs>
          <w:tab w:val="clear" w:pos="720"/>
          <w:tab w:val="num" w:pos="142"/>
          <w:tab w:val="left" w:pos="284"/>
        </w:tabs>
        <w:overflowPunct w:val="0"/>
        <w:autoSpaceDE w:val="0"/>
        <w:autoSpaceDN w:val="0"/>
        <w:adjustRightInd w:val="0"/>
        <w:ind w:left="142" w:right="40" w:hanging="142"/>
        <w:jc w:val="both"/>
        <w:rPr>
          <w:i/>
          <w:sz w:val="16"/>
          <w:szCs w:val="16"/>
        </w:rPr>
      </w:pPr>
      <w:r w:rsidRPr="00F463B9">
        <w:rPr>
          <w:i/>
          <w:sz w:val="16"/>
          <w:szCs w:val="16"/>
        </w:rPr>
        <w:t xml:space="preserve">§ 31 až 37 zákona č. 186/2013 Sb., o státním občanství České republiky a o změně některých zákonů (zákon o státním občanství České republiky). Obci s rozšířenou působností, Brnu, v rámci působnosti Úřadu městské části Brno-střed, byl navýšen příspěvek o částku 3 500 000 Kč k zabezpečení nárůstu matriční agendy, k němuž došlo v souvislosti s nabytím účinnosti zákona č. 186/2013 Sb., o státním občanství České republiky a o změně některých zákonů (zákon o státním občanství České republiky). Tento právní předpis značně rozšířil možnost nabytí státního občanství prohlášením. </w:t>
      </w:r>
    </w:p>
    <w:p w:rsidR="00F463B9" w:rsidRDefault="00F463B9" w:rsidP="004B0937">
      <w:pPr>
        <w:widowControl w:val="0"/>
        <w:overflowPunct w:val="0"/>
        <w:autoSpaceDE w:val="0"/>
        <w:autoSpaceDN w:val="0"/>
        <w:adjustRightInd w:val="0"/>
        <w:ind w:right="40"/>
        <w:jc w:val="both"/>
      </w:pPr>
    </w:p>
    <w:p w:rsidR="00490D3A" w:rsidRPr="00490D3A" w:rsidRDefault="00490D3A" w:rsidP="004B0937">
      <w:pPr>
        <w:widowControl w:val="0"/>
        <w:overflowPunct w:val="0"/>
        <w:autoSpaceDE w:val="0"/>
        <w:autoSpaceDN w:val="0"/>
        <w:adjustRightInd w:val="0"/>
        <w:ind w:right="40"/>
        <w:jc w:val="both"/>
      </w:pPr>
      <w:r w:rsidRPr="00490D3A">
        <w:t>Celková částka příspěvku zjištěná výše uvedeným propočtem se dle matematických zásad zaokrouhluje na celé stokoruny.</w:t>
      </w:r>
    </w:p>
    <w:p w:rsidR="00490D3A" w:rsidRPr="00490D3A" w:rsidRDefault="00490D3A" w:rsidP="00F463B9">
      <w:pPr>
        <w:widowControl w:val="0"/>
        <w:autoSpaceDE w:val="0"/>
        <w:autoSpaceDN w:val="0"/>
        <w:adjustRightInd w:val="0"/>
      </w:pPr>
    </w:p>
    <w:p w:rsidR="00490D3A" w:rsidRPr="00490D3A" w:rsidRDefault="00490D3A" w:rsidP="00F463B9">
      <w:pPr>
        <w:widowControl w:val="0"/>
        <w:autoSpaceDE w:val="0"/>
        <w:autoSpaceDN w:val="0"/>
        <w:adjustRightInd w:val="0"/>
      </w:pPr>
      <w:r w:rsidRPr="00490D3A">
        <w:rPr>
          <w:b/>
          <w:bCs/>
        </w:rPr>
        <w:t>D) Financování veřejného opatrovnictví včetně souvislostí</w:t>
      </w:r>
    </w:p>
    <w:p w:rsidR="00490D3A" w:rsidRPr="00490D3A" w:rsidRDefault="00490D3A" w:rsidP="00F463B9">
      <w:pPr>
        <w:widowControl w:val="0"/>
        <w:overflowPunct w:val="0"/>
        <w:autoSpaceDE w:val="0"/>
        <w:autoSpaceDN w:val="0"/>
        <w:adjustRightInd w:val="0"/>
        <w:ind w:right="40"/>
        <w:jc w:val="both"/>
      </w:pPr>
    </w:p>
    <w:p w:rsidR="00490D3A" w:rsidRPr="00490D3A" w:rsidRDefault="00490D3A" w:rsidP="00F463B9">
      <w:pPr>
        <w:widowControl w:val="0"/>
        <w:overflowPunct w:val="0"/>
        <w:autoSpaceDE w:val="0"/>
        <w:autoSpaceDN w:val="0"/>
        <w:adjustRightInd w:val="0"/>
        <w:ind w:right="40"/>
        <w:jc w:val="both"/>
      </w:pPr>
      <w:r w:rsidRPr="00490D3A">
        <w:t>Předmětné financování se týká opatrovnictví zletilých osob, a to jak těch, které byly omezeny ve svéprávnosti (dle § 55 zákona č. 89/2012 Sb., občanský zákoník, ve znění pozdějších předpisů – dále jen OZ - ve spojení s § 62, případně s § 465), tak i těch, které omezeny nebyly (§ 465 nebo § 469 OZ). Toto financování se ale netýká opatrovnictví osob, u kterých není známo, kde pobývají, nebo osob neznámých, které se účastní určitého právního jednání (obě možnosti dle § 465 OZ). Netýká se taktéž ustanovení obce jako osoby určené pro provedení určitých jednotlivých právních jednání, nebo jíž je svěřena správa majetku osoby již během řízení o svéprávnosti dle § 58 OZ. Netýká se ani procesního opatrovnictví pro řízení o svéprávnosti, opatrovnictví či některých podpůrných opatření (dle § 37 zákona č. 293/2013 Sb., o zvláštních řízeních soudních, ve znění pozdějších předpisů) či jiného procesního opatrovnictví.</w:t>
      </w:r>
    </w:p>
    <w:p w:rsidR="00490D3A" w:rsidRPr="00490D3A" w:rsidRDefault="00490D3A" w:rsidP="00F463B9">
      <w:pPr>
        <w:widowControl w:val="0"/>
        <w:autoSpaceDE w:val="0"/>
        <w:autoSpaceDN w:val="0"/>
        <w:adjustRightInd w:val="0"/>
      </w:pPr>
    </w:p>
    <w:p w:rsidR="00490D3A" w:rsidRPr="00490D3A" w:rsidRDefault="00490D3A" w:rsidP="00F463B9">
      <w:pPr>
        <w:overflowPunct w:val="0"/>
        <w:autoSpaceDE w:val="0"/>
        <w:autoSpaceDN w:val="0"/>
        <w:ind w:right="40"/>
        <w:jc w:val="both"/>
      </w:pPr>
      <w:r w:rsidRPr="00490D3A">
        <w:t>V případě rozhodnutí z období před účinností nového občanského zákoníku se financování týká rozhodnutí o omezení ve způsobilosti k právním úkonům dle § 10 odst. 2 a rozhodnutí o zbavení způsobilosti k právním úkonům dle § 10 odst. 1 občanského zákoníku č. 40/1964 Sb. Financování se týkají i případy opatrovnictví, kdy se obec stane opatrovníkem dle § 468 OZ. Jedná se tedy o případy, kdy zemřel dosavadní opatrovník (fyzická osoba) nebo kdy došlo k odvolání stávajícího opatrovníka bez jmenování nového.</w:t>
      </w:r>
    </w:p>
    <w:p w:rsidR="00490D3A" w:rsidRPr="00490D3A" w:rsidRDefault="00490D3A" w:rsidP="00F463B9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490D3A">
        <w:t>Obce jako veřejní opatrovníci obdrží násobek paušální platby na jednoho opatrovance podle jejich faktického počtu k rozhodnému dni. Tímto rozhodným dnem je pro příspěvek na rok 2017 31. květen 2016. K tomuto rozhodnému dni bylo prostřednictvím krajských úřadů realizováno ve všech obcích zjišťování skutečného stavu výkonu veřejného opatrovnictví. Následně byla takto kraji učiněná zjištění zveřejněna na internetových stránkách Ministerstva vnitra s cílem umožnit obcím zjištěné skutečnosti verifikovat.</w:t>
      </w:r>
    </w:p>
    <w:p w:rsidR="00490D3A" w:rsidRPr="00490D3A" w:rsidRDefault="00490D3A" w:rsidP="00F463B9">
      <w:pPr>
        <w:widowControl w:val="0"/>
        <w:autoSpaceDE w:val="0"/>
        <w:autoSpaceDN w:val="0"/>
        <w:adjustRightInd w:val="0"/>
      </w:pPr>
    </w:p>
    <w:p w:rsidR="00490D3A" w:rsidRPr="00490D3A" w:rsidRDefault="00490D3A" w:rsidP="00F463B9">
      <w:pPr>
        <w:widowControl w:val="0"/>
        <w:overflowPunct w:val="0"/>
        <w:autoSpaceDE w:val="0"/>
        <w:autoSpaceDN w:val="0"/>
        <w:adjustRightInd w:val="0"/>
        <w:ind w:right="40"/>
        <w:jc w:val="both"/>
      </w:pPr>
      <w:r w:rsidRPr="00490D3A">
        <w:t xml:space="preserve">Výše zmíněné paušální platby byla pro rok 2017 stanovena ve výši 29 000 Kč na opatrovance za rok. Na změny v počtu </w:t>
      </w:r>
      <w:proofErr w:type="spellStart"/>
      <w:r w:rsidRPr="00490D3A">
        <w:t>opatrovanců</w:t>
      </w:r>
      <w:proofErr w:type="spellEnd"/>
      <w:r w:rsidRPr="00490D3A">
        <w:t xml:space="preserve"> v průběhu roku není brán zřetel. Jedná se pouze o živé osoby pod opatrovnictvím obcí. Zároveň nehraje roli faktická přítomnost osoby v obci, tedy zda osoba v rozhodném datu pobývá na jiném místě (například zdravotnické zařízení, zařízení sociálních služeb apod.), či zda jde o osobu migrující v dalších obcích.</w:t>
      </w:r>
    </w:p>
    <w:p w:rsidR="00490D3A" w:rsidRPr="00490D3A" w:rsidRDefault="00490D3A" w:rsidP="00F463B9">
      <w:pPr>
        <w:widowControl w:val="0"/>
        <w:autoSpaceDE w:val="0"/>
        <w:autoSpaceDN w:val="0"/>
        <w:adjustRightInd w:val="0"/>
      </w:pPr>
    </w:p>
    <w:p w:rsidR="00490D3A" w:rsidRPr="00490D3A" w:rsidRDefault="00490D3A" w:rsidP="00F463B9">
      <w:pPr>
        <w:widowControl w:val="0"/>
        <w:overflowPunct w:val="0"/>
        <w:autoSpaceDE w:val="0"/>
        <w:autoSpaceDN w:val="0"/>
        <w:adjustRightInd w:val="0"/>
        <w:ind w:right="40"/>
        <w:jc w:val="both"/>
      </w:pPr>
      <w:r w:rsidRPr="00490D3A">
        <w:t xml:space="preserve">Obcím, vykonávajícím působnost veřejných opatrovníků, bude výše příspěvku na výkon státní správy zvýšena o částku, která odpovídá násobku faktického počtu </w:t>
      </w:r>
      <w:proofErr w:type="spellStart"/>
      <w:r w:rsidRPr="00490D3A">
        <w:t>opatrovanců</w:t>
      </w:r>
      <w:proofErr w:type="spellEnd"/>
      <w:r w:rsidRPr="00490D3A">
        <w:t>.</w:t>
      </w:r>
    </w:p>
    <w:p w:rsidR="00490D3A" w:rsidRPr="00490D3A" w:rsidRDefault="00490D3A" w:rsidP="00F463B9">
      <w:pPr>
        <w:widowControl w:val="0"/>
        <w:autoSpaceDE w:val="0"/>
        <w:autoSpaceDN w:val="0"/>
        <w:adjustRightInd w:val="0"/>
      </w:pPr>
    </w:p>
    <w:p w:rsidR="00490D3A" w:rsidRPr="00490D3A" w:rsidRDefault="00490D3A" w:rsidP="009F0F9B">
      <w:pPr>
        <w:widowControl w:val="0"/>
        <w:autoSpaceDE w:val="0"/>
        <w:autoSpaceDN w:val="0"/>
        <w:adjustRightInd w:val="0"/>
        <w:ind w:right="-1"/>
      </w:pPr>
      <w:bookmarkStart w:id="18" w:name="page3"/>
      <w:bookmarkEnd w:id="18"/>
      <w:r w:rsidRPr="00490D3A">
        <w:rPr>
          <w:b/>
          <w:bCs/>
          <w:u w:val="single"/>
        </w:rPr>
        <w:t>2. Postup pro stanovení výše příspěvku na výkon státní správy hlavnímu městu Praze</w:t>
      </w:r>
      <w:r w:rsidRPr="00490D3A">
        <w:rPr>
          <w:bCs/>
          <w:vertAlign w:val="superscript"/>
        </w:rPr>
        <w:t>13</w:t>
      </w:r>
      <w:r w:rsidRPr="00490D3A">
        <w:rPr>
          <w:b/>
          <w:bCs/>
          <w:vertAlign w:val="superscript"/>
        </w:rPr>
        <w:t>)</w:t>
      </w:r>
    </w:p>
    <w:p w:rsidR="007F508A" w:rsidRDefault="007F508A" w:rsidP="009F0F9B">
      <w:pPr>
        <w:widowControl w:val="0"/>
        <w:overflowPunct w:val="0"/>
        <w:autoSpaceDE w:val="0"/>
        <w:autoSpaceDN w:val="0"/>
        <w:adjustRightInd w:val="0"/>
        <w:ind w:right="-1"/>
        <w:jc w:val="both"/>
        <w:rPr>
          <w:b/>
          <w:bCs/>
        </w:rPr>
      </w:pPr>
    </w:p>
    <w:p w:rsidR="00490D3A" w:rsidRPr="00490D3A" w:rsidRDefault="00490D3A" w:rsidP="009F0F9B">
      <w:pPr>
        <w:widowControl w:val="0"/>
        <w:overflowPunct w:val="0"/>
        <w:autoSpaceDE w:val="0"/>
        <w:autoSpaceDN w:val="0"/>
        <w:adjustRightInd w:val="0"/>
        <w:ind w:right="-1"/>
        <w:jc w:val="both"/>
        <w:rPr>
          <w:b/>
        </w:rPr>
      </w:pPr>
      <w:r w:rsidRPr="00490D3A">
        <w:rPr>
          <w:b/>
          <w:bCs/>
        </w:rPr>
        <w:t>A) Výkon působnosti, která je svěřena orgánům krajů v souladu s ustanovením § 31 odst. 1 zákona č. 131/2000 Sb.,</w:t>
      </w:r>
      <w:r w:rsidRPr="00490D3A">
        <w:rPr>
          <w:b/>
        </w:rPr>
        <w:t xml:space="preserve"> o hlavním městě Praze, ve znění pozdějších předpisů</w:t>
      </w:r>
    </w:p>
    <w:p w:rsidR="00490D3A" w:rsidRPr="00490D3A" w:rsidRDefault="00490D3A" w:rsidP="009F0F9B">
      <w:pPr>
        <w:widowControl w:val="0"/>
        <w:autoSpaceDE w:val="0"/>
        <w:autoSpaceDN w:val="0"/>
        <w:adjustRightInd w:val="0"/>
        <w:ind w:right="-1"/>
      </w:pPr>
    </w:p>
    <w:p w:rsidR="00490D3A" w:rsidRPr="00490D3A" w:rsidRDefault="00490D3A" w:rsidP="009F0F9B">
      <w:pPr>
        <w:widowControl w:val="0"/>
        <w:overflowPunct w:val="0"/>
        <w:autoSpaceDE w:val="0"/>
        <w:autoSpaceDN w:val="0"/>
        <w:adjustRightInd w:val="0"/>
        <w:ind w:right="-1"/>
        <w:jc w:val="both"/>
        <w:rPr>
          <w:rFonts w:eastAsia="SymbolMT"/>
        </w:rPr>
      </w:pPr>
      <w:r w:rsidRPr="00490D3A">
        <w:t xml:space="preserve">Východiskem pro objem příspěvku na výkon státní správy pro rok 2017 je výsledná částka příspěvku pro rok 2016 navýšená o 5 %. </w:t>
      </w:r>
      <w:r w:rsidRPr="00490D3A">
        <w:rPr>
          <w:rFonts w:eastAsia="SymbolMT"/>
        </w:rPr>
        <w:t>Příspěvek na výkon státní správy pro hlavní město Prahu se dále zvyšuje o částku 1,316 mil. Kč k zabezpečení koordinační a metodické role vůči obcím vykonávajícím agendu veřejného opatrovnictví.</w:t>
      </w:r>
    </w:p>
    <w:p w:rsidR="00490D3A" w:rsidRPr="00490D3A" w:rsidRDefault="00490D3A" w:rsidP="009F0F9B">
      <w:pPr>
        <w:widowControl w:val="0"/>
        <w:autoSpaceDE w:val="0"/>
        <w:autoSpaceDN w:val="0"/>
        <w:adjustRightInd w:val="0"/>
        <w:ind w:right="-1"/>
      </w:pPr>
    </w:p>
    <w:p w:rsidR="00490D3A" w:rsidRPr="00490D3A" w:rsidRDefault="00490D3A" w:rsidP="009F0F9B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490D3A">
        <w:rPr>
          <w:b/>
          <w:bCs/>
        </w:rPr>
        <w:t xml:space="preserve">B) Výkon působnosti, která je svěřena orgánům obcí, orgánům obcí s pověřeným obecním úřadem a orgánům obcí s rozšířenou působností v souladu s ustanovením § 31 odst. 2 zákona č. 131/2000 Sb., </w:t>
      </w:r>
      <w:r w:rsidRPr="00490D3A">
        <w:rPr>
          <w:b/>
        </w:rPr>
        <w:t>o hlavním městě Praze, ve znění pozdějších předpisů</w:t>
      </w:r>
    </w:p>
    <w:p w:rsidR="00490D3A" w:rsidRPr="00490D3A" w:rsidRDefault="00490D3A" w:rsidP="009F0F9B">
      <w:pPr>
        <w:widowControl w:val="0"/>
        <w:overflowPunct w:val="0"/>
        <w:autoSpaceDE w:val="0"/>
        <w:autoSpaceDN w:val="0"/>
        <w:adjustRightInd w:val="0"/>
        <w:jc w:val="both"/>
      </w:pPr>
    </w:p>
    <w:p w:rsidR="00490D3A" w:rsidRPr="00490D3A" w:rsidRDefault="00490D3A" w:rsidP="009F0F9B">
      <w:pPr>
        <w:widowControl w:val="0"/>
        <w:overflowPunct w:val="0"/>
        <w:autoSpaceDE w:val="0"/>
        <w:autoSpaceDN w:val="0"/>
        <w:adjustRightInd w:val="0"/>
        <w:jc w:val="both"/>
      </w:pPr>
      <w:r w:rsidRPr="00490D3A">
        <w:t>Výše příspěvku se stanoví na základě pevné sazby na každých 100 obyvatel trvale bydlících v území, v němž hlavní město Praha vykonává státní správu. Příspěvek je tedy násobkem pevné sazby a jedné setiny celkového počtu obyvatel v území. Sazba je pro rok 2017 valorizována o 5 % a činí 64 758 Kč. Meziroční změna příspěvku oproti roku 2016 je také výsledkem nárůstu počtu obyvatel hlavního města Prahy dle údajů Českého statistického úřadu se stavem k 1. lednu 2016.</w:t>
      </w:r>
    </w:p>
    <w:p w:rsidR="00490D3A" w:rsidRPr="00490D3A" w:rsidRDefault="00490D3A" w:rsidP="009F0F9B">
      <w:pPr>
        <w:widowControl w:val="0"/>
        <w:overflowPunct w:val="0"/>
        <w:autoSpaceDE w:val="0"/>
        <w:autoSpaceDN w:val="0"/>
        <w:adjustRightInd w:val="0"/>
        <w:jc w:val="both"/>
      </w:pPr>
    </w:p>
    <w:p w:rsidR="00490D3A" w:rsidRPr="00490D3A" w:rsidRDefault="00490D3A" w:rsidP="009F0F9B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490D3A">
        <w:rPr>
          <w:b/>
          <w:bCs/>
        </w:rPr>
        <w:t xml:space="preserve">C) Financování veřejného opatrovnictví včetně souvislostí </w:t>
      </w:r>
    </w:p>
    <w:p w:rsidR="00490D3A" w:rsidRPr="00490D3A" w:rsidRDefault="00490D3A" w:rsidP="009F0F9B">
      <w:pPr>
        <w:widowControl w:val="0"/>
        <w:autoSpaceDE w:val="0"/>
        <w:autoSpaceDN w:val="0"/>
        <w:adjustRightInd w:val="0"/>
      </w:pPr>
    </w:p>
    <w:p w:rsidR="00490D3A" w:rsidRPr="00490D3A" w:rsidRDefault="00490D3A" w:rsidP="009F0F9B">
      <w:pPr>
        <w:widowControl w:val="0"/>
        <w:autoSpaceDE w:val="0"/>
        <w:autoSpaceDN w:val="0"/>
        <w:adjustRightInd w:val="0"/>
        <w:jc w:val="both"/>
      </w:pPr>
      <w:r w:rsidRPr="00490D3A">
        <w:t>Financování veřejného opatrovnictví včetně souvislostí se řídí podle ustanovení obsažených v bodě 1 písm. D) této přílohy.</w:t>
      </w:r>
    </w:p>
    <w:p w:rsidR="00490D3A" w:rsidRPr="00490D3A" w:rsidRDefault="00490D3A" w:rsidP="009F0F9B">
      <w:pPr>
        <w:widowControl w:val="0"/>
        <w:autoSpaceDE w:val="0"/>
        <w:autoSpaceDN w:val="0"/>
        <w:adjustRightInd w:val="0"/>
      </w:pPr>
    </w:p>
    <w:p w:rsidR="00490D3A" w:rsidRPr="00490D3A" w:rsidRDefault="00490D3A" w:rsidP="009F0F9B">
      <w:pPr>
        <w:widowControl w:val="0"/>
        <w:overflowPunct w:val="0"/>
        <w:autoSpaceDE w:val="0"/>
        <w:autoSpaceDN w:val="0"/>
        <w:adjustRightInd w:val="0"/>
        <w:jc w:val="both"/>
      </w:pPr>
      <w:r w:rsidRPr="00490D3A">
        <w:t>Výše příspěvku na výkon státní správy pro hlavní město Praha je dána součtem částek získaných postupem stanoveným v </w:t>
      </w:r>
      <w:proofErr w:type="gramStart"/>
      <w:r w:rsidRPr="00490D3A">
        <w:t xml:space="preserve">části </w:t>
      </w:r>
      <w:r w:rsidRPr="00490D3A">
        <w:rPr>
          <w:b/>
        </w:rPr>
        <w:t>2.A)</w:t>
      </w:r>
      <w:r w:rsidRPr="00490D3A">
        <w:t xml:space="preserve">, </w:t>
      </w:r>
      <w:r w:rsidRPr="00490D3A">
        <w:rPr>
          <w:b/>
        </w:rPr>
        <w:t>2.B)</w:t>
      </w:r>
      <w:r w:rsidRPr="00490D3A">
        <w:t xml:space="preserve"> a </w:t>
      </w:r>
      <w:r w:rsidRPr="00490D3A">
        <w:rPr>
          <w:b/>
        </w:rPr>
        <w:t>2.C)</w:t>
      </w:r>
      <w:r w:rsidRPr="00490D3A">
        <w:t>. Takto</w:t>
      </w:r>
      <w:proofErr w:type="gramEnd"/>
      <w:r w:rsidRPr="00490D3A">
        <w:t xml:space="preserve"> zjištěná hodnota se zaokrouhluje na celé stokoruny podle matematických zásad.</w:t>
      </w:r>
    </w:p>
    <w:p w:rsidR="00490D3A" w:rsidRPr="00490D3A" w:rsidRDefault="00490D3A" w:rsidP="009F0F9B">
      <w:pPr>
        <w:widowControl w:val="0"/>
        <w:autoSpaceDE w:val="0"/>
        <w:autoSpaceDN w:val="0"/>
        <w:adjustRightInd w:val="0"/>
      </w:pPr>
    </w:p>
    <w:p w:rsidR="00490D3A" w:rsidRPr="00C01DF1" w:rsidRDefault="00490D3A" w:rsidP="009F0F9B">
      <w:pPr>
        <w:widowControl w:val="0"/>
        <w:overflowPunct w:val="0"/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C01DF1">
        <w:rPr>
          <w:i/>
          <w:sz w:val="16"/>
          <w:szCs w:val="16"/>
          <w:vertAlign w:val="superscript"/>
        </w:rPr>
        <w:t>13)</w:t>
      </w:r>
      <w:r w:rsidRPr="00C01DF1">
        <w:rPr>
          <w:i/>
          <w:sz w:val="16"/>
          <w:szCs w:val="16"/>
        </w:rPr>
        <w:t xml:space="preserve"> </w:t>
      </w:r>
      <w:hyperlink r:id="rId22" w:history="1">
        <w:r w:rsidRPr="00C01DF1">
          <w:rPr>
            <w:i/>
            <w:sz w:val="16"/>
            <w:szCs w:val="16"/>
          </w:rPr>
          <w:t>§ 31 odst. 4 zákona č. 131/2000 Sb.,</w:t>
        </w:r>
      </w:hyperlink>
      <w:r w:rsidRPr="00C01DF1">
        <w:rPr>
          <w:i/>
          <w:sz w:val="16"/>
          <w:szCs w:val="16"/>
        </w:rPr>
        <w:t xml:space="preserve"> o hlavním městě Praze, ve znění pozdějších předpisů.</w:t>
      </w:r>
    </w:p>
    <w:p w:rsidR="00490D3A" w:rsidRDefault="00490D3A" w:rsidP="009F0F9B">
      <w:pPr>
        <w:widowControl w:val="0"/>
        <w:tabs>
          <w:tab w:val="num" w:pos="284"/>
        </w:tabs>
        <w:autoSpaceDE w:val="0"/>
        <w:autoSpaceDN w:val="0"/>
        <w:adjustRightInd w:val="0"/>
        <w:ind w:hanging="720"/>
      </w:pPr>
    </w:p>
    <w:p w:rsidR="00A11419" w:rsidRDefault="00A11419" w:rsidP="009F0F9B">
      <w:pPr>
        <w:widowControl w:val="0"/>
        <w:tabs>
          <w:tab w:val="num" w:pos="284"/>
        </w:tabs>
        <w:autoSpaceDE w:val="0"/>
        <w:autoSpaceDN w:val="0"/>
        <w:adjustRightInd w:val="0"/>
        <w:ind w:hanging="720"/>
      </w:pPr>
    </w:p>
    <w:p w:rsidR="00A11419" w:rsidRPr="00490D3A" w:rsidRDefault="00A11419" w:rsidP="009F0F9B">
      <w:pPr>
        <w:widowControl w:val="0"/>
        <w:tabs>
          <w:tab w:val="num" w:pos="284"/>
        </w:tabs>
        <w:autoSpaceDE w:val="0"/>
        <w:autoSpaceDN w:val="0"/>
        <w:adjustRightInd w:val="0"/>
        <w:ind w:hanging="720"/>
      </w:pPr>
    </w:p>
    <w:p w:rsidR="00490D3A" w:rsidRPr="00490D3A" w:rsidRDefault="00490D3A" w:rsidP="009F0F9B">
      <w:pPr>
        <w:widowControl w:val="0"/>
        <w:autoSpaceDE w:val="0"/>
        <w:autoSpaceDN w:val="0"/>
        <w:adjustRightInd w:val="0"/>
      </w:pPr>
      <w:r w:rsidRPr="00490D3A">
        <w:rPr>
          <w:b/>
          <w:bCs/>
          <w:u w:val="single"/>
        </w:rPr>
        <w:t>3. Postup pro přerozdělení výše příspěvku na výkon státní správy v průběhu kalendářního roku</w:t>
      </w:r>
    </w:p>
    <w:p w:rsidR="00490D3A" w:rsidRPr="00490D3A" w:rsidRDefault="00490D3A" w:rsidP="009F0F9B">
      <w:pPr>
        <w:widowControl w:val="0"/>
        <w:autoSpaceDE w:val="0"/>
        <w:autoSpaceDN w:val="0"/>
        <w:adjustRightInd w:val="0"/>
      </w:pPr>
    </w:p>
    <w:p w:rsidR="001B3F1D" w:rsidRPr="00507DF3" w:rsidRDefault="00490D3A" w:rsidP="009F0F9B">
      <w:pPr>
        <w:widowControl w:val="0"/>
        <w:tabs>
          <w:tab w:val="left" w:pos="9070"/>
        </w:tabs>
        <w:overflowPunct w:val="0"/>
        <w:autoSpaceDE w:val="0"/>
        <w:autoSpaceDN w:val="0"/>
        <w:adjustRightInd w:val="0"/>
        <w:jc w:val="both"/>
      </w:pPr>
      <w:r w:rsidRPr="00490D3A">
        <w:t xml:space="preserve">Pokud krajský úřad zcela výjimečně rozhodne o převodu výkonu přenesené působnosti v průběhu kalendářního roku, náleží příslušná část příspěvku na výkon státní správy dosavadního vykonavatele obci, která povinnost výkonu přenesené působnosti přebírá, a to vždy v poměrné části příspěvku od začátku čtvrtletí následujícího po rozhodnutí krajského úřadu. Krajský úřad o svém rozhodnutí a s tím souvisejícími změnami správních obvodů výkonu přenesené působnosti jednotlivých obcí neprodleně informuje Ministerstvo vnitra a Ministerstvo </w:t>
      </w:r>
      <w:r w:rsidRPr="00507DF3">
        <w:t>financí.</w:t>
      </w:r>
      <w:r w:rsidR="00AA556B" w:rsidRPr="00507DF3">
        <w:tab/>
      </w:r>
    </w:p>
    <w:p w:rsidR="009F0F9B" w:rsidRPr="00507DF3" w:rsidRDefault="009F0F9B" w:rsidP="009F0F9B">
      <w:pPr>
        <w:pStyle w:val="Normln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507DF3">
        <w:rPr>
          <w:sz w:val="20"/>
          <w:szCs w:val="20"/>
        </w:rPr>
        <w:t xml:space="preserve">Do návrhu rozpočtu statutárního města Prostějova pro rok 2017 </w:t>
      </w:r>
      <w:r w:rsidR="00927D7D" w:rsidRPr="00507DF3">
        <w:rPr>
          <w:sz w:val="20"/>
          <w:szCs w:val="20"/>
        </w:rPr>
        <w:t>byla dána částka na úrovni</w:t>
      </w:r>
      <w:r w:rsidRPr="00507DF3">
        <w:rPr>
          <w:sz w:val="20"/>
          <w:szCs w:val="20"/>
        </w:rPr>
        <w:t xml:space="preserve"> roku 2016</w:t>
      </w:r>
      <w:r w:rsidR="00507DF3" w:rsidRPr="00507DF3">
        <w:rPr>
          <w:sz w:val="20"/>
          <w:szCs w:val="20"/>
        </w:rPr>
        <w:t>,</w:t>
      </w:r>
      <w:r w:rsidRPr="00507DF3">
        <w:rPr>
          <w:sz w:val="20"/>
          <w:szCs w:val="20"/>
        </w:rPr>
        <w:t xml:space="preserve"> valorizov</w:t>
      </w:r>
      <w:r w:rsidR="00507DF3">
        <w:rPr>
          <w:sz w:val="20"/>
          <w:szCs w:val="20"/>
        </w:rPr>
        <w:t>aná</w:t>
      </w:r>
      <w:r w:rsidRPr="00507DF3">
        <w:rPr>
          <w:sz w:val="20"/>
          <w:szCs w:val="20"/>
        </w:rPr>
        <w:t xml:space="preserve"> 5%, a to ve výši </w:t>
      </w:r>
      <w:r w:rsidRPr="00507DF3">
        <w:rPr>
          <w:b/>
          <w:sz w:val="20"/>
          <w:szCs w:val="20"/>
        </w:rPr>
        <w:t>53.322.050 Kč.</w:t>
      </w:r>
      <w:r w:rsidRPr="00507DF3">
        <w:rPr>
          <w:sz w:val="20"/>
          <w:szCs w:val="20"/>
        </w:rPr>
        <w:t xml:space="preserve"> </w:t>
      </w:r>
    </w:p>
    <w:p w:rsidR="00286CBE" w:rsidRDefault="009F0F9B" w:rsidP="009F0F9B">
      <w:pPr>
        <w:pStyle w:val="Normln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507DF3">
        <w:rPr>
          <w:sz w:val="20"/>
          <w:szCs w:val="20"/>
        </w:rPr>
        <w:t>Upozornění. V současné době se jedná pouze o návrh příspěvku na výkon státní správy v roce 2017. Verifikace uvedených čísel</w:t>
      </w:r>
      <w:r w:rsidR="002415B2">
        <w:rPr>
          <w:sz w:val="20"/>
          <w:szCs w:val="20"/>
        </w:rPr>
        <w:t xml:space="preserve"> přílohy</w:t>
      </w:r>
      <w:r w:rsidRPr="00507DF3">
        <w:rPr>
          <w:sz w:val="20"/>
          <w:szCs w:val="20"/>
        </w:rPr>
        <w:t xml:space="preserve"> podléhá schválení zákona o státním rozpočtu na rok 2017, což je pravomocí Poslanecké sněmovny Parlamentu České republiky. Uvedené </w:t>
      </w:r>
      <w:r w:rsidR="002415B2">
        <w:rPr>
          <w:sz w:val="20"/>
          <w:szCs w:val="20"/>
        </w:rPr>
        <w:t>částky by se ještě mohly změnit. P</w:t>
      </w:r>
      <w:r w:rsidRPr="00507DF3">
        <w:rPr>
          <w:sz w:val="20"/>
          <w:szCs w:val="20"/>
        </w:rPr>
        <w:t xml:space="preserve">o schválení státního rozpočtu </w:t>
      </w:r>
      <w:r w:rsidR="002415B2">
        <w:rPr>
          <w:sz w:val="20"/>
          <w:szCs w:val="20"/>
        </w:rPr>
        <w:t>bude příspěvek na výkon státní správy ve schválené výši doplněn</w:t>
      </w:r>
      <w:r w:rsidRPr="00507DF3">
        <w:rPr>
          <w:sz w:val="20"/>
          <w:szCs w:val="20"/>
        </w:rPr>
        <w:t xml:space="preserve"> </w:t>
      </w:r>
      <w:r w:rsidR="002415B2">
        <w:rPr>
          <w:sz w:val="20"/>
          <w:szCs w:val="20"/>
        </w:rPr>
        <w:t>do rozpočtu statutárního města Prostějova pro rok 2017</w:t>
      </w:r>
      <w:r w:rsidR="00507DF3" w:rsidRPr="00507DF3">
        <w:rPr>
          <w:sz w:val="20"/>
          <w:szCs w:val="20"/>
        </w:rPr>
        <w:t xml:space="preserve"> na základě provedeného rozpočtového opatření </w:t>
      </w:r>
      <w:r w:rsidR="002415B2">
        <w:rPr>
          <w:sz w:val="20"/>
          <w:szCs w:val="20"/>
        </w:rPr>
        <w:t xml:space="preserve">(předpoklad </w:t>
      </w:r>
      <w:r w:rsidR="00507DF3" w:rsidRPr="00507DF3">
        <w:rPr>
          <w:sz w:val="20"/>
          <w:szCs w:val="20"/>
        </w:rPr>
        <w:t>led</w:t>
      </w:r>
      <w:r w:rsidR="002415B2">
        <w:rPr>
          <w:sz w:val="20"/>
          <w:szCs w:val="20"/>
        </w:rPr>
        <w:t>en</w:t>
      </w:r>
      <w:r w:rsidR="00507DF3" w:rsidRPr="00507DF3">
        <w:rPr>
          <w:sz w:val="20"/>
          <w:szCs w:val="20"/>
        </w:rPr>
        <w:t xml:space="preserve"> 2017</w:t>
      </w:r>
      <w:r w:rsidR="002415B2">
        <w:rPr>
          <w:sz w:val="20"/>
          <w:szCs w:val="20"/>
        </w:rPr>
        <w:t>)</w:t>
      </w:r>
      <w:r w:rsidRPr="00507DF3">
        <w:rPr>
          <w:sz w:val="20"/>
          <w:szCs w:val="20"/>
        </w:rPr>
        <w:t>.</w:t>
      </w:r>
      <w:r w:rsidRPr="000D6E06">
        <w:rPr>
          <w:sz w:val="20"/>
          <w:szCs w:val="20"/>
        </w:rPr>
        <w:t xml:space="preserve">  </w:t>
      </w:r>
      <w:r>
        <w:rPr>
          <w:sz w:val="20"/>
          <w:szCs w:val="20"/>
        </w:rPr>
        <w:t xml:space="preserve"> </w:t>
      </w:r>
    </w:p>
    <w:p w:rsidR="009F0F9B" w:rsidRDefault="009F0F9B" w:rsidP="009F0F9B">
      <w:pPr>
        <w:pStyle w:val="Normlnweb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9F0F9B" w:rsidRPr="009F0F9B" w:rsidRDefault="009F0F9B" w:rsidP="009F0F9B">
      <w:pPr>
        <w:pStyle w:val="Normlnweb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876462" w:rsidRPr="000D6E06" w:rsidRDefault="00876462" w:rsidP="00601E33">
      <w:pPr>
        <w:pStyle w:val="Zkladntext"/>
        <w:numPr>
          <w:ilvl w:val="0"/>
          <w:numId w:val="1"/>
        </w:numPr>
        <w:shd w:val="clear" w:color="auto" w:fill="FFC000"/>
        <w:ind w:left="426" w:hanging="426"/>
        <w:jc w:val="both"/>
        <w:rPr>
          <w:b/>
        </w:rPr>
      </w:pPr>
      <w:r w:rsidRPr="000D6E06">
        <w:rPr>
          <w:b/>
          <w:u w:val="single"/>
        </w:rPr>
        <w:t>Příspěvkové organizace</w:t>
      </w:r>
    </w:p>
    <w:p w:rsidR="00876462" w:rsidRPr="000D6E06" w:rsidRDefault="00876462" w:rsidP="00AB36C4">
      <w:pPr>
        <w:pStyle w:val="Zkladntext"/>
        <w:jc w:val="both"/>
      </w:pPr>
    </w:p>
    <w:p w:rsidR="000E652C" w:rsidRDefault="00876462" w:rsidP="00AB36C4">
      <w:pPr>
        <w:pStyle w:val="Zkladntext"/>
        <w:ind w:firstLine="720"/>
        <w:jc w:val="both"/>
      </w:pPr>
      <w:r w:rsidRPr="000D6E06">
        <w:t>Ve  výdajové části rozpočtu města byl pro jednotlivé příspěvkové or</w:t>
      </w:r>
      <w:r w:rsidR="008A62C3" w:rsidRPr="000D6E06">
        <w:t>ganizace (dále jen PO) vyčleněn</w:t>
      </w:r>
      <w:r w:rsidRPr="000D6E06">
        <w:t xml:space="preserve"> </w:t>
      </w:r>
      <w:r w:rsidR="008A62C3" w:rsidRPr="000D6E06">
        <w:t>příspěvek</w:t>
      </w:r>
      <w:r w:rsidRPr="000D6E06">
        <w:t xml:space="preserve"> na neinvestiční výdaje. Neinvestiční příspěvek byl stanoven na základě schválených pravidel pro sestavení rozpočtu města pro rok 20</w:t>
      </w:r>
      <w:r w:rsidR="004B113A" w:rsidRPr="000D6E06">
        <w:t>1</w:t>
      </w:r>
      <w:r w:rsidR="000E652C">
        <w:t>7</w:t>
      </w:r>
      <w:r w:rsidRPr="000D6E06">
        <w:t xml:space="preserve">. Pro PO, jako celku v rámci každé kapitoly, neplatilo indexové omezení. Nutností dodržet index </w:t>
      </w:r>
      <w:r w:rsidR="002A288A" w:rsidRPr="000D6E06">
        <w:t>max. 1,0</w:t>
      </w:r>
      <w:r w:rsidRPr="000D6E06">
        <w:t xml:space="preserve"> upraveného rozpočtu roku 20</w:t>
      </w:r>
      <w:r w:rsidR="008A62C3" w:rsidRPr="000D6E06">
        <w:t>1</w:t>
      </w:r>
      <w:r w:rsidR="000E652C">
        <w:t>6</w:t>
      </w:r>
      <w:r w:rsidRPr="000D6E06">
        <w:t xml:space="preserve"> k datu </w:t>
      </w:r>
      <w:proofErr w:type="gramStart"/>
      <w:r w:rsidRPr="000D6E06">
        <w:t>30.6.20</w:t>
      </w:r>
      <w:r w:rsidR="008A62C3" w:rsidRPr="000D6E06">
        <w:t>1</w:t>
      </w:r>
      <w:r w:rsidR="000E652C">
        <w:t>6</w:t>
      </w:r>
      <w:proofErr w:type="gramEnd"/>
      <w:r w:rsidRPr="000D6E06">
        <w:t xml:space="preserve"> </w:t>
      </w:r>
      <w:r w:rsidR="00DB422C" w:rsidRPr="000D6E06">
        <w:t xml:space="preserve">kapitoly </w:t>
      </w:r>
      <w:r w:rsidRPr="000D6E06">
        <w:t>jsou však i tyto organizace určitým způsobem limitovány, i když pouze jako celek v rámci kapitoly. Toto předpokládalo individuální př</w:t>
      </w:r>
      <w:r w:rsidR="004B113A" w:rsidRPr="000D6E06">
        <w:t>í</w:t>
      </w:r>
      <w:r w:rsidRPr="000D6E06">
        <w:t xml:space="preserve">stup ke stanovování neinvestičního příspěvku na provoz jednotlivým organizacím, s přihlédnutím na skutečné potřeby organizace pro zabezpečení nezbytně nutného provozu, energetickou náročnost a v neposlední řadě vybavenost jednotlivých organizací a stav objektu v oblasti oprav a údržby (zvláště platí pro školská zařízení). </w:t>
      </w:r>
      <w:r w:rsidR="00DD7C2E" w:rsidRPr="000D6E06">
        <w:t xml:space="preserve">Výjimku tvoří finanční prostředky neinvestičního příspěvku na odpisy budov v majetku města. Tyto finanční prostředky jsou ale v rámci příjmů kapitoly 20 – </w:t>
      </w:r>
      <w:r w:rsidR="000E652C">
        <w:t>š</w:t>
      </w:r>
      <w:r w:rsidR="00DD7C2E" w:rsidRPr="000D6E06">
        <w:t xml:space="preserve">kolství, kultura a sport vráceny zpět do rozpočtu města. Jde pouze o průběžné financování na základě platné účetní legislativy. </w:t>
      </w:r>
      <w:r w:rsidR="000E652C">
        <w:t xml:space="preserve">Dále jsou zohledněny osobní náklady na základě platové inventury u organizací, které jsou financovány v této oblasti příspěvkem od zřizovatele. </w:t>
      </w:r>
      <w:r w:rsidRPr="000D6E06">
        <w:t>Pokud jde o opravy a udržování, je nákladová položka kryta neinvestičním příspěvkem z kapitoly 20</w:t>
      </w:r>
      <w:r w:rsidR="000E652C">
        <w:t xml:space="preserve"> a</w:t>
      </w:r>
      <w:r w:rsidR="004A3A78" w:rsidRPr="000D6E06">
        <w:t xml:space="preserve"> 21</w:t>
      </w:r>
      <w:r w:rsidR="000E652C">
        <w:t>.  Oproti minulým rokům dochází k úpravě v tom, že příspěvek již není poskytován z kapitoly 60 – rozvoj a investice.</w:t>
      </w:r>
    </w:p>
    <w:p w:rsidR="00876462" w:rsidRPr="000D6E06" w:rsidRDefault="00876462" w:rsidP="00AB36C4">
      <w:pPr>
        <w:pStyle w:val="Zkladntext"/>
        <w:ind w:firstLine="720"/>
        <w:jc w:val="both"/>
      </w:pPr>
      <w:r w:rsidRPr="000D6E06">
        <w:t>Pro rok 20</w:t>
      </w:r>
      <w:r w:rsidR="004B113A" w:rsidRPr="000D6E06">
        <w:t>1</w:t>
      </w:r>
      <w:r w:rsidR="000E652C">
        <w:t>7</w:t>
      </w:r>
      <w:r w:rsidRPr="000D6E06">
        <w:t xml:space="preserve"> platí </w:t>
      </w:r>
      <w:r w:rsidR="007751CB" w:rsidRPr="000D6E06">
        <w:t>stejná pravidla jako v roce 20</w:t>
      </w:r>
      <w:r w:rsidR="008A62C3" w:rsidRPr="000D6E06">
        <w:t>1</w:t>
      </w:r>
      <w:r w:rsidR="000E652C">
        <w:t>6</w:t>
      </w:r>
      <w:r w:rsidRPr="000D6E06">
        <w:t xml:space="preserve"> v postupu přidělování příspěvků od komisí RMP právním subjektům, jejichž zřizovatelem je </w:t>
      </w:r>
      <w:r w:rsidR="002A288A" w:rsidRPr="000D6E06">
        <w:t xml:space="preserve">statutární </w:t>
      </w:r>
      <w:r w:rsidRPr="000D6E06">
        <w:t>město Prostějov. Příspěvky komisí, které se každoročně opakují (odměny nejlepším žákům, odměny vedoucím kroužků atd.) nebo ty, které jsou již při sestavování</w:t>
      </w:r>
      <w:r w:rsidR="000E652C">
        <w:t xml:space="preserve"> návrhu</w:t>
      </w:r>
      <w:r w:rsidRPr="000D6E06">
        <w:t xml:space="preserve"> rozpočtu města známy (různá výročí, sportovní turnaje, zájezdy apod.) se staly součástí již navrhovaného</w:t>
      </w:r>
      <w:r w:rsidR="008B63F5" w:rsidRPr="000D6E06">
        <w:t xml:space="preserve"> neinvestičního</w:t>
      </w:r>
      <w:r w:rsidRPr="000D6E06">
        <w:t xml:space="preserve"> příspěvku od zřizovatele. V průběhu běžného roku tak budou řešeny pouze výjimky u organizací zřízených nebo založených městem, kdy požadavek nebyl v době přípravy rozpočtu města znám (na základě </w:t>
      </w:r>
      <w:r w:rsidR="00DB422C" w:rsidRPr="000D6E06">
        <w:t xml:space="preserve">předloženého a </w:t>
      </w:r>
      <w:r w:rsidRPr="000D6E06">
        <w:t>schváleného ROZOP) a požadavky subjektů, jejichž zřizovatelem není město.</w:t>
      </w:r>
    </w:p>
    <w:p w:rsidR="00876462" w:rsidRPr="000D6E06" w:rsidRDefault="00876462" w:rsidP="00AB36C4">
      <w:pPr>
        <w:pStyle w:val="Zkladntext"/>
        <w:ind w:firstLine="720"/>
        <w:jc w:val="both"/>
      </w:pPr>
      <w:r w:rsidRPr="000D6E06">
        <w:t xml:space="preserve">Úkolem PO bylo, na základě </w:t>
      </w:r>
      <w:r w:rsidR="0036407E" w:rsidRPr="000D6E06">
        <w:t>neinvestičního příspěvku zřizovatele</w:t>
      </w:r>
      <w:r w:rsidRPr="000D6E06">
        <w:t xml:space="preserve">, vypracovat své finanční plány </w:t>
      </w:r>
      <w:r w:rsidR="007C0443" w:rsidRPr="000D6E06">
        <w:t xml:space="preserve">v oblasti hlavní činnosti </w:t>
      </w:r>
      <w:r w:rsidRPr="000D6E06">
        <w:t xml:space="preserve">tak, aby rozdíl mezi výnosy </w:t>
      </w:r>
      <w:r w:rsidR="004A3A78" w:rsidRPr="000D6E06">
        <w:t>(výnosy z činnosti, finanční výnosy)</w:t>
      </w:r>
      <w:r w:rsidRPr="000D6E06">
        <w:t xml:space="preserve"> a požadovanými </w:t>
      </w:r>
      <w:r w:rsidR="004A3A78" w:rsidRPr="000D6E06">
        <w:t xml:space="preserve">celkovými </w:t>
      </w:r>
      <w:r w:rsidRPr="000D6E06">
        <w:t>náklady PO vykrýval právě stanovený neinvestiční příspěvek</w:t>
      </w:r>
      <w:r w:rsidR="002A288A" w:rsidRPr="000D6E06">
        <w:t xml:space="preserve"> (výnosy z transferů)</w:t>
      </w:r>
      <w:r w:rsidRPr="000D6E06">
        <w:t xml:space="preserve">. Finanční plány </w:t>
      </w:r>
      <w:r w:rsidRPr="00600E00">
        <w:t xml:space="preserve">jednotlivých organizací jsou uvedeny </w:t>
      </w:r>
      <w:r w:rsidR="007751CB" w:rsidRPr="00600E00">
        <w:t>v</w:t>
      </w:r>
      <w:r w:rsidRPr="00600E00">
        <w:t xml:space="preserve"> příloze č. </w:t>
      </w:r>
      <w:r w:rsidR="00457706" w:rsidRPr="00600E00">
        <w:t>1</w:t>
      </w:r>
      <w:r w:rsidR="004A3A78" w:rsidRPr="00600E00">
        <w:t>1</w:t>
      </w:r>
      <w:r w:rsidR="00D93D47" w:rsidRPr="00600E00">
        <w:t xml:space="preserve"> na straně </w:t>
      </w:r>
      <w:r w:rsidR="00600E00" w:rsidRPr="00600E00">
        <w:t>6</w:t>
      </w:r>
      <w:r w:rsidR="00A11419">
        <w:t>0</w:t>
      </w:r>
      <w:r w:rsidRPr="00600E00">
        <w:t>. Uvedené finanční plány obsahují pouze vztah</w:t>
      </w:r>
      <w:r w:rsidRPr="000D6E06">
        <w:t xml:space="preserve"> ke zřizovateli. U organizací školského a zájmového charakteru, které jsou financovány v oblasti osobních </w:t>
      </w:r>
      <w:r w:rsidR="002A288A" w:rsidRPr="000D6E06">
        <w:t>nákladů</w:t>
      </w:r>
      <w:r w:rsidRPr="000D6E06">
        <w:t xml:space="preserve"> školských pracovníků (zcela nebo zčásti) a v oblasti jiných neinvestičních výdajů z prostředků SR ČR prostřednictvím KÚ Olomouckého kraje, budou finanční plány doplněny o tyto prostředky po proběhnutí </w:t>
      </w:r>
      <w:r w:rsidR="00DB422C" w:rsidRPr="000D6E06">
        <w:t>schvalovacího</w:t>
      </w:r>
      <w:r w:rsidRPr="000D6E06">
        <w:t xml:space="preserve"> řízení těchto organizací s krajem. Na </w:t>
      </w:r>
      <w:r w:rsidR="004A3A78" w:rsidRPr="000D6E06">
        <w:t>výsledek hospodaření</w:t>
      </w:r>
      <w:r w:rsidRPr="000D6E06">
        <w:t xml:space="preserve"> toto nemá vliv, neboť finanční prostředky SR ČR budou v plné míře promítnuty i v nákladových položkách ve vztahu ke kraji, popř. SR ČR. Součástí finančních plánů PO jsou i kalkulace nákladů na provozování činností v nebytových prostorách zřizovatele a ceny pronájmů těchto prostor. Jsou zde i kalkulace nákladů ŠJ na stravné (zpravidla oběd</w:t>
      </w:r>
      <w:r w:rsidR="00630B9C" w:rsidRPr="000D6E06">
        <w:t xml:space="preserve"> u základních škol a celodenní stravování u mateřských škol</w:t>
      </w:r>
      <w:r w:rsidRPr="000D6E06">
        <w:t>) a ceny, za které je stravné poskytováno je</w:t>
      </w:r>
      <w:r w:rsidR="002A288A" w:rsidRPr="000D6E06">
        <w:t>dnotlivým kategoriím strávníků.</w:t>
      </w:r>
    </w:p>
    <w:p w:rsidR="00876462" w:rsidRPr="000D6E06" w:rsidRDefault="00876462" w:rsidP="00AB36C4">
      <w:pPr>
        <w:pStyle w:val="Zkladntext"/>
        <w:jc w:val="both"/>
      </w:pPr>
    </w:p>
    <w:p w:rsidR="00876462" w:rsidRPr="000D6E06" w:rsidRDefault="00876462" w:rsidP="00AB36C4">
      <w:pPr>
        <w:pStyle w:val="Zkladntext"/>
        <w:jc w:val="both"/>
        <w:rPr>
          <w:b/>
        </w:rPr>
      </w:pPr>
      <w:r w:rsidRPr="000D6E06">
        <w:rPr>
          <w:b/>
        </w:rPr>
        <w:t xml:space="preserve">Stanovení </w:t>
      </w:r>
      <w:r w:rsidR="008A62C3" w:rsidRPr="000D6E06">
        <w:rPr>
          <w:b/>
        </w:rPr>
        <w:t>výsledku hospodaření</w:t>
      </w:r>
      <w:r w:rsidR="001B081E" w:rsidRPr="000D6E06">
        <w:rPr>
          <w:b/>
        </w:rPr>
        <w:t xml:space="preserve"> v hlavní činnosti</w:t>
      </w:r>
    </w:p>
    <w:p w:rsidR="00876462" w:rsidRPr="000D6E06" w:rsidRDefault="00876462" w:rsidP="00AB36C4">
      <w:pPr>
        <w:pStyle w:val="Zkladntext"/>
        <w:jc w:val="both"/>
      </w:pPr>
    </w:p>
    <w:p w:rsidR="00876462" w:rsidRPr="000D6E06" w:rsidRDefault="00876462" w:rsidP="00AB36C4">
      <w:pPr>
        <w:pStyle w:val="Zkladntext"/>
        <w:ind w:firstLine="720"/>
        <w:jc w:val="both"/>
      </w:pPr>
      <w:r w:rsidRPr="000D6E06">
        <w:t>Zřizovatel stanovuje</w:t>
      </w:r>
      <w:r w:rsidR="00630B9C" w:rsidRPr="000D6E06">
        <w:t xml:space="preserve"> a schválil</w:t>
      </w:r>
      <w:r w:rsidRPr="000D6E06">
        <w:t xml:space="preserve"> pro všechny PO, právní subjekty, </w:t>
      </w:r>
      <w:r w:rsidR="004B113A" w:rsidRPr="000D6E06">
        <w:t>výsledek hospodaření</w:t>
      </w:r>
      <w:r w:rsidR="007828E7" w:rsidRPr="000D6E06">
        <w:t xml:space="preserve"> </w:t>
      </w:r>
      <w:r w:rsidRPr="000D6E06">
        <w:t xml:space="preserve">(dále jen </w:t>
      </w:r>
      <w:r w:rsidR="004B113A" w:rsidRPr="000D6E06">
        <w:t>VH</w:t>
      </w:r>
      <w:r w:rsidRPr="000D6E06">
        <w:t xml:space="preserve">) </w:t>
      </w:r>
      <w:r w:rsidR="007828E7" w:rsidRPr="000D6E06">
        <w:t xml:space="preserve">ve finančních plánech </w:t>
      </w:r>
      <w:r w:rsidRPr="000D6E06">
        <w:t xml:space="preserve">v oblasti hlavní činnosti (dále jen HČ) ve výši „0“. Tzn., že plánované </w:t>
      </w:r>
      <w:r w:rsidR="00A408B5" w:rsidRPr="000D6E06">
        <w:t xml:space="preserve">celkové </w:t>
      </w:r>
      <w:r w:rsidRPr="000D6E06">
        <w:t>výnosy</w:t>
      </w:r>
      <w:r w:rsidR="00A408B5" w:rsidRPr="000D6E06">
        <w:t>, vč. neinvestičního příspěvku zřizovatele,</w:t>
      </w:r>
      <w:r w:rsidRPr="000D6E06">
        <w:t xml:space="preserve"> jsou rovny plánovaným </w:t>
      </w:r>
      <w:r w:rsidR="00A408B5" w:rsidRPr="000D6E06">
        <w:t xml:space="preserve">celkovým </w:t>
      </w:r>
      <w:r w:rsidRPr="000D6E06">
        <w:t xml:space="preserve">nákladům. Tento </w:t>
      </w:r>
      <w:r w:rsidR="004B113A" w:rsidRPr="000D6E06">
        <w:t>VH</w:t>
      </w:r>
      <w:r w:rsidRPr="000D6E06">
        <w:t xml:space="preserve"> bude sloužit jako základ pro stanovení </w:t>
      </w:r>
      <w:r w:rsidR="004B113A" w:rsidRPr="000D6E06">
        <w:t xml:space="preserve">případného </w:t>
      </w:r>
      <w:r w:rsidRPr="000D6E06">
        <w:t xml:space="preserve">zlepšeného </w:t>
      </w:r>
      <w:r w:rsidR="004B113A" w:rsidRPr="000D6E06">
        <w:t>VH</w:t>
      </w:r>
      <w:r w:rsidRPr="000D6E06">
        <w:t xml:space="preserve"> </w:t>
      </w:r>
      <w:r w:rsidR="00B11DFD" w:rsidRPr="000D6E06">
        <w:t xml:space="preserve">(dále jen ZVH) </w:t>
      </w:r>
      <w:r w:rsidRPr="000D6E06">
        <w:t xml:space="preserve">a </w:t>
      </w:r>
      <w:r w:rsidR="004B113A" w:rsidRPr="000D6E06">
        <w:t xml:space="preserve">následně </w:t>
      </w:r>
      <w:r w:rsidRPr="000D6E06">
        <w:t xml:space="preserve">pro výpočet objemu přídělů do </w:t>
      </w:r>
      <w:r w:rsidR="004B113A" w:rsidRPr="000D6E06">
        <w:t xml:space="preserve">zákonných </w:t>
      </w:r>
      <w:r w:rsidRPr="000D6E06">
        <w:t xml:space="preserve">fondů jednotlivých organizací po ukončení hospodářského roku. </w:t>
      </w:r>
    </w:p>
    <w:p w:rsidR="00661DA8" w:rsidRPr="000D6E06" w:rsidRDefault="00661DA8" w:rsidP="00AB36C4">
      <w:pPr>
        <w:pStyle w:val="Zkladntext"/>
        <w:ind w:firstLine="720"/>
        <w:jc w:val="both"/>
      </w:pPr>
    </w:p>
    <w:p w:rsidR="00B11DFD" w:rsidRPr="000D6E06" w:rsidRDefault="00B11DFD" w:rsidP="00B11DFD">
      <w:pPr>
        <w:pStyle w:val="Zkladntext"/>
        <w:jc w:val="both"/>
        <w:rPr>
          <w:b/>
        </w:rPr>
      </w:pPr>
      <w:r w:rsidRPr="000D6E06">
        <w:rPr>
          <w:b/>
        </w:rPr>
        <w:t>Hmotná zainteresovanost</w:t>
      </w:r>
    </w:p>
    <w:p w:rsidR="00B11DFD" w:rsidRPr="000D6E06" w:rsidRDefault="00B11DFD" w:rsidP="00B11DFD">
      <w:pPr>
        <w:pStyle w:val="Zkladntext"/>
        <w:ind w:firstLine="720"/>
        <w:jc w:val="both"/>
      </w:pPr>
    </w:p>
    <w:p w:rsidR="00B11DFD" w:rsidRPr="000D6E06" w:rsidRDefault="00B11DFD" w:rsidP="00B11DFD">
      <w:pPr>
        <w:pStyle w:val="Zkladntext"/>
        <w:ind w:firstLine="720"/>
        <w:jc w:val="both"/>
      </w:pPr>
      <w:r w:rsidRPr="000D6E06">
        <w:t>Při dosažení ZVH bude zřizovatelem na kontrolním dnu po ukončení běžného roku proveden rozbor tohoto ZVH. Bude posouzeno, jakým způsobem organizace ZVH dosáhla (jeho oprávněnost) a jaká část jí bude případně ponechána pro přidělení do zákonných peněžních fondů (fond rezervní, fond odměn). Přidělení bude provedeno na základě schválení účetní závěrky za rok 201</w:t>
      </w:r>
      <w:r w:rsidR="00B44A9D">
        <w:t>7</w:t>
      </w:r>
      <w:r w:rsidRPr="000D6E06">
        <w:t xml:space="preserve"> orgány města v roce 201</w:t>
      </w:r>
      <w:r w:rsidR="00B44A9D">
        <w:t>8</w:t>
      </w:r>
      <w:r w:rsidRPr="000D6E06">
        <w:t>.</w:t>
      </w:r>
    </w:p>
    <w:p w:rsidR="00340D19" w:rsidRPr="000D6E06" w:rsidRDefault="00340D19" w:rsidP="001B081E">
      <w:pPr>
        <w:pStyle w:val="Zkladntext"/>
        <w:jc w:val="both"/>
      </w:pPr>
    </w:p>
    <w:p w:rsidR="00876462" w:rsidRPr="000D6E06" w:rsidRDefault="00876462" w:rsidP="00AB36C4">
      <w:pPr>
        <w:pStyle w:val="Zkladntext"/>
        <w:jc w:val="both"/>
        <w:rPr>
          <w:b/>
        </w:rPr>
      </w:pPr>
      <w:r w:rsidRPr="000D6E06">
        <w:rPr>
          <w:b/>
        </w:rPr>
        <w:t>Doplňková činnost</w:t>
      </w:r>
    </w:p>
    <w:p w:rsidR="00876462" w:rsidRPr="000D6E06" w:rsidRDefault="00876462" w:rsidP="00AB36C4">
      <w:pPr>
        <w:pStyle w:val="Zkladntext"/>
        <w:jc w:val="both"/>
      </w:pPr>
    </w:p>
    <w:p w:rsidR="00876462" w:rsidRPr="000D6E06" w:rsidRDefault="00876462" w:rsidP="00AB36C4">
      <w:pPr>
        <w:pStyle w:val="Zkladntext"/>
        <w:ind w:firstLine="720"/>
        <w:jc w:val="both"/>
      </w:pPr>
      <w:r w:rsidRPr="000D6E06">
        <w:t xml:space="preserve">Zisk z doplňkové činnosti (dále jen DČ), kterou mají určité organizace povolenou a zakotvenou ve zřizovací listině, </w:t>
      </w:r>
      <w:r w:rsidR="00B11DFD" w:rsidRPr="000D6E06">
        <w:t>zůstává celý organizaci a organizace jej použije</w:t>
      </w:r>
      <w:r w:rsidR="00C81614" w:rsidRPr="000D6E06">
        <w:t xml:space="preserve"> </w:t>
      </w:r>
      <w:r w:rsidRPr="000D6E06">
        <w:t>ve prospěch své HČ</w:t>
      </w:r>
      <w:r w:rsidR="00C81614" w:rsidRPr="000D6E06">
        <w:t>; zřizovatel může organizaci povolit jiné využití tohoto zdroje</w:t>
      </w:r>
      <w:r w:rsidRPr="000D6E06">
        <w:t xml:space="preserve">, pokud o to organizace požádá a zřizovatel </w:t>
      </w:r>
      <w:r w:rsidR="0080735F" w:rsidRPr="000D6E06">
        <w:t>je</w:t>
      </w:r>
      <w:r w:rsidRPr="000D6E06">
        <w:t>jí žádost</w:t>
      </w:r>
      <w:r w:rsidR="001B081E" w:rsidRPr="000D6E06">
        <w:t xml:space="preserve">i vyhoví a </w:t>
      </w:r>
      <w:r w:rsidRPr="000D6E06">
        <w:t>schválí</w:t>
      </w:r>
      <w:r w:rsidR="001B081E" w:rsidRPr="000D6E06">
        <w:t xml:space="preserve"> ji</w:t>
      </w:r>
      <w:r w:rsidRPr="000D6E06">
        <w:t xml:space="preserve">. </w:t>
      </w:r>
      <w:r w:rsidR="00C81614" w:rsidRPr="000D6E06">
        <w:t>Zisk DČ bude</w:t>
      </w:r>
      <w:r w:rsidRPr="000D6E06">
        <w:t xml:space="preserve"> převeden do rezervního fondu a využit v roce 20</w:t>
      </w:r>
      <w:r w:rsidR="00636A84" w:rsidRPr="000D6E06">
        <w:t>1</w:t>
      </w:r>
      <w:r w:rsidR="00B44A9D">
        <w:t>8</w:t>
      </w:r>
      <w:r w:rsidRPr="000D6E06">
        <w:t>, popř. v letech následujících</w:t>
      </w:r>
      <w:r w:rsidR="001B081E" w:rsidRPr="000D6E06">
        <w:t xml:space="preserve"> dle daných kritérií</w:t>
      </w:r>
      <w:r w:rsidRPr="000D6E06">
        <w:t>.</w:t>
      </w:r>
    </w:p>
    <w:p w:rsidR="00F1777D" w:rsidRDefault="00F1777D" w:rsidP="002B0499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/>
          <w:sz w:val="20"/>
        </w:rPr>
      </w:pPr>
    </w:p>
    <w:p w:rsidR="009A01F5" w:rsidRDefault="009A01F5" w:rsidP="002B0499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/>
          <w:sz w:val="20"/>
        </w:rPr>
      </w:pPr>
    </w:p>
    <w:p w:rsidR="009A01F5" w:rsidRPr="009A01F5" w:rsidRDefault="009A01F5" w:rsidP="00396C1E">
      <w:pPr>
        <w:pStyle w:val="Zkladntext3"/>
        <w:numPr>
          <w:ilvl w:val="0"/>
          <w:numId w:val="18"/>
        </w:numPr>
        <w:shd w:val="clear" w:color="auto" w:fill="FFC000"/>
        <w:autoSpaceDE w:val="0"/>
        <w:autoSpaceDN w:val="0"/>
        <w:ind w:left="284" w:hanging="284"/>
        <w:jc w:val="left"/>
        <w:rPr>
          <w:rFonts w:ascii="Times New Roman" w:hAnsi="Times New Roman"/>
          <w:sz w:val="20"/>
        </w:rPr>
      </w:pPr>
      <w:r w:rsidRPr="009A01F5">
        <w:rPr>
          <w:rFonts w:ascii="Times New Roman" w:hAnsi="Times New Roman"/>
          <w:bCs/>
          <w:color w:val="000000"/>
          <w:sz w:val="20"/>
          <w:u w:val="single"/>
        </w:rPr>
        <w:t>Předpokládané zdroje trvalých peněžních fondů (FRR, FRN a FZ) k použití v rozpočtu 201</w:t>
      </w:r>
      <w:r w:rsidR="00CD7DF1">
        <w:rPr>
          <w:rFonts w:ascii="Times New Roman" w:hAnsi="Times New Roman"/>
          <w:bCs/>
          <w:color w:val="000000"/>
          <w:sz w:val="20"/>
          <w:u w:val="single"/>
        </w:rPr>
        <w:t>7</w:t>
      </w:r>
      <w:r w:rsidRPr="009A01F5">
        <w:rPr>
          <w:rFonts w:ascii="Times New Roman" w:hAnsi="Times New Roman"/>
          <w:bCs/>
          <w:color w:val="000000"/>
          <w:sz w:val="20"/>
          <w:u w:val="single"/>
        </w:rPr>
        <w:t xml:space="preserve"> – rozpočtově (promítnuty veškeré známé aspekty k</w:t>
      </w:r>
      <w:r w:rsidR="007A76B2">
        <w:rPr>
          <w:rFonts w:ascii="Times New Roman" w:hAnsi="Times New Roman"/>
          <w:bCs/>
          <w:color w:val="000000"/>
          <w:sz w:val="20"/>
          <w:u w:val="single"/>
        </w:rPr>
        <w:t> </w:t>
      </w:r>
      <w:proofErr w:type="gramStart"/>
      <w:r w:rsidR="007A76B2">
        <w:rPr>
          <w:rFonts w:ascii="Times New Roman" w:hAnsi="Times New Roman"/>
          <w:bCs/>
          <w:color w:val="000000"/>
          <w:sz w:val="20"/>
          <w:u w:val="single"/>
        </w:rPr>
        <w:t>22.11</w:t>
      </w:r>
      <w:r w:rsidRPr="009A01F5">
        <w:rPr>
          <w:rFonts w:ascii="Times New Roman" w:hAnsi="Times New Roman"/>
          <w:bCs/>
          <w:color w:val="000000"/>
          <w:sz w:val="20"/>
          <w:u w:val="single"/>
        </w:rPr>
        <w:t>.201</w:t>
      </w:r>
      <w:r w:rsidR="00CD7DF1">
        <w:rPr>
          <w:rFonts w:ascii="Times New Roman" w:hAnsi="Times New Roman"/>
          <w:bCs/>
          <w:color w:val="000000"/>
          <w:sz w:val="20"/>
          <w:u w:val="single"/>
        </w:rPr>
        <w:t>6</w:t>
      </w:r>
      <w:proofErr w:type="gramEnd"/>
      <w:r w:rsidRPr="009A01F5">
        <w:rPr>
          <w:rFonts w:ascii="Times New Roman" w:hAnsi="Times New Roman"/>
          <w:bCs/>
          <w:color w:val="000000"/>
          <w:sz w:val="20"/>
          <w:u w:val="single"/>
        </w:rPr>
        <w:t>)</w:t>
      </w:r>
    </w:p>
    <w:p w:rsidR="009A01F5" w:rsidRPr="009A01F5" w:rsidRDefault="009A01F5" w:rsidP="002B0499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/>
          <w:sz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59"/>
        <w:gridCol w:w="5953"/>
      </w:tblGrid>
      <w:tr w:rsidR="00C430B3" w:rsidTr="00BC5BC3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0B3" w:rsidRDefault="00C43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Název fondu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0B3" w:rsidRDefault="00C43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Částka v Kč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0B3" w:rsidRDefault="00C43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Poznámka</w:t>
            </w:r>
          </w:p>
        </w:tc>
      </w:tr>
      <w:tr w:rsidR="00D61B78" w:rsidTr="00BC5BC3">
        <w:trPr>
          <w:trHeight w:val="27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78" w:rsidRDefault="00D61B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Fond rezerv a rozvoje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B78" w:rsidRDefault="00D61B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182 993 439,96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78" w:rsidRDefault="00D61B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Zůstatek k </w:t>
            </w:r>
            <w:proofErr w:type="gramStart"/>
            <w:r>
              <w:rPr>
                <w:color w:val="000000"/>
                <w:sz w:val="16"/>
                <w:szCs w:val="16"/>
              </w:rPr>
              <w:t>22.11.2016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(promítnuty finanční prostředky schválené a doporučené orgány města v průběhu roku 2016)</w:t>
            </w:r>
          </w:p>
        </w:tc>
      </w:tr>
      <w:tr w:rsidR="00D61B78" w:rsidTr="00BC5BC3">
        <w:trPr>
          <w:trHeight w:val="18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78" w:rsidRDefault="00D61B7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B78" w:rsidRDefault="00D61B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-112 470 030,00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B78" w:rsidRDefault="00D61B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Návrh pro zapojení do rozpočtu 2017 na dokrytí stavebních investic</w:t>
            </w:r>
          </w:p>
        </w:tc>
      </w:tr>
      <w:tr w:rsidR="00D61B78" w:rsidTr="00BC5BC3">
        <w:trPr>
          <w:trHeight w:val="35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78" w:rsidRDefault="00D61B7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B78" w:rsidRDefault="00D61B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50 000 000,00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B78" w:rsidRDefault="00D61B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Odhadovaný zlepšený výsledek hospodaření oproti upravenému rozpočtu roku 2016 (stav k </w:t>
            </w:r>
            <w:proofErr w:type="gramStart"/>
            <w:r>
              <w:rPr>
                <w:color w:val="000000"/>
                <w:sz w:val="16"/>
                <w:szCs w:val="16"/>
              </w:rPr>
              <w:t>22.11.2016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D61B78" w:rsidTr="00BC5BC3">
        <w:trPr>
          <w:trHeight w:val="12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78" w:rsidRDefault="00D61B7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D61B78" w:rsidRDefault="00D61B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120 523 409,96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D61B78" w:rsidRDefault="00D61B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Celkem FRR pro užití v roce 2017 </w:t>
            </w:r>
          </w:p>
        </w:tc>
      </w:tr>
      <w:tr w:rsidR="00BC5BC3" w:rsidTr="00BC5BC3">
        <w:trPr>
          <w:trHeight w:val="308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3" w:rsidRDefault="00BC5B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Fond reinvestic nájemného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C3" w:rsidRDefault="00BC5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BC3" w:rsidRDefault="00BC5B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Zůstatek k </w:t>
            </w:r>
            <w:proofErr w:type="gramStart"/>
            <w:r>
              <w:rPr>
                <w:color w:val="000000"/>
                <w:sz w:val="16"/>
                <w:szCs w:val="16"/>
              </w:rPr>
              <w:t>22.11.2016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(promítnuty finanční prostředky schválené a doporučené orgány města v průběhu roku 2016)</w:t>
            </w:r>
          </w:p>
        </w:tc>
      </w:tr>
      <w:tr w:rsidR="00BC5BC3" w:rsidTr="00BC5BC3">
        <w:trPr>
          <w:trHeight w:val="7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C3" w:rsidRDefault="00BC5B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5BC3" w:rsidRDefault="00BC5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2 187 160,00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5BC3" w:rsidRDefault="00BC5B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Doplnění z nájmů kapitoly 50 - Správa a nakládání s majetkem města (2016)</w:t>
            </w:r>
          </w:p>
        </w:tc>
      </w:tr>
      <w:tr w:rsidR="00BC5BC3" w:rsidTr="00BC5BC3">
        <w:trPr>
          <w:trHeight w:val="1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C3" w:rsidRDefault="00BC5B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C5BC3" w:rsidRDefault="00BC5B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2 187 160,70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C5BC3" w:rsidRDefault="00BC5B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 FRN pro užití v roce 2017</w:t>
            </w:r>
          </w:p>
        </w:tc>
      </w:tr>
      <w:tr w:rsidR="00BC5BC3" w:rsidTr="00BC5BC3">
        <w:trPr>
          <w:trHeight w:val="307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3" w:rsidRDefault="00BC5B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Fond zeleně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C3" w:rsidRDefault="00BC5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92 989,24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BC3" w:rsidRDefault="00BC5B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Zůstatek k </w:t>
            </w:r>
            <w:proofErr w:type="gramStart"/>
            <w:r>
              <w:rPr>
                <w:color w:val="000000"/>
                <w:sz w:val="16"/>
                <w:szCs w:val="16"/>
              </w:rPr>
              <w:t>22.11.2016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(promítnuty finanční prostředky schválené a doporučené orgány města v průběhu roku 2016)</w:t>
            </w:r>
          </w:p>
        </w:tc>
      </w:tr>
      <w:tr w:rsidR="00BC5BC3" w:rsidTr="00BC5BC3">
        <w:trPr>
          <w:trHeight w:val="21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C3" w:rsidRDefault="00BC5B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5BC3" w:rsidRDefault="00BC5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C3" w:rsidRDefault="00BC5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Doplnění z příjmů rozpočtu pro rok 2016 na základě schváleného usnesení orgánů města</w:t>
            </w:r>
          </w:p>
        </w:tc>
      </w:tr>
      <w:tr w:rsidR="00BC5BC3" w:rsidTr="00BC5BC3">
        <w:trPr>
          <w:trHeight w:val="2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C3" w:rsidRDefault="00BC5B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BC3" w:rsidRDefault="00BC5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C3" w:rsidRDefault="00BC5B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Odhadovaný zlepšený výsledek hospodaření oproti upravenému rozpočtu roku 2016 - převod z příjmů (stav k </w:t>
            </w:r>
            <w:proofErr w:type="gramStart"/>
            <w:r>
              <w:rPr>
                <w:color w:val="000000"/>
                <w:sz w:val="16"/>
                <w:szCs w:val="16"/>
              </w:rPr>
              <w:t>22.11.2016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BC5BC3" w:rsidTr="00BC5BC3">
        <w:trPr>
          <w:trHeight w:val="15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C3" w:rsidRDefault="00BC5B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C5BC3" w:rsidRDefault="00BC5B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2 492 989,24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C5BC3" w:rsidRDefault="00BC5B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 FZ pro užití v roce 2017</w:t>
            </w:r>
          </w:p>
        </w:tc>
      </w:tr>
    </w:tbl>
    <w:p w:rsidR="00BC5BC3" w:rsidRDefault="00BC5BC3" w:rsidP="00BC5BC3">
      <w:pPr>
        <w:pStyle w:val="Zkladntext"/>
        <w:rPr>
          <w:b/>
        </w:rPr>
      </w:pPr>
    </w:p>
    <w:p w:rsidR="00BC5BC3" w:rsidRPr="00BC5BC3" w:rsidRDefault="00BC5BC3" w:rsidP="00BC5BC3">
      <w:pPr>
        <w:pStyle w:val="Zkladntext"/>
        <w:rPr>
          <w:b/>
        </w:rPr>
      </w:pPr>
    </w:p>
    <w:p w:rsidR="00C377E3" w:rsidRPr="000D6E06" w:rsidRDefault="00C377E3" w:rsidP="00A35783">
      <w:pPr>
        <w:pStyle w:val="Zkladntext"/>
        <w:numPr>
          <w:ilvl w:val="0"/>
          <w:numId w:val="21"/>
        </w:numPr>
        <w:shd w:val="clear" w:color="auto" w:fill="FFC000"/>
        <w:rPr>
          <w:b/>
        </w:rPr>
      </w:pPr>
      <w:r w:rsidRPr="000D6E06">
        <w:rPr>
          <w:b/>
          <w:u w:val="single"/>
        </w:rPr>
        <w:t xml:space="preserve">Návrh stanovení osobních výdajů na činnost </w:t>
      </w:r>
      <w:proofErr w:type="spellStart"/>
      <w:r w:rsidR="00943A46" w:rsidRPr="000D6E06">
        <w:rPr>
          <w:b/>
          <w:u w:val="single"/>
        </w:rPr>
        <w:t>MMPv</w:t>
      </w:r>
      <w:proofErr w:type="spellEnd"/>
      <w:r w:rsidRPr="000D6E06">
        <w:rPr>
          <w:b/>
          <w:u w:val="single"/>
        </w:rPr>
        <w:t xml:space="preserve"> a zvláštních orgánů obce</w:t>
      </w:r>
    </w:p>
    <w:p w:rsidR="00C377E3" w:rsidRDefault="00C377E3" w:rsidP="00C377E3">
      <w:pPr>
        <w:pStyle w:val="Zkladntext"/>
        <w:rPr>
          <w:color w:val="FF0000"/>
          <w:u w:val="single"/>
        </w:rPr>
      </w:pPr>
    </w:p>
    <w:tbl>
      <w:tblPr>
        <w:tblW w:w="159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4395"/>
        <w:gridCol w:w="1842"/>
        <w:gridCol w:w="160"/>
        <w:gridCol w:w="913"/>
        <w:gridCol w:w="47"/>
        <w:gridCol w:w="913"/>
        <w:gridCol w:w="47"/>
        <w:gridCol w:w="913"/>
        <w:gridCol w:w="47"/>
        <w:gridCol w:w="913"/>
        <w:gridCol w:w="47"/>
        <w:gridCol w:w="913"/>
        <w:gridCol w:w="47"/>
        <w:gridCol w:w="913"/>
        <w:gridCol w:w="47"/>
        <w:gridCol w:w="913"/>
        <w:gridCol w:w="47"/>
      </w:tblGrid>
      <w:tr w:rsidR="00FC143E" w:rsidRPr="00FC143E" w:rsidTr="00BC5BC3">
        <w:trPr>
          <w:gridAfter w:val="1"/>
          <w:wAfter w:w="47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143E" w:rsidRPr="00FC143E" w:rsidRDefault="00FC143E" w:rsidP="00FC143E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C143E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Oblast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143E" w:rsidRPr="00FC143E" w:rsidRDefault="00FC143E" w:rsidP="00FC143E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C143E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Text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143E" w:rsidRPr="00FC143E" w:rsidRDefault="00FC143E" w:rsidP="00FC143E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C143E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Částka v tis. Kč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43E" w:rsidRPr="00FC143E" w:rsidRDefault="00FC143E" w:rsidP="00FC14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3E" w:rsidRPr="00FC143E" w:rsidRDefault="00FC143E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3E" w:rsidRPr="00FC143E" w:rsidRDefault="00FC143E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3E" w:rsidRPr="00FC143E" w:rsidRDefault="00FC143E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3E" w:rsidRPr="00FC143E" w:rsidRDefault="00FC143E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3E" w:rsidRPr="00FC143E" w:rsidRDefault="00FC143E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3E" w:rsidRPr="00FC143E" w:rsidRDefault="00FC143E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D7D" w:rsidRPr="00FC143E" w:rsidTr="00BC5BC3">
        <w:trPr>
          <w:gridAfter w:val="1"/>
          <w:wAfter w:w="47" w:type="dxa"/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7D" w:rsidRPr="00FC143E" w:rsidRDefault="00927D7D" w:rsidP="00FC143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C143E">
              <w:rPr>
                <w:rFonts w:ascii="Times New Roman CE" w:hAnsi="Times New Roman CE" w:cs="Times New Roman CE"/>
                <w:b/>
                <w:bCs/>
              </w:rPr>
              <w:t>Místní zastupitelské orgány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</w:rPr>
            </w:pPr>
            <w:r w:rsidRPr="00FC143E">
              <w:rPr>
                <w:rFonts w:ascii="Times New Roman CE" w:hAnsi="Times New Roman CE" w:cs="Times New Roman CE"/>
              </w:rPr>
              <w:t xml:space="preserve">Platy a ostatní platby za </w:t>
            </w:r>
            <w:proofErr w:type="spellStart"/>
            <w:r w:rsidRPr="00FC143E">
              <w:rPr>
                <w:rFonts w:ascii="Times New Roman CE" w:hAnsi="Times New Roman CE" w:cs="Times New Roman CE"/>
              </w:rPr>
              <w:t>prov</w:t>
            </w:r>
            <w:proofErr w:type="spellEnd"/>
            <w:r w:rsidRPr="00FC143E">
              <w:rPr>
                <w:rFonts w:ascii="Times New Roman CE" w:hAnsi="Times New Roman CE" w:cs="Times New Roman CE"/>
              </w:rPr>
              <w:t>. práci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Default="00927D7D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7 399,50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Pr="00FC143E" w:rsidRDefault="00927D7D" w:rsidP="00FC143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D7D" w:rsidRPr="00FC143E" w:rsidTr="00BC5BC3">
        <w:trPr>
          <w:gridAfter w:val="1"/>
          <w:wAfter w:w="47" w:type="dxa"/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</w:rPr>
            </w:pPr>
            <w:r w:rsidRPr="00FC143E">
              <w:rPr>
                <w:rFonts w:ascii="Times New Roman CE" w:hAnsi="Times New Roman CE" w:cs="Times New Roman CE"/>
              </w:rPr>
              <w:t>Povinné pojistné placené zaměstnavatelem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Default="00927D7D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1 982,00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Pr="00FC143E" w:rsidRDefault="00927D7D" w:rsidP="00FC143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D7D" w:rsidRPr="00FC143E" w:rsidTr="00BC5BC3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  <w:b/>
                <w:bCs/>
              </w:rPr>
            </w:pPr>
            <w:r w:rsidRPr="00FC143E">
              <w:rPr>
                <w:rFonts w:ascii="Times New Roman CE" w:hAnsi="Times New Roman CE" w:cs="Times New Roman CE"/>
                <w:b/>
                <w:bCs/>
              </w:rPr>
              <w:t>Celkem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7D7D" w:rsidRDefault="00927D7D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9 381,50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Pr="00FC143E" w:rsidRDefault="00927D7D" w:rsidP="00FC14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D7D" w:rsidRPr="00FC143E" w:rsidTr="00BC5BC3">
        <w:trPr>
          <w:gridAfter w:val="1"/>
          <w:wAfter w:w="47" w:type="dxa"/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7D" w:rsidRPr="00FC143E" w:rsidRDefault="00927D7D" w:rsidP="00FC143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C143E">
              <w:rPr>
                <w:rFonts w:ascii="Times New Roman CE" w:hAnsi="Times New Roman CE" w:cs="Times New Roman CE"/>
                <w:b/>
                <w:bCs/>
              </w:rPr>
              <w:t>Činnost místní správy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</w:rPr>
            </w:pPr>
            <w:r w:rsidRPr="00FC143E">
              <w:rPr>
                <w:rFonts w:ascii="Times New Roman CE" w:hAnsi="Times New Roman CE" w:cs="Times New Roman CE"/>
              </w:rPr>
              <w:t xml:space="preserve">Platy a ostatní platby za </w:t>
            </w:r>
            <w:proofErr w:type="spellStart"/>
            <w:r w:rsidRPr="00FC143E">
              <w:rPr>
                <w:rFonts w:ascii="Times New Roman CE" w:hAnsi="Times New Roman CE" w:cs="Times New Roman CE"/>
              </w:rPr>
              <w:t>prov</w:t>
            </w:r>
            <w:proofErr w:type="spellEnd"/>
            <w:r w:rsidRPr="00FC143E">
              <w:rPr>
                <w:rFonts w:ascii="Times New Roman CE" w:hAnsi="Times New Roman CE" w:cs="Times New Roman CE"/>
              </w:rPr>
              <w:t>. práci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Default="00927D7D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121 186,70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Pr="00FC143E" w:rsidRDefault="00927D7D" w:rsidP="00FC143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D7D" w:rsidRPr="00FC143E" w:rsidTr="00BC5BC3">
        <w:trPr>
          <w:gridAfter w:val="1"/>
          <w:wAfter w:w="47" w:type="dxa"/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</w:rPr>
            </w:pPr>
            <w:r w:rsidRPr="00FC143E">
              <w:rPr>
                <w:rFonts w:ascii="Times New Roman CE" w:hAnsi="Times New Roman CE" w:cs="Times New Roman CE"/>
              </w:rPr>
              <w:t>Povinné pojistné placené zaměstnavatelem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Default="00927D7D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41 995,00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Pr="00FC143E" w:rsidRDefault="00927D7D" w:rsidP="00FC143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D7D" w:rsidRPr="00FC143E" w:rsidTr="00BC5BC3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  <w:b/>
                <w:bCs/>
              </w:rPr>
            </w:pPr>
            <w:r w:rsidRPr="00FC143E">
              <w:rPr>
                <w:rFonts w:ascii="Times New Roman CE" w:hAnsi="Times New Roman CE" w:cs="Times New Roman CE"/>
                <w:b/>
                <w:bCs/>
              </w:rPr>
              <w:t>Celkem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7D7D" w:rsidRDefault="00927D7D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163 181,70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Pr="00FC143E" w:rsidRDefault="00927D7D" w:rsidP="00FC14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D7D" w:rsidRPr="00FC143E" w:rsidTr="00BC5BC3">
        <w:trPr>
          <w:gridAfter w:val="1"/>
          <w:wAfter w:w="47" w:type="dxa"/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7D" w:rsidRPr="00FC143E" w:rsidRDefault="00927D7D" w:rsidP="00FC143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C143E">
              <w:rPr>
                <w:rFonts w:ascii="Times New Roman CE" w:hAnsi="Times New Roman CE" w:cs="Times New Roman CE"/>
                <w:b/>
                <w:bCs/>
              </w:rPr>
              <w:t>Městská policie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</w:rPr>
            </w:pPr>
            <w:r w:rsidRPr="00FC143E">
              <w:rPr>
                <w:rFonts w:ascii="Times New Roman CE" w:hAnsi="Times New Roman CE" w:cs="Times New Roman CE"/>
              </w:rPr>
              <w:t xml:space="preserve">Platy a ostatní platby za </w:t>
            </w:r>
            <w:proofErr w:type="spellStart"/>
            <w:r w:rsidRPr="00FC143E">
              <w:rPr>
                <w:rFonts w:ascii="Times New Roman CE" w:hAnsi="Times New Roman CE" w:cs="Times New Roman CE"/>
              </w:rPr>
              <w:t>prov</w:t>
            </w:r>
            <w:proofErr w:type="spellEnd"/>
            <w:r w:rsidRPr="00FC143E">
              <w:rPr>
                <w:rFonts w:ascii="Times New Roman CE" w:hAnsi="Times New Roman CE" w:cs="Times New Roman CE"/>
              </w:rPr>
              <w:t>. práci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Default="00927D7D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24 498,00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Pr="00FC143E" w:rsidRDefault="00927D7D" w:rsidP="00FC143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D7D" w:rsidRPr="00FC143E" w:rsidTr="00BC5BC3">
        <w:trPr>
          <w:gridAfter w:val="1"/>
          <w:wAfter w:w="47" w:type="dxa"/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</w:rPr>
            </w:pPr>
            <w:r w:rsidRPr="00FC143E">
              <w:rPr>
                <w:rFonts w:ascii="Times New Roman CE" w:hAnsi="Times New Roman CE" w:cs="Times New Roman CE"/>
              </w:rPr>
              <w:t>Povinné pojistné placené zaměstnavatelem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Default="00927D7D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8 496,00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Pr="00FC143E" w:rsidRDefault="00927D7D" w:rsidP="00FC143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D7D" w:rsidRPr="00FC143E" w:rsidTr="00BC5BC3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  <w:b/>
                <w:bCs/>
              </w:rPr>
            </w:pPr>
            <w:r w:rsidRPr="00FC143E">
              <w:rPr>
                <w:rFonts w:ascii="Times New Roman CE" w:hAnsi="Times New Roman CE" w:cs="Times New Roman CE"/>
                <w:b/>
                <w:bCs/>
              </w:rPr>
              <w:t>Celkem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7D7D" w:rsidRDefault="00927D7D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32 994,00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Pr="00FC143E" w:rsidRDefault="00927D7D" w:rsidP="00FC14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D7D" w:rsidRPr="00FC143E" w:rsidTr="00BC5BC3">
        <w:trPr>
          <w:gridAfter w:val="1"/>
          <w:wAfter w:w="47" w:type="dxa"/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7D" w:rsidRPr="00FC143E" w:rsidRDefault="00927D7D" w:rsidP="00FC143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C143E">
              <w:rPr>
                <w:rFonts w:ascii="Times New Roman CE" w:hAnsi="Times New Roman CE" w:cs="Times New Roman CE"/>
                <w:b/>
                <w:bCs/>
              </w:rPr>
              <w:t>JSDH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</w:rPr>
            </w:pPr>
            <w:r w:rsidRPr="00FC143E">
              <w:rPr>
                <w:rFonts w:ascii="Times New Roman CE" w:hAnsi="Times New Roman CE" w:cs="Times New Roman CE"/>
              </w:rPr>
              <w:t xml:space="preserve">Platy a ostatní platby za </w:t>
            </w:r>
            <w:proofErr w:type="spellStart"/>
            <w:r w:rsidRPr="00FC143E">
              <w:rPr>
                <w:rFonts w:ascii="Times New Roman CE" w:hAnsi="Times New Roman CE" w:cs="Times New Roman CE"/>
              </w:rPr>
              <w:t>prov</w:t>
            </w:r>
            <w:proofErr w:type="spellEnd"/>
            <w:r w:rsidRPr="00FC143E">
              <w:rPr>
                <w:rFonts w:ascii="Times New Roman CE" w:hAnsi="Times New Roman CE" w:cs="Times New Roman CE"/>
              </w:rPr>
              <w:t>. práci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Default="00927D7D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410,00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Pr="00FC143E" w:rsidRDefault="00927D7D" w:rsidP="00FC143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D7D" w:rsidRPr="00FC143E" w:rsidTr="00BC5BC3">
        <w:trPr>
          <w:gridAfter w:val="1"/>
          <w:wAfter w:w="47" w:type="dxa"/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</w:rPr>
            </w:pPr>
            <w:r w:rsidRPr="00FC143E">
              <w:rPr>
                <w:rFonts w:ascii="Times New Roman CE" w:hAnsi="Times New Roman CE" w:cs="Times New Roman CE"/>
              </w:rPr>
              <w:t>Povinné pojistné placené zaměstnavatelem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Default="00927D7D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167,00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Pr="00FC143E" w:rsidRDefault="00927D7D" w:rsidP="00FC143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D7D" w:rsidRPr="00FC143E" w:rsidTr="00BC5BC3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  <w:b/>
                <w:bCs/>
              </w:rPr>
            </w:pPr>
            <w:r w:rsidRPr="00FC143E">
              <w:rPr>
                <w:rFonts w:ascii="Times New Roman CE" w:hAnsi="Times New Roman CE" w:cs="Times New Roman CE"/>
                <w:b/>
                <w:bCs/>
              </w:rPr>
              <w:t>Celkem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7D7D" w:rsidRDefault="00927D7D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577,00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Pr="00FC143E" w:rsidRDefault="00927D7D" w:rsidP="00FC143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D7D" w:rsidRPr="00FC143E" w:rsidTr="00BC5BC3">
        <w:trPr>
          <w:gridAfter w:val="1"/>
          <w:wAfter w:w="47" w:type="dxa"/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7D" w:rsidRPr="00FC143E" w:rsidRDefault="00927D7D" w:rsidP="00FC143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C143E">
              <w:rPr>
                <w:rFonts w:ascii="Times New Roman CE" w:hAnsi="Times New Roman CE" w:cs="Times New Roman CE"/>
                <w:b/>
                <w:bCs/>
              </w:rPr>
              <w:t>Ostatní</w:t>
            </w:r>
            <w:r w:rsidRPr="00FC143E">
              <w:rPr>
                <w:rFonts w:ascii="Times New Roman CE" w:hAnsi="Times New Roman CE" w:cs="Times New Roman CE"/>
                <w:b/>
                <w:bCs/>
              </w:rPr>
              <w:br/>
              <w:t>(VPP, tábory soc. prevence)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</w:rPr>
            </w:pPr>
            <w:r w:rsidRPr="00FC143E">
              <w:rPr>
                <w:rFonts w:ascii="Times New Roman CE" w:hAnsi="Times New Roman CE" w:cs="Times New Roman CE"/>
              </w:rPr>
              <w:t xml:space="preserve">Platy a ostatní platby za </w:t>
            </w:r>
            <w:proofErr w:type="spellStart"/>
            <w:r w:rsidRPr="00FC143E">
              <w:rPr>
                <w:rFonts w:ascii="Times New Roman CE" w:hAnsi="Times New Roman CE" w:cs="Times New Roman CE"/>
              </w:rPr>
              <w:t>prov</w:t>
            </w:r>
            <w:proofErr w:type="spellEnd"/>
            <w:r w:rsidRPr="00FC143E">
              <w:rPr>
                <w:rFonts w:ascii="Times New Roman CE" w:hAnsi="Times New Roman CE" w:cs="Times New Roman CE"/>
              </w:rPr>
              <w:t>. práci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Default="00927D7D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914,00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Pr="00FC143E" w:rsidRDefault="00927D7D" w:rsidP="00FC143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D7D" w:rsidRPr="00FC143E" w:rsidTr="00BC5BC3">
        <w:trPr>
          <w:gridAfter w:val="1"/>
          <w:wAfter w:w="47" w:type="dxa"/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</w:rPr>
            </w:pPr>
            <w:r w:rsidRPr="00FC143E">
              <w:rPr>
                <w:rFonts w:ascii="Times New Roman CE" w:hAnsi="Times New Roman CE" w:cs="Times New Roman CE"/>
              </w:rPr>
              <w:t>Povinné pojistné placené zaměstnavatelem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Default="00927D7D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306,00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Pr="00FC143E" w:rsidRDefault="00927D7D" w:rsidP="00FC143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D7D" w:rsidRPr="00FC143E" w:rsidTr="00BC5BC3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Times New Roman CE" w:hAnsi="Times New Roman CE" w:cs="Times New Roman CE"/>
                <w:b/>
                <w:bCs/>
              </w:rPr>
            </w:pPr>
            <w:r w:rsidRPr="00FC143E">
              <w:rPr>
                <w:rFonts w:ascii="Times New Roman CE" w:hAnsi="Times New Roman CE" w:cs="Times New Roman CE"/>
                <w:b/>
                <w:bCs/>
              </w:rPr>
              <w:t>Celkem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7D7D" w:rsidRDefault="00927D7D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1 220,00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Pr="00FC143E" w:rsidRDefault="00927D7D" w:rsidP="00FC143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D7D" w:rsidRPr="00FC143E" w:rsidTr="00BC5BC3">
        <w:trPr>
          <w:trHeight w:val="30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27D7D" w:rsidRPr="00FC143E" w:rsidRDefault="00927D7D" w:rsidP="00FC143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C143E">
              <w:rPr>
                <w:rFonts w:ascii="Times New Roman CE" w:hAnsi="Times New Roman CE" w:cs="Times New Roman CE"/>
                <w:b/>
                <w:bCs/>
              </w:rPr>
              <w:t>Celkem osobní výdaje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D7D" w:rsidRPr="00526C36" w:rsidRDefault="00927D7D" w:rsidP="00FC143E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207 354,20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Default="00927D7D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C143E" w:rsidRDefault="00927D7D" w:rsidP="00FC1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C143E" w:rsidRDefault="00FC143E" w:rsidP="00C377E3">
      <w:pPr>
        <w:pStyle w:val="Zkladntext"/>
        <w:rPr>
          <w:u w:val="single"/>
        </w:rPr>
      </w:pPr>
      <w:bookmarkStart w:id="19" w:name="_MON_1099897251"/>
      <w:bookmarkStart w:id="20" w:name="_MON_1099897341"/>
      <w:bookmarkStart w:id="21" w:name="_MON_1100333575"/>
      <w:bookmarkStart w:id="22" w:name="_MON_1129359095"/>
      <w:bookmarkStart w:id="23" w:name="_MON_1130062748"/>
      <w:bookmarkStart w:id="24" w:name="_MON_1192603103"/>
      <w:bookmarkStart w:id="25" w:name="_MON_1193047702"/>
      <w:bookmarkStart w:id="26" w:name="_MON_1194678276"/>
      <w:bookmarkStart w:id="27" w:name="_MON_1194678366"/>
      <w:bookmarkStart w:id="28" w:name="_MON_1225781907"/>
      <w:bookmarkStart w:id="29" w:name="_MON_1257228462"/>
      <w:bookmarkStart w:id="30" w:name="_MON_1257229979"/>
      <w:bookmarkStart w:id="31" w:name="_MON_1257229998"/>
      <w:bookmarkStart w:id="32" w:name="_MON_1287310634"/>
      <w:bookmarkStart w:id="33" w:name="_MON_1318737314"/>
      <w:bookmarkStart w:id="34" w:name="_MON_1349679558"/>
      <w:bookmarkStart w:id="35" w:name="_MON_1350802154"/>
      <w:bookmarkStart w:id="36" w:name="_MON_1350803994"/>
      <w:bookmarkStart w:id="37" w:name="_MON_1350804080"/>
      <w:bookmarkStart w:id="38" w:name="_MON_1350886111"/>
      <w:bookmarkStart w:id="39" w:name="_MON_1381637680"/>
      <w:bookmarkStart w:id="40" w:name="_MON_1381641472"/>
      <w:bookmarkStart w:id="41" w:name="_MON_1381641939"/>
      <w:bookmarkStart w:id="42" w:name="_MON_1413873562"/>
      <w:bookmarkStart w:id="43" w:name="_MON_1413875332"/>
      <w:bookmarkStart w:id="44" w:name="_MON_1037428005"/>
      <w:bookmarkStart w:id="45" w:name="_MON_1037431386"/>
      <w:bookmarkStart w:id="46" w:name="_MON_1067142500"/>
      <w:bookmarkStart w:id="47" w:name="_MON_1067142569"/>
      <w:bookmarkStart w:id="48" w:name="_MON_1067142650"/>
      <w:bookmarkStart w:id="49" w:name="_MON_1099726785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FC143E" w:rsidRPr="000D6E06" w:rsidRDefault="00FC143E" w:rsidP="00C377E3">
      <w:pPr>
        <w:pStyle w:val="Zkladntext"/>
        <w:rPr>
          <w:u w:val="single"/>
        </w:rPr>
      </w:pPr>
    </w:p>
    <w:p w:rsidR="00C377E3" w:rsidRPr="000D6E06" w:rsidRDefault="00C377E3" w:rsidP="00A35783">
      <w:pPr>
        <w:pStyle w:val="Zkladntext"/>
        <w:numPr>
          <w:ilvl w:val="0"/>
          <w:numId w:val="21"/>
        </w:numPr>
        <w:shd w:val="clear" w:color="auto" w:fill="FFC000"/>
        <w:ind w:left="284" w:hanging="284"/>
        <w:rPr>
          <w:b/>
        </w:rPr>
      </w:pPr>
      <w:r w:rsidRPr="000D6E06">
        <w:rPr>
          <w:b/>
          <w:u w:val="single"/>
        </w:rPr>
        <w:t xml:space="preserve">Návrh stanovení věcných výdajů na činnost </w:t>
      </w:r>
      <w:proofErr w:type="spellStart"/>
      <w:r w:rsidR="00943A46" w:rsidRPr="000D6E06">
        <w:rPr>
          <w:b/>
          <w:u w:val="single"/>
        </w:rPr>
        <w:t>MMPv</w:t>
      </w:r>
      <w:proofErr w:type="spellEnd"/>
      <w:r w:rsidRPr="000D6E06">
        <w:rPr>
          <w:b/>
          <w:u w:val="single"/>
        </w:rPr>
        <w:t xml:space="preserve"> a zvláštních orgánů obce</w:t>
      </w:r>
    </w:p>
    <w:p w:rsidR="00C377E3" w:rsidRDefault="00C377E3" w:rsidP="00C377E3">
      <w:pPr>
        <w:pStyle w:val="Zkladntext"/>
      </w:pPr>
    </w:p>
    <w:tbl>
      <w:tblPr>
        <w:tblW w:w="140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4395"/>
        <w:gridCol w:w="1842"/>
        <w:gridCol w:w="189"/>
        <w:gridCol w:w="960"/>
        <w:gridCol w:w="960"/>
        <w:gridCol w:w="960"/>
        <w:gridCol w:w="960"/>
        <w:gridCol w:w="960"/>
      </w:tblGrid>
      <w:tr w:rsidR="00F506E4" w:rsidRPr="00F506E4" w:rsidTr="00BC5BC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06E4" w:rsidRPr="00F506E4" w:rsidRDefault="00F506E4" w:rsidP="00F506E4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506E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Oblast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06E4" w:rsidRPr="00F506E4" w:rsidRDefault="00F506E4" w:rsidP="00F506E4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506E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Text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06E4" w:rsidRPr="00F506E4" w:rsidRDefault="00F506E4" w:rsidP="00BC5BC3">
            <w:pPr>
              <w:ind w:right="-117"/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506E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Částka v tis. Kč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E4" w:rsidRPr="00F506E4" w:rsidRDefault="00F506E4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E4" w:rsidRPr="00F506E4" w:rsidRDefault="00F506E4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E4" w:rsidRPr="00F506E4" w:rsidRDefault="00F506E4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E4" w:rsidRPr="00F506E4" w:rsidRDefault="00F506E4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E4" w:rsidRPr="00F506E4" w:rsidRDefault="00F506E4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E4" w:rsidRPr="00F506E4" w:rsidRDefault="00F506E4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D7D" w:rsidRPr="00F506E4" w:rsidTr="00BC5BC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506E4">
              <w:rPr>
                <w:rFonts w:ascii="Times New Roman CE" w:hAnsi="Times New Roman CE" w:cs="Times New Roman CE"/>
                <w:b/>
                <w:bCs/>
              </w:rPr>
              <w:t>Místní zastupitelské orgány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r w:rsidRPr="00F506E4">
              <w:rPr>
                <w:rFonts w:ascii="Times New Roman CE" w:hAnsi="Times New Roman CE" w:cs="Times New Roman CE"/>
                <w:sz w:val="18"/>
                <w:szCs w:val="18"/>
              </w:rPr>
              <w:t>Neinvest</w:t>
            </w:r>
            <w:proofErr w:type="spellEnd"/>
            <w:r w:rsidRPr="00F506E4">
              <w:rPr>
                <w:rFonts w:ascii="Times New Roman CE" w:hAnsi="Times New Roman CE" w:cs="Times New Roman CE"/>
                <w:sz w:val="18"/>
                <w:szCs w:val="18"/>
              </w:rPr>
              <w:t xml:space="preserve">. nákupy a souvis. výdaje bez osob. </w:t>
            </w:r>
            <w:proofErr w:type="gramStart"/>
            <w:r w:rsidRPr="00F506E4">
              <w:rPr>
                <w:rFonts w:ascii="Times New Roman CE" w:hAnsi="Times New Roman CE" w:cs="Times New Roman CE"/>
                <w:sz w:val="18"/>
                <w:szCs w:val="18"/>
              </w:rPr>
              <w:t>výdaj</w:t>
            </w:r>
            <w:r>
              <w:rPr>
                <w:rFonts w:ascii="Times New Roman CE" w:hAnsi="Times New Roman CE" w:cs="Times New Roman CE"/>
                <w:sz w:val="18"/>
                <w:szCs w:val="18"/>
              </w:rPr>
              <w:t>ů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Default="00927D7D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113,00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BC5BC3">
            <w:pPr>
              <w:ind w:left="-212" w:right="-38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D7D" w:rsidRPr="00F506E4" w:rsidTr="00BC5BC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506E4">
              <w:rPr>
                <w:rFonts w:ascii="Times New Roman CE" w:hAnsi="Times New Roman CE" w:cs="Times New Roman CE"/>
                <w:b/>
                <w:bCs/>
              </w:rPr>
              <w:t>Činnost místní správy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r w:rsidRPr="00F506E4">
              <w:rPr>
                <w:rFonts w:ascii="Times New Roman CE" w:hAnsi="Times New Roman CE" w:cs="Times New Roman CE"/>
                <w:sz w:val="18"/>
                <w:szCs w:val="18"/>
              </w:rPr>
              <w:t>Neinvest</w:t>
            </w:r>
            <w:proofErr w:type="spellEnd"/>
            <w:r w:rsidRPr="00F506E4">
              <w:rPr>
                <w:rFonts w:ascii="Times New Roman CE" w:hAnsi="Times New Roman CE" w:cs="Times New Roman CE"/>
                <w:sz w:val="18"/>
                <w:szCs w:val="18"/>
              </w:rPr>
              <w:t xml:space="preserve">. nákupy a souvis. výdaje bez osob. </w:t>
            </w:r>
            <w:proofErr w:type="gramStart"/>
            <w:r w:rsidRPr="00F506E4">
              <w:rPr>
                <w:rFonts w:ascii="Times New Roman CE" w:hAnsi="Times New Roman CE" w:cs="Times New Roman CE"/>
                <w:sz w:val="18"/>
                <w:szCs w:val="18"/>
              </w:rPr>
              <w:t>výdajů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Default="00927D7D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42 127,23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D7D" w:rsidRPr="00F506E4" w:rsidTr="00BC5BC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506E4">
              <w:rPr>
                <w:rFonts w:ascii="Times New Roman CE" w:hAnsi="Times New Roman CE" w:cs="Times New Roman CE"/>
                <w:b/>
                <w:bCs/>
              </w:rPr>
              <w:t>Městská policie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r w:rsidRPr="00F506E4">
              <w:rPr>
                <w:rFonts w:ascii="Times New Roman CE" w:hAnsi="Times New Roman CE" w:cs="Times New Roman CE"/>
                <w:sz w:val="18"/>
                <w:szCs w:val="18"/>
              </w:rPr>
              <w:t>Neinvest</w:t>
            </w:r>
            <w:proofErr w:type="spellEnd"/>
            <w:r w:rsidRPr="00F506E4">
              <w:rPr>
                <w:rFonts w:ascii="Times New Roman CE" w:hAnsi="Times New Roman CE" w:cs="Times New Roman CE"/>
                <w:sz w:val="18"/>
                <w:szCs w:val="18"/>
              </w:rPr>
              <w:t xml:space="preserve">. nákupy a souvis. výdaje bez osob. </w:t>
            </w:r>
            <w:proofErr w:type="gramStart"/>
            <w:r w:rsidRPr="00F506E4">
              <w:rPr>
                <w:rFonts w:ascii="Times New Roman CE" w:hAnsi="Times New Roman CE" w:cs="Times New Roman CE"/>
                <w:sz w:val="18"/>
                <w:szCs w:val="18"/>
              </w:rPr>
              <w:t>výdajů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Default="00927D7D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5 138,86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D7D" w:rsidRPr="00F506E4" w:rsidTr="00BC5BC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506E4">
              <w:rPr>
                <w:rFonts w:ascii="Times New Roman CE" w:hAnsi="Times New Roman CE" w:cs="Times New Roman CE"/>
                <w:b/>
                <w:bCs/>
              </w:rPr>
              <w:t>JSDH; Krizový štáb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r w:rsidRPr="00F506E4">
              <w:rPr>
                <w:rFonts w:ascii="Times New Roman CE" w:hAnsi="Times New Roman CE" w:cs="Times New Roman CE"/>
                <w:sz w:val="18"/>
                <w:szCs w:val="18"/>
              </w:rPr>
              <w:t>Neinvest</w:t>
            </w:r>
            <w:proofErr w:type="spellEnd"/>
            <w:r w:rsidRPr="00F506E4">
              <w:rPr>
                <w:rFonts w:ascii="Times New Roman CE" w:hAnsi="Times New Roman CE" w:cs="Times New Roman CE"/>
                <w:sz w:val="18"/>
                <w:szCs w:val="18"/>
              </w:rPr>
              <w:t xml:space="preserve">. nákupy a souvis. výdaje bez osob. </w:t>
            </w:r>
            <w:proofErr w:type="gramStart"/>
            <w:r w:rsidRPr="00F506E4">
              <w:rPr>
                <w:rFonts w:ascii="Times New Roman CE" w:hAnsi="Times New Roman CE" w:cs="Times New Roman CE"/>
                <w:sz w:val="18"/>
                <w:szCs w:val="18"/>
              </w:rPr>
              <w:t>výdajů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7D" w:rsidRDefault="00927D7D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622,00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D7D" w:rsidRPr="00F506E4" w:rsidTr="00BC5BC3">
        <w:trPr>
          <w:trHeight w:val="30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27D7D" w:rsidRPr="00F506E4" w:rsidRDefault="00927D7D" w:rsidP="00F506E4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506E4">
              <w:rPr>
                <w:rFonts w:ascii="Times New Roman CE" w:hAnsi="Times New Roman CE" w:cs="Times New Roman CE"/>
                <w:b/>
                <w:bCs/>
              </w:rPr>
              <w:t>Celkem věcné výdaje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D7D" w:rsidRPr="00526C36" w:rsidRDefault="00927D7D" w:rsidP="00F506E4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48 001,09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Default="00927D7D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7D" w:rsidRPr="00F506E4" w:rsidRDefault="00927D7D" w:rsidP="00F5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506E4" w:rsidRPr="000D6E06" w:rsidRDefault="00F506E4" w:rsidP="00C377E3">
      <w:pPr>
        <w:pStyle w:val="Zkladntext"/>
      </w:pPr>
    </w:p>
    <w:p w:rsidR="00B35279" w:rsidRDefault="00B35279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  <w:bookmarkStart w:id="50" w:name="_MON_1099897640"/>
      <w:bookmarkStart w:id="51" w:name="_MON_1100333593"/>
      <w:bookmarkStart w:id="52" w:name="_MON_1129360286"/>
      <w:bookmarkStart w:id="53" w:name="_MON_1130050958"/>
      <w:bookmarkStart w:id="54" w:name="_MON_1192603116"/>
      <w:bookmarkStart w:id="55" w:name="_MON_1193047596"/>
      <w:bookmarkStart w:id="56" w:name="_MON_1194678421"/>
      <w:bookmarkStart w:id="57" w:name="_MON_1225779317"/>
      <w:bookmarkStart w:id="58" w:name="_MON_1225782110"/>
      <w:bookmarkStart w:id="59" w:name="_MON_1225782159"/>
      <w:bookmarkStart w:id="60" w:name="_MON_1225782184"/>
      <w:bookmarkStart w:id="61" w:name="_MON_1225782194"/>
      <w:bookmarkStart w:id="62" w:name="_MON_1225782202"/>
      <w:bookmarkStart w:id="63" w:name="_MON_1257228961"/>
      <w:bookmarkStart w:id="64" w:name="_MON_1287310699"/>
      <w:bookmarkStart w:id="65" w:name="_MON_1318737415"/>
      <w:bookmarkStart w:id="66" w:name="_MON_1320134941"/>
      <w:bookmarkStart w:id="67" w:name="_MON_1350804189"/>
      <w:bookmarkStart w:id="68" w:name="_MON_1350810960"/>
      <w:bookmarkStart w:id="69" w:name="_MON_1350811712"/>
      <w:bookmarkStart w:id="70" w:name="_MON_1351322236"/>
      <w:bookmarkStart w:id="71" w:name="_MON_1351507162"/>
      <w:bookmarkStart w:id="72" w:name="_MON_1351507207"/>
      <w:bookmarkStart w:id="73" w:name="_MON_1381641462"/>
      <w:bookmarkStart w:id="74" w:name="_MON_1381641966"/>
      <w:bookmarkStart w:id="75" w:name="_MON_1381641982"/>
      <w:bookmarkStart w:id="76" w:name="_MON_1413875465"/>
      <w:bookmarkStart w:id="77" w:name="_MON_1413875522"/>
      <w:bookmarkStart w:id="78" w:name="_MON_1037429038"/>
      <w:bookmarkStart w:id="79" w:name="_MON_1037429220"/>
      <w:bookmarkStart w:id="80" w:name="_MON_1067142601"/>
      <w:bookmarkStart w:id="81" w:name="_MON_1099726812"/>
      <w:bookmarkStart w:id="82" w:name="_MON_1099895743"/>
      <w:bookmarkStart w:id="83" w:name="_MON_1099895752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D61EBA" w:rsidRDefault="00D61EBA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D61EBA" w:rsidRDefault="00D61EBA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D61EBA" w:rsidRDefault="00D61EBA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D61EBA" w:rsidRDefault="00D61EBA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D61EBA" w:rsidRDefault="00D61EBA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D61EBA" w:rsidRDefault="00D61EBA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D61EBA" w:rsidRDefault="00D61EBA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D61EBA" w:rsidRDefault="00D61EBA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D61EBA" w:rsidRDefault="00D61EBA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D61EBA" w:rsidRDefault="00D61EBA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D61EBA" w:rsidRDefault="00D61EBA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D61EBA" w:rsidRDefault="00D61EBA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D61EBA" w:rsidRDefault="00D61EBA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D61EBA" w:rsidRDefault="00D61EBA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D61EBA" w:rsidRDefault="00D61EBA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D61EBA" w:rsidRDefault="00D61EBA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D61EBA" w:rsidRDefault="00D61EBA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600E00" w:rsidRDefault="00600E00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600E00" w:rsidRDefault="00600E00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600E00" w:rsidRDefault="00600E00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9252D4" w:rsidRDefault="009252D4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9252D4" w:rsidRDefault="009252D4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9252D4" w:rsidRDefault="009252D4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9252D4" w:rsidRDefault="009252D4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9252D4" w:rsidRDefault="009252D4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9252D4" w:rsidRDefault="009252D4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9252D4" w:rsidRDefault="009252D4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9252D4" w:rsidRDefault="009252D4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9252D4" w:rsidRDefault="009252D4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9252D4" w:rsidRDefault="009252D4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9252D4" w:rsidRDefault="009252D4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9252D4" w:rsidRDefault="009252D4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9252D4" w:rsidRDefault="009252D4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9252D4" w:rsidRDefault="009252D4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9252D4" w:rsidRDefault="009252D4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9252D4" w:rsidRDefault="009252D4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9252D4" w:rsidRDefault="009252D4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9252D4" w:rsidRDefault="009252D4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9252D4" w:rsidRDefault="009252D4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A11419" w:rsidRDefault="00A11419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  <w:bookmarkStart w:id="84" w:name="_GoBack"/>
      <w:bookmarkEnd w:id="84"/>
    </w:p>
    <w:p w:rsidR="009252D4" w:rsidRDefault="009252D4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A11374" w:rsidRDefault="00A11374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20"/>
        </w:rPr>
      </w:pPr>
    </w:p>
    <w:p w:rsidR="00876462" w:rsidRPr="009252D4" w:rsidRDefault="00876462" w:rsidP="00BB1B5E">
      <w:pPr>
        <w:pStyle w:val="Zkladntext3"/>
        <w:shd w:val="clear" w:color="auto" w:fill="auto"/>
        <w:autoSpaceDE w:val="0"/>
        <w:autoSpaceDN w:val="0"/>
        <w:rPr>
          <w:rFonts w:ascii="Times New Roman" w:hAnsi="Times New Roman"/>
          <w:sz w:val="18"/>
          <w:szCs w:val="18"/>
          <w:u w:val="single"/>
        </w:rPr>
      </w:pPr>
      <w:r w:rsidRPr="009252D4">
        <w:rPr>
          <w:rFonts w:ascii="Times New Roman" w:hAnsi="Times New Roman"/>
          <w:sz w:val="18"/>
          <w:szCs w:val="18"/>
        </w:rPr>
        <w:t>Příloha č.:</w:t>
      </w:r>
    </w:p>
    <w:p w:rsidR="00876462" w:rsidRPr="009252D4" w:rsidRDefault="00876462" w:rsidP="00BB1B5E">
      <w:pPr>
        <w:pStyle w:val="Zkladntext"/>
        <w:jc w:val="both"/>
        <w:rPr>
          <w:sz w:val="18"/>
          <w:szCs w:val="18"/>
        </w:rPr>
      </w:pPr>
    </w:p>
    <w:p w:rsidR="00876462" w:rsidRPr="009252D4" w:rsidRDefault="000C1ACD" w:rsidP="00396C1E">
      <w:pPr>
        <w:pStyle w:val="Zkladntext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9252D4">
        <w:rPr>
          <w:b/>
          <w:sz w:val="18"/>
          <w:szCs w:val="18"/>
        </w:rPr>
        <w:t>Návrh rozpočtu</w:t>
      </w:r>
      <w:r w:rsidR="00876462" w:rsidRPr="009252D4">
        <w:rPr>
          <w:b/>
          <w:sz w:val="18"/>
          <w:szCs w:val="18"/>
        </w:rPr>
        <w:t xml:space="preserve"> </w:t>
      </w:r>
      <w:r w:rsidR="00EC2C81" w:rsidRPr="009252D4">
        <w:rPr>
          <w:b/>
          <w:sz w:val="18"/>
          <w:szCs w:val="18"/>
        </w:rPr>
        <w:t xml:space="preserve">statutárního </w:t>
      </w:r>
      <w:r w:rsidR="00876462" w:rsidRPr="009252D4">
        <w:rPr>
          <w:b/>
          <w:sz w:val="18"/>
          <w:szCs w:val="18"/>
        </w:rPr>
        <w:t>města Prostějova pro rok 20</w:t>
      </w:r>
      <w:r w:rsidR="00FA00C2" w:rsidRPr="009252D4">
        <w:rPr>
          <w:b/>
          <w:sz w:val="18"/>
          <w:szCs w:val="18"/>
        </w:rPr>
        <w:t>1</w:t>
      </w:r>
      <w:r w:rsidR="00F0633C" w:rsidRPr="009252D4">
        <w:rPr>
          <w:b/>
          <w:sz w:val="18"/>
          <w:szCs w:val="18"/>
        </w:rPr>
        <w:t>7</w:t>
      </w:r>
      <w:r w:rsidR="00876462" w:rsidRPr="009252D4">
        <w:rPr>
          <w:b/>
          <w:sz w:val="18"/>
          <w:szCs w:val="18"/>
        </w:rPr>
        <w:t xml:space="preserve"> v tis. Kč dle kapitolního členění</w:t>
      </w:r>
    </w:p>
    <w:p w:rsidR="00876462" w:rsidRPr="009252D4" w:rsidRDefault="00876462" w:rsidP="0016050D">
      <w:pPr>
        <w:pStyle w:val="Zkladntext"/>
        <w:ind w:left="360" w:firstLine="360"/>
        <w:jc w:val="both"/>
        <w:rPr>
          <w:sz w:val="18"/>
          <w:szCs w:val="18"/>
        </w:rPr>
      </w:pPr>
      <w:r w:rsidRPr="009252D4">
        <w:rPr>
          <w:sz w:val="18"/>
          <w:szCs w:val="18"/>
        </w:rPr>
        <w:t xml:space="preserve">Rozpočet je sumarizován za jednotlivé kapitoly; obsahově členěn na příjmy, výdaje, saldo </w:t>
      </w:r>
      <w:r w:rsidR="000C1ACD" w:rsidRPr="009252D4">
        <w:rPr>
          <w:sz w:val="18"/>
          <w:szCs w:val="18"/>
        </w:rPr>
        <w:t xml:space="preserve">příjmů a výdajů </w:t>
      </w:r>
      <w:r w:rsidRPr="009252D4">
        <w:rPr>
          <w:sz w:val="18"/>
          <w:szCs w:val="18"/>
        </w:rPr>
        <w:t>a financ</w:t>
      </w:r>
      <w:r w:rsidR="00AD5733" w:rsidRPr="009252D4">
        <w:rPr>
          <w:sz w:val="18"/>
          <w:szCs w:val="18"/>
        </w:rPr>
        <w:t>ování</w:t>
      </w:r>
      <w:r w:rsidRPr="009252D4">
        <w:rPr>
          <w:sz w:val="18"/>
          <w:szCs w:val="18"/>
        </w:rPr>
        <w:t>.</w:t>
      </w:r>
    </w:p>
    <w:p w:rsidR="00876462" w:rsidRPr="009252D4" w:rsidRDefault="00876462" w:rsidP="00BB1B5E">
      <w:pPr>
        <w:pStyle w:val="Zkladntext"/>
        <w:ind w:left="1134"/>
        <w:jc w:val="both"/>
        <w:rPr>
          <w:sz w:val="18"/>
          <w:szCs w:val="18"/>
        </w:rPr>
      </w:pPr>
    </w:p>
    <w:p w:rsidR="00876462" w:rsidRPr="009252D4" w:rsidRDefault="00EC2C81" w:rsidP="00396C1E">
      <w:pPr>
        <w:pStyle w:val="Zkladntext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9252D4">
        <w:rPr>
          <w:b/>
          <w:sz w:val="18"/>
          <w:szCs w:val="18"/>
        </w:rPr>
        <w:t>Návrh rozpočtu statutárního města Prostějova pro rok 201</w:t>
      </w:r>
      <w:r w:rsidR="00F0633C" w:rsidRPr="009252D4">
        <w:rPr>
          <w:b/>
          <w:sz w:val="18"/>
          <w:szCs w:val="18"/>
        </w:rPr>
        <w:t>7</w:t>
      </w:r>
      <w:r w:rsidRPr="009252D4">
        <w:rPr>
          <w:b/>
          <w:sz w:val="18"/>
          <w:szCs w:val="18"/>
        </w:rPr>
        <w:t xml:space="preserve"> </w:t>
      </w:r>
      <w:r w:rsidR="00876462" w:rsidRPr="009252D4">
        <w:rPr>
          <w:b/>
          <w:sz w:val="18"/>
          <w:szCs w:val="18"/>
        </w:rPr>
        <w:t>v tis. Kč dle druhového členění - souhrnný dle tříd</w:t>
      </w:r>
    </w:p>
    <w:p w:rsidR="00F0633C" w:rsidRPr="009252D4" w:rsidRDefault="00876462" w:rsidP="00F0633C">
      <w:pPr>
        <w:pStyle w:val="Zkladntext"/>
        <w:ind w:left="426" w:firstLine="294"/>
        <w:jc w:val="both"/>
        <w:rPr>
          <w:sz w:val="18"/>
          <w:szCs w:val="18"/>
        </w:rPr>
      </w:pPr>
      <w:r w:rsidRPr="009252D4">
        <w:rPr>
          <w:sz w:val="18"/>
          <w:szCs w:val="18"/>
        </w:rPr>
        <w:t xml:space="preserve">Rozpočet je sumarizován dle tříd; obsahově členěn na příjmy, výdaje, saldo </w:t>
      </w:r>
      <w:r w:rsidR="000C1ACD" w:rsidRPr="009252D4">
        <w:rPr>
          <w:sz w:val="18"/>
          <w:szCs w:val="18"/>
        </w:rPr>
        <w:t xml:space="preserve">příjmů a výdajů </w:t>
      </w:r>
      <w:r w:rsidRPr="009252D4">
        <w:rPr>
          <w:sz w:val="18"/>
          <w:szCs w:val="18"/>
        </w:rPr>
        <w:t>a financ</w:t>
      </w:r>
      <w:r w:rsidR="00AD5733" w:rsidRPr="009252D4">
        <w:rPr>
          <w:sz w:val="18"/>
          <w:szCs w:val="18"/>
        </w:rPr>
        <w:t>ování</w:t>
      </w:r>
      <w:r w:rsidRPr="009252D4">
        <w:rPr>
          <w:sz w:val="18"/>
          <w:szCs w:val="18"/>
        </w:rPr>
        <w:t>.</w:t>
      </w:r>
    </w:p>
    <w:p w:rsidR="00F0633C" w:rsidRPr="009252D4" w:rsidRDefault="00F0633C" w:rsidP="00F0633C">
      <w:pPr>
        <w:pStyle w:val="Zkladntext"/>
        <w:ind w:left="426" w:firstLine="294"/>
        <w:jc w:val="both"/>
        <w:rPr>
          <w:sz w:val="18"/>
          <w:szCs w:val="18"/>
        </w:rPr>
      </w:pPr>
    </w:p>
    <w:p w:rsidR="00F0633C" w:rsidRPr="009252D4" w:rsidRDefault="00F0633C" w:rsidP="00F0633C">
      <w:pPr>
        <w:pStyle w:val="Zkladntext"/>
        <w:numPr>
          <w:ilvl w:val="0"/>
          <w:numId w:val="5"/>
        </w:numPr>
        <w:jc w:val="both"/>
        <w:rPr>
          <w:sz w:val="18"/>
          <w:szCs w:val="18"/>
        </w:rPr>
      </w:pPr>
      <w:r w:rsidRPr="009252D4">
        <w:rPr>
          <w:b/>
          <w:sz w:val="18"/>
          <w:szCs w:val="18"/>
        </w:rPr>
        <w:t>Položkový přehled příjmů a výdajů návrhu rozpočtu statutárního města Prostějova na rok 2017</w:t>
      </w:r>
    </w:p>
    <w:p w:rsidR="00F0633C" w:rsidRPr="009252D4" w:rsidRDefault="00F0633C" w:rsidP="00F0633C">
      <w:pPr>
        <w:pStyle w:val="Zkladntext"/>
        <w:ind w:left="426" w:firstLine="294"/>
        <w:jc w:val="both"/>
        <w:rPr>
          <w:sz w:val="18"/>
          <w:szCs w:val="18"/>
        </w:rPr>
      </w:pPr>
      <w:r w:rsidRPr="009252D4">
        <w:rPr>
          <w:sz w:val="18"/>
          <w:szCs w:val="18"/>
        </w:rPr>
        <w:t>Položkový rozpočet sumarizovaný v rámci kapitoly za položku; obsahově je členěn na příjmy a výdaje, vč. financování.</w:t>
      </w:r>
    </w:p>
    <w:p w:rsidR="00F0633C" w:rsidRPr="009252D4" w:rsidRDefault="00F0633C" w:rsidP="00F0633C">
      <w:pPr>
        <w:pStyle w:val="Zkladntext"/>
        <w:ind w:left="426" w:firstLine="294"/>
        <w:jc w:val="both"/>
        <w:rPr>
          <w:sz w:val="18"/>
          <w:szCs w:val="18"/>
        </w:rPr>
      </w:pPr>
    </w:p>
    <w:p w:rsidR="005720BE" w:rsidRPr="009252D4" w:rsidRDefault="005720BE" w:rsidP="00F0633C">
      <w:pPr>
        <w:pStyle w:val="Zkladntext"/>
        <w:numPr>
          <w:ilvl w:val="0"/>
          <w:numId w:val="5"/>
        </w:numPr>
        <w:jc w:val="both"/>
        <w:rPr>
          <w:sz w:val="18"/>
          <w:szCs w:val="18"/>
        </w:rPr>
      </w:pPr>
      <w:r w:rsidRPr="009252D4">
        <w:rPr>
          <w:b/>
          <w:sz w:val="18"/>
          <w:szCs w:val="18"/>
        </w:rPr>
        <w:t>Návrh rozpočtu pro rok 20</w:t>
      </w:r>
      <w:r w:rsidR="00FA00C2" w:rsidRPr="009252D4">
        <w:rPr>
          <w:b/>
          <w:sz w:val="18"/>
          <w:szCs w:val="18"/>
        </w:rPr>
        <w:t>1</w:t>
      </w:r>
      <w:r w:rsidR="00F0633C" w:rsidRPr="009252D4">
        <w:rPr>
          <w:b/>
          <w:sz w:val="18"/>
          <w:szCs w:val="18"/>
        </w:rPr>
        <w:t>7</w:t>
      </w:r>
      <w:r w:rsidRPr="009252D4">
        <w:rPr>
          <w:b/>
          <w:sz w:val="18"/>
          <w:szCs w:val="18"/>
        </w:rPr>
        <w:t xml:space="preserve"> – příjmy</w:t>
      </w:r>
      <w:r w:rsidR="00F0633C" w:rsidRPr="009252D4">
        <w:rPr>
          <w:b/>
          <w:sz w:val="18"/>
          <w:szCs w:val="18"/>
        </w:rPr>
        <w:t>,</w:t>
      </w:r>
      <w:r w:rsidR="00F034FB" w:rsidRPr="009252D4">
        <w:rPr>
          <w:b/>
          <w:sz w:val="18"/>
          <w:szCs w:val="18"/>
        </w:rPr>
        <w:t xml:space="preserve"> </w:t>
      </w:r>
      <w:r w:rsidR="00F0633C" w:rsidRPr="009252D4">
        <w:rPr>
          <w:b/>
          <w:sz w:val="18"/>
          <w:szCs w:val="18"/>
        </w:rPr>
        <w:t xml:space="preserve">financování </w:t>
      </w:r>
      <w:r w:rsidR="00F034FB" w:rsidRPr="009252D4">
        <w:rPr>
          <w:b/>
          <w:sz w:val="18"/>
          <w:szCs w:val="18"/>
        </w:rPr>
        <w:t>(dle kapitol</w:t>
      </w:r>
      <w:r w:rsidRPr="009252D4">
        <w:rPr>
          <w:b/>
          <w:sz w:val="18"/>
          <w:szCs w:val="18"/>
        </w:rPr>
        <w:t xml:space="preserve"> v tis. </w:t>
      </w:r>
      <w:r w:rsidR="00F0633C" w:rsidRPr="009252D4">
        <w:rPr>
          <w:b/>
          <w:sz w:val="18"/>
          <w:szCs w:val="18"/>
        </w:rPr>
        <w:t>Kč)</w:t>
      </w:r>
    </w:p>
    <w:p w:rsidR="00876462" w:rsidRPr="009252D4" w:rsidRDefault="00876462" w:rsidP="00BB1B5E">
      <w:pPr>
        <w:pStyle w:val="Zkladntext"/>
        <w:ind w:firstLine="720"/>
        <w:jc w:val="both"/>
        <w:rPr>
          <w:sz w:val="18"/>
          <w:szCs w:val="18"/>
        </w:rPr>
      </w:pPr>
      <w:r w:rsidRPr="009252D4">
        <w:rPr>
          <w:sz w:val="18"/>
          <w:szCs w:val="18"/>
        </w:rPr>
        <w:t xml:space="preserve">Tabulka obsahuje srovnávací údaje roku </w:t>
      </w:r>
      <w:r w:rsidR="007C2A99" w:rsidRPr="009252D4">
        <w:rPr>
          <w:sz w:val="18"/>
          <w:szCs w:val="18"/>
        </w:rPr>
        <w:t>20</w:t>
      </w:r>
      <w:r w:rsidR="006514C0" w:rsidRPr="009252D4">
        <w:rPr>
          <w:sz w:val="18"/>
          <w:szCs w:val="18"/>
        </w:rPr>
        <w:t>1</w:t>
      </w:r>
      <w:r w:rsidR="00F0633C" w:rsidRPr="009252D4">
        <w:rPr>
          <w:sz w:val="18"/>
          <w:szCs w:val="18"/>
        </w:rPr>
        <w:t>5</w:t>
      </w:r>
      <w:r w:rsidR="00B245EE" w:rsidRPr="009252D4">
        <w:rPr>
          <w:sz w:val="18"/>
          <w:szCs w:val="18"/>
        </w:rPr>
        <w:t>/201</w:t>
      </w:r>
      <w:r w:rsidR="00F0633C" w:rsidRPr="009252D4">
        <w:rPr>
          <w:sz w:val="18"/>
          <w:szCs w:val="18"/>
        </w:rPr>
        <w:t>6</w:t>
      </w:r>
      <w:r w:rsidR="007C2A99" w:rsidRPr="009252D4">
        <w:rPr>
          <w:sz w:val="18"/>
          <w:szCs w:val="18"/>
        </w:rPr>
        <w:t>/20</w:t>
      </w:r>
      <w:r w:rsidR="00FA00C2" w:rsidRPr="009252D4">
        <w:rPr>
          <w:sz w:val="18"/>
          <w:szCs w:val="18"/>
        </w:rPr>
        <w:t>1</w:t>
      </w:r>
      <w:r w:rsidR="00F0633C" w:rsidRPr="009252D4">
        <w:rPr>
          <w:sz w:val="18"/>
          <w:szCs w:val="18"/>
        </w:rPr>
        <w:t>7</w:t>
      </w:r>
      <w:r w:rsidR="007C2A99" w:rsidRPr="009252D4">
        <w:rPr>
          <w:sz w:val="18"/>
          <w:szCs w:val="18"/>
        </w:rPr>
        <w:t xml:space="preserve"> </w:t>
      </w:r>
      <w:r w:rsidRPr="009252D4">
        <w:rPr>
          <w:sz w:val="18"/>
          <w:szCs w:val="18"/>
        </w:rPr>
        <w:t>v oblasti příjmů</w:t>
      </w:r>
      <w:r w:rsidR="00AD5733" w:rsidRPr="009252D4">
        <w:rPr>
          <w:sz w:val="18"/>
          <w:szCs w:val="18"/>
        </w:rPr>
        <w:t xml:space="preserve"> a financování</w:t>
      </w:r>
      <w:r w:rsidRPr="009252D4">
        <w:rPr>
          <w:sz w:val="18"/>
          <w:szCs w:val="18"/>
        </w:rPr>
        <w:t>.</w:t>
      </w:r>
    </w:p>
    <w:p w:rsidR="00876462" w:rsidRPr="009252D4" w:rsidRDefault="00876462" w:rsidP="00BB1B5E">
      <w:pPr>
        <w:pStyle w:val="Zkladntext"/>
        <w:ind w:firstLine="720"/>
        <w:jc w:val="both"/>
        <w:rPr>
          <w:sz w:val="18"/>
          <w:szCs w:val="18"/>
        </w:rPr>
      </w:pPr>
    </w:p>
    <w:p w:rsidR="005720BE" w:rsidRPr="009252D4" w:rsidRDefault="005720BE" w:rsidP="00F0633C">
      <w:pPr>
        <w:pStyle w:val="Zkladntext"/>
        <w:numPr>
          <w:ilvl w:val="0"/>
          <w:numId w:val="5"/>
        </w:numPr>
        <w:ind w:left="357" w:hanging="357"/>
        <w:jc w:val="both"/>
        <w:rPr>
          <w:sz w:val="18"/>
          <w:szCs w:val="18"/>
        </w:rPr>
      </w:pPr>
      <w:r w:rsidRPr="009252D4">
        <w:rPr>
          <w:b/>
          <w:sz w:val="18"/>
          <w:szCs w:val="18"/>
        </w:rPr>
        <w:t>Návrh rozpočtu</w:t>
      </w:r>
      <w:r w:rsidR="00DD1C5E" w:rsidRPr="009252D4">
        <w:rPr>
          <w:b/>
          <w:sz w:val="18"/>
          <w:szCs w:val="18"/>
        </w:rPr>
        <w:t xml:space="preserve"> </w:t>
      </w:r>
      <w:r w:rsidRPr="009252D4">
        <w:rPr>
          <w:b/>
          <w:sz w:val="18"/>
          <w:szCs w:val="18"/>
        </w:rPr>
        <w:t>pro rok 20</w:t>
      </w:r>
      <w:r w:rsidR="00FA00C2" w:rsidRPr="009252D4">
        <w:rPr>
          <w:b/>
          <w:sz w:val="18"/>
          <w:szCs w:val="18"/>
        </w:rPr>
        <w:t>1</w:t>
      </w:r>
      <w:r w:rsidR="00F0633C" w:rsidRPr="009252D4">
        <w:rPr>
          <w:b/>
          <w:sz w:val="18"/>
          <w:szCs w:val="18"/>
        </w:rPr>
        <w:t>7</w:t>
      </w:r>
      <w:r w:rsidRPr="009252D4">
        <w:rPr>
          <w:b/>
          <w:sz w:val="18"/>
          <w:szCs w:val="18"/>
        </w:rPr>
        <w:t xml:space="preserve"> – výdaje (dle kapitol v tis. </w:t>
      </w:r>
      <w:r w:rsidR="00F0633C" w:rsidRPr="009252D4">
        <w:rPr>
          <w:b/>
          <w:sz w:val="18"/>
          <w:szCs w:val="18"/>
        </w:rPr>
        <w:t>Kč)</w:t>
      </w:r>
    </w:p>
    <w:p w:rsidR="00DD1C5E" w:rsidRPr="009252D4" w:rsidRDefault="00876462" w:rsidP="00DD1C5E">
      <w:pPr>
        <w:pStyle w:val="Zkladntext"/>
        <w:ind w:firstLine="720"/>
        <w:jc w:val="both"/>
        <w:rPr>
          <w:sz w:val="18"/>
          <w:szCs w:val="18"/>
        </w:rPr>
      </w:pPr>
      <w:r w:rsidRPr="009252D4">
        <w:rPr>
          <w:sz w:val="18"/>
          <w:szCs w:val="18"/>
        </w:rPr>
        <w:t xml:space="preserve">Tabulka obsahuje srovnávací údaje roku </w:t>
      </w:r>
      <w:r w:rsidR="00DD1C5E" w:rsidRPr="009252D4">
        <w:rPr>
          <w:sz w:val="18"/>
          <w:szCs w:val="18"/>
        </w:rPr>
        <w:t>201</w:t>
      </w:r>
      <w:r w:rsidR="00F0633C" w:rsidRPr="009252D4">
        <w:rPr>
          <w:sz w:val="18"/>
          <w:szCs w:val="18"/>
        </w:rPr>
        <w:t>5</w:t>
      </w:r>
      <w:r w:rsidR="00DD1C5E" w:rsidRPr="009252D4">
        <w:rPr>
          <w:sz w:val="18"/>
          <w:szCs w:val="18"/>
        </w:rPr>
        <w:t>/201</w:t>
      </w:r>
      <w:r w:rsidR="00F0633C" w:rsidRPr="009252D4">
        <w:rPr>
          <w:sz w:val="18"/>
          <w:szCs w:val="18"/>
        </w:rPr>
        <w:t>6</w:t>
      </w:r>
      <w:r w:rsidR="00DD1C5E" w:rsidRPr="009252D4">
        <w:rPr>
          <w:sz w:val="18"/>
          <w:szCs w:val="18"/>
        </w:rPr>
        <w:t>/201</w:t>
      </w:r>
      <w:r w:rsidR="00F0633C" w:rsidRPr="009252D4">
        <w:rPr>
          <w:sz w:val="18"/>
          <w:szCs w:val="18"/>
        </w:rPr>
        <w:t>7</w:t>
      </w:r>
      <w:r w:rsidR="00DD1C5E" w:rsidRPr="009252D4">
        <w:rPr>
          <w:sz w:val="18"/>
          <w:szCs w:val="18"/>
        </w:rPr>
        <w:t xml:space="preserve"> </w:t>
      </w:r>
      <w:r w:rsidRPr="009252D4">
        <w:rPr>
          <w:sz w:val="18"/>
          <w:szCs w:val="18"/>
        </w:rPr>
        <w:t>v oblasti výdajů</w:t>
      </w:r>
      <w:r w:rsidR="00F0633C" w:rsidRPr="009252D4">
        <w:rPr>
          <w:sz w:val="18"/>
          <w:szCs w:val="18"/>
        </w:rPr>
        <w:t>.</w:t>
      </w:r>
    </w:p>
    <w:p w:rsidR="00DD1C5E" w:rsidRPr="009252D4" w:rsidRDefault="00DD1C5E" w:rsidP="00DD1C5E">
      <w:pPr>
        <w:pStyle w:val="Zkladntext"/>
        <w:ind w:firstLine="720"/>
        <w:jc w:val="both"/>
        <w:rPr>
          <w:sz w:val="18"/>
          <w:szCs w:val="18"/>
        </w:rPr>
      </w:pPr>
    </w:p>
    <w:p w:rsidR="005E7D96" w:rsidRPr="009252D4" w:rsidRDefault="005E7D96" w:rsidP="00F0633C">
      <w:pPr>
        <w:pStyle w:val="Zkladntext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9252D4">
        <w:rPr>
          <w:b/>
          <w:sz w:val="18"/>
          <w:szCs w:val="18"/>
        </w:rPr>
        <w:t>Neinvestiční výdaje požadované správci kapitol nad stanovený index 1,0 a ostatní, doporučené orgány města zařadit do návrhu rozpočtu města pro rok 201</w:t>
      </w:r>
      <w:r w:rsidR="00F0633C" w:rsidRPr="009252D4">
        <w:rPr>
          <w:b/>
          <w:sz w:val="18"/>
          <w:szCs w:val="18"/>
        </w:rPr>
        <w:t>7</w:t>
      </w:r>
      <w:r w:rsidRPr="009252D4">
        <w:rPr>
          <w:b/>
          <w:sz w:val="18"/>
          <w:szCs w:val="18"/>
        </w:rPr>
        <w:t xml:space="preserve"> – sumář a rozdělení celkové sumy dotací </w:t>
      </w:r>
      <w:r w:rsidR="00F0633C" w:rsidRPr="009252D4">
        <w:rPr>
          <w:b/>
          <w:sz w:val="18"/>
          <w:szCs w:val="18"/>
        </w:rPr>
        <w:t>z rozpočtu města</w:t>
      </w:r>
      <w:r w:rsidRPr="009252D4">
        <w:rPr>
          <w:b/>
          <w:sz w:val="18"/>
          <w:szCs w:val="18"/>
        </w:rPr>
        <w:t xml:space="preserve"> do jednotlivých kapitol</w:t>
      </w:r>
    </w:p>
    <w:p w:rsidR="00964761" w:rsidRPr="009252D4" w:rsidRDefault="0091574A" w:rsidP="005E7D96">
      <w:pPr>
        <w:pStyle w:val="Zkladntext"/>
        <w:ind w:left="426" w:firstLine="294"/>
        <w:jc w:val="both"/>
        <w:rPr>
          <w:sz w:val="18"/>
          <w:szCs w:val="18"/>
        </w:rPr>
      </w:pPr>
      <w:r w:rsidRPr="009252D4">
        <w:rPr>
          <w:sz w:val="18"/>
          <w:szCs w:val="18"/>
        </w:rPr>
        <w:t>D</w:t>
      </w:r>
      <w:r w:rsidR="00876462" w:rsidRPr="009252D4">
        <w:rPr>
          <w:sz w:val="18"/>
          <w:szCs w:val="18"/>
        </w:rPr>
        <w:t>oporučené neinvestiční výdaje sumarizované dle kapitol</w:t>
      </w:r>
      <w:r w:rsidR="008B2452" w:rsidRPr="009252D4">
        <w:rPr>
          <w:sz w:val="18"/>
          <w:szCs w:val="18"/>
        </w:rPr>
        <w:t xml:space="preserve">, včetně rozdělení celkové navrhované částky na </w:t>
      </w:r>
      <w:r w:rsidR="005E7D96" w:rsidRPr="009252D4">
        <w:rPr>
          <w:sz w:val="18"/>
          <w:szCs w:val="18"/>
        </w:rPr>
        <w:t xml:space="preserve">datace </w:t>
      </w:r>
      <w:r w:rsidR="00F0633C" w:rsidRPr="009252D4">
        <w:rPr>
          <w:sz w:val="18"/>
          <w:szCs w:val="18"/>
        </w:rPr>
        <w:t>z rozpočtu města</w:t>
      </w:r>
      <w:r w:rsidR="008B2452" w:rsidRPr="009252D4">
        <w:rPr>
          <w:sz w:val="18"/>
          <w:szCs w:val="18"/>
        </w:rPr>
        <w:t xml:space="preserve"> do jednotlivých kapitol</w:t>
      </w:r>
      <w:r w:rsidR="00876462" w:rsidRPr="009252D4">
        <w:rPr>
          <w:sz w:val="18"/>
          <w:szCs w:val="18"/>
        </w:rPr>
        <w:t>.</w:t>
      </w:r>
    </w:p>
    <w:p w:rsidR="00B8697D" w:rsidRPr="009252D4" w:rsidRDefault="00B8697D" w:rsidP="00BB1B5E">
      <w:pPr>
        <w:pStyle w:val="Zkladntext"/>
        <w:ind w:left="426" w:firstLine="294"/>
        <w:jc w:val="both"/>
        <w:rPr>
          <w:sz w:val="18"/>
          <w:szCs w:val="18"/>
        </w:rPr>
      </w:pPr>
    </w:p>
    <w:p w:rsidR="00EB1167" w:rsidRPr="009252D4" w:rsidRDefault="0016050D" w:rsidP="00BE7889">
      <w:pPr>
        <w:pStyle w:val="Zkladntext"/>
        <w:numPr>
          <w:ilvl w:val="0"/>
          <w:numId w:val="5"/>
        </w:numPr>
        <w:jc w:val="both"/>
        <w:rPr>
          <w:sz w:val="18"/>
          <w:szCs w:val="18"/>
        </w:rPr>
      </w:pPr>
      <w:r w:rsidRPr="009252D4">
        <w:rPr>
          <w:b/>
          <w:sz w:val="18"/>
          <w:szCs w:val="18"/>
        </w:rPr>
        <w:t xml:space="preserve">Dotace </w:t>
      </w:r>
      <w:r w:rsidR="00BE7889" w:rsidRPr="009252D4">
        <w:rPr>
          <w:b/>
          <w:sz w:val="18"/>
          <w:szCs w:val="18"/>
        </w:rPr>
        <w:t>z rozpočtu</w:t>
      </w:r>
      <w:r w:rsidR="002606C8" w:rsidRPr="009252D4">
        <w:rPr>
          <w:b/>
          <w:sz w:val="18"/>
          <w:szCs w:val="18"/>
        </w:rPr>
        <w:t xml:space="preserve"> </w:t>
      </w:r>
    </w:p>
    <w:p w:rsidR="00B8697D" w:rsidRPr="009252D4" w:rsidRDefault="00B8697D" w:rsidP="00EB1167">
      <w:pPr>
        <w:pStyle w:val="Zkladntext"/>
        <w:ind w:left="426" w:firstLine="294"/>
        <w:jc w:val="both"/>
        <w:rPr>
          <w:sz w:val="18"/>
          <w:szCs w:val="18"/>
        </w:rPr>
      </w:pPr>
      <w:r w:rsidRPr="009252D4">
        <w:rPr>
          <w:sz w:val="18"/>
          <w:szCs w:val="18"/>
        </w:rPr>
        <w:t xml:space="preserve">Srovnání výdajů na </w:t>
      </w:r>
      <w:r w:rsidR="0016050D" w:rsidRPr="009252D4">
        <w:rPr>
          <w:sz w:val="18"/>
          <w:szCs w:val="18"/>
        </w:rPr>
        <w:t xml:space="preserve">dotace </w:t>
      </w:r>
      <w:r w:rsidR="00BE7889" w:rsidRPr="009252D4">
        <w:rPr>
          <w:sz w:val="18"/>
          <w:szCs w:val="18"/>
        </w:rPr>
        <w:t>z rozpočtu města</w:t>
      </w:r>
      <w:r w:rsidRPr="009252D4">
        <w:rPr>
          <w:sz w:val="18"/>
          <w:szCs w:val="18"/>
        </w:rPr>
        <w:t xml:space="preserve"> v roce 201</w:t>
      </w:r>
      <w:r w:rsidR="00BE7889" w:rsidRPr="009252D4">
        <w:rPr>
          <w:sz w:val="18"/>
          <w:szCs w:val="18"/>
        </w:rPr>
        <w:t>6</w:t>
      </w:r>
      <w:r w:rsidR="00EB1167" w:rsidRPr="009252D4">
        <w:rPr>
          <w:sz w:val="18"/>
          <w:szCs w:val="18"/>
        </w:rPr>
        <w:t xml:space="preserve"> (schválený rozpočet, skutečnost k</w:t>
      </w:r>
      <w:r w:rsidR="00A11374">
        <w:rPr>
          <w:sz w:val="18"/>
          <w:szCs w:val="18"/>
        </w:rPr>
        <w:t> </w:t>
      </w:r>
      <w:proofErr w:type="gramStart"/>
      <w:r w:rsidR="00A11374">
        <w:rPr>
          <w:sz w:val="18"/>
          <w:szCs w:val="18"/>
        </w:rPr>
        <w:t>22.11</w:t>
      </w:r>
      <w:r w:rsidR="006058DE" w:rsidRPr="009252D4">
        <w:rPr>
          <w:sz w:val="18"/>
          <w:szCs w:val="18"/>
        </w:rPr>
        <w:t>.201</w:t>
      </w:r>
      <w:r w:rsidR="00BE7889" w:rsidRPr="009252D4">
        <w:rPr>
          <w:sz w:val="18"/>
          <w:szCs w:val="18"/>
        </w:rPr>
        <w:t>6</w:t>
      </w:r>
      <w:proofErr w:type="gramEnd"/>
      <w:r w:rsidR="00EB1167" w:rsidRPr="009252D4">
        <w:rPr>
          <w:sz w:val="18"/>
          <w:szCs w:val="18"/>
        </w:rPr>
        <w:t>)</w:t>
      </w:r>
      <w:r w:rsidRPr="009252D4">
        <w:rPr>
          <w:sz w:val="18"/>
          <w:szCs w:val="18"/>
        </w:rPr>
        <w:t xml:space="preserve"> a 201</w:t>
      </w:r>
      <w:r w:rsidR="00BE7889" w:rsidRPr="009252D4">
        <w:rPr>
          <w:sz w:val="18"/>
          <w:szCs w:val="18"/>
        </w:rPr>
        <w:t>7</w:t>
      </w:r>
      <w:r w:rsidR="008B2452" w:rsidRPr="009252D4">
        <w:rPr>
          <w:sz w:val="18"/>
          <w:szCs w:val="18"/>
        </w:rPr>
        <w:t xml:space="preserve"> (I=</w:t>
      </w:r>
      <w:r w:rsidR="00EB1167" w:rsidRPr="009252D4">
        <w:rPr>
          <w:sz w:val="18"/>
          <w:szCs w:val="18"/>
        </w:rPr>
        <w:t>1,0</w:t>
      </w:r>
      <w:r w:rsidR="008B2452" w:rsidRPr="009252D4">
        <w:rPr>
          <w:sz w:val="18"/>
          <w:szCs w:val="18"/>
        </w:rPr>
        <w:t>) a návrh roku 201</w:t>
      </w:r>
      <w:r w:rsidR="00BE7889" w:rsidRPr="009252D4">
        <w:rPr>
          <w:sz w:val="18"/>
          <w:szCs w:val="18"/>
        </w:rPr>
        <w:t>7</w:t>
      </w:r>
      <w:r w:rsidRPr="009252D4">
        <w:rPr>
          <w:sz w:val="18"/>
          <w:szCs w:val="18"/>
        </w:rPr>
        <w:t>.</w:t>
      </w:r>
    </w:p>
    <w:p w:rsidR="00B8697D" w:rsidRPr="009252D4" w:rsidRDefault="00B8697D" w:rsidP="00BB1B5E">
      <w:pPr>
        <w:pStyle w:val="Zkladntext"/>
        <w:ind w:left="720"/>
        <w:jc w:val="both"/>
        <w:rPr>
          <w:sz w:val="18"/>
          <w:szCs w:val="18"/>
        </w:rPr>
      </w:pPr>
    </w:p>
    <w:p w:rsidR="00EB1167" w:rsidRPr="009252D4" w:rsidRDefault="00EB1167" w:rsidP="00BE7889">
      <w:pPr>
        <w:pStyle w:val="Zkladntext"/>
        <w:numPr>
          <w:ilvl w:val="0"/>
          <w:numId w:val="5"/>
        </w:numPr>
        <w:ind w:left="426" w:hanging="426"/>
        <w:jc w:val="both"/>
        <w:rPr>
          <w:b/>
          <w:sz w:val="18"/>
          <w:szCs w:val="18"/>
        </w:rPr>
      </w:pPr>
      <w:r w:rsidRPr="009252D4">
        <w:rPr>
          <w:b/>
          <w:sz w:val="18"/>
          <w:szCs w:val="18"/>
        </w:rPr>
        <w:t xml:space="preserve">Rezervy </w:t>
      </w:r>
      <w:r w:rsidR="006058DE" w:rsidRPr="009252D4">
        <w:rPr>
          <w:b/>
          <w:sz w:val="18"/>
          <w:szCs w:val="18"/>
        </w:rPr>
        <w:t xml:space="preserve">statutárního </w:t>
      </w:r>
      <w:r w:rsidRPr="009252D4">
        <w:rPr>
          <w:b/>
          <w:sz w:val="18"/>
          <w:szCs w:val="18"/>
        </w:rPr>
        <w:t>města Prostějova a prostředky na studie, analýzy apod. neinvestiční povahy</w:t>
      </w:r>
      <w:r w:rsidR="006058DE" w:rsidRPr="009252D4">
        <w:rPr>
          <w:b/>
          <w:sz w:val="18"/>
          <w:szCs w:val="18"/>
        </w:rPr>
        <w:t xml:space="preserve"> (vše součástí výdajů kap. 70)</w:t>
      </w:r>
    </w:p>
    <w:p w:rsidR="00B8697D" w:rsidRPr="009252D4" w:rsidRDefault="00B8697D" w:rsidP="00BB1B5E">
      <w:pPr>
        <w:pStyle w:val="Zkladntext"/>
        <w:ind w:left="426" w:firstLine="283"/>
        <w:jc w:val="both"/>
        <w:rPr>
          <w:sz w:val="18"/>
          <w:szCs w:val="18"/>
        </w:rPr>
      </w:pPr>
      <w:r w:rsidRPr="009252D4">
        <w:rPr>
          <w:sz w:val="18"/>
          <w:szCs w:val="18"/>
        </w:rPr>
        <w:t xml:space="preserve">Srovnání výdajů rezerv </w:t>
      </w:r>
      <w:r w:rsidR="006058DE" w:rsidRPr="009252D4">
        <w:rPr>
          <w:sz w:val="18"/>
          <w:szCs w:val="18"/>
        </w:rPr>
        <w:t xml:space="preserve">statutárního </w:t>
      </w:r>
      <w:r w:rsidRPr="009252D4">
        <w:rPr>
          <w:sz w:val="18"/>
          <w:szCs w:val="18"/>
        </w:rPr>
        <w:t>města Prostějova a prostředků na studie, analýzy apod. neinvestiční povahy v roce 201</w:t>
      </w:r>
      <w:r w:rsidR="00BE7889" w:rsidRPr="009252D4">
        <w:rPr>
          <w:sz w:val="18"/>
          <w:szCs w:val="18"/>
        </w:rPr>
        <w:t>6</w:t>
      </w:r>
      <w:r w:rsidRPr="009252D4">
        <w:rPr>
          <w:sz w:val="18"/>
          <w:szCs w:val="18"/>
        </w:rPr>
        <w:t xml:space="preserve"> </w:t>
      </w:r>
      <w:r w:rsidR="00DF0A5F" w:rsidRPr="009252D4">
        <w:rPr>
          <w:sz w:val="18"/>
          <w:szCs w:val="18"/>
        </w:rPr>
        <w:t xml:space="preserve">(schválený rozpočet) </w:t>
      </w:r>
      <w:r w:rsidRPr="009252D4">
        <w:rPr>
          <w:sz w:val="18"/>
          <w:szCs w:val="18"/>
        </w:rPr>
        <w:t>a 201</w:t>
      </w:r>
      <w:r w:rsidR="00BE7889" w:rsidRPr="009252D4">
        <w:rPr>
          <w:sz w:val="18"/>
          <w:szCs w:val="18"/>
        </w:rPr>
        <w:t>7</w:t>
      </w:r>
      <w:r w:rsidR="008B2452" w:rsidRPr="009252D4">
        <w:rPr>
          <w:sz w:val="18"/>
          <w:szCs w:val="18"/>
        </w:rPr>
        <w:t xml:space="preserve"> (I=</w:t>
      </w:r>
      <w:r w:rsidR="00EB1167" w:rsidRPr="009252D4">
        <w:rPr>
          <w:sz w:val="18"/>
          <w:szCs w:val="18"/>
        </w:rPr>
        <w:t>1,0</w:t>
      </w:r>
      <w:r w:rsidR="008B2452" w:rsidRPr="009252D4">
        <w:rPr>
          <w:sz w:val="18"/>
          <w:szCs w:val="18"/>
        </w:rPr>
        <w:t>) a návrh roku 201</w:t>
      </w:r>
      <w:r w:rsidR="00BE7889" w:rsidRPr="009252D4">
        <w:rPr>
          <w:sz w:val="18"/>
          <w:szCs w:val="18"/>
        </w:rPr>
        <w:t>7</w:t>
      </w:r>
      <w:r w:rsidRPr="009252D4">
        <w:rPr>
          <w:sz w:val="18"/>
          <w:szCs w:val="18"/>
        </w:rPr>
        <w:t>.</w:t>
      </w:r>
    </w:p>
    <w:p w:rsidR="00964761" w:rsidRPr="009252D4" w:rsidRDefault="00964761" w:rsidP="00BB1B5E">
      <w:pPr>
        <w:pStyle w:val="Zkladntext"/>
        <w:ind w:firstLine="720"/>
        <w:jc w:val="both"/>
        <w:rPr>
          <w:sz w:val="18"/>
          <w:szCs w:val="18"/>
        </w:rPr>
      </w:pPr>
    </w:p>
    <w:p w:rsidR="0012162E" w:rsidRPr="009252D4" w:rsidRDefault="0012162E" w:rsidP="00BE7889">
      <w:pPr>
        <w:pStyle w:val="Zkladntext"/>
        <w:numPr>
          <w:ilvl w:val="0"/>
          <w:numId w:val="5"/>
        </w:numPr>
        <w:ind w:left="426" w:hanging="426"/>
        <w:jc w:val="both"/>
        <w:rPr>
          <w:b/>
          <w:sz w:val="18"/>
          <w:szCs w:val="18"/>
        </w:rPr>
      </w:pPr>
      <w:r w:rsidRPr="009252D4">
        <w:rPr>
          <w:b/>
          <w:sz w:val="18"/>
          <w:szCs w:val="18"/>
        </w:rPr>
        <w:t>Návrh pro zařazení investic, oprav a údržby stavební povahy do rozpočtu statutárního města Prostějova pro rok 201</w:t>
      </w:r>
      <w:r w:rsidR="00BE7889" w:rsidRPr="009252D4">
        <w:rPr>
          <w:b/>
          <w:sz w:val="18"/>
          <w:szCs w:val="18"/>
        </w:rPr>
        <w:t>7</w:t>
      </w:r>
    </w:p>
    <w:p w:rsidR="0077097F" w:rsidRPr="009252D4" w:rsidRDefault="00876462" w:rsidP="00BB1B5E">
      <w:pPr>
        <w:pStyle w:val="Zkladntext"/>
        <w:ind w:left="360" w:firstLine="360"/>
        <w:jc w:val="both"/>
        <w:rPr>
          <w:sz w:val="18"/>
          <w:szCs w:val="18"/>
        </w:rPr>
      </w:pPr>
      <w:r w:rsidRPr="009252D4">
        <w:rPr>
          <w:sz w:val="18"/>
          <w:szCs w:val="18"/>
        </w:rPr>
        <w:t xml:space="preserve">Soupis dává komplexní přehled o </w:t>
      </w:r>
      <w:r w:rsidR="005E7D96" w:rsidRPr="009252D4">
        <w:rPr>
          <w:sz w:val="18"/>
          <w:szCs w:val="18"/>
        </w:rPr>
        <w:t xml:space="preserve">jmenovitých </w:t>
      </w:r>
      <w:r w:rsidRPr="009252D4">
        <w:rPr>
          <w:sz w:val="18"/>
          <w:szCs w:val="18"/>
        </w:rPr>
        <w:t>investicích</w:t>
      </w:r>
      <w:r w:rsidR="0016050D" w:rsidRPr="009252D4">
        <w:rPr>
          <w:sz w:val="18"/>
          <w:szCs w:val="18"/>
        </w:rPr>
        <w:t xml:space="preserve">, opravách a údržbě stavební povahy navržených </w:t>
      </w:r>
      <w:r w:rsidRPr="009252D4">
        <w:rPr>
          <w:sz w:val="18"/>
          <w:szCs w:val="18"/>
        </w:rPr>
        <w:t xml:space="preserve">do </w:t>
      </w:r>
      <w:r w:rsidR="0012162E" w:rsidRPr="009252D4">
        <w:rPr>
          <w:sz w:val="18"/>
          <w:szCs w:val="18"/>
        </w:rPr>
        <w:t xml:space="preserve">návrhu </w:t>
      </w:r>
      <w:r w:rsidRPr="009252D4">
        <w:rPr>
          <w:sz w:val="18"/>
          <w:szCs w:val="18"/>
        </w:rPr>
        <w:t>rozpočtu města</w:t>
      </w:r>
      <w:r w:rsidR="00A07736" w:rsidRPr="009252D4">
        <w:rPr>
          <w:sz w:val="18"/>
          <w:szCs w:val="18"/>
        </w:rPr>
        <w:t xml:space="preserve"> </w:t>
      </w:r>
      <w:r w:rsidR="005E7D96" w:rsidRPr="009252D4">
        <w:rPr>
          <w:sz w:val="18"/>
          <w:szCs w:val="18"/>
        </w:rPr>
        <w:t>pro rok 201</w:t>
      </w:r>
      <w:r w:rsidR="00BE7889" w:rsidRPr="009252D4">
        <w:rPr>
          <w:sz w:val="18"/>
          <w:szCs w:val="18"/>
        </w:rPr>
        <w:t>7</w:t>
      </w:r>
      <w:r w:rsidR="005E7D96" w:rsidRPr="009252D4">
        <w:rPr>
          <w:sz w:val="18"/>
          <w:szCs w:val="18"/>
        </w:rPr>
        <w:t xml:space="preserve"> </w:t>
      </w:r>
      <w:r w:rsidR="00626701" w:rsidRPr="009252D4">
        <w:rPr>
          <w:sz w:val="18"/>
          <w:szCs w:val="18"/>
        </w:rPr>
        <w:t>po projednání a doporučení v orgánech města</w:t>
      </w:r>
      <w:r w:rsidR="00BB1B5E" w:rsidRPr="009252D4">
        <w:rPr>
          <w:sz w:val="18"/>
          <w:szCs w:val="18"/>
        </w:rPr>
        <w:t xml:space="preserve">. </w:t>
      </w:r>
      <w:r w:rsidRPr="009252D4">
        <w:rPr>
          <w:sz w:val="18"/>
          <w:szCs w:val="18"/>
        </w:rPr>
        <w:t>V rámci kapitol</w:t>
      </w:r>
      <w:r w:rsidR="00BB1B5E" w:rsidRPr="009252D4">
        <w:rPr>
          <w:sz w:val="18"/>
          <w:szCs w:val="18"/>
        </w:rPr>
        <w:t>y</w:t>
      </w:r>
      <w:r w:rsidRPr="009252D4">
        <w:rPr>
          <w:sz w:val="18"/>
          <w:szCs w:val="18"/>
        </w:rPr>
        <w:t xml:space="preserve"> </w:t>
      </w:r>
      <w:r w:rsidR="001F6E04" w:rsidRPr="009252D4">
        <w:rPr>
          <w:sz w:val="18"/>
          <w:szCs w:val="18"/>
        </w:rPr>
        <w:t>jsou investice</w:t>
      </w:r>
      <w:r w:rsidR="00DA3067" w:rsidRPr="009252D4">
        <w:rPr>
          <w:sz w:val="18"/>
          <w:szCs w:val="18"/>
        </w:rPr>
        <w:t>, opravy a údržba</w:t>
      </w:r>
      <w:r w:rsidR="0016050D" w:rsidRPr="009252D4">
        <w:rPr>
          <w:sz w:val="18"/>
          <w:szCs w:val="18"/>
        </w:rPr>
        <w:t xml:space="preserve"> stavební povahy</w:t>
      </w:r>
      <w:r w:rsidR="001F6E04" w:rsidRPr="009252D4">
        <w:rPr>
          <w:sz w:val="18"/>
          <w:szCs w:val="18"/>
        </w:rPr>
        <w:t xml:space="preserve"> seřazeny na základě výstupů z jednání orgánů města</w:t>
      </w:r>
      <w:r w:rsidR="00DF0A5F" w:rsidRPr="009252D4">
        <w:rPr>
          <w:sz w:val="18"/>
          <w:szCs w:val="18"/>
        </w:rPr>
        <w:t xml:space="preserve"> s </w:t>
      </w:r>
      <w:r w:rsidR="006058DE" w:rsidRPr="009252D4">
        <w:rPr>
          <w:sz w:val="18"/>
          <w:szCs w:val="18"/>
        </w:rPr>
        <w:t>mezisoučtem</w:t>
      </w:r>
      <w:r w:rsidR="00BB1B5E" w:rsidRPr="009252D4">
        <w:rPr>
          <w:sz w:val="18"/>
          <w:szCs w:val="18"/>
        </w:rPr>
        <w:t xml:space="preserve"> </w:t>
      </w:r>
      <w:r w:rsidR="0012162E" w:rsidRPr="009252D4">
        <w:rPr>
          <w:sz w:val="18"/>
          <w:szCs w:val="18"/>
        </w:rPr>
        <w:t xml:space="preserve">za </w:t>
      </w:r>
      <w:r w:rsidR="006058DE" w:rsidRPr="009252D4">
        <w:rPr>
          <w:sz w:val="18"/>
          <w:szCs w:val="18"/>
        </w:rPr>
        <w:t>akce doporučené zařadit</w:t>
      </w:r>
      <w:r w:rsidR="0012162E" w:rsidRPr="009252D4">
        <w:rPr>
          <w:sz w:val="18"/>
          <w:szCs w:val="18"/>
        </w:rPr>
        <w:t xml:space="preserve"> do návrhu rozpočtu města pro rok 201</w:t>
      </w:r>
      <w:r w:rsidR="00BE7889" w:rsidRPr="009252D4">
        <w:rPr>
          <w:sz w:val="18"/>
          <w:szCs w:val="18"/>
        </w:rPr>
        <w:t>7</w:t>
      </w:r>
      <w:r w:rsidR="006058DE" w:rsidRPr="009252D4">
        <w:rPr>
          <w:sz w:val="18"/>
          <w:szCs w:val="18"/>
        </w:rPr>
        <w:t xml:space="preserve"> </w:t>
      </w:r>
      <w:r w:rsidR="00DF0A5F" w:rsidRPr="009252D4">
        <w:rPr>
          <w:sz w:val="18"/>
          <w:szCs w:val="18"/>
        </w:rPr>
        <w:t>a</w:t>
      </w:r>
      <w:r w:rsidR="006A21DD" w:rsidRPr="009252D4">
        <w:rPr>
          <w:sz w:val="18"/>
          <w:szCs w:val="18"/>
        </w:rPr>
        <w:t xml:space="preserve"> </w:t>
      </w:r>
      <w:r w:rsidR="00BB1B5E" w:rsidRPr="009252D4">
        <w:rPr>
          <w:sz w:val="18"/>
          <w:szCs w:val="18"/>
        </w:rPr>
        <w:t xml:space="preserve">s celkovou sumou </w:t>
      </w:r>
      <w:r w:rsidR="006A21DD" w:rsidRPr="009252D4">
        <w:rPr>
          <w:sz w:val="18"/>
          <w:szCs w:val="18"/>
        </w:rPr>
        <w:t>investic</w:t>
      </w:r>
      <w:r w:rsidR="00DA3067" w:rsidRPr="009252D4">
        <w:rPr>
          <w:sz w:val="18"/>
          <w:szCs w:val="18"/>
        </w:rPr>
        <w:t>, oprav a údržby stavební povahy</w:t>
      </w:r>
      <w:r w:rsidR="006A21DD" w:rsidRPr="009252D4">
        <w:rPr>
          <w:sz w:val="18"/>
          <w:szCs w:val="18"/>
        </w:rPr>
        <w:t xml:space="preserve"> </w:t>
      </w:r>
      <w:r w:rsidR="00BB1B5E" w:rsidRPr="009252D4">
        <w:rPr>
          <w:sz w:val="18"/>
          <w:szCs w:val="18"/>
        </w:rPr>
        <w:t>pro rok 201</w:t>
      </w:r>
      <w:r w:rsidR="00BE7889" w:rsidRPr="009252D4">
        <w:rPr>
          <w:sz w:val="18"/>
          <w:szCs w:val="18"/>
        </w:rPr>
        <w:t>7</w:t>
      </w:r>
      <w:r w:rsidRPr="009252D4">
        <w:rPr>
          <w:sz w:val="18"/>
          <w:szCs w:val="18"/>
        </w:rPr>
        <w:t>. Ve financích je vyjádřen</w:t>
      </w:r>
      <w:r w:rsidR="00F55380" w:rsidRPr="009252D4">
        <w:rPr>
          <w:sz w:val="18"/>
          <w:szCs w:val="18"/>
        </w:rPr>
        <w:t>a hodnota požadovaná pro rok 201</w:t>
      </w:r>
      <w:r w:rsidR="00BE7889" w:rsidRPr="009252D4">
        <w:rPr>
          <w:sz w:val="18"/>
          <w:szCs w:val="18"/>
        </w:rPr>
        <w:t>7</w:t>
      </w:r>
      <w:r w:rsidR="00A07736" w:rsidRPr="009252D4">
        <w:rPr>
          <w:sz w:val="18"/>
          <w:szCs w:val="18"/>
        </w:rPr>
        <w:t>,</w:t>
      </w:r>
      <w:r w:rsidRPr="009252D4">
        <w:rPr>
          <w:sz w:val="18"/>
          <w:szCs w:val="18"/>
        </w:rPr>
        <w:t xml:space="preserve"> </w:t>
      </w:r>
      <w:r w:rsidR="00A07736" w:rsidRPr="009252D4">
        <w:rPr>
          <w:sz w:val="18"/>
          <w:szCs w:val="18"/>
        </w:rPr>
        <w:t xml:space="preserve">hodnota celková </w:t>
      </w:r>
      <w:r w:rsidRPr="009252D4">
        <w:rPr>
          <w:sz w:val="18"/>
          <w:szCs w:val="18"/>
        </w:rPr>
        <w:t>a u investic</w:t>
      </w:r>
      <w:r w:rsidR="00DA3067" w:rsidRPr="009252D4">
        <w:rPr>
          <w:sz w:val="18"/>
          <w:szCs w:val="18"/>
        </w:rPr>
        <w:t>, oprav a údržby stavební povahy</w:t>
      </w:r>
      <w:r w:rsidRPr="009252D4">
        <w:rPr>
          <w:sz w:val="18"/>
          <w:szCs w:val="18"/>
        </w:rPr>
        <w:t xml:space="preserve"> dlouhodobých, rozplánovaných do více </w:t>
      </w:r>
      <w:r w:rsidR="0012162E" w:rsidRPr="009252D4">
        <w:rPr>
          <w:sz w:val="18"/>
          <w:szCs w:val="18"/>
        </w:rPr>
        <w:t>rozpočtových</w:t>
      </w:r>
      <w:r w:rsidRPr="009252D4">
        <w:rPr>
          <w:sz w:val="18"/>
          <w:szCs w:val="18"/>
        </w:rPr>
        <w:t xml:space="preserve"> období, kromě této hodnoty, </w:t>
      </w:r>
      <w:r w:rsidR="00A07736" w:rsidRPr="009252D4">
        <w:rPr>
          <w:sz w:val="18"/>
          <w:szCs w:val="18"/>
        </w:rPr>
        <w:t>hodnota</w:t>
      </w:r>
      <w:r w:rsidRPr="009252D4">
        <w:rPr>
          <w:sz w:val="18"/>
          <w:szCs w:val="18"/>
        </w:rPr>
        <w:t xml:space="preserve"> již proinvestovaná v uplynul</w:t>
      </w:r>
      <w:r w:rsidR="0077097F" w:rsidRPr="009252D4">
        <w:rPr>
          <w:sz w:val="18"/>
          <w:szCs w:val="18"/>
        </w:rPr>
        <w:t xml:space="preserve">ých </w:t>
      </w:r>
      <w:r w:rsidR="0012162E" w:rsidRPr="009252D4">
        <w:rPr>
          <w:sz w:val="18"/>
          <w:szCs w:val="18"/>
        </w:rPr>
        <w:t>rozpočtových</w:t>
      </w:r>
      <w:r w:rsidR="0077097F" w:rsidRPr="009252D4">
        <w:rPr>
          <w:sz w:val="18"/>
          <w:szCs w:val="18"/>
        </w:rPr>
        <w:t xml:space="preserve"> obdobích.</w:t>
      </w:r>
      <w:r w:rsidR="00DF0A5F" w:rsidRPr="009252D4">
        <w:rPr>
          <w:sz w:val="18"/>
          <w:szCs w:val="18"/>
        </w:rPr>
        <w:t xml:space="preserve"> V poznámce je obsaženo</w:t>
      </w:r>
      <w:r w:rsidR="00DA3067" w:rsidRPr="009252D4">
        <w:rPr>
          <w:sz w:val="18"/>
          <w:szCs w:val="18"/>
        </w:rPr>
        <w:t xml:space="preserve"> mimo jiné</w:t>
      </w:r>
      <w:r w:rsidR="00DF0A5F" w:rsidRPr="009252D4">
        <w:rPr>
          <w:sz w:val="18"/>
          <w:szCs w:val="18"/>
        </w:rPr>
        <w:t xml:space="preserve">, zda je možnost </w:t>
      </w:r>
      <w:r w:rsidR="00BE7889" w:rsidRPr="009252D4">
        <w:rPr>
          <w:sz w:val="18"/>
          <w:szCs w:val="18"/>
        </w:rPr>
        <w:t>získání</w:t>
      </w:r>
      <w:r w:rsidR="00DF0A5F" w:rsidRPr="009252D4">
        <w:rPr>
          <w:sz w:val="18"/>
          <w:szCs w:val="18"/>
        </w:rPr>
        <w:t xml:space="preserve"> dotace</w:t>
      </w:r>
      <w:r w:rsidR="00DA3067" w:rsidRPr="009252D4">
        <w:rPr>
          <w:sz w:val="18"/>
          <w:szCs w:val="18"/>
        </w:rPr>
        <w:t xml:space="preserve"> a v jaké přibližné částce, pokud je známa</w:t>
      </w:r>
      <w:r w:rsidR="00DF0A5F" w:rsidRPr="009252D4">
        <w:rPr>
          <w:sz w:val="18"/>
          <w:szCs w:val="18"/>
        </w:rPr>
        <w:t>.</w:t>
      </w:r>
    </w:p>
    <w:p w:rsidR="0077097F" w:rsidRPr="009252D4" w:rsidRDefault="0077097F" w:rsidP="00BB1B5E">
      <w:pPr>
        <w:pStyle w:val="Zkladntext"/>
        <w:ind w:left="360" w:firstLine="360"/>
        <w:jc w:val="both"/>
        <w:rPr>
          <w:sz w:val="18"/>
          <w:szCs w:val="18"/>
        </w:rPr>
      </w:pPr>
    </w:p>
    <w:p w:rsidR="0077097F" w:rsidRPr="009252D4" w:rsidRDefault="0077097F" w:rsidP="00BE7889">
      <w:pPr>
        <w:pStyle w:val="Zkladntext"/>
        <w:numPr>
          <w:ilvl w:val="0"/>
          <w:numId w:val="5"/>
        </w:numPr>
        <w:ind w:left="426" w:hanging="426"/>
        <w:jc w:val="both"/>
        <w:rPr>
          <w:b/>
          <w:sz w:val="18"/>
          <w:szCs w:val="18"/>
        </w:rPr>
      </w:pPr>
      <w:r w:rsidRPr="009252D4">
        <w:rPr>
          <w:b/>
          <w:sz w:val="18"/>
          <w:szCs w:val="18"/>
        </w:rPr>
        <w:t xml:space="preserve">Návrh pro zařazení investic „ostatních“ do rozpočtu </w:t>
      </w:r>
      <w:r w:rsidR="00DF0A5F" w:rsidRPr="009252D4">
        <w:rPr>
          <w:b/>
          <w:sz w:val="18"/>
          <w:szCs w:val="18"/>
        </w:rPr>
        <w:t>statutárního města Prostějova pro rok 201</w:t>
      </w:r>
      <w:r w:rsidR="00BE7889" w:rsidRPr="009252D4">
        <w:rPr>
          <w:b/>
          <w:sz w:val="18"/>
          <w:szCs w:val="18"/>
        </w:rPr>
        <w:t>7</w:t>
      </w:r>
    </w:p>
    <w:p w:rsidR="00A07736" w:rsidRPr="009252D4" w:rsidRDefault="0077097F" w:rsidP="00A07736">
      <w:pPr>
        <w:pStyle w:val="Zkladntext"/>
        <w:ind w:left="360" w:firstLine="360"/>
        <w:jc w:val="both"/>
        <w:rPr>
          <w:sz w:val="18"/>
          <w:szCs w:val="18"/>
        </w:rPr>
      </w:pPr>
      <w:r w:rsidRPr="009252D4">
        <w:rPr>
          <w:sz w:val="18"/>
          <w:szCs w:val="18"/>
        </w:rPr>
        <w:t xml:space="preserve">Soupis dává komplexní přehled o </w:t>
      </w:r>
      <w:r w:rsidR="00626701" w:rsidRPr="009252D4">
        <w:rPr>
          <w:sz w:val="18"/>
          <w:szCs w:val="18"/>
        </w:rPr>
        <w:t>jmenovitých</w:t>
      </w:r>
      <w:r w:rsidR="0017016B" w:rsidRPr="009252D4">
        <w:rPr>
          <w:sz w:val="18"/>
          <w:szCs w:val="18"/>
        </w:rPr>
        <w:t>, resp. s</w:t>
      </w:r>
      <w:r w:rsidR="00626701" w:rsidRPr="009252D4">
        <w:rPr>
          <w:sz w:val="18"/>
          <w:szCs w:val="18"/>
        </w:rPr>
        <w:t xml:space="preserve">ouhrnných </w:t>
      </w:r>
      <w:r w:rsidRPr="009252D4">
        <w:rPr>
          <w:sz w:val="18"/>
          <w:szCs w:val="18"/>
        </w:rPr>
        <w:t xml:space="preserve">investicích navržených do </w:t>
      </w:r>
      <w:r w:rsidR="00626701" w:rsidRPr="009252D4">
        <w:rPr>
          <w:sz w:val="18"/>
          <w:szCs w:val="18"/>
        </w:rPr>
        <w:t xml:space="preserve">návrhu </w:t>
      </w:r>
      <w:r w:rsidRPr="009252D4">
        <w:rPr>
          <w:sz w:val="18"/>
          <w:szCs w:val="18"/>
        </w:rPr>
        <w:t xml:space="preserve">rozpočtu města </w:t>
      </w:r>
      <w:r w:rsidR="00626701" w:rsidRPr="009252D4">
        <w:rPr>
          <w:sz w:val="18"/>
          <w:szCs w:val="18"/>
        </w:rPr>
        <w:t>pro rok 201</w:t>
      </w:r>
      <w:r w:rsidR="00BE7889" w:rsidRPr="009252D4">
        <w:rPr>
          <w:sz w:val="18"/>
          <w:szCs w:val="18"/>
        </w:rPr>
        <w:t>7</w:t>
      </w:r>
      <w:r w:rsidR="00626701" w:rsidRPr="009252D4">
        <w:rPr>
          <w:sz w:val="18"/>
          <w:szCs w:val="18"/>
        </w:rPr>
        <w:t xml:space="preserve"> </w:t>
      </w:r>
      <w:r w:rsidR="00601CF4" w:rsidRPr="009252D4">
        <w:rPr>
          <w:sz w:val="18"/>
          <w:szCs w:val="18"/>
        </w:rPr>
        <w:t xml:space="preserve">po projednání </w:t>
      </w:r>
      <w:r w:rsidR="00626701" w:rsidRPr="009252D4">
        <w:rPr>
          <w:sz w:val="18"/>
          <w:szCs w:val="18"/>
        </w:rPr>
        <w:t xml:space="preserve">a doporučení </w:t>
      </w:r>
      <w:r w:rsidR="00601CF4" w:rsidRPr="009252D4">
        <w:rPr>
          <w:sz w:val="18"/>
          <w:szCs w:val="18"/>
        </w:rPr>
        <w:t>v orgánech města</w:t>
      </w:r>
      <w:r w:rsidR="00A07736" w:rsidRPr="009252D4">
        <w:rPr>
          <w:sz w:val="18"/>
          <w:szCs w:val="18"/>
        </w:rPr>
        <w:t>. V rámci kapitoly jsou investice seřazeny na základě výstupů z jednání orgánů města</w:t>
      </w:r>
      <w:r w:rsidR="00BB3DAF" w:rsidRPr="009252D4">
        <w:rPr>
          <w:sz w:val="18"/>
          <w:szCs w:val="18"/>
        </w:rPr>
        <w:t xml:space="preserve"> </w:t>
      </w:r>
      <w:r w:rsidRPr="009252D4">
        <w:rPr>
          <w:sz w:val="18"/>
          <w:szCs w:val="18"/>
        </w:rPr>
        <w:t>v členění a sumarizaci dle jednotlivých kapitol</w:t>
      </w:r>
      <w:r w:rsidR="00A07736" w:rsidRPr="009252D4">
        <w:rPr>
          <w:sz w:val="18"/>
          <w:szCs w:val="18"/>
        </w:rPr>
        <w:t xml:space="preserve"> a celkem za město.</w:t>
      </w:r>
      <w:r w:rsidRPr="009252D4">
        <w:rPr>
          <w:sz w:val="18"/>
          <w:szCs w:val="18"/>
        </w:rPr>
        <w:t xml:space="preserve"> </w:t>
      </w:r>
      <w:r w:rsidR="00A07736" w:rsidRPr="009252D4">
        <w:rPr>
          <w:sz w:val="18"/>
          <w:szCs w:val="18"/>
        </w:rPr>
        <w:t>Ve financích je vyjádřena hodnota požadovaná pro rok 201</w:t>
      </w:r>
      <w:r w:rsidR="00BE7889" w:rsidRPr="009252D4">
        <w:rPr>
          <w:sz w:val="18"/>
          <w:szCs w:val="18"/>
        </w:rPr>
        <w:t>7</w:t>
      </w:r>
      <w:r w:rsidR="00A07736" w:rsidRPr="009252D4">
        <w:rPr>
          <w:sz w:val="18"/>
          <w:szCs w:val="18"/>
        </w:rPr>
        <w:t xml:space="preserve">, hodnota celková a u investic dlouhodobých, rozplánovaných do více </w:t>
      </w:r>
      <w:r w:rsidR="0017016B" w:rsidRPr="009252D4">
        <w:rPr>
          <w:sz w:val="18"/>
          <w:szCs w:val="18"/>
        </w:rPr>
        <w:t>rozpočtových</w:t>
      </w:r>
      <w:r w:rsidR="00A07736" w:rsidRPr="009252D4">
        <w:rPr>
          <w:sz w:val="18"/>
          <w:szCs w:val="18"/>
        </w:rPr>
        <w:t xml:space="preserve"> období, kromě této hodnoty, hodnota již proinvestovaná v uplynulých </w:t>
      </w:r>
      <w:r w:rsidR="0017016B" w:rsidRPr="009252D4">
        <w:rPr>
          <w:sz w:val="18"/>
          <w:szCs w:val="18"/>
        </w:rPr>
        <w:t>rozpočtových</w:t>
      </w:r>
      <w:r w:rsidR="00A07736" w:rsidRPr="009252D4">
        <w:rPr>
          <w:sz w:val="18"/>
          <w:szCs w:val="18"/>
        </w:rPr>
        <w:t xml:space="preserve"> obdobích. V poznámce je obsaženo, zda je možnost </w:t>
      </w:r>
      <w:r w:rsidR="00BE7889" w:rsidRPr="009252D4">
        <w:rPr>
          <w:sz w:val="18"/>
          <w:szCs w:val="18"/>
        </w:rPr>
        <w:t>získání</w:t>
      </w:r>
      <w:r w:rsidR="00A07736" w:rsidRPr="009252D4">
        <w:rPr>
          <w:sz w:val="18"/>
          <w:szCs w:val="18"/>
        </w:rPr>
        <w:t xml:space="preserve"> dotace</w:t>
      </w:r>
      <w:r w:rsidR="00DA3067" w:rsidRPr="009252D4">
        <w:rPr>
          <w:sz w:val="18"/>
          <w:szCs w:val="18"/>
        </w:rPr>
        <w:t xml:space="preserve"> a v jaké </w:t>
      </w:r>
      <w:r w:rsidR="0017016B" w:rsidRPr="009252D4">
        <w:rPr>
          <w:sz w:val="18"/>
          <w:szCs w:val="18"/>
        </w:rPr>
        <w:t xml:space="preserve">přibližné </w:t>
      </w:r>
      <w:r w:rsidR="00DA3067" w:rsidRPr="009252D4">
        <w:rPr>
          <w:sz w:val="18"/>
          <w:szCs w:val="18"/>
        </w:rPr>
        <w:t>částce, pokud je známa</w:t>
      </w:r>
      <w:r w:rsidR="00A07736" w:rsidRPr="009252D4">
        <w:rPr>
          <w:sz w:val="18"/>
          <w:szCs w:val="18"/>
        </w:rPr>
        <w:t>.</w:t>
      </w:r>
    </w:p>
    <w:p w:rsidR="00384DFF" w:rsidRPr="009252D4" w:rsidRDefault="00384DFF" w:rsidP="00BB1B5E">
      <w:pPr>
        <w:pStyle w:val="Zkladntext"/>
        <w:ind w:left="426" w:firstLine="294"/>
        <w:jc w:val="both"/>
        <w:rPr>
          <w:sz w:val="18"/>
          <w:szCs w:val="18"/>
        </w:rPr>
      </w:pPr>
    </w:p>
    <w:p w:rsidR="006514C0" w:rsidRPr="009252D4" w:rsidRDefault="005A47A4" w:rsidP="00BE7889">
      <w:pPr>
        <w:pStyle w:val="Zkladntext"/>
        <w:numPr>
          <w:ilvl w:val="0"/>
          <w:numId w:val="5"/>
        </w:numPr>
        <w:ind w:left="426" w:hanging="426"/>
        <w:jc w:val="both"/>
        <w:rPr>
          <w:b/>
          <w:sz w:val="18"/>
          <w:szCs w:val="18"/>
        </w:rPr>
      </w:pPr>
      <w:r w:rsidRPr="009252D4">
        <w:rPr>
          <w:b/>
          <w:sz w:val="18"/>
          <w:szCs w:val="18"/>
        </w:rPr>
        <w:t>Ukazatele finančního plánu PO zřízených statutárním městem Prostějovem pro rok 201</w:t>
      </w:r>
      <w:r w:rsidR="00BE7889" w:rsidRPr="009252D4">
        <w:rPr>
          <w:b/>
          <w:sz w:val="18"/>
          <w:szCs w:val="18"/>
        </w:rPr>
        <w:t>7</w:t>
      </w:r>
    </w:p>
    <w:p w:rsidR="00876462" w:rsidRPr="009252D4" w:rsidRDefault="006514C0" w:rsidP="00D61EBA">
      <w:pPr>
        <w:pStyle w:val="Zkladntext"/>
        <w:ind w:left="360" w:firstLine="360"/>
        <w:jc w:val="both"/>
        <w:rPr>
          <w:sz w:val="18"/>
          <w:szCs w:val="18"/>
        </w:rPr>
      </w:pPr>
      <w:r w:rsidRPr="009252D4">
        <w:rPr>
          <w:sz w:val="18"/>
          <w:szCs w:val="18"/>
        </w:rPr>
        <w:t xml:space="preserve"> Soubor </w:t>
      </w:r>
      <w:r w:rsidR="006A21DD" w:rsidRPr="009252D4">
        <w:rPr>
          <w:sz w:val="18"/>
          <w:szCs w:val="18"/>
        </w:rPr>
        <w:t>ekonomických a hmotných údajů</w:t>
      </w:r>
      <w:r w:rsidRPr="009252D4">
        <w:rPr>
          <w:sz w:val="18"/>
          <w:szCs w:val="18"/>
        </w:rPr>
        <w:t xml:space="preserve"> PO zřízených městem členěný dle jednotlivých PO.</w:t>
      </w:r>
    </w:p>
    <w:p w:rsidR="009252D4" w:rsidRPr="009252D4" w:rsidRDefault="009252D4" w:rsidP="00D61EBA">
      <w:pPr>
        <w:pStyle w:val="Zkladntext"/>
        <w:ind w:left="360" w:firstLine="360"/>
        <w:jc w:val="both"/>
        <w:rPr>
          <w:sz w:val="18"/>
          <w:szCs w:val="18"/>
        </w:rPr>
      </w:pPr>
    </w:p>
    <w:p w:rsidR="009252D4" w:rsidRPr="009252D4" w:rsidRDefault="009252D4" w:rsidP="009252D4">
      <w:pPr>
        <w:pStyle w:val="Zkladntext"/>
        <w:numPr>
          <w:ilvl w:val="0"/>
          <w:numId w:val="32"/>
        </w:numPr>
        <w:tabs>
          <w:tab w:val="clear" w:pos="786"/>
        </w:tabs>
        <w:ind w:hanging="426"/>
        <w:rPr>
          <w:b/>
          <w:sz w:val="18"/>
          <w:szCs w:val="18"/>
        </w:rPr>
      </w:pPr>
      <w:r w:rsidRPr="009252D4">
        <w:rPr>
          <w:b/>
          <w:sz w:val="18"/>
          <w:szCs w:val="18"/>
        </w:rPr>
        <w:t>Členění výdajů návrhu rozpočtu statutárního města Prostějova pro rok 201</w:t>
      </w:r>
      <w:r w:rsidR="007D001D">
        <w:rPr>
          <w:b/>
          <w:sz w:val="18"/>
          <w:szCs w:val="18"/>
        </w:rPr>
        <w:t>7</w:t>
      </w:r>
      <w:r w:rsidRPr="009252D4">
        <w:rPr>
          <w:b/>
          <w:sz w:val="18"/>
          <w:szCs w:val="18"/>
        </w:rPr>
        <w:t xml:space="preserve"> dle nejvýznamnějších oblastí odvětvového třídění rozpočtové skladby</w:t>
      </w:r>
    </w:p>
    <w:p w:rsidR="009252D4" w:rsidRPr="009252D4" w:rsidRDefault="009252D4" w:rsidP="009252D4">
      <w:pPr>
        <w:pStyle w:val="Zkladntext"/>
        <w:ind w:left="360" w:firstLine="360"/>
        <w:jc w:val="both"/>
        <w:rPr>
          <w:sz w:val="18"/>
          <w:szCs w:val="18"/>
        </w:rPr>
      </w:pPr>
      <w:r w:rsidRPr="009252D4">
        <w:rPr>
          <w:sz w:val="18"/>
          <w:szCs w:val="18"/>
        </w:rPr>
        <w:t xml:space="preserve"> Graf výdajů.</w:t>
      </w:r>
    </w:p>
    <w:p w:rsidR="009252D4" w:rsidRPr="000D6E06" w:rsidRDefault="009252D4" w:rsidP="009252D4">
      <w:pPr>
        <w:pStyle w:val="Zkladntext"/>
        <w:ind w:left="360" w:firstLine="360"/>
        <w:jc w:val="both"/>
      </w:pPr>
    </w:p>
    <w:p w:rsidR="009252D4" w:rsidRPr="000D6E06" w:rsidRDefault="009252D4" w:rsidP="00D61EBA">
      <w:pPr>
        <w:pStyle w:val="Zkladntext"/>
        <w:ind w:left="360" w:firstLine="360"/>
        <w:jc w:val="both"/>
      </w:pPr>
    </w:p>
    <w:sectPr w:rsidR="009252D4" w:rsidRPr="000D6E06" w:rsidSect="00D61EBA">
      <w:headerReference w:type="default" r:id="rId23"/>
      <w:footerReference w:type="even" r:id="rId24"/>
      <w:footerReference w:type="default" r:id="rId25"/>
      <w:headerReference w:type="first" r:id="rId26"/>
      <w:pgSz w:w="11907" w:h="16840" w:code="9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EC" w:rsidRDefault="006767EC">
      <w:r>
        <w:separator/>
      </w:r>
    </w:p>
  </w:endnote>
  <w:endnote w:type="continuationSeparator" w:id="0">
    <w:p w:rsidR="006767EC" w:rsidRDefault="0067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F3" w:rsidRDefault="00507D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7DF3" w:rsidRDefault="00507D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F3" w:rsidRDefault="00507DF3">
    <w:pPr>
      <w:pStyle w:val="Zpat"/>
      <w:framePr w:wrap="around" w:vAnchor="text" w:hAnchor="margin" w:xAlign="center" w:y="1"/>
      <w:rPr>
        <w:rStyle w:val="slostrnky"/>
        <w:sz w:val="19"/>
      </w:rPr>
    </w:pPr>
    <w:r>
      <w:rPr>
        <w:rStyle w:val="slostrnky"/>
        <w:sz w:val="19"/>
      </w:rPr>
      <w:fldChar w:fldCharType="begin"/>
    </w:r>
    <w:r>
      <w:rPr>
        <w:rStyle w:val="slostrnky"/>
        <w:sz w:val="19"/>
      </w:rPr>
      <w:instrText xml:space="preserve">PAGE  </w:instrText>
    </w:r>
    <w:r>
      <w:rPr>
        <w:rStyle w:val="slostrnky"/>
        <w:sz w:val="19"/>
      </w:rPr>
      <w:fldChar w:fldCharType="separate"/>
    </w:r>
    <w:r w:rsidR="00A11419">
      <w:rPr>
        <w:rStyle w:val="slostrnky"/>
        <w:noProof/>
        <w:sz w:val="19"/>
      </w:rPr>
      <w:t>2</w:t>
    </w:r>
    <w:r>
      <w:rPr>
        <w:rStyle w:val="slostrnky"/>
        <w:sz w:val="19"/>
      </w:rPr>
      <w:fldChar w:fldCharType="end"/>
    </w:r>
  </w:p>
  <w:p w:rsidR="00507DF3" w:rsidRDefault="00507DF3">
    <w:pPr>
      <w:pStyle w:val="Zpat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EC" w:rsidRDefault="006767EC">
      <w:r>
        <w:separator/>
      </w:r>
    </w:p>
  </w:footnote>
  <w:footnote w:type="continuationSeparator" w:id="0">
    <w:p w:rsidR="006767EC" w:rsidRDefault="00676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F3" w:rsidRDefault="00507DF3">
    <w:pPr>
      <w:pStyle w:val="Zhlav"/>
      <w:jc w:val="right"/>
      <w:rPr>
        <w:rFonts w:ascii="Arial" w:hAnsi="Arial"/>
        <w:b/>
        <w:sz w:val="12"/>
      </w:rPr>
    </w:pPr>
    <w:r>
      <w:rPr>
        <w:rFonts w:ascii="Arial" w:hAnsi="Arial"/>
        <w:b/>
        <w:sz w:val="12"/>
      </w:rPr>
      <w:t>ROZPOČET 2017</w:t>
    </w:r>
  </w:p>
  <w:p w:rsidR="00507DF3" w:rsidRDefault="00507DF3">
    <w:pPr>
      <w:pStyle w:val="Zhlav"/>
      <w:jc w:val="right"/>
      <w:rPr>
        <w:rFonts w:ascii="Arial" w:hAnsi="Arial"/>
        <w:b/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F3" w:rsidRPr="00F516A2" w:rsidRDefault="00507DF3">
    <w:pPr>
      <w:pStyle w:val="Zhlav"/>
      <w:rPr>
        <w:sz w:val="12"/>
        <w:szCs w:val="12"/>
      </w:rPr>
    </w:pPr>
    <w:r>
      <w:tab/>
    </w:r>
    <w:r>
      <w:tab/>
    </w:r>
    <w:r>
      <w:rPr>
        <w:sz w:val="12"/>
        <w:szCs w:val="12"/>
      </w:rPr>
      <w:t>ROZPOČET 2017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8B8CEE0A"/>
    <w:lvl w:ilvl="0" w:tplc="AB5A4D2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vertAlign w:val="superscrip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6D6C24EA"/>
    <w:lvl w:ilvl="0" w:tplc="B10CA30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vertAlign w:val="superscrip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EB70E984"/>
    <w:lvl w:ilvl="0" w:tplc="18F00E5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vertAlign w:val="superscrip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661638D"/>
    <w:multiLevelType w:val="singleLevel"/>
    <w:tmpl w:val="A9163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0C1774B3"/>
    <w:multiLevelType w:val="hybridMultilevel"/>
    <w:tmpl w:val="A7026C7C"/>
    <w:lvl w:ilvl="0" w:tplc="44C8F8DE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6174"/>
    <w:multiLevelType w:val="hybridMultilevel"/>
    <w:tmpl w:val="CCEAB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93471"/>
    <w:multiLevelType w:val="hybridMultilevel"/>
    <w:tmpl w:val="33E424FE"/>
    <w:lvl w:ilvl="0" w:tplc="6F8E26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B2264"/>
    <w:multiLevelType w:val="multilevel"/>
    <w:tmpl w:val="27D459C2"/>
    <w:lvl w:ilvl="0">
      <w:start w:val="12"/>
      <w:numFmt w:val="decimal"/>
      <w:lvlText w:val="%1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9">
    <w:nsid w:val="262B7CAC"/>
    <w:multiLevelType w:val="hybridMultilevel"/>
    <w:tmpl w:val="1954F5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C70B3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685016"/>
    <w:multiLevelType w:val="hybridMultilevel"/>
    <w:tmpl w:val="C664A71C"/>
    <w:lvl w:ilvl="0" w:tplc="80084E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B3321"/>
    <w:multiLevelType w:val="hybridMultilevel"/>
    <w:tmpl w:val="1EDC461E"/>
    <w:lvl w:ilvl="0" w:tplc="65B2D9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50836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FE3900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BC4406"/>
    <w:multiLevelType w:val="hybridMultilevel"/>
    <w:tmpl w:val="A114FE06"/>
    <w:lvl w:ilvl="0" w:tplc="8DB6074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54D77"/>
    <w:multiLevelType w:val="hybridMultilevel"/>
    <w:tmpl w:val="1F3EF494"/>
    <w:lvl w:ilvl="0" w:tplc="96B8ABE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5AB77D0"/>
    <w:multiLevelType w:val="multilevel"/>
    <w:tmpl w:val="7CE83A9E"/>
    <w:lvl w:ilvl="0">
      <w:start w:val="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4C2724"/>
    <w:multiLevelType w:val="multilevel"/>
    <w:tmpl w:val="368AD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A50D0"/>
    <w:multiLevelType w:val="hybridMultilevel"/>
    <w:tmpl w:val="D13208C4"/>
    <w:lvl w:ilvl="0" w:tplc="A0B014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C0F2C68"/>
    <w:multiLevelType w:val="hybridMultilevel"/>
    <w:tmpl w:val="9CD2B9A6"/>
    <w:lvl w:ilvl="0" w:tplc="5530AB50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61D16"/>
    <w:multiLevelType w:val="multilevel"/>
    <w:tmpl w:val="58BA5D3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F6ED7"/>
    <w:multiLevelType w:val="hybridMultilevel"/>
    <w:tmpl w:val="4830B502"/>
    <w:lvl w:ilvl="0" w:tplc="DBFE1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9235BD"/>
    <w:multiLevelType w:val="hybridMultilevel"/>
    <w:tmpl w:val="8766CB46"/>
    <w:lvl w:ilvl="0" w:tplc="BC9E7F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D36DD"/>
    <w:multiLevelType w:val="hybridMultilevel"/>
    <w:tmpl w:val="F7FC0776"/>
    <w:lvl w:ilvl="0" w:tplc="96B8A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37F2E"/>
    <w:multiLevelType w:val="hybridMultilevel"/>
    <w:tmpl w:val="D4C0406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B75D9B"/>
    <w:multiLevelType w:val="hybridMultilevel"/>
    <w:tmpl w:val="9C40EF12"/>
    <w:lvl w:ilvl="0" w:tplc="19B6CC1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71C87"/>
    <w:multiLevelType w:val="hybridMultilevel"/>
    <w:tmpl w:val="3B5CC21A"/>
    <w:lvl w:ilvl="0" w:tplc="EDC08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4057B"/>
    <w:multiLevelType w:val="hybridMultilevel"/>
    <w:tmpl w:val="F03E129C"/>
    <w:lvl w:ilvl="0" w:tplc="BC8A6C08">
      <w:start w:val="1"/>
      <w:numFmt w:val="lowerLetter"/>
      <w:lvlText w:val="%1)"/>
      <w:lvlJc w:val="left"/>
      <w:pPr>
        <w:ind w:left="18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8" w:hanging="360"/>
      </w:pPr>
    </w:lvl>
    <w:lvl w:ilvl="2" w:tplc="0405001B" w:tentative="1">
      <w:start w:val="1"/>
      <w:numFmt w:val="lowerRoman"/>
      <w:lvlText w:val="%3."/>
      <w:lvlJc w:val="right"/>
      <w:pPr>
        <w:ind w:left="3288" w:hanging="180"/>
      </w:pPr>
    </w:lvl>
    <w:lvl w:ilvl="3" w:tplc="0405000F" w:tentative="1">
      <w:start w:val="1"/>
      <w:numFmt w:val="decimal"/>
      <w:lvlText w:val="%4."/>
      <w:lvlJc w:val="left"/>
      <w:pPr>
        <w:ind w:left="4008" w:hanging="360"/>
      </w:pPr>
    </w:lvl>
    <w:lvl w:ilvl="4" w:tplc="04050019" w:tentative="1">
      <w:start w:val="1"/>
      <w:numFmt w:val="lowerLetter"/>
      <w:lvlText w:val="%5."/>
      <w:lvlJc w:val="left"/>
      <w:pPr>
        <w:ind w:left="4728" w:hanging="360"/>
      </w:pPr>
    </w:lvl>
    <w:lvl w:ilvl="5" w:tplc="0405001B" w:tentative="1">
      <w:start w:val="1"/>
      <w:numFmt w:val="lowerRoman"/>
      <w:lvlText w:val="%6."/>
      <w:lvlJc w:val="right"/>
      <w:pPr>
        <w:ind w:left="5448" w:hanging="180"/>
      </w:pPr>
    </w:lvl>
    <w:lvl w:ilvl="6" w:tplc="0405000F" w:tentative="1">
      <w:start w:val="1"/>
      <w:numFmt w:val="decimal"/>
      <w:lvlText w:val="%7."/>
      <w:lvlJc w:val="left"/>
      <w:pPr>
        <w:ind w:left="6168" w:hanging="360"/>
      </w:pPr>
    </w:lvl>
    <w:lvl w:ilvl="7" w:tplc="04050019" w:tentative="1">
      <w:start w:val="1"/>
      <w:numFmt w:val="lowerLetter"/>
      <w:lvlText w:val="%8."/>
      <w:lvlJc w:val="left"/>
      <w:pPr>
        <w:ind w:left="6888" w:hanging="360"/>
      </w:pPr>
    </w:lvl>
    <w:lvl w:ilvl="8" w:tplc="040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9">
    <w:nsid w:val="6F101234"/>
    <w:multiLevelType w:val="multilevel"/>
    <w:tmpl w:val="C212A336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3CD5DE6"/>
    <w:multiLevelType w:val="hybridMultilevel"/>
    <w:tmpl w:val="0554EB64"/>
    <w:lvl w:ilvl="0" w:tplc="F738A48A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F57E1"/>
    <w:multiLevelType w:val="hybridMultilevel"/>
    <w:tmpl w:val="3C62E088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10"/>
  </w:num>
  <w:num w:numId="5">
    <w:abstractNumId w:val="18"/>
  </w:num>
  <w:num w:numId="6">
    <w:abstractNumId w:val="4"/>
  </w:num>
  <w:num w:numId="7">
    <w:abstractNumId w:val="17"/>
  </w:num>
  <w:num w:numId="8">
    <w:abstractNumId w:val="9"/>
  </w:num>
  <w:num w:numId="9">
    <w:abstractNumId w:val="11"/>
  </w:num>
  <w:num w:numId="10">
    <w:abstractNumId w:val="27"/>
  </w:num>
  <w:num w:numId="11">
    <w:abstractNumId w:val="12"/>
  </w:num>
  <w:num w:numId="12">
    <w:abstractNumId w:val="28"/>
  </w:num>
  <w:num w:numId="13">
    <w:abstractNumId w:val="26"/>
  </w:num>
  <w:num w:numId="14">
    <w:abstractNumId w:val="30"/>
  </w:num>
  <w:num w:numId="15">
    <w:abstractNumId w:val="6"/>
  </w:num>
  <w:num w:numId="16">
    <w:abstractNumId w:val="5"/>
  </w:num>
  <w:num w:numId="17">
    <w:abstractNumId w:val="24"/>
  </w:num>
  <w:num w:numId="18">
    <w:abstractNumId w:val="7"/>
  </w:num>
  <w:num w:numId="19">
    <w:abstractNumId w:val="19"/>
  </w:num>
  <w:num w:numId="20">
    <w:abstractNumId w:val="23"/>
  </w:num>
  <w:num w:numId="21">
    <w:abstractNumId w:val="29"/>
  </w:num>
  <w:num w:numId="22">
    <w:abstractNumId w:val="25"/>
  </w:num>
  <w:num w:numId="23">
    <w:abstractNumId w:val="20"/>
  </w:num>
  <w:num w:numId="24">
    <w:abstractNumId w:val="15"/>
  </w:num>
  <w:num w:numId="25">
    <w:abstractNumId w:val="22"/>
  </w:num>
  <w:num w:numId="26">
    <w:abstractNumId w:val="0"/>
  </w:num>
  <w:num w:numId="27">
    <w:abstractNumId w:val="3"/>
  </w:num>
  <w:num w:numId="28">
    <w:abstractNumId w:val="2"/>
  </w:num>
  <w:num w:numId="29">
    <w:abstractNumId w:val="1"/>
  </w:num>
  <w:num w:numId="30">
    <w:abstractNumId w:val="31"/>
  </w:num>
  <w:num w:numId="31">
    <w:abstractNumId w:val="16"/>
  </w:num>
  <w:num w:numId="32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45"/>
    <w:rsid w:val="0000174C"/>
    <w:rsid w:val="0000245E"/>
    <w:rsid w:val="000029B1"/>
    <w:rsid w:val="0000324E"/>
    <w:rsid w:val="00004CA5"/>
    <w:rsid w:val="00006FCE"/>
    <w:rsid w:val="00011DC7"/>
    <w:rsid w:val="00012402"/>
    <w:rsid w:val="00013D4E"/>
    <w:rsid w:val="000140C8"/>
    <w:rsid w:val="00014DCA"/>
    <w:rsid w:val="000166F3"/>
    <w:rsid w:val="00016B0F"/>
    <w:rsid w:val="000175AE"/>
    <w:rsid w:val="00020658"/>
    <w:rsid w:val="000208E7"/>
    <w:rsid w:val="0002699A"/>
    <w:rsid w:val="00031679"/>
    <w:rsid w:val="00032303"/>
    <w:rsid w:val="00036BAC"/>
    <w:rsid w:val="00040576"/>
    <w:rsid w:val="000449B1"/>
    <w:rsid w:val="000535C3"/>
    <w:rsid w:val="00060BDA"/>
    <w:rsid w:val="000643A2"/>
    <w:rsid w:val="00064B66"/>
    <w:rsid w:val="00066F75"/>
    <w:rsid w:val="00071EF8"/>
    <w:rsid w:val="000723D6"/>
    <w:rsid w:val="0007305B"/>
    <w:rsid w:val="00074330"/>
    <w:rsid w:val="0007557D"/>
    <w:rsid w:val="00076FDE"/>
    <w:rsid w:val="0008196C"/>
    <w:rsid w:val="00083CA1"/>
    <w:rsid w:val="000868BB"/>
    <w:rsid w:val="00087C7D"/>
    <w:rsid w:val="0009140B"/>
    <w:rsid w:val="00094446"/>
    <w:rsid w:val="00094E87"/>
    <w:rsid w:val="000950AC"/>
    <w:rsid w:val="00095D31"/>
    <w:rsid w:val="000A21F4"/>
    <w:rsid w:val="000A27AD"/>
    <w:rsid w:val="000A4A4D"/>
    <w:rsid w:val="000B3F6C"/>
    <w:rsid w:val="000B4436"/>
    <w:rsid w:val="000B45EC"/>
    <w:rsid w:val="000B60FE"/>
    <w:rsid w:val="000B720C"/>
    <w:rsid w:val="000B7FF1"/>
    <w:rsid w:val="000C1ACD"/>
    <w:rsid w:val="000C42C6"/>
    <w:rsid w:val="000C6C7D"/>
    <w:rsid w:val="000D0CDE"/>
    <w:rsid w:val="000D161E"/>
    <w:rsid w:val="000D2931"/>
    <w:rsid w:val="000D4B88"/>
    <w:rsid w:val="000D6A74"/>
    <w:rsid w:val="000D6E06"/>
    <w:rsid w:val="000D727E"/>
    <w:rsid w:val="000D7934"/>
    <w:rsid w:val="000E1B82"/>
    <w:rsid w:val="000E44B3"/>
    <w:rsid w:val="000E46D2"/>
    <w:rsid w:val="000E5360"/>
    <w:rsid w:val="000E652C"/>
    <w:rsid w:val="000E67AE"/>
    <w:rsid w:val="000F0FC5"/>
    <w:rsid w:val="000F407A"/>
    <w:rsid w:val="00102684"/>
    <w:rsid w:val="001143C4"/>
    <w:rsid w:val="00115958"/>
    <w:rsid w:val="001176C3"/>
    <w:rsid w:val="0012162E"/>
    <w:rsid w:val="00122752"/>
    <w:rsid w:val="00122DEC"/>
    <w:rsid w:val="00123DD9"/>
    <w:rsid w:val="00124608"/>
    <w:rsid w:val="001259D4"/>
    <w:rsid w:val="001301C4"/>
    <w:rsid w:val="00132BF2"/>
    <w:rsid w:val="00136E9F"/>
    <w:rsid w:val="001422ED"/>
    <w:rsid w:val="00143AC5"/>
    <w:rsid w:val="00145283"/>
    <w:rsid w:val="001469DB"/>
    <w:rsid w:val="00147B7F"/>
    <w:rsid w:val="0015259A"/>
    <w:rsid w:val="00152F3B"/>
    <w:rsid w:val="001539CC"/>
    <w:rsid w:val="001549F5"/>
    <w:rsid w:val="0016050D"/>
    <w:rsid w:val="00161F38"/>
    <w:rsid w:val="00162E2D"/>
    <w:rsid w:val="00162EF4"/>
    <w:rsid w:val="00164132"/>
    <w:rsid w:val="0016432B"/>
    <w:rsid w:val="00165DDF"/>
    <w:rsid w:val="00167A07"/>
    <w:rsid w:val="0017016B"/>
    <w:rsid w:val="00181C99"/>
    <w:rsid w:val="00182CE2"/>
    <w:rsid w:val="0018384F"/>
    <w:rsid w:val="00196760"/>
    <w:rsid w:val="001A1467"/>
    <w:rsid w:val="001A1582"/>
    <w:rsid w:val="001A4590"/>
    <w:rsid w:val="001A5CF2"/>
    <w:rsid w:val="001A62D9"/>
    <w:rsid w:val="001A73B7"/>
    <w:rsid w:val="001B081E"/>
    <w:rsid w:val="001B3F1D"/>
    <w:rsid w:val="001B6D56"/>
    <w:rsid w:val="001C0C59"/>
    <w:rsid w:val="001C1320"/>
    <w:rsid w:val="001C16F9"/>
    <w:rsid w:val="001C6A44"/>
    <w:rsid w:val="001C7C14"/>
    <w:rsid w:val="001D4D57"/>
    <w:rsid w:val="001D798F"/>
    <w:rsid w:val="001E29C1"/>
    <w:rsid w:val="001E5362"/>
    <w:rsid w:val="001E6CDC"/>
    <w:rsid w:val="001E7251"/>
    <w:rsid w:val="001F1A56"/>
    <w:rsid w:val="001F2F7D"/>
    <w:rsid w:val="001F6E04"/>
    <w:rsid w:val="001F7136"/>
    <w:rsid w:val="002010A3"/>
    <w:rsid w:val="00201EB5"/>
    <w:rsid w:val="002029CD"/>
    <w:rsid w:val="002034EF"/>
    <w:rsid w:val="00203D46"/>
    <w:rsid w:val="00205A39"/>
    <w:rsid w:val="002104AF"/>
    <w:rsid w:val="00212790"/>
    <w:rsid w:val="002148C1"/>
    <w:rsid w:val="002173C9"/>
    <w:rsid w:val="00224BCB"/>
    <w:rsid w:val="002307AE"/>
    <w:rsid w:val="00233194"/>
    <w:rsid w:val="002334B9"/>
    <w:rsid w:val="00234636"/>
    <w:rsid w:val="002415B2"/>
    <w:rsid w:val="00253067"/>
    <w:rsid w:val="002530C6"/>
    <w:rsid w:val="002561AD"/>
    <w:rsid w:val="002562B8"/>
    <w:rsid w:val="0025713B"/>
    <w:rsid w:val="002577EB"/>
    <w:rsid w:val="0026040F"/>
    <w:rsid w:val="002606C8"/>
    <w:rsid w:val="00265FE2"/>
    <w:rsid w:val="00272FE9"/>
    <w:rsid w:val="00275CE4"/>
    <w:rsid w:val="002762DA"/>
    <w:rsid w:val="00276BE9"/>
    <w:rsid w:val="00277894"/>
    <w:rsid w:val="0028024C"/>
    <w:rsid w:val="0028096D"/>
    <w:rsid w:val="0028143B"/>
    <w:rsid w:val="00281BE7"/>
    <w:rsid w:val="00283B77"/>
    <w:rsid w:val="00286CBE"/>
    <w:rsid w:val="002920A6"/>
    <w:rsid w:val="0029444C"/>
    <w:rsid w:val="00294CA9"/>
    <w:rsid w:val="00296FD3"/>
    <w:rsid w:val="002A23AB"/>
    <w:rsid w:val="002A288A"/>
    <w:rsid w:val="002A3C6B"/>
    <w:rsid w:val="002A4D90"/>
    <w:rsid w:val="002B0499"/>
    <w:rsid w:val="002B0C6D"/>
    <w:rsid w:val="002B1D59"/>
    <w:rsid w:val="002B5805"/>
    <w:rsid w:val="002C36E3"/>
    <w:rsid w:val="002C4F7E"/>
    <w:rsid w:val="002D22A9"/>
    <w:rsid w:val="002D753B"/>
    <w:rsid w:val="002E0D6B"/>
    <w:rsid w:val="002E0D7A"/>
    <w:rsid w:val="002E2361"/>
    <w:rsid w:val="002E2C8C"/>
    <w:rsid w:val="002E6B2A"/>
    <w:rsid w:val="002E715C"/>
    <w:rsid w:val="002E788F"/>
    <w:rsid w:val="003000FB"/>
    <w:rsid w:val="003018BE"/>
    <w:rsid w:val="003032F2"/>
    <w:rsid w:val="00303B6E"/>
    <w:rsid w:val="0030492C"/>
    <w:rsid w:val="003149E8"/>
    <w:rsid w:val="003241E4"/>
    <w:rsid w:val="00324926"/>
    <w:rsid w:val="0033109F"/>
    <w:rsid w:val="00331D99"/>
    <w:rsid w:val="0033405F"/>
    <w:rsid w:val="00334958"/>
    <w:rsid w:val="0034022F"/>
    <w:rsid w:val="00340D19"/>
    <w:rsid w:val="00341098"/>
    <w:rsid w:val="0034143F"/>
    <w:rsid w:val="0034282F"/>
    <w:rsid w:val="0034483B"/>
    <w:rsid w:val="00344A44"/>
    <w:rsid w:val="00345CC9"/>
    <w:rsid w:val="003463C6"/>
    <w:rsid w:val="003510F2"/>
    <w:rsid w:val="00351A24"/>
    <w:rsid w:val="003544C0"/>
    <w:rsid w:val="003612B7"/>
    <w:rsid w:val="0036315D"/>
    <w:rsid w:val="00363B99"/>
    <w:rsid w:val="0036407E"/>
    <w:rsid w:val="0036541A"/>
    <w:rsid w:val="003665FE"/>
    <w:rsid w:val="00366DF3"/>
    <w:rsid w:val="00366F00"/>
    <w:rsid w:val="003702BA"/>
    <w:rsid w:val="00372DD1"/>
    <w:rsid w:val="00373347"/>
    <w:rsid w:val="00375152"/>
    <w:rsid w:val="00375B37"/>
    <w:rsid w:val="00376B94"/>
    <w:rsid w:val="00377B14"/>
    <w:rsid w:val="00384DFF"/>
    <w:rsid w:val="00384E59"/>
    <w:rsid w:val="003870D4"/>
    <w:rsid w:val="00396323"/>
    <w:rsid w:val="00396C1E"/>
    <w:rsid w:val="00397708"/>
    <w:rsid w:val="003A0F9E"/>
    <w:rsid w:val="003A191F"/>
    <w:rsid w:val="003A2104"/>
    <w:rsid w:val="003A2BFB"/>
    <w:rsid w:val="003A5FC9"/>
    <w:rsid w:val="003B0550"/>
    <w:rsid w:val="003B2066"/>
    <w:rsid w:val="003B37CE"/>
    <w:rsid w:val="003C04CF"/>
    <w:rsid w:val="003C208F"/>
    <w:rsid w:val="003C23ED"/>
    <w:rsid w:val="003C3817"/>
    <w:rsid w:val="003D19FC"/>
    <w:rsid w:val="003D1C15"/>
    <w:rsid w:val="003D62B9"/>
    <w:rsid w:val="003D6584"/>
    <w:rsid w:val="003D711E"/>
    <w:rsid w:val="003E0532"/>
    <w:rsid w:val="003E31D5"/>
    <w:rsid w:val="003F26C1"/>
    <w:rsid w:val="003F591A"/>
    <w:rsid w:val="003F7073"/>
    <w:rsid w:val="003F7F1D"/>
    <w:rsid w:val="00403237"/>
    <w:rsid w:val="00404139"/>
    <w:rsid w:val="0040631A"/>
    <w:rsid w:val="004067D7"/>
    <w:rsid w:val="00407F4F"/>
    <w:rsid w:val="00414A05"/>
    <w:rsid w:val="00416C6D"/>
    <w:rsid w:val="00421A97"/>
    <w:rsid w:val="00421EFA"/>
    <w:rsid w:val="004230E3"/>
    <w:rsid w:val="004256B5"/>
    <w:rsid w:val="004259F6"/>
    <w:rsid w:val="0043404F"/>
    <w:rsid w:val="0044058D"/>
    <w:rsid w:val="004407D2"/>
    <w:rsid w:val="00441096"/>
    <w:rsid w:val="00443DFF"/>
    <w:rsid w:val="004559AE"/>
    <w:rsid w:val="00456EF8"/>
    <w:rsid w:val="00457706"/>
    <w:rsid w:val="00463503"/>
    <w:rsid w:val="00465BCA"/>
    <w:rsid w:val="00465D5A"/>
    <w:rsid w:val="004661D9"/>
    <w:rsid w:val="00466333"/>
    <w:rsid w:val="00470DD4"/>
    <w:rsid w:val="0048089F"/>
    <w:rsid w:val="00484523"/>
    <w:rsid w:val="00486471"/>
    <w:rsid w:val="00490D3A"/>
    <w:rsid w:val="00490F81"/>
    <w:rsid w:val="0049177E"/>
    <w:rsid w:val="004919CD"/>
    <w:rsid w:val="00492A07"/>
    <w:rsid w:val="004941E8"/>
    <w:rsid w:val="004941F8"/>
    <w:rsid w:val="00495446"/>
    <w:rsid w:val="004956A1"/>
    <w:rsid w:val="00496749"/>
    <w:rsid w:val="004A3A78"/>
    <w:rsid w:val="004A659C"/>
    <w:rsid w:val="004B0937"/>
    <w:rsid w:val="004B113A"/>
    <w:rsid w:val="004B32BF"/>
    <w:rsid w:val="004B7030"/>
    <w:rsid w:val="004B75D8"/>
    <w:rsid w:val="004C0030"/>
    <w:rsid w:val="004C177B"/>
    <w:rsid w:val="004C4551"/>
    <w:rsid w:val="004D3BCB"/>
    <w:rsid w:val="004D408E"/>
    <w:rsid w:val="004D40D8"/>
    <w:rsid w:val="004D4C91"/>
    <w:rsid w:val="004E081F"/>
    <w:rsid w:val="004E1B17"/>
    <w:rsid w:val="004E53ED"/>
    <w:rsid w:val="004F2BAB"/>
    <w:rsid w:val="004F33E1"/>
    <w:rsid w:val="004F4A3E"/>
    <w:rsid w:val="004F551B"/>
    <w:rsid w:val="004F712E"/>
    <w:rsid w:val="00507703"/>
    <w:rsid w:val="00507965"/>
    <w:rsid w:val="00507DF3"/>
    <w:rsid w:val="005177B3"/>
    <w:rsid w:val="0052015F"/>
    <w:rsid w:val="005254F2"/>
    <w:rsid w:val="005259E5"/>
    <w:rsid w:val="005265B1"/>
    <w:rsid w:val="00526C36"/>
    <w:rsid w:val="0053383E"/>
    <w:rsid w:val="005348C0"/>
    <w:rsid w:val="00536741"/>
    <w:rsid w:val="00541479"/>
    <w:rsid w:val="005418C4"/>
    <w:rsid w:val="00543797"/>
    <w:rsid w:val="00543D79"/>
    <w:rsid w:val="0054623D"/>
    <w:rsid w:val="00555713"/>
    <w:rsid w:val="00555B5D"/>
    <w:rsid w:val="005570CC"/>
    <w:rsid w:val="005673B2"/>
    <w:rsid w:val="00571A10"/>
    <w:rsid w:val="005720BE"/>
    <w:rsid w:val="00572944"/>
    <w:rsid w:val="00592B2A"/>
    <w:rsid w:val="00592CB8"/>
    <w:rsid w:val="00596B62"/>
    <w:rsid w:val="0059719D"/>
    <w:rsid w:val="00597A6A"/>
    <w:rsid w:val="005A029B"/>
    <w:rsid w:val="005A1F88"/>
    <w:rsid w:val="005A3107"/>
    <w:rsid w:val="005A47A4"/>
    <w:rsid w:val="005B12F7"/>
    <w:rsid w:val="005B2BCC"/>
    <w:rsid w:val="005B47E5"/>
    <w:rsid w:val="005B49EA"/>
    <w:rsid w:val="005C2366"/>
    <w:rsid w:val="005C28F7"/>
    <w:rsid w:val="005C43F6"/>
    <w:rsid w:val="005C512B"/>
    <w:rsid w:val="005C55DA"/>
    <w:rsid w:val="005D05D1"/>
    <w:rsid w:val="005D4EBD"/>
    <w:rsid w:val="005D7998"/>
    <w:rsid w:val="005E0727"/>
    <w:rsid w:val="005E097A"/>
    <w:rsid w:val="005E3DD6"/>
    <w:rsid w:val="005E7350"/>
    <w:rsid w:val="005E7D96"/>
    <w:rsid w:val="005F29FD"/>
    <w:rsid w:val="005F2EEB"/>
    <w:rsid w:val="005F61DB"/>
    <w:rsid w:val="005F77D8"/>
    <w:rsid w:val="00600063"/>
    <w:rsid w:val="00600160"/>
    <w:rsid w:val="00600E00"/>
    <w:rsid w:val="00601764"/>
    <w:rsid w:val="00601CF4"/>
    <w:rsid w:val="00601E33"/>
    <w:rsid w:val="00604320"/>
    <w:rsid w:val="00604C22"/>
    <w:rsid w:val="006058DE"/>
    <w:rsid w:val="0061313E"/>
    <w:rsid w:val="0061601D"/>
    <w:rsid w:val="00616427"/>
    <w:rsid w:val="0061728A"/>
    <w:rsid w:val="00621649"/>
    <w:rsid w:val="00621C87"/>
    <w:rsid w:val="006222E2"/>
    <w:rsid w:val="00626701"/>
    <w:rsid w:val="00630B9C"/>
    <w:rsid w:val="00630D77"/>
    <w:rsid w:val="00635138"/>
    <w:rsid w:val="00635367"/>
    <w:rsid w:val="00635F07"/>
    <w:rsid w:val="00636002"/>
    <w:rsid w:val="0063672D"/>
    <w:rsid w:val="00636A83"/>
    <w:rsid w:val="00636A84"/>
    <w:rsid w:val="00643114"/>
    <w:rsid w:val="00643F46"/>
    <w:rsid w:val="00645C4B"/>
    <w:rsid w:val="006514C0"/>
    <w:rsid w:val="00651E98"/>
    <w:rsid w:val="00657660"/>
    <w:rsid w:val="00661182"/>
    <w:rsid w:val="00661DA8"/>
    <w:rsid w:val="00662D24"/>
    <w:rsid w:val="00663122"/>
    <w:rsid w:val="00663232"/>
    <w:rsid w:val="00664DB8"/>
    <w:rsid w:val="0066594C"/>
    <w:rsid w:val="006668C9"/>
    <w:rsid w:val="00671A7D"/>
    <w:rsid w:val="00673CB9"/>
    <w:rsid w:val="00673D47"/>
    <w:rsid w:val="0067419E"/>
    <w:rsid w:val="006767EC"/>
    <w:rsid w:val="006773E2"/>
    <w:rsid w:val="00680B5E"/>
    <w:rsid w:val="00681AEF"/>
    <w:rsid w:val="00683EC5"/>
    <w:rsid w:val="00690D79"/>
    <w:rsid w:val="00691D33"/>
    <w:rsid w:val="00692ADF"/>
    <w:rsid w:val="00693DFA"/>
    <w:rsid w:val="006A21DD"/>
    <w:rsid w:val="006A74A2"/>
    <w:rsid w:val="006B0326"/>
    <w:rsid w:val="006B2533"/>
    <w:rsid w:val="006B336E"/>
    <w:rsid w:val="006B6EE3"/>
    <w:rsid w:val="006B7B90"/>
    <w:rsid w:val="006C49DD"/>
    <w:rsid w:val="006C6BC8"/>
    <w:rsid w:val="006C700F"/>
    <w:rsid w:val="006C7EBB"/>
    <w:rsid w:val="006D2B15"/>
    <w:rsid w:val="006D31CC"/>
    <w:rsid w:val="006D6C74"/>
    <w:rsid w:val="006D7878"/>
    <w:rsid w:val="006E1C42"/>
    <w:rsid w:val="006E1C82"/>
    <w:rsid w:val="006E2BFC"/>
    <w:rsid w:val="006E2F4D"/>
    <w:rsid w:val="006E54E4"/>
    <w:rsid w:val="006E65BF"/>
    <w:rsid w:val="006E7088"/>
    <w:rsid w:val="006F2726"/>
    <w:rsid w:val="006F39E9"/>
    <w:rsid w:val="006F6935"/>
    <w:rsid w:val="00701AD8"/>
    <w:rsid w:val="00703B74"/>
    <w:rsid w:val="00704532"/>
    <w:rsid w:val="007048F2"/>
    <w:rsid w:val="007057D9"/>
    <w:rsid w:val="00706E4E"/>
    <w:rsid w:val="007077F1"/>
    <w:rsid w:val="00707FA3"/>
    <w:rsid w:val="00710527"/>
    <w:rsid w:val="007130F4"/>
    <w:rsid w:val="0071364F"/>
    <w:rsid w:val="00714597"/>
    <w:rsid w:val="00716FD7"/>
    <w:rsid w:val="007250E6"/>
    <w:rsid w:val="00726B75"/>
    <w:rsid w:val="00730753"/>
    <w:rsid w:val="0073764D"/>
    <w:rsid w:val="00737D67"/>
    <w:rsid w:val="00741695"/>
    <w:rsid w:val="00742020"/>
    <w:rsid w:val="007431CC"/>
    <w:rsid w:val="007438F1"/>
    <w:rsid w:val="007457BD"/>
    <w:rsid w:val="0074599D"/>
    <w:rsid w:val="007526D4"/>
    <w:rsid w:val="00760747"/>
    <w:rsid w:val="00761A28"/>
    <w:rsid w:val="0076291C"/>
    <w:rsid w:val="007630A7"/>
    <w:rsid w:val="007637AB"/>
    <w:rsid w:val="00765300"/>
    <w:rsid w:val="00766B5E"/>
    <w:rsid w:val="00766D95"/>
    <w:rsid w:val="0077097F"/>
    <w:rsid w:val="00770FCE"/>
    <w:rsid w:val="00771A88"/>
    <w:rsid w:val="007727CA"/>
    <w:rsid w:val="00774BF1"/>
    <w:rsid w:val="00774D66"/>
    <w:rsid w:val="007751CB"/>
    <w:rsid w:val="00776B62"/>
    <w:rsid w:val="00781896"/>
    <w:rsid w:val="007828E7"/>
    <w:rsid w:val="00784B96"/>
    <w:rsid w:val="00787D1F"/>
    <w:rsid w:val="007901BB"/>
    <w:rsid w:val="0079104C"/>
    <w:rsid w:val="00795E73"/>
    <w:rsid w:val="00797158"/>
    <w:rsid w:val="007A09A9"/>
    <w:rsid w:val="007A3172"/>
    <w:rsid w:val="007A5B69"/>
    <w:rsid w:val="007A7680"/>
    <w:rsid w:val="007A76B2"/>
    <w:rsid w:val="007B1D9C"/>
    <w:rsid w:val="007B20C2"/>
    <w:rsid w:val="007B2642"/>
    <w:rsid w:val="007B4A86"/>
    <w:rsid w:val="007B5B54"/>
    <w:rsid w:val="007C0443"/>
    <w:rsid w:val="007C063C"/>
    <w:rsid w:val="007C0A37"/>
    <w:rsid w:val="007C2A99"/>
    <w:rsid w:val="007C478C"/>
    <w:rsid w:val="007C5516"/>
    <w:rsid w:val="007C5AB5"/>
    <w:rsid w:val="007C682F"/>
    <w:rsid w:val="007C77E7"/>
    <w:rsid w:val="007D001D"/>
    <w:rsid w:val="007D0B2F"/>
    <w:rsid w:val="007D0CE2"/>
    <w:rsid w:val="007D6458"/>
    <w:rsid w:val="007D703B"/>
    <w:rsid w:val="007D7A03"/>
    <w:rsid w:val="007E6592"/>
    <w:rsid w:val="007F067D"/>
    <w:rsid w:val="007F1310"/>
    <w:rsid w:val="007F30C9"/>
    <w:rsid w:val="007F3BF3"/>
    <w:rsid w:val="007F508A"/>
    <w:rsid w:val="008015B8"/>
    <w:rsid w:val="008043B1"/>
    <w:rsid w:val="0080649E"/>
    <w:rsid w:val="0080665B"/>
    <w:rsid w:val="0080735F"/>
    <w:rsid w:val="008078D0"/>
    <w:rsid w:val="008103F1"/>
    <w:rsid w:val="00810E32"/>
    <w:rsid w:val="00811399"/>
    <w:rsid w:val="00815F97"/>
    <w:rsid w:val="008251D4"/>
    <w:rsid w:val="0082544B"/>
    <w:rsid w:val="00825EA2"/>
    <w:rsid w:val="00826BCF"/>
    <w:rsid w:val="008358E5"/>
    <w:rsid w:val="008424C5"/>
    <w:rsid w:val="00843BC1"/>
    <w:rsid w:val="00847A9F"/>
    <w:rsid w:val="0085167D"/>
    <w:rsid w:val="00857270"/>
    <w:rsid w:val="0086153A"/>
    <w:rsid w:val="00866A39"/>
    <w:rsid w:val="00867CCE"/>
    <w:rsid w:val="00871DDE"/>
    <w:rsid w:val="00876462"/>
    <w:rsid w:val="008773BB"/>
    <w:rsid w:val="0088268F"/>
    <w:rsid w:val="00885ADF"/>
    <w:rsid w:val="008929F6"/>
    <w:rsid w:val="008941B3"/>
    <w:rsid w:val="00894EDC"/>
    <w:rsid w:val="00895797"/>
    <w:rsid w:val="008A177C"/>
    <w:rsid w:val="008A36FF"/>
    <w:rsid w:val="008A3800"/>
    <w:rsid w:val="008A5686"/>
    <w:rsid w:val="008A62C3"/>
    <w:rsid w:val="008B2452"/>
    <w:rsid w:val="008B44D5"/>
    <w:rsid w:val="008B46A2"/>
    <w:rsid w:val="008B5A3D"/>
    <w:rsid w:val="008B63F5"/>
    <w:rsid w:val="008C0DBA"/>
    <w:rsid w:val="008C216F"/>
    <w:rsid w:val="008C423C"/>
    <w:rsid w:val="008C49E4"/>
    <w:rsid w:val="008D05DC"/>
    <w:rsid w:val="008D0BC2"/>
    <w:rsid w:val="008D3A5F"/>
    <w:rsid w:val="008E1709"/>
    <w:rsid w:val="008E4A0A"/>
    <w:rsid w:val="008F036B"/>
    <w:rsid w:val="008F1BD0"/>
    <w:rsid w:val="008F7080"/>
    <w:rsid w:val="00904FCF"/>
    <w:rsid w:val="0091214E"/>
    <w:rsid w:val="009144FC"/>
    <w:rsid w:val="0091574A"/>
    <w:rsid w:val="00916739"/>
    <w:rsid w:val="0091689F"/>
    <w:rsid w:val="00916DA4"/>
    <w:rsid w:val="00923CF1"/>
    <w:rsid w:val="009252D4"/>
    <w:rsid w:val="00926363"/>
    <w:rsid w:val="0092783E"/>
    <w:rsid w:val="00927D7D"/>
    <w:rsid w:val="00930D18"/>
    <w:rsid w:val="00934551"/>
    <w:rsid w:val="00937255"/>
    <w:rsid w:val="00937B5C"/>
    <w:rsid w:val="00942649"/>
    <w:rsid w:val="00943A46"/>
    <w:rsid w:val="0094550D"/>
    <w:rsid w:val="00946355"/>
    <w:rsid w:val="0095091D"/>
    <w:rsid w:val="00950AC5"/>
    <w:rsid w:val="00951C95"/>
    <w:rsid w:val="0095311D"/>
    <w:rsid w:val="0096142D"/>
    <w:rsid w:val="0096226E"/>
    <w:rsid w:val="00963B43"/>
    <w:rsid w:val="009641BB"/>
    <w:rsid w:val="00964761"/>
    <w:rsid w:val="00964942"/>
    <w:rsid w:val="009664E9"/>
    <w:rsid w:val="009716E3"/>
    <w:rsid w:val="00971D11"/>
    <w:rsid w:val="00971E87"/>
    <w:rsid w:val="00974B26"/>
    <w:rsid w:val="00974CB1"/>
    <w:rsid w:val="0097651B"/>
    <w:rsid w:val="0098142A"/>
    <w:rsid w:val="0098228F"/>
    <w:rsid w:val="009841BA"/>
    <w:rsid w:val="00985191"/>
    <w:rsid w:val="00987BD8"/>
    <w:rsid w:val="009A01F5"/>
    <w:rsid w:val="009A0658"/>
    <w:rsid w:val="009A0A82"/>
    <w:rsid w:val="009A1D7F"/>
    <w:rsid w:val="009A430D"/>
    <w:rsid w:val="009A44EA"/>
    <w:rsid w:val="009A5E26"/>
    <w:rsid w:val="009A7671"/>
    <w:rsid w:val="009B09B5"/>
    <w:rsid w:val="009B0DD6"/>
    <w:rsid w:val="009B555B"/>
    <w:rsid w:val="009B67B9"/>
    <w:rsid w:val="009C061C"/>
    <w:rsid w:val="009C1B2C"/>
    <w:rsid w:val="009C247D"/>
    <w:rsid w:val="009C31E8"/>
    <w:rsid w:val="009C4AB6"/>
    <w:rsid w:val="009C624B"/>
    <w:rsid w:val="009C660F"/>
    <w:rsid w:val="009D11B7"/>
    <w:rsid w:val="009D161E"/>
    <w:rsid w:val="009D2588"/>
    <w:rsid w:val="009D3368"/>
    <w:rsid w:val="009D400E"/>
    <w:rsid w:val="009D474C"/>
    <w:rsid w:val="009E3966"/>
    <w:rsid w:val="009F0F9B"/>
    <w:rsid w:val="009F1948"/>
    <w:rsid w:val="009F3E7E"/>
    <w:rsid w:val="009F4E29"/>
    <w:rsid w:val="009F5957"/>
    <w:rsid w:val="009F6842"/>
    <w:rsid w:val="009F7051"/>
    <w:rsid w:val="00A00E2E"/>
    <w:rsid w:val="00A02681"/>
    <w:rsid w:val="00A02A8F"/>
    <w:rsid w:val="00A070FA"/>
    <w:rsid w:val="00A07736"/>
    <w:rsid w:val="00A07C8A"/>
    <w:rsid w:val="00A1058E"/>
    <w:rsid w:val="00A11374"/>
    <w:rsid w:val="00A11419"/>
    <w:rsid w:val="00A1339E"/>
    <w:rsid w:val="00A15645"/>
    <w:rsid w:val="00A16564"/>
    <w:rsid w:val="00A171F3"/>
    <w:rsid w:val="00A22043"/>
    <w:rsid w:val="00A22A57"/>
    <w:rsid w:val="00A24BF5"/>
    <w:rsid w:val="00A26B2D"/>
    <w:rsid w:val="00A26EAA"/>
    <w:rsid w:val="00A3516B"/>
    <w:rsid w:val="00A35783"/>
    <w:rsid w:val="00A3617A"/>
    <w:rsid w:val="00A365D6"/>
    <w:rsid w:val="00A365E0"/>
    <w:rsid w:val="00A408B5"/>
    <w:rsid w:val="00A41A6F"/>
    <w:rsid w:val="00A44096"/>
    <w:rsid w:val="00A47180"/>
    <w:rsid w:val="00A55B8D"/>
    <w:rsid w:val="00A61302"/>
    <w:rsid w:val="00A614AD"/>
    <w:rsid w:val="00A62531"/>
    <w:rsid w:val="00A637A3"/>
    <w:rsid w:val="00A70288"/>
    <w:rsid w:val="00A71B59"/>
    <w:rsid w:val="00A71CF5"/>
    <w:rsid w:val="00A73034"/>
    <w:rsid w:val="00A75027"/>
    <w:rsid w:val="00A77297"/>
    <w:rsid w:val="00A83758"/>
    <w:rsid w:val="00A83EA5"/>
    <w:rsid w:val="00A8501F"/>
    <w:rsid w:val="00A94F92"/>
    <w:rsid w:val="00AA3805"/>
    <w:rsid w:val="00AA42BC"/>
    <w:rsid w:val="00AA535B"/>
    <w:rsid w:val="00AA556B"/>
    <w:rsid w:val="00AB129E"/>
    <w:rsid w:val="00AB1FDC"/>
    <w:rsid w:val="00AB2EFA"/>
    <w:rsid w:val="00AB36C4"/>
    <w:rsid w:val="00AC0CBA"/>
    <w:rsid w:val="00AC1EEA"/>
    <w:rsid w:val="00AC21D8"/>
    <w:rsid w:val="00AD283D"/>
    <w:rsid w:val="00AD3EE9"/>
    <w:rsid w:val="00AD5733"/>
    <w:rsid w:val="00AD6776"/>
    <w:rsid w:val="00AD6F93"/>
    <w:rsid w:val="00AD7D87"/>
    <w:rsid w:val="00AE0A84"/>
    <w:rsid w:val="00AE0D04"/>
    <w:rsid w:val="00AE0ED5"/>
    <w:rsid w:val="00AE23A5"/>
    <w:rsid w:val="00AE2BF6"/>
    <w:rsid w:val="00AE5D4F"/>
    <w:rsid w:val="00AF55FF"/>
    <w:rsid w:val="00AF6A37"/>
    <w:rsid w:val="00AF71FB"/>
    <w:rsid w:val="00B0137E"/>
    <w:rsid w:val="00B01D95"/>
    <w:rsid w:val="00B0237A"/>
    <w:rsid w:val="00B026A5"/>
    <w:rsid w:val="00B02FB9"/>
    <w:rsid w:val="00B07484"/>
    <w:rsid w:val="00B0792D"/>
    <w:rsid w:val="00B07B6C"/>
    <w:rsid w:val="00B07EB5"/>
    <w:rsid w:val="00B11DFD"/>
    <w:rsid w:val="00B13B9F"/>
    <w:rsid w:val="00B151BF"/>
    <w:rsid w:val="00B22EF7"/>
    <w:rsid w:val="00B245EE"/>
    <w:rsid w:val="00B2479A"/>
    <w:rsid w:val="00B2677C"/>
    <w:rsid w:val="00B31677"/>
    <w:rsid w:val="00B3244A"/>
    <w:rsid w:val="00B34F2E"/>
    <w:rsid w:val="00B35279"/>
    <w:rsid w:val="00B42F0E"/>
    <w:rsid w:val="00B437F9"/>
    <w:rsid w:val="00B44A9D"/>
    <w:rsid w:val="00B50684"/>
    <w:rsid w:val="00B506E9"/>
    <w:rsid w:val="00B51FBC"/>
    <w:rsid w:val="00B535CD"/>
    <w:rsid w:val="00B5758D"/>
    <w:rsid w:val="00B617FB"/>
    <w:rsid w:val="00B61DC0"/>
    <w:rsid w:val="00B65605"/>
    <w:rsid w:val="00B6587C"/>
    <w:rsid w:val="00B670D7"/>
    <w:rsid w:val="00B70E1B"/>
    <w:rsid w:val="00B74EF7"/>
    <w:rsid w:val="00B75699"/>
    <w:rsid w:val="00B805A8"/>
    <w:rsid w:val="00B84E4F"/>
    <w:rsid w:val="00B852BD"/>
    <w:rsid w:val="00B86478"/>
    <w:rsid w:val="00B8697D"/>
    <w:rsid w:val="00B92FD9"/>
    <w:rsid w:val="00B9368F"/>
    <w:rsid w:val="00BA2B60"/>
    <w:rsid w:val="00BA3F33"/>
    <w:rsid w:val="00BA507F"/>
    <w:rsid w:val="00BA5956"/>
    <w:rsid w:val="00BA7911"/>
    <w:rsid w:val="00BB02BD"/>
    <w:rsid w:val="00BB0B63"/>
    <w:rsid w:val="00BB1B5E"/>
    <w:rsid w:val="00BB2BE4"/>
    <w:rsid w:val="00BB318C"/>
    <w:rsid w:val="00BB3DAF"/>
    <w:rsid w:val="00BB3ED6"/>
    <w:rsid w:val="00BC2B00"/>
    <w:rsid w:val="00BC5010"/>
    <w:rsid w:val="00BC5BC3"/>
    <w:rsid w:val="00BC7F6A"/>
    <w:rsid w:val="00BD109B"/>
    <w:rsid w:val="00BD1CEC"/>
    <w:rsid w:val="00BD2698"/>
    <w:rsid w:val="00BD7408"/>
    <w:rsid w:val="00BE2A1C"/>
    <w:rsid w:val="00BE2C21"/>
    <w:rsid w:val="00BE3F03"/>
    <w:rsid w:val="00BE7889"/>
    <w:rsid w:val="00BE7D45"/>
    <w:rsid w:val="00BF3D3F"/>
    <w:rsid w:val="00BF5E7D"/>
    <w:rsid w:val="00C01DF1"/>
    <w:rsid w:val="00C03534"/>
    <w:rsid w:val="00C03797"/>
    <w:rsid w:val="00C0697E"/>
    <w:rsid w:val="00C11EAD"/>
    <w:rsid w:val="00C174BE"/>
    <w:rsid w:val="00C21DF4"/>
    <w:rsid w:val="00C22C66"/>
    <w:rsid w:val="00C278DB"/>
    <w:rsid w:val="00C3097E"/>
    <w:rsid w:val="00C32EF1"/>
    <w:rsid w:val="00C35532"/>
    <w:rsid w:val="00C35F27"/>
    <w:rsid w:val="00C377E3"/>
    <w:rsid w:val="00C40466"/>
    <w:rsid w:val="00C430B3"/>
    <w:rsid w:val="00C4312F"/>
    <w:rsid w:val="00C4472A"/>
    <w:rsid w:val="00C44DAF"/>
    <w:rsid w:val="00C5020E"/>
    <w:rsid w:val="00C50E09"/>
    <w:rsid w:val="00C60C4B"/>
    <w:rsid w:val="00C64BEF"/>
    <w:rsid w:val="00C65211"/>
    <w:rsid w:val="00C67B4F"/>
    <w:rsid w:val="00C75EAC"/>
    <w:rsid w:val="00C81614"/>
    <w:rsid w:val="00C8525E"/>
    <w:rsid w:val="00C86F43"/>
    <w:rsid w:val="00C877F1"/>
    <w:rsid w:val="00C90108"/>
    <w:rsid w:val="00C92857"/>
    <w:rsid w:val="00C92F95"/>
    <w:rsid w:val="00C95E96"/>
    <w:rsid w:val="00CA2260"/>
    <w:rsid w:val="00CA3307"/>
    <w:rsid w:val="00CB116A"/>
    <w:rsid w:val="00CB192D"/>
    <w:rsid w:val="00CB57BA"/>
    <w:rsid w:val="00CB59AE"/>
    <w:rsid w:val="00CB5CD1"/>
    <w:rsid w:val="00CB6508"/>
    <w:rsid w:val="00CC0C15"/>
    <w:rsid w:val="00CC33D0"/>
    <w:rsid w:val="00CC35BD"/>
    <w:rsid w:val="00CC45C2"/>
    <w:rsid w:val="00CC51E0"/>
    <w:rsid w:val="00CC735C"/>
    <w:rsid w:val="00CD13DD"/>
    <w:rsid w:val="00CD1456"/>
    <w:rsid w:val="00CD2552"/>
    <w:rsid w:val="00CD7DF1"/>
    <w:rsid w:val="00CE20B7"/>
    <w:rsid w:val="00CE25C1"/>
    <w:rsid w:val="00CE2F06"/>
    <w:rsid w:val="00CE3AC1"/>
    <w:rsid w:val="00CE447C"/>
    <w:rsid w:val="00CE4D74"/>
    <w:rsid w:val="00CE5150"/>
    <w:rsid w:val="00CE5C7A"/>
    <w:rsid w:val="00CE65B9"/>
    <w:rsid w:val="00CF0BC8"/>
    <w:rsid w:val="00CF1EE9"/>
    <w:rsid w:val="00CF4C72"/>
    <w:rsid w:val="00CF69F6"/>
    <w:rsid w:val="00D00D50"/>
    <w:rsid w:val="00D01BF9"/>
    <w:rsid w:val="00D06B9F"/>
    <w:rsid w:val="00D073B4"/>
    <w:rsid w:val="00D07A03"/>
    <w:rsid w:val="00D13069"/>
    <w:rsid w:val="00D15E77"/>
    <w:rsid w:val="00D16957"/>
    <w:rsid w:val="00D173E8"/>
    <w:rsid w:val="00D30BAF"/>
    <w:rsid w:val="00D31177"/>
    <w:rsid w:val="00D33156"/>
    <w:rsid w:val="00D3615D"/>
    <w:rsid w:val="00D41863"/>
    <w:rsid w:val="00D42523"/>
    <w:rsid w:val="00D45167"/>
    <w:rsid w:val="00D45366"/>
    <w:rsid w:val="00D479BA"/>
    <w:rsid w:val="00D53434"/>
    <w:rsid w:val="00D554B8"/>
    <w:rsid w:val="00D570A1"/>
    <w:rsid w:val="00D610B4"/>
    <w:rsid w:val="00D61B78"/>
    <w:rsid w:val="00D61EBA"/>
    <w:rsid w:val="00D63CF3"/>
    <w:rsid w:val="00D64465"/>
    <w:rsid w:val="00D64660"/>
    <w:rsid w:val="00D64E03"/>
    <w:rsid w:val="00D70DA0"/>
    <w:rsid w:val="00D72636"/>
    <w:rsid w:val="00D7417A"/>
    <w:rsid w:val="00D8459D"/>
    <w:rsid w:val="00D85728"/>
    <w:rsid w:val="00D85E1B"/>
    <w:rsid w:val="00D8614B"/>
    <w:rsid w:val="00D86EAE"/>
    <w:rsid w:val="00D91B9E"/>
    <w:rsid w:val="00D91FBB"/>
    <w:rsid w:val="00D93D47"/>
    <w:rsid w:val="00D9437C"/>
    <w:rsid w:val="00D95C8F"/>
    <w:rsid w:val="00D95FF1"/>
    <w:rsid w:val="00DA1763"/>
    <w:rsid w:val="00DA2C0E"/>
    <w:rsid w:val="00DA3067"/>
    <w:rsid w:val="00DA335A"/>
    <w:rsid w:val="00DA339E"/>
    <w:rsid w:val="00DA3DC0"/>
    <w:rsid w:val="00DA409D"/>
    <w:rsid w:val="00DA4AE2"/>
    <w:rsid w:val="00DA4C58"/>
    <w:rsid w:val="00DA5F7B"/>
    <w:rsid w:val="00DA6289"/>
    <w:rsid w:val="00DB3775"/>
    <w:rsid w:val="00DB422C"/>
    <w:rsid w:val="00DB4C88"/>
    <w:rsid w:val="00DB6FB7"/>
    <w:rsid w:val="00DC24E3"/>
    <w:rsid w:val="00DC2A12"/>
    <w:rsid w:val="00DC2A16"/>
    <w:rsid w:val="00DC4BD4"/>
    <w:rsid w:val="00DC7DE6"/>
    <w:rsid w:val="00DD1C5E"/>
    <w:rsid w:val="00DD7589"/>
    <w:rsid w:val="00DD7C2E"/>
    <w:rsid w:val="00DE10BF"/>
    <w:rsid w:val="00DE4783"/>
    <w:rsid w:val="00DE4FD4"/>
    <w:rsid w:val="00DF0A5F"/>
    <w:rsid w:val="00DF5254"/>
    <w:rsid w:val="00E00BB8"/>
    <w:rsid w:val="00E024EC"/>
    <w:rsid w:val="00E02D44"/>
    <w:rsid w:val="00E05420"/>
    <w:rsid w:val="00E05FC1"/>
    <w:rsid w:val="00E10CE2"/>
    <w:rsid w:val="00E120A1"/>
    <w:rsid w:val="00E207CE"/>
    <w:rsid w:val="00E21B9E"/>
    <w:rsid w:val="00E21F9F"/>
    <w:rsid w:val="00E22A4E"/>
    <w:rsid w:val="00E2358E"/>
    <w:rsid w:val="00E266E5"/>
    <w:rsid w:val="00E26999"/>
    <w:rsid w:val="00E30528"/>
    <w:rsid w:val="00E357FD"/>
    <w:rsid w:val="00E4018F"/>
    <w:rsid w:val="00E44D69"/>
    <w:rsid w:val="00E45811"/>
    <w:rsid w:val="00E46130"/>
    <w:rsid w:val="00E51E9C"/>
    <w:rsid w:val="00E56C08"/>
    <w:rsid w:val="00E56E21"/>
    <w:rsid w:val="00E6523D"/>
    <w:rsid w:val="00E71943"/>
    <w:rsid w:val="00E7202F"/>
    <w:rsid w:val="00E72A66"/>
    <w:rsid w:val="00E738E7"/>
    <w:rsid w:val="00E77B82"/>
    <w:rsid w:val="00E77CCB"/>
    <w:rsid w:val="00E8355C"/>
    <w:rsid w:val="00E85300"/>
    <w:rsid w:val="00E92A8E"/>
    <w:rsid w:val="00E92C5C"/>
    <w:rsid w:val="00E972F5"/>
    <w:rsid w:val="00EA3305"/>
    <w:rsid w:val="00EA559C"/>
    <w:rsid w:val="00EA5983"/>
    <w:rsid w:val="00EA6D90"/>
    <w:rsid w:val="00EB1167"/>
    <w:rsid w:val="00EB25B7"/>
    <w:rsid w:val="00EC2C81"/>
    <w:rsid w:val="00EC2E34"/>
    <w:rsid w:val="00EC5D7D"/>
    <w:rsid w:val="00ED0E92"/>
    <w:rsid w:val="00ED2618"/>
    <w:rsid w:val="00ED2DD3"/>
    <w:rsid w:val="00ED374F"/>
    <w:rsid w:val="00ED48B0"/>
    <w:rsid w:val="00ED600B"/>
    <w:rsid w:val="00ED712C"/>
    <w:rsid w:val="00EE164F"/>
    <w:rsid w:val="00EE1E24"/>
    <w:rsid w:val="00EE217D"/>
    <w:rsid w:val="00EE56E5"/>
    <w:rsid w:val="00EE77A1"/>
    <w:rsid w:val="00EE78CA"/>
    <w:rsid w:val="00EF0178"/>
    <w:rsid w:val="00EF0932"/>
    <w:rsid w:val="00EF3DC6"/>
    <w:rsid w:val="00F00466"/>
    <w:rsid w:val="00F021C3"/>
    <w:rsid w:val="00F034FB"/>
    <w:rsid w:val="00F04F30"/>
    <w:rsid w:val="00F0633C"/>
    <w:rsid w:val="00F07C9E"/>
    <w:rsid w:val="00F10F08"/>
    <w:rsid w:val="00F11359"/>
    <w:rsid w:val="00F135CA"/>
    <w:rsid w:val="00F157FB"/>
    <w:rsid w:val="00F15CA8"/>
    <w:rsid w:val="00F16C7E"/>
    <w:rsid w:val="00F16E3C"/>
    <w:rsid w:val="00F1757D"/>
    <w:rsid w:val="00F1777D"/>
    <w:rsid w:val="00F206BF"/>
    <w:rsid w:val="00F21741"/>
    <w:rsid w:val="00F238CC"/>
    <w:rsid w:val="00F25E7F"/>
    <w:rsid w:val="00F26A8F"/>
    <w:rsid w:val="00F40A57"/>
    <w:rsid w:val="00F40AA4"/>
    <w:rsid w:val="00F420CA"/>
    <w:rsid w:val="00F45DB4"/>
    <w:rsid w:val="00F463B9"/>
    <w:rsid w:val="00F506E4"/>
    <w:rsid w:val="00F511B2"/>
    <w:rsid w:val="00F516A2"/>
    <w:rsid w:val="00F53C19"/>
    <w:rsid w:val="00F55380"/>
    <w:rsid w:val="00F55DD2"/>
    <w:rsid w:val="00F56C5E"/>
    <w:rsid w:val="00F5713F"/>
    <w:rsid w:val="00F57E85"/>
    <w:rsid w:val="00F61810"/>
    <w:rsid w:val="00F66933"/>
    <w:rsid w:val="00F72BAE"/>
    <w:rsid w:val="00F7538A"/>
    <w:rsid w:val="00F75C72"/>
    <w:rsid w:val="00F76035"/>
    <w:rsid w:val="00F761D2"/>
    <w:rsid w:val="00F76CFF"/>
    <w:rsid w:val="00F82D2B"/>
    <w:rsid w:val="00F83D81"/>
    <w:rsid w:val="00F856F2"/>
    <w:rsid w:val="00F85E9C"/>
    <w:rsid w:val="00F9073D"/>
    <w:rsid w:val="00F90AF7"/>
    <w:rsid w:val="00F915BE"/>
    <w:rsid w:val="00F9355A"/>
    <w:rsid w:val="00F9598E"/>
    <w:rsid w:val="00FA00C2"/>
    <w:rsid w:val="00FA3E3A"/>
    <w:rsid w:val="00FA64BB"/>
    <w:rsid w:val="00FA66C8"/>
    <w:rsid w:val="00FB1FBD"/>
    <w:rsid w:val="00FB29B7"/>
    <w:rsid w:val="00FB7817"/>
    <w:rsid w:val="00FC1294"/>
    <w:rsid w:val="00FC143E"/>
    <w:rsid w:val="00FC4767"/>
    <w:rsid w:val="00FD0D45"/>
    <w:rsid w:val="00FD1407"/>
    <w:rsid w:val="00FD3832"/>
    <w:rsid w:val="00FD4458"/>
    <w:rsid w:val="00FD62B3"/>
    <w:rsid w:val="00FE19EC"/>
    <w:rsid w:val="00FE587D"/>
    <w:rsid w:val="00FF4E70"/>
    <w:rsid w:val="00FF5350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51FB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51FB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</w:style>
  <w:style w:type="paragraph" w:customStyle="1" w:styleId="Texttabulky">
    <w:name w:val="Text tabulky"/>
    <w:basedOn w:val="Normln"/>
  </w:style>
  <w:style w:type="paragraph" w:styleId="Seznamsodrkami">
    <w:name w:val="List Bullet"/>
    <w:basedOn w:val="Normln"/>
    <w:autoRedefine/>
    <w:pPr>
      <w:ind w:left="283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tabs>
        <w:tab w:val="right" w:leader="dot" w:pos="9071"/>
      </w:tabs>
    </w:pPr>
  </w:style>
  <w:style w:type="paragraph" w:styleId="Zkladntextodsazen2">
    <w:name w:val="Body Text Indent 2"/>
    <w:basedOn w:val="Normln"/>
    <w:pPr>
      <w:ind w:firstLine="720"/>
      <w:jc w:val="both"/>
    </w:pPr>
    <w:rPr>
      <w:rFonts w:ascii="Arial" w:hAnsi="Arial"/>
      <w:noProof/>
    </w:rPr>
  </w:style>
  <w:style w:type="paragraph" w:styleId="Zkladntext3">
    <w:name w:val="Body Text 3"/>
    <w:basedOn w:val="Normln"/>
    <w:pPr>
      <w:shd w:val="pct5" w:color="000000" w:fill="FFFFFF"/>
      <w:jc w:val="both"/>
    </w:pPr>
    <w:rPr>
      <w:rFonts w:ascii="Arial" w:hAnsi="Arial"/>
      <w:b/>
      <w:sz w:val="28"/>
    </w:rPr>
  </w:style>
  <w:style w:type="paragraph" w:styleId="Zkladntext2">
    <w:name w:val="Body Text 2"/>
    <w:basedOn w:val="Normln"/>
    <w:link w:val="Zkladntext2Char"/>
    <w:rsid w:val="008F7080"/>
    <w:pPr>
      <w:spacing w:after="120" w:line="480" w:lineRule="auto"/>
    </w:pPr>
  </w:style>
  <w:style w:type="table" w:styleId="Mkatabulky">
    <w:name w:val="Table Grid"/>
    <w:basedOn w:val="Normlntabulka"/>
    <w:rsid w:val="00C1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B51FBC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semiHidden/>
    <w:rsid w:val="00B51FBC"/>
    <w:rPr>
      <w:rFonts w:ascii="Calibri" w:hAnsi="Calibri"/>
      <w:i/>
      <w:iCs/>
      <w:sz w:val="24"/>
      <w:szCs w:val="24"/>
    </w:rPr>
  </w:style>
  <w:style w:type="paragraph" w:styleId="Bezmezer">
    <w:name w:val="No Spacing"/>
    <w:uiPriority w:val="1"/>
    <w:qFormat/>
    <w:rsid w:val="00B51FBC"/>
  </w:style>
  <w:style w:type="paragraph" w:styleId="Podtitul">
    <w:name w:val="Subtitle"/>
    <w:basedOn w:val="Normln"/>
    <w:next w:val="Normln"/>
    <w:link w:val="PodtitulChar"/>
    <w:qFormat/>
    <w:rsid w:val="00B805A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B805A8"/>
    <w:rPr>
      <w:rFonts w:ascii="Cambria" w:hAnsi="Cambria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84DFF"/>
  </w:style>
  <w:style w:type="paragraph" w:styleId="Normlnweb">
    <w:name w:val="Normal (Web)"/>
    <w:basedOn w:val="Normln"/>
    <w:uiPriority w:val="99"/>
    <w:unhideWhenUsed/>
    <w:rsid w:val="00373347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2C0E"/>
  </w:style>
  <w:style w:type="paragraph" w:styleId="Odstavecseseznamem">
    <w:name w:val="List Paragraph"/>
    <w:basedOn w:val="Normln"/>
    <w:uiPriority w:val="34"/>
    <w:qFormat/>
    <w:rsid w:val="00324926"/>
    <w:pPr>
      <w:ind w:left="708"/>
    </w:pPr>
  </w:style>
  <w:style w:type="paragraph" w:styleId="Textbubliny">
    <w:name w:val="Balloon Text"/>
    <w:basedOn w:val="Normln"/>
    <w:link w:val="TextbublinyChar"/>
    <w:rsid w:val="00256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561AD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539CC"/>
    <w:rPr>
      <w:rFonts w:ascii="Arial" w:hAnsi="Arial"/>
      <w:b/>
      <w:kern w:val="28"/>
      <w:sz w:val="28"/>
    </w:rPr>
  </w:style>
  <w:style w:type="character" w:styleId="Zvraznn">
    <w:name w:val="Emphasis"/>
    <w:uiPriority w:val="20"/>
    <w:qFormat/>
    <w:rsid w:val="008078D0"/>
    <w:rPr>
      <w:rFonts w:cs="Times New Roman"/>
      <w:i/>
    </w:rPr>
  </w:style>
  <w:style w:type="character" w:customStyle="1" w:styleId="ZhlavChar">
    <w:name w:val="Záhlaví Char"/>
    <w:link w:val="Zhlav"/>
    <w:uiPriority w:val="99"/>
    <w:rsid w:val="00490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51FB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51FB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</w:style>
  <w:style w:type="paragraph" w:customStyle="1" w:styleId="Texttabulky">
    <w:name w:val="Text tabulky"/>
    <w:basedOn w:val="Normln"/>
  </w:style>
  <w:style w:type="paragraph" w:styleId="Seznamsodrkami">
    <w:name w:val="List Bullet"/>
    <w:basedOn w:val="Normln"/>
    <w:autoRedefine/>
    <w:pPr>
      <w:ind w:left="283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tabs>
        <w:tab w:val="right" w:leader="dot" w:pos="9071"/>
      </w:tabs>
    </w:pPr>
  </w:style>
  <w:style w:type="paragraph" w:styleId="Zkladntextodsazen2">
    <w:name w:val="Body Text Indent 2"/>
    <w:basedOn w:val="Normln"/>
    <w:pPr>
      <w:ind w:firstLine="720"/>
      <w:jc w:val="both"/>
    </w:pPr>
    <w:rPr>
      <w:rFonts w:ascii="Arial" w:hAnsi="Arial"/>
      <w:noProof/>
    </w:rPr>
  </w:style>
  <w:style w:type="paragraph" w:styleId="Zkladntext3">
    <w:name w:val="Body Text 3"/>
    <w:basedOn w:val="Normln"/>
    <w:pPr>
      <w:shd w:val="pct5" w:color="000000" w:fill="FFFFFF"/>
      <w:jc w:val="both"/>
    </w:pPr>
    <w:rPr>
      <w:rFonts w:ascii="Arial" w:hAnsi="Arial"/>
      <w:b/>
      <w:sz w:val="28"/>
    </w:rPr>
  </w:style>
  <w:style w:type="paragraph" w:styleId="Zkladntext2">
    <w:name w:val="Body Text 2"/>
    <w:basedOn w:val="Normln"/>
    <w:link w:val="Zkladntext2Char"/>
    <w:rsid w:val="008F7080"/>
    <w:pPr>
      <w:spacing w:after="120" w:line="480" w:lineRule="auto"/>
    </w:pPr>
  </w:style>
  <w:style w:type="table" w:styleId="Mkatabulky">
    <w:name w:val="Table Grid"/>
    <w:basedOn w:val="Normlntabulka"/>
    <w:rsid w:val="00C1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B51FBC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semiHidden/>
    <w:rsid w:val="00B51FBC"/>
    <w:rPr>
      <w:rFonts w:ascii="Calibri" w:hAnsi="Calibri"/>
      <w:i/>
      <w:iCs/>
      <w:sz w:val="24"/>
      <w:szCs w:val="24"/>
    </w:rPr>
  </w:style>
  <w:style w:type="paragraph" w:styleId="Bezmezer">
    <w:name w:val="No Spacing"/>
    <w:uiPriority w:val="1"/>
    <w:qFormat/>
    <w:rsid w:val="00B51FBC"/>
  </w:style>
  <w:style w:type="paragraph" w:styleId="Podtitul">
    <w:name w:val="Subtitle"/>
    <w:basedOn w:val="Normln"/>
    <w:next w:val="Normln"/>
    <w:link w:val="PodtitulChar"/>
    <w:qFormat/>
    <w:rsid w:val="00B805A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B805A8"/>
    <w:rPr>
      <w:rFonts w:ascii="Cambria" w:hAnsi="Cambria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84DFF"/>
  </w:style>
  <w:style w:type="paragraph" w:styleId="Normlnweb">
    <w:name w:val="Normal (Web)"/>
    <w:basedOn w:val="Normln"/>
    <w:uiPriority w:val="99"/>
    <w:unhideWhenUsed/>
    <w:rsid w:val="00373347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2C0E"/>
  </w:style>
  <w:style w:type="paragraph" w:styleId="Odstavecseseznamem">
    <w:name w:val="List Paragraph"/>
    <w:basedOn w:val="Normln"/>
    <w:uiPriority w:val="34"/>
    <w:qFormat/>
    <w:rsid w:val="00324926"/>
    <w:pPr>
      <w:ind w:left="708"/>
    </w:pPr>
  </w:style>
  <w:style w:type="paragraph" w:styleId="Textbubliny">
    <w:name w:val="Balloon Text"/>
    <w:basedOn w:val="Normln"/>
    <w:link w:val="TextbublinyChar"/>
    <w:rsid w:val="00256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561AD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539CC"/>
    <w:rPr>
      <w:rFonts w:ascii="Arial" w:hAnsi="Arial"/>
      <w:b/>
      <w:kern w:val="28"/>
      <w:sz w:val="28"/>
    </w:rPr>
  </w:style>
  <w:style w:type="character" w:styleId="Zvraznn">
    <w:name w:val="Emphasis"/>
    <w:uiPriority w:val="20"/>
    <w:qFormat/>
    <w:rsid w:val="008078D0"/>
    <w:rPr>
      <w:rFonts w:cs="Times New Roman"/>
      <w:i/>
    </w:rPr>
  </w:style>
  <w:style w:type="character" w:customStyle="1" w:styleId="ZhlavChar">
    <w:name w:val="Záhlaví Char"/>
    <w:link w:val="Zhlav"/>
    <w:uiPriority w:val="99"/>
    <w:rsid w:val="0049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4598">
                  <w:marLeft w:val="12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1887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spi://module='ASPI'&amp;link='207/2001%20Sb.%2523'&amp;ucin-k-dni='30.12.9999'" TargetMode="External"/><Relationship Id="rId18" Type="http://schemas.openxmlformats.org/officeDocument/2006/relationships/oleObject" Target="embeddings/oleObject3.bin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aspi://module='ASPI'&amp;link='301/2000%20Sb.%25233'&amp;ucin-k-dni='30.12.9999'" TargetMode="External"/><Relationship Id="rId7" Type="http://schemas.openxmlformats.org/officeDocument/2006/relationships/footnotes" Target="footnotes.xml"/><Relationship Id="rId12" Type="http://schemas.openxmlformats.org/officeDocument/2006/relationships/hyperlink" Target="aspi://module='ASPI'&amp;link='388/2002%20Sb.%2523'&amp;ucin-k-dni='30.12.9999'" TargetMode="External"/><Relationship Id="rId17" Type="http://schemas.openxmlformats.org/officeDocument/2006/relationships/image" Target="media/image3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aspi://module='ASPI'&amp;link='147/2000%20Sb.%252310'&amp;ucin-k-dni='30.12.9999'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spi://module='ASPI'&amp;link='128/2000%20Sb.%252362'&amp;ucin-k-dni='30.12.9999'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aspi://module='ASPI'&amp;link='314/2002%20Sb.%25232'&amp;ucin-k-dni='30.12.9999'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aspi://module='ASPI'&amp;link='301/2000%20Sb.%2523'&amp;ucin-k-dni='30.12.9999'" TargetMode="External"/><Relationship Id="rId22" Type="http://schemas.openxmlformats.org/officeDocument/2006/relationships/hyperlink" Target="aspi://module='ASPI'&amp;link='131/2000%20Sb.%252331'&amp;ucin-k-dni='30.12.9999'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7F3A-896B-4CBA-A5DF-7212C889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7000</Words>
  <Characters>41303</Characters>
  <Application>Microsoft Office Word</Application>
  <DocSecurity>0</DocSecurity>
  <Lines>344</Lines>
  <Paragraphs>96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Důvodová zpráva</vt:lpstr>
      <vt:lpstr>Důvodová zpráva</vt:lpstr>
    </vt:vector>
  </TitlesOfParts>
  <Company>Městský úřad</Company>
  <LinksUpToDate>false</LinksUpToDate>
  <CharactersWithSpaces>48207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Městský úřad</dc:creator>
  <cp:lastModifiedBy>Neckař Milan</cp:lastModifiedBy>
  <cp:revision>15</cp:revision>
  <cp:lastPrinted>2016-11-10T08:15:00Z</cp:lastPrinted>
  <dcterms:created xsi:type="dcterms:W3CDTF">2016-11-11T08:47:00Z</dcterms:created>
  <dcterms:modified xsi:type="dcterms:W3CDTF">2016-11-23T12:12:00Z</dcterms:modified>
</cp:coreProperties>
</file>