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61" w:rsidRDefault="00DD2661" w:rsidP="00DD2661">
      <w:pPr>
        <w:pStyle w:val="Nadpis1"/>
        <w:rPr>
          <w:sz w:val="32"/>
          <w:szCs w:val="32"/>
          <w:u w:val="single"/>
        </w:rPr>
      </w:pPr>
      <w:r>
        <w:t xml:space="preserve">MATERIÁL           </w:t>
      </w:r>
      <w:r>
        <w:tab/>
        <w:t xml:space="preserve">                                                                  </w:t>
      </w:r>
      <w:r>
        <w:rPr>
          <w:b w:val="0"/>
        </w:rPr>
        <w:t>číslo:</w:t>
      </w:r>
      <w:r>
        <w:t xml:space="preserve"> </w:t>
      </w:r>
    </w:p>
    <w:p w:rsidR="00DD2661" w:rsidRDefault="00DD2661" w:rsidP="00DD2661">
      <w:pPr>
        <w:pStyle w:val="Nadpis1"/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Zastupitelstva města Prostějova dne 15.2.2016</w:t>
      </w:r>
    </w:p>
    <w:p w:rsidR="00DD2661" w:rsidRDefault="00DD2661" w:rsidP="00DD2661">
      <w:pPr>
        <w:rPr>
          <w:b/>
          <w:sz w:val="28"/>
        </w:rPr>
      </w:pPr>
    </w:p>
    <w:p w:rsidR="00277888" w:rsidRPr="00277888" w:rsidRDefault="00DD2661" w:rsidP="00277888">
      <w:pPr>
        <w:pStyle w:val="Nadpis2"/>
        <w:ind w:left="2124" w:hanging="2124"/>
      </w:pPr>
      <w:r>
        <w:rPr>
          <w:b w:val="0"/>
        </w:rPr>
        <w:t>Název materiálu:</w:t>
      </w:r>
      <w:r>
        <w:t xml:space="preserve"> </w:t>
      </w:r>
      <w:r>
        <w:tab/>
      </w:r>
      <w:r w:rsidR="00277888">
        <w:t xml:space="preserve">Usnesení o zveřejnění smluv uzavřených v období </w:t>
      </w:r>
      <w:r w:rsidR="00277888" w:rsidRPr="00DD2661">
        <w:t xml:space="preserve">od 3. 11. 2014 do </w:t>
      </w:r>
      <w:r w:rsidR="00277888">
        <w:t xml:space="preserve">29. 2. 2016 v </w:t>
      </w:r>
      <w:r w:rsidR="00277888" w:rsidRPr="00DD2661">
        <w:t>Centrální</w:t>
      </w:r>
      <w:r w:rsidR="00277888">
        <w:t>m</w:t>
      </w:r>
      <w:r w:rsidR="00277888" w:rsidRPr="00DD2661">
        <w:t xml:space="preserve"> registru smluv</w:t>
      </w:r>
      <w:r w:rsidR="00277888">
        <w:rPr>
          <w:b w:val="0"/>
        </w:rPr>
        <w:t xml:space="preserve"> </w:t>
      </w:r>
    </w:p>
    <w:p w:rsidR="00277888" w:rsidRPr="00277888" w:rsidRDefault="00277888" w:rsidP="00277888">
      <w:pPr>
        <w:pStyle w:val="Nadpis2"/>
        <w:ind w:left="2124" w:hanging="2124"/>
      </w:pPr>
    </w:p>
    <w:p w:rsidR="00DD2661" w:rsidRDefault="00DD2661" w:rsidP="00277888">
      <w:pPr>
        <w:pStyle w:val="Nadpis2"/>
        <w:ind w:left="2124" w:hanging="2124"/>
      </w:pPr>
      <w:r>
        <w:rPr>
          <w:b w:val="0"/>
        </w:rPr>
        <w:t>Předkládá:</w:t>
      </w:r>
      <w:r>
        <w:t xml:space="preserve"> </w:t>
      </w:r>
      <w:r>
        <w:tab/>
      </w:r>
      <w:r w:rsidRPr="00E70BF4">
        <w:t>Klub zastupitelů Změna pro Prostějov</w:t>
      </w:r>
    </w:p>
    <w:p w:rsidR="00DD2661" w:rsidRDefault="00DD2661" w:rsidP="00DD2661"/>
    <w:p w:rsidR="00DD2661" w:rsidRPr="000F7FEC" w:rsidRDefault="00DD2661" w:rsidP="00DD2661"/>
    <w:p w:rsidR="00DD2661" w:rsidRDefault="00DD2661" w:rsidP="00DD2661">
      <w:pPr>
        <w:rPr>
          <w:b/>
        </w:rPr>
      </w:pPr>
      <w:r>
        <w:rPr>
          <w:b/>
        </w:rPr>
        <w:t xml:space="preserve">Zastupitelstvo města Prostějova </w:t>
      </w:r>
    </w:p>
    <w:p w:rsidR="00DD2661" w:rsidRDefault="00DD2661" w:rsidP="00DD2661">
      <w:pPr>
        <w:rPr>
          <w:b/>
        </w:rPr>
      </w:pPr>
    </w:p>
    <w:p w:rsidR="00DD2661" w:rsidRDefault="00DD2661" w:rsidP="00DD2661">
      <w:r>
        <w:rPr>
          <w:b/>
        </w:rPr>
        <w:t xml:space="preserve">u k l á d á </w:t>
      </w:r>
    </w:p>
    <w:p w:rsidR="00DD2661" w:rsidRDefault="00DD2661" w:rsidP="00DD2661">
      <w:pPr>
        <w:pStyle w:val="Zkladntext31"/>
        <w:jc w:val="both"/>
        <w:rPr>
          <w:sz w:val="24"/>
        </w:rPr>
      </w:pPr>
    </w:p>
    <w:p w:rsidR="00DD2661" w:rsidRDefault="00DD2661" w:rsidP="00DD2661">
      <w:pPr>
        <w:pStyle w:val="Zkladntext31"/>
        <w:jc w:val="both"/>
      </w:pPr>
      <w:r>
        <w:rPr>
          <w:sz w:val="24"/>
        </w:rPr>
        <w:t>Magistrátu města Prostějova</w:t>
      </w:r>
    </w:p>
    <w:p w:rsidR="00DD2661" w:rsidRDefault="00DD2661" w:rsidP="00DD2661">
      <w:pPr>
        <w:pStyle w:val="Zkladntext31"/>
        <w:ind w:left="720"/>
        <w:jc w:val="both"/>
      </w:pPr>
    </w:p>
    <w:p w:rsidR="00DD2661" w:rsidRPr="00EC16F7" w:rsidRDefault="00277888" w:rsidP="00EC16F7">
      <w:pPr>
        <w:jc w:val="both"/>
      </w:pPr>
      <w:r>
        <w:t xml:space="preserve">u </w:t>
      </w:r>
      <w:r w:rsidR="00DD2661">
        <w:t>smluv</w:t>
      </w:r>
      <w:r w:rsidRPr="00277888">
        <w:t xml:space="preserve"> </w:t>
      </w:r>
      <w:r>
        <w:t xml:space="preserve">uzavřených v období </w:t>
      </w:r>
      <w:r w:rsidRPr="00DD2661">
        <w:t xml:space="preserve">od 3. 11. 2014 do </w:t>
      </w:r>
      <w:r>
        <w:t>29. 2. 2016 zveřejnění</w:t>
      </w:r>
      <w:r w:rsidRPr="008032BA">
        <w:t xml:space="preserve"> </w:t>
      </w:r>
      <w:r w:rsidR="00DD2661" w:rsidRPr="008032BA">
        <w:t>dle § 2 odst. 1</w:t>
      </w:r>
      <w:r w:rsidR="002B1542">
        <w:t xml:space="preserve"> písm. b) </w:t>
      </w:r>
      <w:r w:rsidR="00EC16F7" w:rsidRPr="00EC16F7">
        <w:rPr>
          <w:bCs/>
        </w:rPr>
        <w:t xml:space="preserve">zákona č. 340/2015 Sb., </w:t>
      </w:r>
      <w:r w:rsidR="00EC16F7" w:rsidRPr="00EC16F7">
        <w:t xml:space="preserve">o zvláštních podmínkách účinnosti některých smluv, uveřejňování těchto smluv a o registru smluv </w:t>
      </w:r>
      <w:r w:rsidR="00EC16F7" w:rsidRPr="00EC16F7">
        <w:rPr>
          <w:bCs/>
        </w:rPr>
        <w:t>(</w:t>
      </w:r>
      <w:r w:rsidR="002B1542">
        <w:rPr>
          <w:bCs/>
        </w:rPr>
        <w:t>dále jen „</w:t>
      </w:r>
      <w:r w:rsidR="00EC16F7" w:rsidRPr="00EC16F7">
        <w:rPr>
          <w:bCs/>
        </w:rPr>
        <w:t>o registru smluv</w:t>
      </w:r>
      <w:r w:rsidR="002B1542">
        <w:rPr>
          <w:bCs/>
        </w:rPr>
        <w:t>“</w:t>
      </w:r>
      <w:r w:rsidR="00EC16F7" w:rsidRPr="00EC16F7">
        <w:rPr>
          <w:bCs/>
        </w:rPr>
        <w:t>)</w:t>
      </w:r>
      <w:r w:rsidR="00E13C19">
        <w:rPr>
          <w:bCs/>
        </w:rPr>
        <w:t>,</w:t>
      </w:r>
      <w:r w:rsidR="00EC16F7" w:rsidRPr="00EC16F7">
        <w:rPr>
          <w:bCs/>
        </w:rPr>
        <w:t xml:space="preserve"> </w:t>
      </w:r>
      <w:r w:rsidR="00701452">
        <w:rPr>
          <w:bCs/>
        </w:rPr>
        <w:t>v</w:t>
      </w:r>
      <w:r w:rsidR="00DD2661" w:rsidRPr="00EC16F7">
        <w:t xml:space="preserve"> Centrální</w:t>
      </w:r>
      <w:r w:rsidR="00701452">
        <w:t>m</w:t>
      </w:r>
      <w:r w:rsidR="00DD2661" w:rsidRPr="00EC16F7">
        <w:t xml:space="preserve"> registru smluv (dále CES) na webových stránkách Ministerstva vnitra – Portál veřejné správy. </w:t>
      </w:r>
    </w:p>
    <w:p w:rsidR="00DD2661" w:rsidRDefault="00DD2661" w:rsidP="00DD2661">
      <w:pPr>
        <w:pStyle w:val="Zkladntext31"/>
        <w:jc w:val="both"/>
        <w:rPr>
          <w:sz w:val="24"/>
        </w:rPr>
      </w:pPr>
    </w:p>
    <w:p w:rsidR="00DD2661" w:rsidRDefault="00DD2661" w:rsidP="00DD2661">
      <w:pPr>
        <w:rPr>
          <w:b/>
        </w:rPr>
      </w:pPr>
      <w:r>
        <w:rPr>
          <w:b/>
        </w:rPr>
        <w:t>Důvodová zpráva :</w:t>
      </w:r>
    </w:p>
    <w:p w:rsidR="00EC64F5" w:rsidRDefault="00DD2661" w:rsidP="00DD2661">
      <w:pPr>
        <w:jc w:val="both"/>
        <w:rPr>
          <w:bCs/>
        </w:rPr>
      </w:pPr>
      <w:r>
        <w:t xml:space="preserve">Některá česká města zveřejňují smlouvy v CES již před listopadovým schválením </w:t>
      </w:r>
      <w:r w:rsidR="00EC64F5" w:rsidRPr="00EC64F5">
        <w:rPr>
          <w:bCs/>
        </w:rPr>
        <w:t>zákona č. 340/2015 Sb., o registru smluv</w:t>
      </w:r>
      <w:r>
        <w:t xml:space="preserve">. Konkrétně k listopadu 2015 36 obcí s rozšířenou působností zveřejňuje smlouvy </w:t>
      </w:r>
      <w:r w:rsidRPr="00B6678C">
        <w:t xml:space="preserve">nižší hodnoty jejího předmětu </w:t>
      </w:r>
      <w:r>
        <w:t>než je</w:t>
      </w:r>
      <w:r w:rsidRPr="00B6678C">
        <w:t xml:space="preserve"> 50</w:t>
      </w:r>
      <w:r>
        <w:t xml:space="preserve"> </w:t>
      </w:r>
      <w:r w:rsidRPr="00B6678C">
        <w:t>000 Kč bez daně z přidané hodnoty</w:t>
      </w:r>
      <w:r>
        <w:t xml:space="preserve">. 58 obcí s rozšířenou působností zveřejňuje </w:t>
      </w:r>
      <w:r w:rsidRPr="00755EDD">
        <w:t xml:space="preserve">smlouvy </w:t>
      </w:r>
      <w:r w:rsidRPr="00755EDD">
        <w:rPr>
          <w:bCs/>
        </w:rPr>
        <w:t xml:space="preserve">dle § 2 odst. 1 </w:t>
      </w:r>
      <w:r w:rsidR="002B1542">
        <w:t xml:space="preserve">písm. b) </w:t>
      </w:r>
      <w:r w:rsidR="002B1542">
        <w:rPr>
          <w:bCs/>
        </w:rPr>
        <w:t xml:space="preserve">a § 3 odst. 2 písm. i) </w:t>
      </w:r>
      <w:r w:rsidR="00701452">
        <w:rPr>
          <w:bCs/>
        </w:rPr>
        <w:t>o registru smluv (zdroj: dotaz zaslán dle „zákona 106“)</w:t>
      </w:r>
    </w:p>
    <w:p w:rsidR="00EC64F5" w:rsidRDefault="00EC64F5" w:rsidP="00DD2661">
      <w:pPr>
        <w:jc w:val="both"/>
        <w:rPr>
          <w:bCs/>
        </w:rPr>
      </w:pPr>
    </w:p>
    <w:p w:rsidR="00EC64F5" w:rsidRDefault="00DD2661" w:rsidP="00DD2661">
      <w:pPr>
        <w:jc w:val="both"/>
      </w:pPr>
      <w:r>
        <w:rPr>
          <w:bCs/>
        </w:rPr>
        <w:t xml:space="preserve">Město Prostějov však mezi tuto skupinu nepatří. V CES na </w:t>
      </w:r>
      <w:r w:rsidRPr="00755EDD">
        <w:rPr>
          <w:bCs/>
        </w:rPr>
        <w:t>Portál</w:t>
      </w:r>
      <w:r>
        <w:rPr>
          <w:bCs/>
        </w:rPr>
        <w:t>u</w:t>
      </w:r>
      <w:r w:rsidRPr="00755EDD">
        <w:rPr>
          <w:bCs/>
        </w:rPr>
        <w:t xml:space="preserve"> veřejné správy</w:t>
      </w:r>
      <w:r>
        <w:rPr>
          <w:bCs/>
        </w:rPr>
        <w:t xml:space="preserve"> MV ČR nebyla nalezena jediná zveřejněná smlouva, přitom jiná statutární města (Přerov, Frýdek-Místek, Opava) tak již dávno činní (v jiném systému například </w:t>
      </w:r>
      <w:r w:rsidRPr="00BD6925">
        <w:rPr>
          <w:bCs/>
        </w:rPr>
        <w:t>České Budějovice, Liberec, Děčín</w:t>
      </w:r>
      <w:r>
        <w:rPr>
          <w:bCs/>
        </w:rPr>
        <w:t xml:space="preserve">). Není </w:t>
      </w:r>
      <w:r w:rsidRPr="00BD6925">
        <w:t>tak důvod čekat na nab</w:t>
      </w:r>
      <w:r w:rsidR="00277888">
        <w:t>y</w:t>
      </w:r>
      <w:r w:rsidRPr="00BD6925">
        <w:t>tí účinnosti zákona</w:t>
      </w:r>
      <w:r w:rsidR="00EC64F5">
        <w:t xml:space="preserve"> k 1. červenci 2016</w:t>
      </w:r>
      <w:r w:rsidRPr="00BD6925">
        <w:t xml:space="preserve">. </w:t>
      </w:r>
    </w:p>
    <w:p w:rsidR="00EC64F5" w:rsidRDefault="00EC64F5" w:rsidP="00DD2661">
      <w:pPr>
        <w:jc w:val="both"/>
      </w:pPr>
    </w:p>
    <w:p w:rsidR="00DD2661" w:rsidRPr="00BD6925" w:rsidRDefault="00EC64F5" w:rsidP="00DD2661">
      <w:pPr>
        <w:jc w:val="both"/>
      </w:pPr>
      <w:r>
        <w:rPr>
          <w:bCs/>
        </w:rPr>
        <w:t xml:space="preserve">Město sice některé smlouvy zveřejňuje, nicméně jsou pro občana těžko dohledatelné. V krajním případě si je musí pracně vyžádat dle „infozákona“. Město tak činí nesystémovým a neefektivním způsobem. </w:t>
      </w:r>
      <w:r>
        <w:t xml:space="preserve">Proto je požadováno </w:t>
      </w:r>
      <w:r w:rsidR="00701452">
        <w:t xml:space="preserve">zpětné </w:t>
      </w:r>
      <w:r>
        <w:t xml:space="preserve">zveřejnění všech smluv dle tohoto zákona od začátku volebního období 2014-2018 (tj. od </w:t>
      </w:r>
      <w:r w:rsidRPr="00BD6925">
        <w:t>3. 11. 2014)</w:t>
      </w:r>
      <w:r>
        <w:t xml:space="preserve"> v CES mimo smlouvy spadající pod výjimku uvedenou v </w:t>
      </w:r>
      <w:r w:rsidRPr="00BD6925">
        <w:rPr>
          <w:bCs/>
        </w:rPr>
        <w:t>§ 3 odst. 2 písm.</w:t>
      </w:r>
      <w:r>
        <w:rPr>
          <w:bCs/>
        </w:rPr>
        <w:t xml:space="preserve"> </w:t>
      </w:r>
      <w:r w:rsidRPr="00BD6925">
        <w:rPr>
          <w:bCs/>
        </w:rPr>
        <w:t>i</w:t>
      </w:r>
      <w:r w:rsidR="002B1542">
        <w:rPr>
          <w:bCs/>
        </w:rPr>
        <w:t>) o registru smluv</w:t>
      </w:r>
      <w:r w:rsidRPr="00BD6925">
        <w:rPr>
          <w:bCs/>
        </w:rPr>
        <w:t>.</w:t>
      </w:r>
      <w:r>
        <w:rPr>
          <w:bCs/>
        </w:rPr>
        <w:t xml:space="preserve"> </w:t>
      </w:r>
      <w:r w:rsidRPr="00EC64F5">
        <w:t>Vzhledem k  rizik</w:t>
      </w:r>
      <w:r>
        <w:t>u</w:t>
      </w:r>
      <w:r w:rsidRPr="00EC64F5">
        <w:t xml:space="preserve"> porušení ochrany osobních údajů a obchodního tajemství</w:t>
      </w:r>
      <w:r>
        <w:t>, bude však nutné před zveřejněním smlouvy v CES toto riziko zodpovědnými pracovníky magistrátu vyhodnotit. I přes to je nutné zpětně zveřejnit co největší počet smluv, aby došlo ke zvýšení transparentnosti správy města a ke zvýšení důvěry občanů ve své volené zastupitele.</w:t>
      </w:r>
      <w:bookmarkStart w:id="0" w:name="_GoBack"/>
      <w:bookmarkEnd w:id="0"/>
    </w:p>
    <w:p w:rsidR="00DD2661" w:rsidRDefault="00DD2661" w:rsidP="00DD2661">
      <w:pPr>
        <w:jc w:val="both"/>
      </w:pPr>
    </w:p>
    <w:p w:rsidR="00DD2661" w:rsidRDefault="00DD2661" w:rsidP="00DD2661">
      <w:pPr>
        <w:jc w:val="both"/>
      </w:pPr>
    </w:p>
    <w:p w:rsidR="00DD2661" w:rsidRPr="00BD6925" w:rsidRDefault="00DD2661" w:rsidP="00DD2661">
      <w:pPr>
        <w:jc w:val="both"/>
        <w:rPr>
          <w:b/>
        </w:rPr>
      </w:pPr>
      <w:r w:rsidRPr="00BD6925">
        <w:rPr>
          <w:b/>
        </w:rPr>
        <w:t>Přílohy:</w:t>
      </w:r>
    </w:p>
    <w:p w:rsidR="00DD2661" w:rsidRDefault="00DD2661" w:rsidP="00DD2661">
      <w:pPr>
        <w:jc w:val="both"/>
      </w:pPr>
    </w:p>
    <w:p w:rsidR="00DD2661" w:rsidRDefault="00DD2661" w:rsidP="00DD2661">
      <w:pPr>
        <w:pStyle w:val="Odstavecseseznamem"/>
        <w:numPr>
          <w:ilvl w:val="0"/>
          <w:numId w:val="3"/>
        </w:numPr>
        <w:jc w:val="both"/>
      </w:pPr>
      <w:r w:rsidRPr="00BD6925">
        <w:rPr>
          <w:bCs/>
        </w:rPr>
        <w:t>Centrálního registru smluv</w:t>
      </w:r>
      <w:r>
        <w:rPr>
          <w:b/>
          <w:bCs/>
        </w:rPr>
        <w:t xml:space="preserve">, </w:t>
      </w:r>
      <w:hyperlink r:id="rId5" w:history="1">
        <w:r w:rsidRPr="00FB1E20">
          <w:rPr>
            <w:rStyle w:val="Hypertextovodkaz"/>
          </w:rPr>
          <w:t>http://portal.gov.cz/portal/obcan/rejstriky/data/10013/</w:t>
        </w:r>
      </w:hyperlink>
      <w:r>
        <w:t xml:space="preserve"> </w:t>
      </w:r>
    </w:p>
    <w:p w:rsidR="00DD2661" w:rsidRDefault="00DD2661" w:rsidP="00DD2661">
      <w:pPr>
        <w:pStyle w:val="Odstavecseseznamem"/>
        <w:numPr>
          <w:ilvl w:val="0"/>
          <w:numId w:val="3"/>
        </w:numPr>
        <w:jc w:val="both"/>
      </w:pPr>
      <w:r w:rsidRPr="00BD6925">
        <w:t xml:space="preserve">Seznam malých obcí zveřejňující smlouvy v CES, </w:t>
      </w:r>
      <w:hyperlink r:id="rId6" w:history="1">
        <w:r w:rsidRPr="00BD6925">
          <w:rPr>
            <w:rStyle w:val="Hypertextovodkaz"/>
          </w:rPr>
          <w:t>http://starostoveprotransparentnost.cz/</w:t>
        </w:r>
      </w:hyperlink>
      <w:r w:rsidRPr="00BD6925">
        <w:t xml:space="preserve"> </w:t>
      </w:r>
    </w:p>
    <w:p w:rsidR="00DD2661" w:rsidRDefault="00DD2661" w:rsidP="00DD2661">
      <w:pPr>
        <w:pStyle w:val="Odstavecseseznamem"/>
        <w:numPr>
          <w:ilvl w:val="0"/>
          <w:numId w:val="3"/>
        </w:numPr>
        <w:jc w:val="both"/>
      </w:pPr>
      <w:r>
        <w:t xml:space="preserve">Zkušenosti jiných obcí i statutárních měst, </w:t>
      </w:r>
      <w:hyperlink r:id="rId7" w:history="1">
        <w:r w:rsidRPr="00FB1E20">
          <w:rPr>
            <w:rStyle w:val="Hypertextovodkaz"/>
          </w:rPr>
          <w:t>http://starostoveprotransparentnost.cz/zkusenosti-z-obci/</w:t>
        </w:r>
      </w:hyperlink>
      <w:r>
        <w:t xml:space="preserve"> </w:t>
      </w:r>
    </w:p>
    <w:p w:rsidR="00DD2661" w:rsidRPr="00BD6925" w:rsidRDefault="00DD2661" w:rsidP="00DD2661">
      <w:pPr>
        <w:pStyle w:val="Odstavecseseznamem"/>
        <w:jc w:val="both"/>
      </w:pPr>
    </w:p>
    <w:p w:rsidR="00DD2661" w:rsidRDefault="00DD2661" w:rsidP="00DD2661">
      <w:pPr>
        <w:jc w:val="both"/>
      </w:pPr>
      <w:r>
        <w:rPr>
          <w:b/>
        </w:rPr>
        <w:t>Stanoviska odborů magistátu :</w:t>
      </w:r>
    </w:p>
    <w:p w:rsidR="00DD2661" w:rsidRDefault="00DD2661" w:rsidP="00DD2661">
      <w:pPr>
        <w:jc w:val="both"/>
      </w:pPr>
      <w:r>
        <w:t>Nebyla zajištěna.</w:t>
      </w:r>
    </w:p>
    <w:p w:rsidR="00DD2661" w:rsidRDefault="00DD2661" w:rsidP="00DD2661"/>
    <w:p w:rsidR="00DD2661" w:rsidRPr="000F7FEC" w:rsidRDefault="00DD2661" w:rsidP="00DD2661">
      <w:r>
        <w:t>V Prostějově 31.01.2016</w:t>
      </w:r>
    </w:p>
    <w:p w:rsidR="00F47642" w:rsidRDefault="00DD2661">
      <w:r>
        <w:t>Zpracoval:  Petr Kapounek</w:t>
      </w:r>
      <w:r w:rsidR="00277888">
        <w:t>, Ing. Petr Lysek</w:t>
      </w:r>
    </w:p>
    <w:sectPr w:rsidR="00F47642" w:rsidSect="00542D77">
      <w:pgSz w:w="11906" w:h="16838"/>
      <w:pgMar w:top="850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11925"/>
    <w:multiLevelType w:val="hybridMultilevel"/>
    <w:tmpl w:val="E87ED5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DA1"/>
    <w:multiLevelType w:val="hybridMultilevel"/>
    <w:tmpl w:val="07EA0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661"/>
    <w:rsid w:val="000A2574"/>
    <w:rsid w:val="00115C41"/>
    <w:rsid w:val="00277888"/>
    <w:rsid w:val="002B1542"/>
    <w:rsid w:val="00542D77"/>
    <w:rsid w:val="00701452"/>
    <w:rsid w:val="007B51A0"/>
    <w:rsid w:val="007D00CA"/>
    <w:rsid w:val="00DB71C8"/>
    <w:rsid w:val="00DD2661"/>
    <w:rsid w:val="00E13C19"/>
    <w:rsid w:val="00E4793A"/>
    <w:rsid w:val="00EC16F7"/>
    <w:rsid w:val="00EC64F5"/>
    <w:rsid w:val="00F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61"/>
    <w:pPr>
      <w:widowControl w:val="0"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2661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DD2661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661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DD266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customStyle="1" w:styleId="Zkladntext31">
    <w:name w:val="Základní text 31"/>
    <w:basedOn w:val="Normln"/>
    <w:rsid w:val="00DD266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DD26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266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C64F5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7788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7788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ostoveprotransparentnost.cz/zkusenosti-z-ob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oveprotransparentnost.cz/" TargetMode="External"/><Relationship Id="rId5" Type="http://schemas.openxmlformats.org/officeDocument/2006/relationships/hyperlink" Target="http://portal.gov.cz/portal/obcan/rejstriky/data/1001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Lysek</dc:creator>
  <cp:lastModifiedBy>lysek_000</cp:lastModifiedBy>
  <cp:revision>7</cp:revision>
  <dcterms:created xsi:type="dcterms:W3CDTF">2016-02-01T11:19:00Z</dcterms:created>
  <dcterms:modified xsi:type="dcterms:W3CDTF">2016-02-01T13:14:00Z</dcterms:modified>
</cp:coreProperties>
</file>