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043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61"/>
        <w:gridCol w:w="2825"/>
        <w:gridCol w:w="3108"/>
        <w:gridCol w:w="849"/>
      </w:tblGrid>
      <w:tr w:rsidR="0089128A" w:rsidRPr="0089128A" w:rsidTr="00E905FF">
        <w:trPr>
          <w:trHeight w:hRule="exact" w:val="435"/>
        </w:trPr>
        <w:tc>
          <w:tcPr>
            <w:tcW w:w="5086" w:type="dxa"/>
            <w:gridSpan w:val="2"/>
            <w:vAlign w:val="bottom"/>
          </w:tcPr>
          <w:p w:rsidR="00C901B4" w:rsidRPr="0089128A" w:rsidRDefault="00C901B4">
            <w:pPr>
              <w:pStyle w:val="Zkladntext"/>
              <w:rPr>
                <w:b/>
                <w:sz w:val="28"/>
              </w:rPr>
            </w:pPr>
            <w:r w:rsidRPr="0089128A">
              <w:rPr>
                <w:b/>
                <w:sz w:val="28"/>
              </w:rPr>
              <w:t>MATERIÁL</w:t>
            </w:r>
          </w:p>
        </w:tc>
        <w:tc>
          <w:tcPr>
            <w:tcW w:w="3108" w:type="dxa"/>
            <w:vAlign w:val="bottom"/>
          </w:tcPr>
          <w:p w:rsidR="00C901B4" w:rsidRPr="0089128A" w:rsidRDefault="00C901B4">
            <w:pPr>
              <w:pStyle w:val="Zkladntext"/>
              <w:jc w:val="right"/>
            </w:pPr>
            <w:r w:rsidRPr="0089128A">
              <w:t xml:space="preserve">číslo: </w:t>
            </w:r>
          </w:p>
        </w:tc>
        <w:tc>
          <w:tcPr>
            <w:tcW w:w="849" w:type="dxa"/>
            <w:vAlign w:val="bottom"/>
          </w:tcPr>
          <w:p w:rsidR="00C901B4" w:rsidRPr="0089128A" w:rsidRDefault="00C901B4">
            <w:pPr>
              <w:pStyle w:val="Zkladntext"/>
              <w:jc w:val="right"/>
            </w:pPr>
          </w:p>
        </w:tc>
      </w:tr>
      <w:tr w:rsidR="0089128A" w:rsidRPr="0089128A" w:rsidTr="00E905FF">
        <w:trPr>
          <w:trHeight w:hRule="exact" w:val="452"/>
        </w:trPr>
        <w:tc>
          <w:tcPr>
            <w:tcW w:w="9043" w:type="dxa"/>
            <w:gridSpan w:val="4"/>
            <w:vAlign w:val="bottom"/>
          </w:tcPr>
          <w:p w:rsidR="00C901B4" w:rsidRPr="0089128A" w:rsidRDefault="00C901B4">
            <w:pPr>
              <w:pStyle w:val="Zkladntext"/>
              <w:rPr>
                <w:sz w:val="28"/>
              </w:rPr>
            </w:pPr>
            <w:r w:rsidRPr="0089128A">
              <w:rPr>
                <w:b/>
                <w:sz w:val="28"/>
              </w:rPr>
              <w:t xml:space="preserve">pro zasedání  </w:t>
            </w:r>
          </w:p>
        </w:tc>
      </w:tr>
      <w:tr w:rsidR="0089128A" w:rsidRPr="0089128A" w:rsidTr="00636507">
        <w:trPr>
          <w:trHeight w:hRule="exact" w:val="470"/>
        </w:trPr>
        <w:tc>
          <w:tcPr>
            <w:tcW w:w="9043" w:type="dxa"/>
            <w:gridSpan w:val="4"/>
            <w:vAlign w:val="bottom"/>
          </w:tcPr>
          <w:p w:rsidR="00C901B4" w:rsidRPr="0089128A" w:rsidRDefault="00C901B4" w:rsidP="002D6F80">
            <w:pPr>
              <w:pStyle w:val="Zkladntext"/>
              <w:tabs>
                <w:tab w:val="left" w:pos="356"/>
              </w:tabs>
              <w:rPr>
                <w:b/>
                <w:sz w:val="28"/>
              </w:rPr>
            </w:pPr>
            <w:r w:rsidRPr="0089128A">
              <w:rPr>
                <w:b/>
                <w:sz w:val="28"/>
              </w:rPr>
              <w:t xml:space="preserve">Zastupitelstva města Prostějova konané dne </w:t>
            </w:r>
            <w:r w:rsidR="002D6F80" w:rsidRPr="0089128A">
              <w:rPr>
                <w:b/>
                <w:sz w:val="28"/>
              </w:rPr>
              <w:t>31.10.</w:t>
            </w:r>
            <w:r w:rsidR="00E81AE7" w:rsidRPr="0089128A">
              <w:rPr>
                <w:b/>
                <w:sz w:val="28"/>
              </w:rPr>
              <w:t>2016</w:t>
            </w:r>
          </w:p>
        </w:tc>
      </w:tr>
      <w:tr w:rsidR="0089128A" w:rsidRPr="0089128A" w:rsidTr="00636507">
        <w:trPr>
          <w:trHeight w:hRule="exact" w:val="94"/>
        </w:trPr>
        <w:tc>
          <w:tcPr>
            <w:tcW w:w="9043" w:type="dxa"/>
            <w:gridSpan w:val="4"/>
          </w:tcPr>
          <w:p w:rsidR="00C901B4" w:rsidRPr="0089128A" w:rsidRDefault="00C901B4">
            <w:pPr>
              <w:jc w:val="right"/>
            </w:pPr>
          </w:p>
        </w:tc>
      </w:tr>
      <w:tr w:rsidR="0089128A" w:rsidRPr="0089128A" w:rsidTr="00636507">
        <w:trPr>
          <w:trHeight w:hRule="exact" w:val="83"/>
        </w:trPr>
        <w:tc>
          <w:tcPr>
            <w:tcW w:w="9043" w:type="dxa"/>
            <w:gridSpan w:val="4"/>
          </w:tcPr>
          <w:p w:rsidR="00C901B4" w:rsidRPr="0089128A" w:rsidRDefault="00C901B4">
            <w:pPr>
              <w:rPr>
                <w:rFonts w:cs="Arial"/>
                <w:sz w:val="20"/>
              </w:rPr>
            </w:pPr>
          </w:p>
        </w:tc>
      </w:tr>
      <w:tr w:rsidR="0089128A" w:rsidRPr="0089128A" w:rsidTr="00611711">
        <w:trPr>
          <w:trHeight w:val="351"/>
        </w:trPr>
        <w:tc>
          <w:tcPr>
            <w:tcW w:w="2261" w:type="dxa"/>
          </w:tcPr>
          <w:p w:rsidR="00531DDB" w:rsidRPr="0089128A" w:rsidRDefault="00531DDB" w:rsidP="00636507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</w:p>
          <w:p w:rsidR="00C901B4" w:rsidRPr="0089128A" w:rsidRDefault="00C901B4" w:rsidP="00636507">
            <w:pPr>
              <w:pStyle w:val="Textmakra"/>
              <w:tabs>
                <w:tab w:val="clear" w:pos="480"/>
                <w:tab w:val="clear" w:pos="960"/>
                <w:tab w:val="clear" w:pos="1440"/>
                <w:tab w:val="clear" w:pos="1920"/>
                <w:tab w:val="clear" w:pos="2400"/>
                <w:tab w:val="clear" w:pos="2880"/>
                <w:tab w:val="clear" w:pos="3360"/>
                <w:tab w:val="clear" w:pos="3840"/>
                <w:tab w:val="clear" w:pos="4320"/>
              </w:tabs>
              <w:ind w:left="-70"/>
              <w:jc w:val="both"/>
              <w:rPr>
                <w:rFonts w:ascii="Arial" w:hAnsi="Arial" w:cs="Arial"/>
                <w:b/>
              </w:rPr>
            </w:pPr>
            <w:r w:rsidRPr="0089128A">
              <w:rPr>
                <w:rFonts w:ascii="Arial" w:hAnsi="Arial" w:cs="Arial"/>
                <w:b/>
              </w:rPr>
              <w:t>Název materiálu:</w:t>
            </w:r>
          </w:p>
        </w:tc>
        <w:tc>
          <w:tcPr>
            <w:tcW w:w="6782" w:type="dxa"/>
            <w:gridSpan w:val="3"/>
          </w:tcPr>
          <w:p w:rsidR="00531DDB" w:rsidRPr="0089128A" w:rsidRDefault="00531DDB" w:rsidP="002D6F80">
            <w:pPr>
              <w:jc w:val="both"/>
              <w:rPr>
                <w:rFonts w:cs="Arial"/>
                <w:b/>
                <w:sz w:val="20"/>
              </w:rPr>
            </w:pPr>
          </w:p>
          <w:p w:rsidR="00C901B4" w:rsidRPr="0089128A" w:rsidRDefault="00C901B4" w:rsidP="002D6F80">
            <w:pPr>
              <w:jc w:val="both"/>
              <w:rPr>
                <w:rFonts w:cs="Arial"/>
                <w:b/>
                <w:sz w:val="20"/>
              </w:rPr>
            </w:pPr>
            <w:r w:rsidRPr="0089128A">
              <w:rPr>
                <w:rFonts w:cs="Arial"/>
                <w:b/>
                <w:sz w:val="20"/>
              </w:rPr>
              <w:t xml:space="preserve">Schválení </w:t>
            </w:r>
            <w:r w:rsidR="00D52C24" w:rsidRPr="0089128A">
              <w:rPr>
                <w:b/>
                <w:sz w:val="20"/>
              </w:rPr>
              <w:t>p</w:t>
            </w:r>
            <w:r w:rsidR="00D52C24" w:rsidRPr="0089128A">
              <w:rPr>
                <w:b/>
                <w:bCs/>
                <w:sz w:val="20"/>
              </w:rPr>
              <w:t xml:space="preserve">rodeje </w:t>
            </w:r>
            <w:r w:rsidR="00E81AE7" w:rsidRPr="0089128A">
              <w:rPr>
                <w:b/>
                <w:bCs/>
                <w:sz w:val="20"/>
              </w:rPr>
              <w:t xml:space="preserve">části pozemku </w:t>
            </w:r>
            <w:proofErr w:type="spellStart"/>
            <w:r w:rsidR="00E81AE7" w:rsidRPr="0089128A">
              <w:rPr>
                <w:b/>
                <w:bCs/>
                <w:sz w:val="20"/>
              </w:rPr>
              <w:t>p.č</w:t>
            </w:r>
            <w:proofErr w:type="spellEnd"/>
            <w:r w:rsidR="00E81AE7" w:rsidRPr="0089128A">
              <w:rPr>
                <w:b/>
                <w:bCs/>
                <w:sz w:val="20"/>
              </w:rPr>
              <w:t xml:space="preserve">. </w:t>
            </w:r>
            <w:r w:rsidR="002D6F80" w:rsidRPr="0089128A">
              <w:rPr>
                <w:b/>
                <w:bCs/>
                <w:sz w:val="20"/>
              </w:rPr>
              <w:t>130/9</w:t>
            </w:r>
            <w:r w:rsidR="00D52C24" w:rsidRPr="0089128A">
              <w:rPr>
                <w:b/>
                <w:bCs/>
                <w:sz w:val="20"/>
              </w:rPr>
              <w:t xml:space="preserve"> v </w:t>
            </w:r>
            <w:proofErr w:type="spellStart"/>
            <w:r w:rsidR="00D52C24" w:rsidRPr="0089128A">
              <w:rPr>
                <w:b/>
                <w:bCs/>
                <w:sz w:val="20"/>
              </w:rPr>
              <w:t>k.ú</w:t>
            </w:r>
            <w:proofErr w:type="spellEnd"/>
            <w:r w:rsidR="00D52C24" w:rsidRPr="0089128A">
              <w:rPr>
                <w:b/>
                <w:bCs/>
                <w:sz w:val="20"/>
              </w:rPr>
              <w:t xml:space="preserve">. </w:t>
            </w:r>
            <w:r w:rsidR="002D6F80" w:rsidRPr="0089128A">
              <w:rPr>
                <w:b/>
                <w:bCs/>
                <w:sz w:val="20"/>
              </w:rPr>
              <w:t>Čechovice u Prostějova</w:t>
            </w:r>
          </w:p>
        </w:tc>
      </w:tr>
      <w:tr w:rsidR="0089128A" w:rsidRPr="0089128A" w:rsidTr="00611711">
        <w:trPr>
          <w:trHeight w:val="170"/>
        </w:trPr>
        <w:tc>
          <w:tcPr>
            <w:tcW w:w="2261" w:type="dxa"/>
          </w:tcPr>
          <w:p w:rsidR="00C901B4" w:rsidRPr="0089128A" w:rsidRDefault="00C901B4">
            <w:pPr>
              <w:rPr>
                <w:rFonts w:cs="Arial"/>
                <w:sz w:val="20"/>
              </w:rPr>
            </w:pPr>
          </w:p>
          <w:p w:rsidR="00531DDB" w:rsidRPr="0089128A" w:rsidRDefault="00531DDB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89128A" w:rsidRDefault="00C901B4">
            <w:pPr>
              <w:pStyle w:val="Datum"/>
              <w:rPr>
                <w:rFonts w:cs="Arial"/>
                <w:sz w:val="20"/>
              </w:rPr>
            </w:pPr>
          </w:p>
        </w:tc>
      </w:tr>
      <w:tr w:rsidR="0089128A" w:rsidRPr="0089128A" w:rsidTr="00611711">
        <w:trPr>
          <w:trHeight w:val="181"/>
        </w:trPr>
        <w:tc>
          <w:tcPr>
            <w:tcW w:w="2261" w:type="dxa"/>
          </w:tcPr>
          <w:p w:rsidR="00C901B4" w:rsidRPr="0089128A" w:rsidRDefault="00C901B4" w:rsidP="00636507">
            <w:pPr>
              <w:ind w:left="-70"/>
              <w:rPr>
                <w:rFonts w:cs="Arial"/>
                <w:b/>
                <w:sz w:val="20"/>
              </w:rPr>
            </w:pPr>
            <w:r w:rsidRPr="0089128A">
              <w:rPr>
                <w:rFonts w:cs="Arial"/>
                <w:b/>
                <w:sz w:val="20"/>
              </w:rPr>
              <w:t>Předkládá:</w:t>
            </w:r>
          </w:p>
        </w:tc>
        <w:tc>
          <w:tcPr>
            <w:tcW w:w="6782" w:type="dxa"/>
            <w:gridSpan w:val="3"/>
          </w:tcPr>
          <w:p w:rsidR="00C901B4" w:rsidRPr="0089128A" w:rsidRDefault="00C901B4">
            <w:pPr>
              <w:jc w:val="both"/>
              <w:rPr>
                <w:rFonts w:cs="Arial"/>
                <w:sz w:val="20"/>
              </w:rPr>
            </w:pPr>
            <w:r w:rsidRPr="0089128A">
              <w:rPr>
                <w:rFonts w:cs="Arial"/>
                <w:sz w:val="20"/>
              </w:rPr>
              <w:t>Rada města Prostějova</w:t>
            </w:r>
          </w:p>
        </w:tc>
      </w:tr>
      <w:tr w:rsidR="0089128A" w:rsidRPr="0089128A" w:rsidTr="00611711">
        <w:trPr>
          <w:trHeight w:val="170"/>
        </w:trPr>
        <w:tc>
          <w:tcPr>
            <w:tcW w:w="2261" w:type="dxa"/>
          </w:tcPr>
          <w:p w:rsidR="00C901B4" w:rsidRPr="0089128A" w:rsidRDefault="00C901B4">
            <w:pPr>
              <w:rPr>
                <w:rFonts w:cs="Arial"/>
                <w:b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89128A" w:rsidRDefault="00C901B4" w:rsidP="008D03C6">
            <w:pPr>
              <w:jc w:val="both"/>
              <w:rPr>
                <w:rFonts w:cs="Arial"/>
                <w:sz w:val="20"/>
              </w:rPr>
            </w:pPr>
            <w:r w:rsidRPr="0089128A">
              <w:rPr>
                <w:rFonts w:cs="Arial"/>
                <w:sz w:val="20"/>
              </w:rPr>
              <w:t xml:space="preserve">Mgr. </w:t>
            </w:r>
            <w:r w:rsidR="00674D38" w:rsidRPr="0089128A">
              <w:rPr>
                <w:rFonts w:cs="Arial"/>
                <w:sz w:val="20"/>
              </w:rPr>
              <w:t xml:space="preserve">Jiří Pospíšil, </w:t>
            </w:r>
            <w:r w:rsidR="00A85699" w:rsidRPr="0089128A">
              <w:rPr>
                <w:rFonts w:cs="Arial"/>
                <w:sz w:val="20"/>
              </w:rPr>
              <w:t>náměstek primátor</w:t>
            </w:r>
            <w:r w:rsidR="008D03C6" w:rsidRPr="0089128A">
              <w:rPr>
                <w:rFonts w:cs="Arial"/>
                <w:sz w:val="20"/>
              </w:rPr>
              <w:t>ky</w:t>
            </w:r>
            <w:r w:rsidR="0000575D">
              <w:rPr>
                <w:rFonts w:cs="Arial"/>
                <w:sz w:val="20"/>
              </w:rPr>
              <w:t xml:space="preserve">, v. r. </w:t>
            </w:r>
          </w:p>
        </w:tc>
      </w:tr>
      <w:tr w:rsidR="0089128A" w:rsidRPr="0089128A" w:rsidTr="00611711">
        <w:trPr>
          <w:trHeight w:val="170"/>
        </w:trPr>
        <w:tc>
          <w:tcPr>
            <w:tcW w:w="2261" w:type="dxa"/>
          </w:tcPr>
          <w:p w:rsidR="00E81AE7" w:rsidRPr="0089128A" w:rsidRDefault="00E81AE7">
            <w:pPr>
              <w:rPr>
                <w:rFonts w:cs="Arial"/>
                <w:sz w:val="20"/>
              </w:rPr>
            </w:pPr>
          </w:p>
        </w:tc>
        <w:tc>
          <w:tcPr>
            <w:tcW w:w="6782" w:type="dxa"/>
            <w:gridSpan w:val="3"/>
          </w:tcPr>
          <w:p w:rsidR="00C901B4" w:rsidRPr="0089128A" w:rsidRDefault="00C901B4">
            <w:pPr>
              <w:jc w:val="both"/>
              <w:rPr>
                <w:rFonts w:cs="Arial"/>
                <w:sz w:val="20"/>
              </w:rPr>
            </w:pPr>
          </w:p>
        </w:tc>
      </w:tr>
      <w:tr w:rsidR="0089128A" w:rsidRPr="0089128A" w:rsidTr="00636507">
        <w:trPr>
          <w:cantSplit/>
          <w:trHeight w:val="351"/>
        </w:trPr>
        <w:tc>
          <w:tcPr>
            <w:tcW w:w="9043" w:type="dxa"/>
            <w:gridSpan w:val="4"/>
            <w:tcBorders>
              <w:bottom w:val="nil"/>
            </w:tcBorders>
          </w:tcPr>
          <w:p w:rsidR="00531DDB" w:rsidRPr="0089128A" w:rsidRDefault="00531DDB" w:rsidP="00636507">
            <w:pPr>
              <w:pStyle w:val="Datum"/>
              <w:ind w:left="-70"/>
              <w:rPr>
                <w:rFonts w:cs="Arial"/>
                <w:b/>
                <w:sz w:val="20"/>
              </w:rPr>
            </w:pPr>
          </w:p>
          <w:p w:rsidR="00C901B4" w:rsidRPr="0089128A" w:rsidRDefault="00C901B4" w:rsidP="00636507">
            <w:pPr>
              <w:pStyle w:val="Datum"/>
              <w:ind w:left="-70"/>
              <w:rPr>
                <w:rFonts w:cs="Arial"/>
                <w:b/>
                <w:sz w:val="20"/>
              </w:rPr>
            </w:pPr>
            <w:r w:rsidRPr="0089128A">
              <w:rPr>
                <w:rFonts w:cs="Arial"/>
                <w:b/>
                <w:sz w:val="20"/>
              </w:rPr>
              <w:t>Návrh usnesení:</w:t>
            </w:r>
          </w:p>
          <w:p w:rsidR="00C901B4" w:rsidRPr="0089128A" w:rsidRDefault="00C901B4">
            <w:pPr>
              <w:rPr>
                <w:rFonts w:cs="Arial"/>
                <w:sz w:val="20"/>
              </w:rPr>
            </w:pPr>
          </w:p>
        </w:tc>
      </w:tr>
      <w:tr w:rsidR="0089128A" w:rsidRPr="0089128A" w:rsidTr="00636507">
        <w:trPr>
          <w:cantSplit/>
          <w:trHeight w:val="2302"/>
        </w:trPr>
        <w:tc>
          <w:tcPr>
            <w:tcW w:w="9043" w:type="dxa"/>
            <w:gridSpan w:val="4"/>
          </w:tcPr>
          <w:p w:rsidR="00C901B4" w:rsidRPr="0089128A" w:rsidRDefault="00A43A7B" w:rsidP="00636507">
            <w:pPr>
              <w:ind w:left="-70"/>
              <w:rPr>
                <w:rFonts w:cs="Arial"/>
                <w:b/>
                <w:sz w:val="20"/>
              </w:rPr>
            </w:pPr>
            <w:r w:rsidRPr="0089128A">
              <w:rPr>
                <w:rFonts w:cs="Arial"/>
                <w:b/>
                <w:sz w:val="20"/>
              </w:rPr>
              <w:t>Zastupitelstvo města Prostějova</w:t>
            </w:r>
          </w:p>
          <w:p w:rsidR="00EC0582" w:rsidRPr="0089128A" w:rsidRDefault="00744D58" w:rsidP="00636507">
            <w:pPr>
              <w:ind w:left="-70"/>
              <w:rPr>
                <w:rFonts w:cs="Arial"/>
                <w:b/>
                <w:sz w:val="20"/>
              </w:rPr>
            </w:pPr>
            <w:r w:rsidRPr="0089128A">
              <w:rPr>
                <w:rFonts w:cs="Arial"/>
                <w:b/>
                <w:sz w:val="20"/>
              </w:rPr>
              <w:t>s </w:t>
            </w:r>
            <w:r w:rsidR="00C901B4" w:rsidRPr="0089128A">
              <w:rPr>
                <w:rFonts w:cs="Arial"/>
                <w:b/>
                <w:sz w:val="20"/>
              </w:rPr>
              <w:t>c</w:t>
            </w:r>
            <w:r w:rsidRPr="0089128A">
              <w:rPr>
                <w:rFonts w:cs="Arial"/>
                <w:b/>
                <w:sz w:val="20"/>
              </w:rPr>
              <w:t xml:space="preserve"> </w:t>
            </w:r>
            <w:r w:rsidR="00C901B4" w:rsidRPr="0089128A">
              <w:rPr>
                <w:rFonts w:cs="Arial"/>
                <w:b/>
                <w:sz w:val="20"/>
              </w:rPr>
              <w:t>h</w:t>
            </w:r>
            <w:r w:rsidRPr="0089128A">
              <w:rPr>
                <w:rFonts w:cs="Arial"/>
                <w:b/>
                <w:sz w:val="20"/>
              </w:rPr>
              <w:t xml:space="preserve"> </w:t>
            </w:r>
            <w:r w:rsidR="00C901B4" w:rsidRPr="0089128A">
              <w:rPr>
                <w:rFonts w:cs="Arial"/>
                <w:b/>
                <w:sz w:val="20"/>
              </w:rPr>
              <w:t>v</w:t>
            </w:r>
            <w:r w:rsidRPr="0089128A">
              <w:rPr>
                <w:rFonts w:cs="Arial"/>
                <w:b/>
                <w:sz w:val="20"/>
              </w:rPr>
              <w:t> </w:t>
            </w:r>
            <w:r w:rsidR="00C901B4" w:rsidRPr="0089128A">
              <w:rPr>
                <w:rFonts w:cs="Arial"/>
                <w:b/>
                <w:sz w:val="20"/>
              </w:rPr>
              <w:t>a</w:t>
            </w:r>
            <w:r w:rsidRPr="0089128A">
              <w:rPr>
                <w:rFonts w:cs="Arial"/>
                <w:b/>
                <w:sz w:val="20"/>
              </w:rPr>
              <w:t xml:space="preserve"> </w:t>
            </w:r>
            <w:r w:rsidR="00C901B4" w:rsidRPr="0089128A">
              <w:rPr>
                <w:rFonts w:cs="Arial"/>
                <w:b/>
                <w:sz w:val="20"/>
              </w:rPr>
              <w:t>l</w:t>
            </w:r>
            <w:r w:rsidRPr="0089128A">
              <w:rPr>
                <w:rFonts w:cs="Arial"/>
                <w:b/>
                <w:sz w:val="20"/>
              </w:rPr>
              <w:t xml:space="preserve"> </w:t>
            </w:r>
            <w:r w:rsidR="00C901B4" w:rsidRPr="0089128A">
              <w:rPr>
                <w:rFonts w:cs="Arial"/>
                <w:b/>
                <w:sz w:val="20"/>
              </w:rPr>
              <w:t>u</w:t>
            </w:r>
            <w:r w:rsidRPr="0089128A">
              <w:rPr>
                <w:rFonts w:cs="Arial"/>
                <w:b/>
                <w:sz w:val="20"/>
              </w:rPr>
              <w:t xml:space="preserve"> </w:t>
            </w:r>
            <w:r w:rsidR="00C901B4" w:rsidRPr="0089128A">
              <w:rPr>
                <w:rFonts w:cs="Arial"/>
                <w:b/>
                <w:sz w:val="20"/>
              </w:rPr>
              <w:t>j</w:t>
            </w:r>
            <w:r w:rsidRPr="0089128A">
              <w:rPr>
                <w:rFonts w:cs="Arial"/>
                <w:b/>
                <w:sz w:val="20"/>
              </w:rPr>
              <w:t xml:space="preserve"> </w:t>
            </w:r>
            <w:r w:rsidR="00C901B4" w:rsidRPr="0089128A">
              <w:rPr>
                <w:rFonts w:cs="Arial"/>
                <w:b/>
                <w:sz w:val="20"/>
              </w:rPr>
              <w:t xml:space="preserve">e </w:t>
            </w:r>
            <w:r w:rsidR="00453079" w:rsidRPr="0089128A">
              <w:rPr>
                <w:rFonts w:cs="Arial"/>
                <w:b/>
                <w:sz w:val="20"/>
              </w:rPr>
              <w:t xml:space="preserve"> </w:t>
            </w:r>
          </w:p>
          <w:p w:rsidR="00636507" w:rsidRPr="0089128A" w:rsidRDefault="00D52C24" w:rsidP="008D03C6">
            <w:pPr>
              <w:ind w:left="-70"/>
              <w:jc w:val="both"/>
              <w:rPr>
                <w:rFonts w:cs="Arial"/>
                <w:b/>
                <w:sz w:val="20"/>
              </w:rPr>
            </w:pPr>
            <w:r w:rsidRPr="0089128A">
              <w:rPr>
                <w:rFonts w:cs="Arial"/>
                <w:b/>
                <w:bCs/>
                <w:sz w:val="20"/>
              </w:rPr>
              <w:t xml:space="preserve">prodej </w:t>
            </w:r>
            <w:r w:rsidR="00E81AE7" w:rsidRPr="0089128A">
              <w:rPr>
                <w:b/>
                <w:bCs/>
                <w:sz w:val="20"/>
              </w:rPr>
              <w:t xml:space="preserve">části pozemku </w:t>
            </w:r>
            <w:proofErr w:type="spellStart"/>
            <w:r w:rsidR="00E81AE7" w:rsidRPr="0089128A">
              <w:rPr>
                <w:b/>
                <w:bCs/>
                <w:sz w:val="20"/>
              </w:rPr>
              <w:t>p.č</w:t>
            </w:r>
            <w:proofErr w:type="spellEnd"/>
            <w:r w:rsidR="00E81AE7" w:rsidRPr="0089128A">
              <w:rPr>
                <w:b/>
                <w:bCs/>
                <w:sz w:val="20"/>
              </w:rPr>
              <w:t xml:space="preserve">. </w:t>
            </w:r>
            <w:r w:rsidR="002D6F80" w:rsidRPr="0089128A">
              <w:rPr>
                <w:b/>
                <w:bCs/>
                <w:sz w:val="20"/>
              </w:rPr>
              <w:t>130/9</w:t>
            </w:r>
            <w:r w:rsidR="00E81AE7" w:rsidRPr="0089128A">
              <w:rPr>
                <w:b/>
                <w:bCs/>
                <w:sz w:val="20"/>
              </w:rPr>
              <w:t xml:space="preserve"> – </w:t>
            </w:r>
            <w:r w:rsidR="002D6F80" w:rsidRPr="0089128A">
              <w:rPr>
                <w:b/>
                <w:bCs/>
                <w:sz w:val="20"/>
              </w:rPr>
              <w:t>ostatní plocha</w:t>
            </w:r>
            <w:r w:rsidR="00E81AE7" w:rsidRPr="0089128A">
              <w:rPr>
                <w:b/>
                <w:bCs/>
                <w:sz w:val="20"/>
              </w:rPr>
              <w:t xml:space="preserve"> v </w:t>
            </w:r>
            <w:proofErr w:type="spellStart"/>
            <w:r w:rsidR="00E81AE7" w:rsidRPr="0089128A">
              <w:rPr>
                <w:b/>
                <w:bCs/>
                <w:sz w:val="20"/>
              </w:rPr>
              <w:t>k.ú</w:t>
            </w:r>
            <w:proofErr w:type="spellEnd"/>
            <w:r w:rsidR="00E81AE7" w:rsidRPr="0089128A">
              <w:rPr>
                <w:b/>
                <w:bCs/>
                <w:sz w:val="20"/>
              </w:rPr>
              <w:t xml:space="preserve">. </w:t>
            </w:r>
            <w:r w:rsidR="002D6F80" w:rsidRPr="0089128A">
              <w:rPr>
                <w:b/>
                <w:bCs/>
                <w:sz w:val="20"/>
              </w:rPr>
              <w:t>Čechovice u Prostějova</w:t>
            </w:r>
            <w:r w:rsidR="00E81AE7" w:rsidRPr="0089128A">
              <w:rPr>
                <w:b/>
                <w:bCs/>
                <w:sz w:val="20"/>
              </w:rPr>
              <w:t xml:space="preserve"> o výměře </w:t>
            </w:r>
            <w:r w:rsidR="00F96AAA" w:rsidRPr="0089128A">
              <w:rPr>
                <w:b/>
                <w:bCs/>
                <w:sz w:val="20"/>
              </w:rPr>
              <w:t xml:space="preserve">cca </w:t>
            </w:r>
            <w:r w:rsidR="00E81AE7" w:rsidRPr="0089128A">
              <w:rPr>
                <w:b/>
                <w:bCs/>
                <w:sz w:val="20"/>
              </w:rPr>
              <w:t>2</w:t>
            </w:r>
            <w:r w:rsidR="00636507" w:rsidRPr="0089128A">
              <w:rPr>
                <w:b/>
                <w:bCs/>
                <w:sz w:val="20"/>
              </w:rPr>
              <w:t>6</w:t>
            </w:r>
            <w:r w:rsidR="00E81AE7" w:rsidRPr="0089128A">
              <w:rPr>
                <w:b/>
                <w:bCs/>
                <w:sz w:val="20"/>
              </w:rPr>
              <w:t xml:space="preserve"> m</w:t>
            </w:r>
            <w:r w:rsidR="00E81AE7" w:rsidRPr="0089128A">
              <w:rPr>
                <w:b/>
                <w:bCs/>
                <w:sz w:val="20"/>
                <w:vertAlign w:val="superscript"/>
              </w:rPr>
              <w:t>2</w:t>
            </w:r>
            <w:r w:rsidR="00E81AE7" w:rsidRPr="0089128A">
              <w:rPr>
                <w:b/>
                <w:bCs/>
                <w:sz w:val="20"/>
              </w:rPr>
              <w:t xml:space="preserve"> </w:t>
            </w:r>
            <w:r w:rsidR="00636507" w:rsidRPr="0089128A">
              <w:rPr>
                <w:rFonts w:cs="Arial"/>
                <w:b/>
                <w:sz w:val="20"/>
              </w:rPr>
              <w:t xml:space="preserve">(přesná výměra bude známa po vypracování geometrického plánu), společnosti E.ON Distribuce, a.s., se sídlem </w:t>
            </w:r>
            <w:proofErr w:type="spellStart"/>
            <w:r w:rsidR="00636507" w:rsidRPr="0089128A">
              <w:rPr>
                <w:rFonts w:cs="Arial"/>
                <w:b/>
                <w:sz w:val="20"/>
              </w:rPr>
              <w:t>F.A.Gerstnera</w:t>
            </w:r>
            <w:proofErr w:type="spellEnd"/>
            <w:r w:rsidR="00636507" w:rsidRPr="0089128A">
              <w:rPr>
                <w:rFonts w:cs="Arial"/>
                <w:b/>
                <w:sz w:val="20"/>
              </w:rPr>
              <w:t xml:space="preserve"> 2151/6, České Budějovice, PSČ</w:t>
            </w:r>
            <w:r w:rsidR="00A31ADA" w:rsidRPr="0089128A">
              <w:rPr>
                <w:rFonts w:cs="Arial"/>
                <w:b/>
                <w:sz w:val="20"/>
              </w:rPr>
              <w:t xml:space="preserve">: </w:t>
            </w:r>
            <w:r w:rsidR="00636507" w:rsidRPr="0089128A">
              <w:rPr>
                <w:rFonts w:cs="Arial"/>
                <w:b/>
                <w:sz w:val="20"/>
              </w:rPr>
              <w:t xml:space="preserve">370 </w:t>
            </w:r>
            <w:r w:rsidR="00A31ADA" w:rsidRPr="0089128A">
              <w:rPr>
                <w:rFonts w:cs="Arial"/>
                <w:b/>
                <w:sz w:val="20"/>
              </w:rPr>
              <w:t>49</w:t>
            </w:r>
            <w:r w:rsidR="00636507" w:rsidRPr="0089128A">
              <w:rPr>
                <w:rFonts w:cs="Arial"/>
                <w:b/>
                <w:sz w:val="20"/>
              </w:rPr>
              <w:t>, IČ: 280 85 400, za následujících podmínek:</w:t>
            </w:r>
          </w:p>
          <w:p w:rsidR="00636507" w:rsidRPr="0089128A" w:rsidRDefault="00636507" w:rsidP="008D03C6">
            <w:pPr>
              <w:numPr>
                <w:ilvl w:val="0"/>
                <w:numId w:val="40"/>
              </w:numPr>
              <w:ind w:left="214" w:hanging="284"/>
              <w:jc w:val="both"/>
              <w:rPr>
                <w:rFonts w:cs="Arial"/>
                <w:b/>
                <w:bCs/>
                <w:sz w:val="20"/>
              </w:rPr>
            </w:pPr>
            <w:r w:rsidRPr="0089128A">
              <w:rPr>
                <w:rFonts w:cs="Arial"/>
                <w:b/>
                <w:bCs/>
                <w:sz w:val="20"/>
              </w:rPr>
              <w:t xml:space="preserve">kupní cena bude stanovena ve výši dle znaleckého posudku (cena obvyklá) </w:t>
            </w:r>
            <w:r w:rsidR="002D6F80" w:rsidRPr="0089128A">
              <w:rPr>
                <w:rFonts w:cs="Arial"/>
                <w:b/>
                <w:bCs/>
                <w:sz w:val="20"/>
              </w:rPr>
              <w:t>350</w:t>
            </w:r>
            <w:r w:rsidRPr="0089128A">
              <w:rPr>
                <w:rFonts w:cs="Arial"/>
                <w:b/>
                <w:bCs/>
                <w:sz w:val="20"/>
              </w:rPr>
              <w:t xml:space="preserve"> Kč</w:t>
            </w:r>
            <w:r w:rsidR="00E905FF" w:rsidRPr="0089128A">
              <w:rPr>
                <w:rFonts w:cs="Arial"/>
                <w:b/>
                <w:bCs/>
                <w:sz w:val="20"/>
              </w:rPr>
              <w:t xml:space="preserve"> bez DPH</w:t>
            </w:r>
            <w:r w:rsidRPr="0089128A">
              <w:rPr>
                <w:rFonts w:cs="Arial"/>
                <w:b/>
                <w:bCs/>
                <w:sz w:val="20"/>
              </w:rPr>
              <w:t>/m</w:t>
            </w:r>
            <w:r w:rsidRPr="0089128A">
              <w:rPr>
                <w:rFonts w:cs="Arial"/>
                <w:b/>
                <w:bCs/>
                <w:sz w:val="20"/>
                <w:vertAlign w:val="superscript"/>
              </w:rPr>
              <w:t>2</w:t>
            </w:r>
            <w:r w:rsidRPr="0089128A">
              <w:rPr>
                <w:rFonts w:cs="Arial"/>
                <w:b/>
                <w:bCs/>
                <w:sz w:val="20"/>
              </w:rPr>
              <w:t xml:space="preserve">, tj. celkem </w:t>
            </w:r>
            <w:r w:rsidR="003846A4" w:rsidRPr="0089128A">
              <w:rPr>
                <w:rFonts w:cs="Arial"/>
                <w:b/>
                <w:bCs/>
                <w:sz w:val="20"/>
              </w:rPr>
              <w:t xml:space="preserve">cca </w:t>
            </w:r>
            <w:r w:rsidR="002D6F80" w:rsidRPr="0089128A">
              <w:rPr>
                <w:rFonts w:cs="Arial"/>
                <w:b/>
                <w:bCs/>
                <w:sz w:val="20"/>
              </w:rPr>
              <w:t>9.100</w:t>
            </w:r>
            <w:r w:rsidRPr="0089128A">
              <w:rPr>
                <w:rFonts w:cs="Arial"/>
                <w:b/>
                <w:bCs/>
                <w:sz w:val="20"/>
              </w:rPr>
              <w:t xml:space="preserve"> Kč</w:t>
            </w:r>
            <w:r w:rsidR="00F96AAA" w:rsidRPr="0089128A">
              <w:rPr>
                <w:rFonts w:cs="Arial"/>
                <w:b/>
                <w:bCs/>
                <w:sz w:val="20"/>
              </w:rPr>
              <w:t xml:space="preserve"> bez DPH</w:t>
            </w:r>
            <w:r w:rsidRPr="0089128A">
              <w:rPr>
                <w:rFonts w:cs="Arial"/>
                <w:b/>
                <w:bCs/>
                <w:sz w:val="20"/>
              </w:rPr>
              <w:t>, a bude v celé výši zaplacena před podpisem kupní smlouvy,</w:t>
            </w:r>
          </w:p>
          <w:p w:rsidR="00636507" w:rsidRPr="0089128A" w:rsidRDefault="00216D8A" w:rsidP="008D03C6">
            <w:pPr>
              <w:ind w:left="214" w:hanging="284"/>
              <w:jc w:val="both"/>
              <w:rPr>
                <w:rFonts w:cs="Arial"/>
                <w:b/>
                <w:bCs/>
                <w:sz w:val="20"/>
              </w:rPr>
            </w:pPr>
            <w:r w:rsidRPr="0089128A">
              <w:rPr>
                <w:rFonts w:cs="Arial"/>
                <w:b/>
                <w:bCs/>
                <w:sz w:val="20"/>
              </w:rPr>
              <w:t>b</w:t>
            </w:r>
            <w:r w:rsidR="00636507" w:rsidRPr="0089128A">
              <w:rPr>
                <w:rFonts w:cs="Arial"/>
                <w:b/>
                <w:bCs/>
                <w:sz w:val="20"/>
              </w:rPr>
              <w:t>)</w:t>
            </w:r>
            <w:r w:rsidR="00636507" w:rsidRPr="0089128A">
              <w:rPr>
                <w:rFonts w:cs="Arial"/>
                <w:b/>
                <w:bCs/>
                <w:sz w:val="20"/>
              </w:rPr>
              <w:tab/>
              <w:t>náklady spojené s vypracováním geometrického plánu,</w:t>
            </w:r>
            <w:r w:rsidR="00636507" w:rsidRPr="0089128A">
              <w:rPr>
                <w:rFonts w:cs="Arial"/>
                <w:bCs/>
                <w:sz w:val="20"/>
              </w:rPr>
              <w:t xml:space="preserve"> </w:t>
            </w:r>
            <w:r w:rsidR="00636507" w:rsidRPr="0089128A">
              <w:rPr>
                <w:rFonts w:cs="Arial"/>
                <w:b/>
                <w:bCs/>
                <w:sz w:val="20"/>
              </w:rPr>
              <w:t>znaleckého posudku a správní poplatek spojený s podáním návrhu na povolení vkladu vlastnického práva do katastru nemovitostí uhradí kupující.</w:t>
            </w:r>
          </w:p>
          <w:p w:rsidR="0016525C" w:rsidRPr="0089128A" w:rsidRDefault="0016525C" w:rsidP="0016525C">
            <w:pPr>
              <w:tabs>
                <w:tab w:val="left" w:pos="374"/>
              </w:tabs>
              <w:jc w:val="both"/>
              <w:rPr>
                <w:rFonts w:cs="Arial"/>
                <w:sz w:val="20"/>
              </w:rPr>
            </w:pPr>
          </w:p>
          <w:p w:rsidR="00C901B4" w:rsidRPr="0089128A" w:rsidRDefault="00C901B4" w:rsidP="00177D4E">
            <w:pPr>
              <w:jc w:val="both"/>
              <w:rPr>
                <w:rFonts w:cs="Arial"/>
                <w:b/>
                <w:sz w:val="20"/>
              </w:rPr>
            </w:pPr>
          </w:p>
        </w:tc>
      </w:tr>
    </w:tbl>
    <w:p w:rsidR="00C901B4" w:rsidRPr="0089128A" w:rsidRDefault="00C901B4">
      <w:pPr>
        <w:rPr>
          <w:rFonts w:cs="Arial"/>
          <w:bCs/>
          <w:sz w:val="20"/>
        </w:rPr>
      </w:pPr>
      <w:r w:rsidRPr="0089128A">
        <w:rPr>
          <w:rFonts w:cs="Arial"/>
          <w:bCs/>
          <w:sz w:val="20"/>
        </w:rPr>
        <w:t>Důvodová zpráva:</w:t>
      </w:r>
      <w:r w:rsidR="00611711" w:rsidRPr="0089128A">
        <w:rPr>
          <w:rFonts w:cs="Arial"/>
          <w:bCs/>
          <w:sz w:val="20"/>
        </w:rPr>
        <w:t xml:space="preserve"> </w:t>
      </w:r>
    </w:p>
    <w:p w:rsidR="00C901B4" w:rsidRPr="0089128A" w:rsidRDefault="00C901B4">
      <w:pPr>
        <w:rPr>
          <w:rFonts w:cs="Arial"/>
          <w:b/>
          <w:bCs/>
          <w:sz w:val="20"/>
        </w:rPr>
      </w:pPr>
    </w:p>
    <w:p w:rsidR="002D6F80" w:rsidRPr="0089128A" w:rsidRDefault="002D6F80" w:rsidP="002D6F80">
      <w:pPr>
        <w:jc w:val="both"/>
        <w:rPr>
          <w:bCs/>
          <w:sz w:val="20"/>
        </w:rPr>
      </w:pPr>
      <w:r w:rsidRPr="0089128A">
        <w:rPr>
          <w:sz w:val="20"/>
        </w:rPr>
        <w:t xml:space="preserve">Na Odbor správy a údržby majetku města Magistrátu města Prostějova se dne 12.05.2016 obrátila společnost E.ON Distribuce, a.s., se sídlem </w:t>
      </w:r>
      <w:proofErr w:type="spellStart"/>
      <w:r w:rsidRPr="0089128A">
        <w:rPr>
          <w:sz w:val="20"/>
        </w:rPr>
        <w:t>F.A.Gerstnera</w:t>
      </w:r>
      <w:proofErr w:type="spellEnd"/>
      <w:r w:rsidRPr="0089128A">
        <w:rPr>
          <w:sz w:val="20"/>
        </w:rPr>
        <w:t xml:space="preserve"> 2151/6, České Budějovice, PSČ 370 49, IČ: 280 85 400, </w:t>
      </w:r>
      <w:r w:rsidRPr="0089128A">
        <w:rPr>
          <w:bCs/>
          <w:sz w:val="20"/>
        </w:rPr>
        <w:t xml:space="preserve">se žádostí o odprodej části pozemku Statutárního města Prostějova </w:t>
      </w:r>
      <w:proofErr w:type="spellStart"/>
      <w:r w:rsidRPr="0089128A">
        <w:rPr>
          <w:bCs/>
          <w:sz w:val="20"/>
        </w:rPr>
        <w:t>p.č</w:t>
      </w:r>
      <w:proofErr w:type="spellEnd"/>
      <w:r w:rsidRPr="0089128A">
        <w:rPr>
          <w:bCs/>
          <w:sz w:val="20"/>
        </w:rPr>
        <w:t>. 130/9 v </w:t>
      </w:r>
      <w:proofErr w:type="spellStart"/>
      <w:r w:rsidRPr="0089128A">
        <w:rPr>
          <w:bCs/>
          <w:sz w:val="20"/>
        </w:rPr>
        <w:t>k.ú</w:t>
      </w:r>
      <w:proofErr w:type="spellEnd"/>
      <w:r w:rsidRPr="0089128A">
        <w:rPr>
          <w:bCs/>
          <w:sz w:val="20"/>
        </w:rPr>
        <w:t>. Čechovice u Prostějova o výměře cca 26 m</w:t>
      </w:r>
      <w:r w:rsidRPr="0089128A">
        <w:rPr>
          <w:bCs/>
          <w:sz w:val="20"/>
          <w:vertAlign w:val="superscript"/>
        </w:rPr>
        <w:t>2</w:t>
      </w:r>
      <w:r w:rsidRPr="0089128A">
        <w:rPr>
          <w:bCs/>
          <w:sz w:val="20"/>
        </w:rPr>
        <w:t xml:space="preserve"> v souvislosti s akcí společnosti na obnovu a modernizaci energetického zařízení, jejíž součástí je i zrušení staré nevyhovující trafostanice umístěné na pozemku </w:t>
      </w:r>
      <w:proofErr w:type="spellStart"/>
      <w:r w:rsidRPr="0089128A">
        <w:rPr>
          <w:bCs/>
          <w:sz w:val="20"/>
        </w:rPr>
        <w:t>p.č</w:t>
      </w:r>
      <w:proofErr w:type="spellEnd"/>
      <w:r w:rsidRPr="0089128A">
        <w:rPr>
          <w:bCs/>
          <w:sz w:val="20"/>
        </w:rPr>
        <w:t>. 130/1 v </w:t>
      </w:r>
      <w:proofErr w:type="spellStart"/>
      <w:r w:rsidRPr="0089128A">
        <w:rPr>
          <w:bCs/>
          <w:sz w:val="20"/>
        </w:rPr>
        <w:t>k.ú</w:t>
      </w:r>
      <w:proofErr w:type="spellEnd"/>
      <w:r w:rsidRPr="0089128A">
        <w:rPr>
          <w:bCs/>
          <w:sz w:val="20"/>
        </w:rPr>
        <w:t xml:space="preserve">. Čechovice u Prostějova a umístění nové </w:t>
      </w:r>
      <w:proofErr w:type="spellStart"/>
      <w:r w:rsidRPr="0089128A">
        <w:rPr>
          <w:bCs/>
          <w:sz w:val="20"/>
        </w:rPr>
        <w:t>kioskové</w:t>
      </w:r>
      <w:proofErr w:type="spellEnd"/>
      <w:r w:rsidRPr="0089128A">
        <w:rPr>
          <w:bCs/>
          <w:sz w:val="20"/>
        </w:rPr>
        <w:t xml:space="preserve"> trafostanice na pozemku </w:t>
      </w:r>
      <w:proofErr w:type="spellStart"/>
      <w:r w:rsidRPr="0089128A">
        <w:rPr>
          <w:bCs/>
          <w:sz w:val="20"/>
        </w:rPr>
        <w:t>p.č</w:t>
      </w:r>
      <w:proofErr w:type="spellEnd"/>
      <w:r w:rsidRPr="0089128A">
        <w:rPr>
          <w:bCs/>
          <w:sz w:val="20"/>
        </w:rPr>
        <w:t>. 130/9 v </w:t>
      </w:r>
      <w:proofErr w:type="spellStart"/>
      <w:r w:rsidRPr="0089128A">
        <w:rPr>
          <w:bCs/>
          <w:sz w:val="20"/>
        </w:rPr>
        <w:t>k.ú</w:t>
      </w:r>
      <w:proofErr w:type="spellEnd"/>
      <w:r w:rsidRPr="0089128A">
        <w:rPr>
          <w:bCs/>
          <w:sz w:val="20"/>
        </w:rPr>
        <w:t xml:space="preserve">. Čechovice u Prostějova. Záležitost je řešena pod </w:t>
      </w:r>
      <w:proofErr w:type="spellStart"/>
      <w:r w:rsidRPr="0089128A">
        <w:rPr>
          <w:bCs/>
          <w:sz w:val="20"/>
        </w:rPr>
        <w:t>sp.zn</w:t>
      </w:r>
      <w:proofErr w:type="spellEnd"/>
      <w:r w:rsidRPr="0089128A">
        <w:rPr>
          <w:bCs/>
          <w:sz w:val="20"/>
        </w:rPr>
        <w:t>. OSUMM 179/2016.</w:t>
      </w:r>
    </w:p>
    <w:p w:rsidR="002D6F80" w:rsidRPr="0089128A" w:rsidRDefault="002D6F80" w:rsidP="002D6F80">
      <w:pPr>
        <w:jc w:val="both"/>
        <w:rPr>
          <w:bCs/>
          <w:sz w:val="20"/>
        </w:rPr>
      </w:pPr>
    </w:p>
    <w:p w:rsidR="002D6F80" w:rsidRPr="0089128A" w:rsidRDefault="002D6F80" w:rsidP="002D6F80">
      <w:pPr>
        <w:autoSpaceDE w:val="0"/>
        <w:autoSpaceDN w:val="0"/>
        <w:adjustRightInd w:val="0"/>
        <w:jc w:val="both"/>
        <w:rPr>
          <w:sz w:val="20"/>
        </w:rPr>
      </w:pPr>
      <w:r w:rsidRPr="0089128A">
        <w:rPr>
          <w:b/>
          <w:sz w:val="20"/>
        </w:rPr>
        <w:t xml:space="preserve">Odbor územního plánování a památkové péče Magistrátu města Prostějova, oddělení územního plánování, </w:t>
      </w:r>
      <w:r w:rsidRPr="0089128A">
        <w:rPr>
          <w:sz w:val="20"/>
        </w:rPr>
        <w:t xml:space="preserve">obdržel žádost o vyjádření k prodeji části pozemku </w:t>
      </w:r>
      <w:proofErr w:type="spellStart"/>
      <w:r w:rsidRPr="0089128A">
        <w:rPr>
          <w:sz w:val="20"/>
        </w:rPr>
        <w:t>parc</w:t>
      </w:r>
      <w:proofErr w:type="spellEnd"/>
      <w:r w:rsidRPr="0089128A">
        <w:rPr>
          <w:sz w:val="20"/>
        </w:rPr>
        <w:t xml:space="preserve">. č. 130/9 v katastrálním území Čechovice u Prostějova pro vybudování nové </w:t>
      </w:r>
      <w:proofErr w:type="spellStart"/>
      <w:r w:rsidRPr="0089128A">
        <w:rPr>
          <w:sz w:val="20"/>
        </w:rPr>
        <w:t>kioskové</w:t>
      </w:r>
      <w:proofErr w:type="spellEnd"/>
      <w:r w:rsidRPr="0089128A">
        <w:rPr>
          <w:sz w:val="20"/>
        </w:rPr>
        <w:t xml:space="preserve"> trafostanice. Žádost podala společnost E.ON Distribuce, a.s. K žádosti sdělujeme následující:</w:t>
      </w:r>
    </w:p>
    <w:p w:rsidR="002D6F80" w:rsidRPr="0089128A" w:rsidRDefault="002D6F80" w:rsidP="002D6F80">
      <w:pPr>
        <w:autoSpaceDE w:val="0"/>
        <w:autoSpaceDN w:val="0"/>
        <w:adjustRightInd w:val="0"/>
        <w:jc w:val="both"/>
        <w:rPr>
          <w:sz w:val="20"/>
        </w:rPr>
      </w:pPr>
      <w:r w:rsidRPr="0089128A">
        <w:rPr>
          <w:sz w:val="20"/>
        </w:rPr>
        <w:t>Požadovaná část pozemku je dle platného územního plánu plochou občanského vybavení – tělovýchovná a sportovní zařízení, kde jsou zařízení související technické infrastruktury uvedeny v přípustném využití.</w:t>
      </w:r>
    </w:p>
    <w:p w:rsidR="002D6F80" w:rsidRPr="0089128A" w:rsidRDefault="002D6F80" w:rsidP="002D6F80">
      <w:pPr>
        <w:autoSpaceDE w:val="0"/>
        <w:autoSpaceDN w:val="0"/>
        <w:adjustRightInd w:val="0"/>
        <w:jc w:val="both"/>
        <w:rPr>
          <w:b/>
          <w:sz w:val="20"/>
        </w:rPr>
      </w:pPr>
      <w:r w:rsidRPr="0089128A">
        <w:rPr>
          <w:sz w:val="20"/>
        </w:rPr>
        <w:t xml:space="preserve">Odbor územního plánování a památkové péče </w:t>
      </w:r>
      <w:r w:rsidRPr="0089128A">
        <w:rPr>
          <w:b/>
          <w:sz w:val="20"/>
        </w:rPr>
        <w:t xml:space="preserve">nemá </w:t>
      </w:r>
      <w:r w:rsidRPr="0089128A">
        <w:rPr>
          <w:sz w:val="20"/>
        </w:rPr>
        <w:t>k prodeji části pozemku</w:t>
      </w:r>
      <w:r w:rsidRPr="0089128A">
        <w:rPr>
          <w:b/>
          <w:sz w:val="20"/>
        </w:rPr>
        <w:t xml:space="preserve"> připomínek</w:t>
      </w:r>
      <w:r w:rsidRPr="0089128A">
        <w:rPr>
          <w:sz w:val="20"/>
        </w:rPr>
        <w:t>.</w:t>
      </w:r>
    </w:p>
    <w:p w:rsidR="002D6F80" w:rsidRPr="0089128A" w:rsidRDefault="002D6F80" w:rsidP="002D6F80">
      <w:pPr>
        <w:jc w:val="both"/>
        <w:rPr>
          <w:b/>
          <w:sz w:val="20"/>
        </w:rPr>
      </w:pPr>
    </w:p>
    <w:p w:rsidR="002D6F80" w:rsidRPr="0089128A" w:rsidRDefault="002D6F80" w:rsidP="002D6F80">
      <w:pPr>
        <w:pStyle w:val="Default"/>
        <w:jc w:val="both"/>
        <w:rPr>
          <w:color w:val="auto"/>
          <w:sz w:val="20"/>
          <w:szCs w:val="20"/>
        </w:rPr>
      </w:pPr>
      <w:r w:rsidRPr="0089128A">
        <w:rPr>
          <w:b/>
          <w:color w:val="auto"/>
          <w:sz w:val="20"/>
          <w:szCs w:val="20"/>
        </w:rPr>
        <w:t>Odbor životního prostředí</w:t>
      </w:r>
      <w:r w:rsidRPr="0089128A">
        <w:rPr>
          <w:color w:val="auto"/>
          <w:sz w:val="20"/>
          <w:szCs w:val="20"/>
        </w:rPr>
        <w:t xml:space="preserve"> obdržel postoupenou žádost E.ON. Distribuce a.s., se sídlem F. A. </w:t>
      </w:r>
      <w:proofErr w:type="spellStart"/>
      <w:r w:rsidRPr="0089128A">
        <w:rPr>
          <w:color w:val="auto"/>
          <w:sz w:val="20"/>
          <w:szCs w:val="20"/>
        </w:rPr>
        <w:t>Gerstnera</w:t>
      </w:r>
      <w:proofErr w:type="spellEnd"/>
      <w:r w:rsidRPr="0089128A">
        <w:rPr>
          <w:color w:val="auto"/>
          <w:sz w:val="20"/>
          <w:szCs w:val="20"/>
        </w:rPr>
        <w:t xml:space="preserve"> 215/6 České Budějovice, PSČ 370 49, IČ: 280 85 400, s požadavkem odprodeje části pozemku </w:t>
      </w:r>
      <w:proofErr w:type="spellStart"/>
      <w:r w:rsidRPr="0089128A">
        <w:rPr>
          <w:color w:val="auto"/>
          <w:sz w:val="20"/>
          <w:szCs w:val="20"/>
        </w:rPr>
        <w:t>p.č</w:t>
      </w:r>
      <w:proofErr w:type="spellEnd"/>
      <w:r w:rsidRPr="0089128A">
        <w:rPr>
          <w:color w:val="auto"/>
          <w:sz w:val="20"/>
          <w:szCs w:val="20"/>
        </w:rPr>
        <w:t xml:space="preserve">. 130/9 v </w:t>
      </w:r>
      <w:proofErr w:type="spellStart"/>
      <w:r w:rsidRPr="0089128A">
        <w:rPr>
          <w:color w:val="auto"/>
          <w:sz w:val="20"/>
          <w:szCs w:val="20"/>
        </w:rPr>
        <w:t>k.ú</w:t>
      </w:r>
      <w:proofErr w:type="spellEnd"/>
      <w:r w:rsidRPr="0089128A">
        <w:rPr>
          <w:color w:val="auto"/>
          <w:sz w:val="20"/>
          <w:szCs w:val="20"/>
        </w:rPr>
        <w:t xml:space="preserve">. Čechovice u Prostějova o výměře 26 m² k přemístění trafostanice. Nová přemístěná trafostanice nahradí trafostanici umístěnou za školou na pozemku </w:t>
      </w:r>
      <w:proofErr w:type="spellStart"/>
      <w:r w:rsidRPr="0089128A">
        <w:rPr>
          <w:color w:val="auto"/>
          <w:sz w:val="20"/>
          <w:szCs w:val="20"/>
        </w:rPr>
        <w:t>p.č</w:t>
      </w:r>
      <w:proofErr w:type="spellEnd"/>
      <w:r w:rsidRPr="0089128A">
        <w:rPr>
          <w:color w:val="auto"/>
          <w:sz w:val="20"/>
          <w:szCs w:val="20"/>
        </w:rPr>
        <w:t xml:space="preserve">. 130/1 v </w:t>
      </w:r>
      <w:proofErr w:type="spellStart"/>
      <w:r w:rsidRPr="0089128A">
        <w:rPr>
          <w:color w:val="auto"/>
          <w:sz w:val="20"/>
          <w:szCs w:val="20"/>
        </w:rPr>
        <w:t>k.ú</w:t>
      </w:r>
      <w:proofErr w:type="spellEnd"/>
      <w:r w:rsidRPr="0089128A">
        <w:rPr>
          <w:color w:val="auto"/>
          <w:sz w:val="20"/>
          <w:szCs w:val="20"/>
        </w:rPr>
        <w:t xml:space="preserve">. Čechovice u Prostějova. </w:t>
      </w:r>
    </w:p>
    <w:p w:rsidR="002D6F80" w:rsidRPr="0089128A" w:rsidRDefault="002D6F80" w:rsidP="002D6F80">
      <w:pPr>
        <w:jc w:val="both"/>
        <w:rPr>
          <w:rFonts w:cs="Arial"/>
          <w:b/>
          <w:sz w:val="20"/>
        </w:rPr>
      </w:pPr>
      <w:r w:rsidRPr="0089128A">
        <w:rPr>
          <w:rFonts w:cs="Arial"/>
          <w:sz w:val="20"/>
        </w:rPr>
        <w:t xml:space="preserve">Odbor životního prostředí </w:t>
      </w:r>
      <w:r w:rsidRPr="0089128A">
        <w:rPr>
          <w:rFonts w:cs="Arial"/>
          <w:b/>
          <w:sz w:val="20"/>
        </w:rPr>
        <w:t>nemá námitek</w:t>
      </w:r>
      <w:r w:rsidRPr="0089128A">
        <w:rPr>
          <w:rFonts w:cs="Arial"/>
          <w:sz w:val="20"/>
        </w:rPr>
        <w:t xml:space="preserve"> k odprodeji požadovaného pozemku.</w:t>
      </w:r>
    </w:p>
    <w:p w:rsidR="002D6F80" w:rsidRPr="0089128A" w:rsidRDefault="002D6F80" w:rsidP="002D6F80">
      <w:pPr>
        <w:jc w:val="both"/>
        <w:rPr>
          <w:b/>
          <w:sz w:val="20"/>
        </w:rPr>
      </w:pPr>
    </w:p>
    <w:p w:rsidR="002D6F80" w:rsidRPr="0089128A" w:rsidRDefault="002D6F80" w:rsidP="002D6F80">
      <w:pPr>
        <w:jc w:val="both"/>
        <w:rPr>
          <w:sz w:val="20"/>
        </w:rPr>
      </w:pPr>
      <w:r w:rsidRPr="0089128A">
        <w:rPr>
          <w:b/>
          <w:sz w:val="20"/>
        </w:rPr>
        <w:t>Odbor rozvoje a investic</w:t>
      </w:r>
      <w:r w:rsidRPr="0089128A">
        <w:rPr>
          <w:sz w:val="20"/>
        </w:rPr>
        <w:t xml:space="preserve"> Magistrátu města Prostějova posoudil uvedenou žádost a sděluje, že pracovníci odboru </w:t>
      </w:r>
      <w:r w:rsidRPr="0089128A">
        <w:rPr>
          <w:b/>
          <w:sz w:val="20"/>
        </w:rPr>
        <w:t>nemají námitky</w:t>
      </w:r>
      <w:r w:rsidRPr="0089128A">
        <w:rPr>
          <w:sz w:val="20"/>
        </w:rPr>
        <w:t xml:space="preserve"> k odprodeji části uvedeného pozemku pro výstavbu trafostanice za </w:t>
      </w:r>
      <w:r w:rsidRPr="0089128A">
        <w:rPr>
          <w:sz w:val="20"/>
        </w:rPr>
        <w:lastRenderedPageBreak/>
        <w:t>podmínky koordinace tohoto záměru s přemístěním stávajících kontejnerů na tříděný odpad na jiné stanoviště.</w:t>
      </w:r>
    </w:p>
    <w:p w:rsidR="002D6F80" w:rsidRPr="0089128A" w:rsidRDefault="002D6F80" w:rsidP="002D6F80">
      <w:pPr>
        <w:pStyle w:val="Zkladntextodsazen"/>
        <w:ind w:firstLine="0"/>
        <w:jc w:val="both"/>
        <w:rPr>
          <w:b/>
        </w:rPr>
      </w:pPr>
    </w:p>
    <w:p w:rsidR="002D6F80" w:rsidRPr="0089128A" w:rsidRDefault="002D6F80" w:rsidP="002D6F80">
      <w:pPr>
        <w:pStyle w:val="Zkladntextodsazen"/>
        <w:ind w:firstLine="0"/>
        <w:jc w:val="both"/>
      </w:pPr>
      <w:r w:rsidRPr="0089128A">
        <w:rPr>
          <w:b/>
        </w:rPr>
        <w:t xml:space="preserve">Komise pro rozvoj města a podporu podnikání </w:t>
      </w:r>
      <w:r w:rsidRPr="0089128A">
        <w:t xml:space="preserve">ve svém stanovisku ze dne </w:t>
      </w:r>
      <w:proofErr w:type="gramStart"/>
      <w:r w:rsidRPr="0089128A">
        <w:t>14.06.2016</w:t>
      </w:r>
      <w:proofErr w:type="gramEnd"/>
      <w:r w:rsidRPr="0089128A">
        <w:t xml:space="preserve"> </w:t>
      </w:r>
      <w:r w:rsidRPr="0089128A">
        <w:rPr>
          <w:b/>
        </w:rPr>
        <w:t>doporučuje</w:t>
      </w:r>
      <w:r w:rsidRPr="0089128A">
        <w:t xml:space="preserve"> Radě města odprodej části předmětného pozemku.</w:t>
      </w:r>
    </w:p>
    <w:p w:rsidR="004A2C29" w:rsidRPr="0089128A" w:rsidRDefault="004A2C29" w:rsidP="002D6F80">
      <w:pPr>
        <w:pStyle w:val="Zkladntextodsazen"/>
        <w:ind w:firstLine="0"/>
        <w:jc w:val="both"/>
        <w:rPr>
          <w:b/>
        </w:rPr>
      </w:pPr>
    </w:p>
    <w:p w:rsidR="002D6F80" w:rsidRPr="0089128A" w:rsidRDefault="002D6F80" w:rsidP="002D6F80">
      <w:pPr>
        <w:pStyle w:val="Zkladntextodsazen"/>
        <w:ind w:firstLine="0"/>
        <w:jc w:val="both"/>
      </w:pPr>
      <w:r w:rsidRPr="0089128A">
        <w:rPr>
          <w:b/>
        </w:rPr>
        <w:t xml:space="preserve">Osadní výbor Čechovice, </w:t>
      </w:r>
      <w:proofErr w:type="spellStart"/>
      <w:r w:rsidRPr="0089128A">
        <w:rPr>
          <w:b/>
        </w:rPr>
        <w:t>Domamyslice</w:t>
      </w:r>
      <w:proofErr w:type="spellEnd"/>
      <w:r w:rsidRPr="0089128A">
        <w:rPr>
          <w:b/>
        </w:rPr>
        <w:t xml:space="preserve">, </w:t>
      </w:r>
      <w:proofErr w:type="spellStart"/>
      <w:r w:rsidRPr="0089128A">
        <w:rPr>
          <w:b/>
        </w:rPr>
        <w:t>Krasice</w:t>
      </w:r>
      <w:proofErr w:type="spellEnd"/>
      <w:r w:rsidRPr="0089128A">
        <w:t xml:space="preserve"> ve svém vyjádření ze dne </w:t>
      </w:r>
      <w:proofErr w:type="gramStart"/>
      <w:r w:rsidRPr="0089128A">
        <w:t>25.07.2016</w:t>
      </w:r>
      <w:proofErr w:type="gramEnd"/>
      <w:r w:rsidRPr="0089128A">
        <w:t xml:space="preserve"> </w:t>
      </w:r>
      <w:r w:rsidRPr="0089128A">
        <w:rPr>
          <w:b/>
        </w:rPr>
        <w:t>nemá připomínky</w:t>
      </w:r>
      <w:r w:rsidRPr="0089128A">
        <w:t xml:space="preserve"> k vybudování nové </w:t>
      </w:r>
      <w:proofErr w:type="spellStart"/>
      <w:r w:rsidRPr="0089128A">
        <w:t>kioskové</w:t>
      </w:r>
      <w:proofErr w:type="spellEnd"/>
      <w:r w:rsidRPr="0089128A">
        <w:t xml:space="preserve"> trafostanice na tomto pozemku.</w:t>
      </w:r>
    </w:p>
    <w:p w:rsidR="002D6F80" w:rsidRPr="0089128A" w:rsidRDefault="002D6F80" w:rsidP="002D6F80">
      <w:pPr>
        <w:pStyle w:val="Zkladntextodsazen"/>
        <w:ind w:firstLine="0"/>
        <w:jc w:val="both"/>
        <w:rPr>
          <w:b/>
          <w:bCs/>
        </w:rPr>
      </w:pPr>
    </w:p>
    <w:p w:rsidR="002D6F80" w:rsidRPr="0089128A" w:rsidRDefault="0005431D" w:rsidP="002D6F80">
      <w:pPr>
        <w:tabs>
          <w:tab w:val="left" w:pos="561"/>
        </w:tabs>
        <w:jc w:val="both"/>
        <w:rPr>
          <w:bCs/>
          <w:sz w:val="20"/>
        </w:rPr>
      </w:pPr>
      <w:r w:rsidRPr="0089128A">
        <w:rPr>
          <w:b/>
          <w:iCs/>
          <w:sz w:val="20"/>
        </w:rPr>
        <w:t>Rada města Prostějova</w:t>
      </w:r>
      <w:r w:rsidRPr="0089128A">
        <w:rPr>
          <w:iCs/>
          <w:sz w:val="20"/>
        </w:rPr>
        <w:t xml:space="preserve"> na své schůzi konané dne </w:t>
      </w:r>
      <w:r w:rsidR="002D6F80" w:rsidRPr="0089128A">
        <w:rPr>
          <w:iCs/>
          <w:sz w:val="20"/>
        </w:rPr>
        <w:t>28.07.2016</w:t>
      </w:r>
      <w:r w:rsidRPr="0089128A">
        <w:rPr>
          <w:iCs/>
          <w:sz w:val="20"/>
        </w:rPr>
        <w:t xml:space="preserve"> usnesením č. </w:t>
      </w:r>
      <w:r w:rsidR="002D6F80" w:rsidRPr="0089128A">
        <w:rPr>
          <w:iCs/>
          <w:sz w:val="20"/>
        </w:rPr>
        <w:t>6724</w:t>
      </w:r>
      <w:r w:rsidRPr="0089128A">
        <w:rPr>
          <w:iCs/>
          <w:sz w:val="20"/>
        </w:rPr>
        <w:t xml:space="preserve"> </w:t>
      </w:r>
      <w:r w:rsidRPr="0089128A">
        <w:rPr>
          <w:rFonts w:cs="Arial"/>
          <w:b/>
          <w:iCs/>
          <w:sz w:val="20"/>
        </w:rPr>
        <w:t xml:space="preserve">vyhlásila </w:t>
      </w:r>
      <w:r w:rsidR="002D6F80" w:rsidRPr="0089128A">
        <w:rPr>
          <w:bCs/>
          <w:sz w:val="20"/>
        </w:rPr>
        <w:t xml:space="preserve">záměr prodeje části pozemku </w:t>
      </w:r>
      <w:proofErr w:type="spellStart"/>
      <w:proofErr w:type="gramStart"/>
      <w:r w:rsidR="002D6F80" w:rsidRPr="0089128A">
        <w:rPr>
          <w:bCs/>
          <w:sz w:val="20"/>
        </w:rPr>
        <w:t>p.č</w:t>
      </w:r>
      <w:proofErr w:type="spellEnd"/>
      <w:r w:rsidR="002D6F80" w:rsidRPr="0089128A">
        <w:rPr>
          <w:bCs/>
          <w:sz w:val="20"/>
        </w:rPr>
        <w:t>.</w:t>
      </w:r>
      <w:proofErr w:type="gramEnd"/>
      <w:r w:rsidR="002D6F80" w:rsidRPr="0089128A">
        <w:rPr>
          <w:bCs/>
          <w:sz w:val="20"/>
        </w:rPr>
        <w:t xml:space="preserve"> 130/9 – ostatní plocha v </w:t>
      </w:r>
      <w:proofErr w:type="spellStart"/>
      <w:r w:rsidR="002D6F80" w:rsidRPr="0089128A">
        <w:rPr>
          <w:bCs/>
          <w:sz w:val="20"/>
        </w:rPr>
        <w:t>k.ú</w:t>
      </w:r>
      <w:proofErr w:type="spellEnd"/>
      <w:r w:rsidR="002D6F80" w:rsidRPr="0089128A">
        <w:rPr>
          <w:bCs/>
          <w:sz w:val="20"/>
        </w:rPr>
        <w:t>. Čechovice u Prostějova o výměře cca 26 m</w:t>
      </w:r>
      <w:r w:rsidR="002D6F80" w:rsidRPr="0089128A">
        <w:rPr>
          <w:bCs/>
          <w:sz w:val="20"/>
          <w:vertAlign w:val="superscript"/>
        </w:rPr>
        <w:t>2</w:t>
      </w:r>
      <w:r w:rsidR="002D6F80" w:rsidRPr="0089128A">
        <w:rPr>
          <w:bCs/>
          <w:sz w:val="20"/>
        </w:rPr>
        <w:t xml:space="preserve"> (přesná výměra bude známa po vypracování geometrického plánu), za následujících podmínek:</w:t>
      </w:r>
    </w:p>
    <w:p w:rsidR="002D6F80" w:rsidRPr="0089128A" w:rsidRDefault="002D6F80" w:rsidP="002D6F80">
      <w:pPr>
        <w:ind w:left="284" w:hanging="284"/>
        <w:jc w:val="both"/>
        <w:rPr>
          <w:bCs/>
          <w:sz w:val="20"/>
        </w:rPr>
      </w:pPr>
      <w:r w:rsidRPr="0089128A">
        <w:rPr>
          <w:bCs/>
          <w:sz w:val="20"/>
        </w:rPr>
        <w:t>a)</w:t>
      </w:r>
      <w:r w:rsidRPr="0089128A">
        <w:rPr>
          <w:bCs/>
          <w:sz w:val="20"/>
        </w:rPr>
        <w:tab/>
        <w:t>kupní cena bude stanovena ve výši minimálně dle znaleckého posudku (cena obvyklá) a bude v celé výši zaplacena před podpisem kupní smlouvy,</w:t>
      </w:r>
    </w:p>
    <w:p w:rsidR="002D6F80" w:rsidRPr="0089128A" w:rsidRDefault="002D6F80" w:rsidP="002D6F80">
      <w:pPr>
        <w:ind w:left="284" w:hanging="284"/>
        <w:jc w:val="both"/>
        <w:rPr>
          <w:bCs/>
          <w:sz w:val="20"/>
        </w:rPr>
      </w:pPr>
      <w:r w:rsidRPr="0089128A">
        <w:rPr>
          <w:bCs/>
          <w:sz w:val="20"/>
        </w:rPr>
        <w:t>b)</w:t>
      </w:r>
      <w:r w:rsidRPr="0089128A">
        <w:rPr>
          <w:bCs/>
          <w:sz w:val="20"/>
        </w:rPr>
        <w:tab/>
        <w:t>náklady spojené s vypracováním geometrického plánu, znaleckého posudku a správní poplatek spojený s podáním návrhu na povolení vkladu vlastnického práva do katastru nemovitostí uhradí kupující.</w:t>
      </w:r>
    </w:p>
    <w:p w:rsidR="0005431D" w:rsidRPr="0089128A" w:rsidRDefault="0005431D" w:rsidP="002D6F80">
      <w:pPr>
        <w:jc w:val="both"/>
        <w:rPr>
          <w:iCs/>
          <w:sz w:val="20"/>
        </w:rPr>
      </w:pPr>
    </w:p>
    <w:p w:rsidR="0005431D" w:rsidRPr="0089128A" w:rsidRDefault="0005431D" w:rsidP="0005431D">
      <w:pPr>
        <w:tabs>
          <w:tab w:val="left" w:pos="561"/>
        </w:tabs>
        <w:jc w:val="both"/>
        <w:rPr>
          <w:rFonts w:cs="Arial"/>
          <w:bCs/>
          <w:sz w:val="20"/>
        </w:rPr>
      </w:pPr>
      <w:r w:rsidRPr="0089128A">
        <w:rPr>
          <w:rFonts w:cs="Arial"/>
          <w:sz w:val="20"/>
        </w:rPr>
        <w:t xml:space="preserve">Záměr </w:t>
      </w:r>
      <w:r w:rsidR="00D12818" w:rsidRPr="0089128A">
        <w:rPr>
          <w:rFonts w:cs="Arial"/>
          <w:bCs/>
          <w:sz w:val="20"/>
        </w:rPr>
        <w:t>prodeje</w:t>
      </w:r>
      <w:r w:rsidRPr="0089128A">
        <w:rPr>
          <w:rFonts w:cs="Arial"/>
          <w:bCs/>
          <w:sz w:val="20"/>
        </w:rPr>
        <w:t xml:space="preserve"> </w:t>
      </w:r>
      <w:r w:rsidR="00216D8A" w:rsidRPr="0089128A">
        <w:rPr>
          <w:rFonts w:cs="Arial"/>
          <w:bCs/>
          <w:sz w:val="20"/>
        </w:rPr>
        <w:t>předmětné</w:t>
      </w:r>
      <w:r w:rsidR="00A31ADA" w:rsidRPr="0089128A">
        <w:rPr>
          <w:rFonts w:cs="Arial"/>
          <w:bCs/>
          <w:sz w:val="20"/>
        </w:rPr>
        <w:t xml:space="preserve"> části</w:t>
      </w:r>
      <w:r w:rsidR="00216D8A" w:rsidRPr="0089128A">
        <w:rPr>
          <w:rFonts w:cs="Arial"/>
          <w:bCs/>
          <w:sz w:val="20"/>
        </w:rPr>
        <w:t xml:space="preserve"> pozemku </w:t>
      </w:r>
      <w:r w:rsidRPr="0089128A">
        <w:rPr>
          <w:rFonts w:cs="Arial"/>
          <w:sz w:val="20"/>
        </w:rPr>
        <w:t>byl v souladu s příslušnými ustanoveními zákona č. 128/2000 Sb., o obcích (obecní zřízení), ve znění pozdějších předpisů, zveřejněn vyvěšením na úřední desce Magistrátu města Prostějova a způsobem umožňujícím dálkový přístup. K vyhlášenému záměru se nikdo jiný nepřihlásil.</w:t>
      </w:r>
    </w:p>
    <w:p w:rsidR="00D52C24" w:rsidRPr="0089128A" w:rsidRDefault="00D52C24" w:rsidP="00D52C24">
      <w:pPr>
        <w:jc w:val="both"/>
        <w:rPr>
          <w:sz w:val="20"/>
        </w:rPr>
      </w:pPr>
    </w:p>
    <w:p w:rsidR="002D6F80" w:rsidRPr="0089128A" w:rsidRDefault="002D6F80" w:rsidP="002D6F80">
      <w:pPr>
        <w:jc w:val="both"/>
        <w:rPr>
          <w:sz w:val="20"/>
        </w:rPr>
      </w:pPr>
      <w:r w:rsidRPr="0089128A">
        <w:rPr>
          <w:b/>
          <w:sz w:val="20"/>
        </w:rPr>
        <w:t>Odbor správy a údržby majetku města doporučuje</w:t>
      </w:r>
      <w:r w:rsidRPr="0089128A">
        <w:rPr>
          <w:sz w:val="20"/>
        </w:rPr>
        <w:t xml:space="preserve"> schválit prodej části pozemku </w:t>
      </w:r>
      <w:proofErr w:type="spellStart"/>
      <w:proofErr w:type="gramStart"/>
      <w:r w:rsidRPr="0089128A">
        <w:rPr>
          <w:sz w:val="20"/>
        </w:rPr>
        <w:t>p.č</w:t>
      </w:r>
      <w:proofErr w:type="spellEnd"/>
      <w:r w:rsidRPr="0089128A">
        <w:rPr>
          <w:sz w:val="20"/>
        </w:rPr>
        <w:t>.</w:t>
      </w:r>
      <w:proofErr w:type="gramEnd"/>
      <w:r w:rsidRPr="0089128A">
        <w:rPr>
          <w:sz w:val="20"/>
        </w:rPr>
        <w:t xml:space="preserve"> 130/9 v </w:t>
      </w:r>
      <w:proofErr w:type="spellStart"/>
      <w:r w:rsidRPr="0089128A">
        <w:rPr>
          <w:sz w:val="20"/>
        </w:rPr>
        <w:t>k.ú</w:t>
      </w:r>
      <w:proofErr w:type="spellEnd"/>
      <w:r w:rsidRPr="0089128A">
        <w:rPr>
          <w:sz w:val="20"/>
        </w:rPr>
        <w:t xml:space="preserve">. Čechovice u Prostějova </w:t>
      </w:r>
      <w:r w:rsidRPr="0089128A">
        <w:rPr>
          <w:bCs/>
          <w:sz w:val="20"/>
        </w:rPr>
        <w:t>o výměře cca 26 m</w:t>
      </w:r>
      <w:r w:rsidRPr="0089128A">
        <w:rPr>
          <w:bCs/>
          <w:sz w:val="20"/>
          <w:vertAlign w:val="superscript"/>
        </w:rPr>
        <w:t>2</w:t>
      </w:r>
      <w:r w:rsidRPr="0089128A">
        <w:rPr>
          <w:bCs/>
          <w:sz w:val="20"/>
        </w:rPr>
        <w:t xml:space="preserve"> </w:t>
      </w:r>
      <w:r w:rsidRPr="0089128A">
        <w:rPr>
          <w:sz w:val="20"/>
        </w:rPr>
        <w:t xml:space="preserve">za podmínek uvedených v návrhu usnesení. </w:t>
      </w:r>
    </w:p>
    <w:p w:rsidR="002D6F80" w:rsidRPr="0089128A" w:rsidRDefault="002D6F80" w:rsidP="002D6F80">
      <w:pPr>
        <w:jc w:val="both"/>
        <w:rPr>
          <w:sz w:val="20"/>
        </w:rPr>
      </w:pPr>
    </w:p>
    <w:p w:rsidR="002D6F80" w:rsidRPr="0089128A" w:rsidRDefault="002D6F80" w:rsidP="002D6F80">
      <w:pPr>
        <w:jc w:val="both"/>
        <w:rPr>
          <w:sz w:val="20"/>
        </w:rPr>
      </w:pPr>
      <w:r w:rsidRPr="0089128A">
        <w:rPr>
          <w:sz w:val="20"/>
        </w:rPr>
        <w:t xml:space="preserve">Odbor správy a údržby majetku města upozorňuje na skutečnost, že na předmětné části pozemku je umístěno vedení VN včetně jeho ochranného pásma a nadzemní vedení VO. </w:t>
      </w:r>
    </w:p>
    <w:p w:rsidR="002D6F80" w:rsidRPr="0089128A" w:rsidRDefault="002D6F80" w:rsidP="002D6F80">
      <w:pPr>
        <w:jc w:val="both"/>
        <w:rPr>
          <w:sz w:val="20"/>
        </w:rPr>
      </w:pPr>
    </w:p>
    <w:p w:rsidR="002D6F80" w:rsidRPr="0089128A" w:rsidRDefault="002D6F80" w:rsidP="002D6F80">
      <w:pPr>
        <w:jc w:val="both"/>
        <w:rPr>
          <w:sz w:val="20"/>
        </w:rPr>
      </w:pPr>
      <w:proofErr w:type="gramStart"/>
      <w:r w:rsidRPr="0089128A">
        <w:rPr>
          <w:sz w:val="20"/>
        </w:rPr>
        <w:t>Společnost E.ON</w:t>
      </w:r>
      <w:proofErr w:type="gramEnd"/>
      <w:r w:rsidRPr="0089128A">
        <w:rPr>
          <w:sz w:val="20"/>
        </w:rPr>
        <w:t xml:space="preserve"> Distribuce, a.s., není dlužníkem Statutárního města Prostějova. </w:t>
      </w:r>
    </w:p>
    <w:p w:rsidR="008D03C6" w:rsidRPr="0089128A" w:rsidRDefault="008D03C6" w:rsidP="008D03C6">
      <w:pPr>
        <w:jc w:val="both"/>
        <w:rPr>
          <w:rFonts w:cs="Arial"/>
          <w:sz w:val="20"/>
        </w:rPr>
      </w:pPr>
    </w:p>
    <w:p w:rsidR="008D03C6" w:rsidRPr="0089128A" w:rsidRDefault="008D03C6" w:rsidP="008D03C6">
      <w:pPr>
        <w:rPr>
          <w:rFonts w:cs="Arial"/>
          <w:b/>
          <w:sz w:val="20"/>
        </w:rPr>
      </w:pPr>
      <w:r w:rsidRPr="0089128A">
        <w:rPr>
          <w:rFonts w:cs="Arial"/>
          <w:b/>
          <w:sz w:val="20"/>
        </w:rPr>
        <w:t xml:space="preserve">Materiál byl předložen k projednání na schůzi Finančního výboru dne </w:t>
      </w:r>
      <w:proofErr w:type="gramStart"/>
      <w:r w:rsidR="00734E48" w:rsidRPr="0089128A">
        <w:rPr>
          <w:rFonts w:cs="Arial"/>
          <w:b/>
          <w:sz w:val="20"/>
        </w:rPr>
        <w:t>24.10</w:t>
      </w:r>
      <w:r w:rsidR="008248B8" w:rsidRPr="0089128A">
        <w:rPr>
          <w:rFonts w:cs="Arial"/>
          <w:b/>
          <w:sz w:val="20"/>
        </w:rPr>
        <w:t>.</w:t>
      </w:r>
      <w:r w:rsidRPr="0089128A">
        <w:rPr>
          <w:rFonts w:cs="Arial"/>
          <w:b/>
          <w:sz w:val="20"/>
        </w:rPr>
        <w:t>2016</w:t>
      </w:r>
      <w:proofErr w:type="gramEnd"/>
      <w:r w:rsidRPr="0089128A">
        <w:rPr>
          <w:rFonts w:cs="Arial"/>
          <w:b/>
          <w:sz w:val="20"/>
        </w:rPr>
        <w:t>.</w:t>
      </w:r>
    </w:p>
    <w:p w:rsidR="00216D8A" w:rsidRPr="0089128A" w:rsidRDefault="00216D8A">
      <w:pPr>
        <w:tabs>
          <w:tab w:val="left" w:pos="1418"/>
        </w:tabs>
        <w:rPr>
          <w:rFonts w:cs="Arial"/>
          <w:sz w:val="20"/>
        </w:rPr>
      </w:pPr>
    </w:p>
    <w:p w:rsidR="00F612BB" w:rsidRPr="0089128A" w:rsidRDefault="00F612BB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734E48" w:rsidRPr="0089128A" w:rsidRDefault="00734E48">
      <w:pPr>
        <w:tabs>
          <w:tab w:val="left" w:pos="1418"/>
        </w:tabs>
        <w:rPr>
          <w:rFonts w:cs="Arial"/>
          <w:sz w:val="20"/>
        </w:rPr>
      </w:pPr>
    </w:p>
    <w:p w:rsidR="00531DDB" w:rsidRPr="0089128A" w:rsidRDefault="00531DDB">
      <w:pPr>
        <w:tabs>
          <w:tab w:val="left" w:pos="1418"/>
        </w:tabs>
        <w:rPr>
          <w:rFonts w:cs="Arial"/>
          <w:sz w:val="20"/>
        </w:rPr>
      </w:pPr>
    </w:p>
    <w:p w:rsidR="00531DDB" w:rsidRPr="0089128A" w:rsidRDefault="00531DDB">
      <w:pPr>
        <w:tabs>
          <w:tab w:val="left" w:pos="1418"/>
        </w:tabs>
        <w:rPr>
          <w:rFonts w:cs="Arial"/>
          <w:sz w:val="20"/>
        </w:rPr>
      </w:pPr>
    </w:p>
    <w:p w:rsidR="00531DDB" w:rsidRPr="0089128A" w:rsidRDefault="00531DDB">
      <w:pPr>
        <w:tabs>
          <w:tab w:val="left" w:pos="1418"/>
        </w:tabs>
        <w:rPr>
          <w:rFonts w:cs="Arial"/>
          <w:sz w:val="20"/>
        </w:rPr>
      </w:pPr>
    </w:p>
    <w:p w:rsidR="00531DDB" w:rsidRPr="0089128A" w:rsidRDefault="00531DDB">
      <w:pPr>
        <w:tabs>
          <w:tab w:val="left" w:pos="1418"/>
        </w:tabs>
        <w:rPr>
          <w:rFonts w:cs="Arial"/>
          <w:sz w:val="20"/>
        </w:rPr>
      </w:pPr>
    </w:p>
    <w:p w:rsidR="008248B8" w:rsidRPr="0089128A" w:rsidRDefault="00C901B4" w:rsidP="008248B8">
      <w:pPr>
        <w:jc w:val="both"/>
        <w:rPr>
          <w:sz w:val="20"/>
        </w:rPr>
      </w:pPr>
      <w:r w:rsidRPr="0089128A">
        <w:rPr>
          <w:rFonts w:cs="Arial"/>
          <w:sz w:val="20"/>
        </w:rPr>
        <w:t>Příloh</w:t>
      </w:r>
      <w:r w:rsidR="001F0AAA" w:rsidRPr="0089128A">
        <w:rPr>
          <w:rFonts w:cs="Arial"/>
          <w:sz w:val="20"/>
        </w:rPr>
        <w:t>y</w:t>
      </w:r>
      <w:r w:rsidRPr="0089128A">
        <w:rPr>
          <w:rFonts w:cs="Arial"/>
          <w:sz w:val="20"/>
        </w:rPr>
        <w:t>:</w:t>
      </w:r>
      <w:r w:rsidR="001F0AAA" w:rsidRPr="0089128A">
        <w:rPr>
          <w:sz w:val="20"/>
        </w:rPr>
        <w:tab/>
      </w:r>
      <w:r w:rsidR="008248B8" w:rsidRPr="0089128A">
        <w:rPr>
          <w:sz w:val="20"/>
        </w:rPr>
        <w:t xml:space="preserve">situační mapa </w:t>
      </w:r>
      <w:r w:rsidR="008248B8" w:rsidRPr="0089128A">
        <w:rPr>
          <w:sz w:val="20"/>
        </w:rPr>
        <w:tab/>
      </w:r>
    </w:p>
    <w:p w:rsidR="008248B8" w:rsidRPr="0089128A" w:rsidRDefault="008248B8" w:rsidP="008248B8">
      <w:pPr>
        <w:jc w:val="both"/>
        <w:rPr>
          <w:sz w:val="20"/>
        </w:rPr>
      </w:pPr>
      <w:r w:rsidRPr="0089128A">
        <w:rPr>
          <w:sz w:val="20"/>
        </w:rPr>
        <w:tab/>
      </w:r>
      <w:r w:rsidRPr="0089128A">
        <w:rPr>
          <w:sz w:val="20"/>
        </w:rPr>
        <w:tab/>
      </w:r>
      <w:r w:rsidR="00A31ADA" w:rsidRPr="0089128A">
        <w:rPr>
          <w:sz w:val="20"/>
        </w:rPr>
        <w:t>s</w:t>
      </w:r>
      <w:r w:rsidR="00D27D5C" w:rsidRPr="0089128A">
        <w:rPr>
          <w:sz w:val="20"/>
        </w:rPr>
        <w:t>nímky</w:t>
      </w:r>
      <w:r w:rsidR="00A31ADA" w:rsidRPr="0089128A">
        <w:rPr>
          <w:sz w:val="20"/>
        </w:rPr>
        <w:t xml:space="preserve"> z</w:t>
      </w:r>
      <w:r w:rsidR="00734E48" w:rsidRPr="0089128A">
        <w:rPr>
          <w:sz w:val="20"/>
        </w:rPr>
        <w:t> </w:t>
      </w:r>
      <w:r w:rsidR="00D27D5C" w:rsidRPr="0089128A">
        <w:rPr>
          <w:sz w:val="20"/>
        </w:rPr>
        <w:t>PD</w:t>
      </w:r>
    </w:p>
    <w:p w:rsidR="00734E48" w:rsidRPr="0089128A" w:rsidRDefault="00734E48" w:rsidP="008248B8">
      <w:pPr>
        <w:jc w:val="both"/>
        <w:rPr>
          <w:sz w:val="20"/>
        </w:rPr>
      </w:pPr>
      <w:r w:rsidRPr="0089128A">
        <w:rPr>
          <w:sz w:val="20"/>
        </w:rPr>
        <w:tab/>
      </w:r>
      <w:r w:rsidRPr="0089128A">
        <w:rPr>
          <w:sz w:val="20"/>
        </w:rPr>
        <w:tab/>
        <w:t>foto místa umístění</w:t>
      </w:r>
    </w:p>
    <w:p w:rsidR="008248B8" w:rsidRPr="0089128A" w:rsidRDefault="008248B8" w:rsidP="008248B8">
      <w:pPr>
        <w:tabs>
          <w:tab w:val="left" w:pos="851"/>
        </w:tabs>
        <w:jc w:val="both"/>
        <w:rPr>
          <w:sz w:val="20"/>
        </w:rPr>
      </w:pPr>
      <w:r w:rsidRPr="0089128A">
        <w:rPr>
          <w:sz w:val="20"/>
        </w:rPr>
        <w:tab/>
      </w:r>
      <w:r w:rsidRPr="0089128A">
        <w:rPr>
          <w:sz w:val="20"/>
        </w:rPr>
        <w:tab/>
        <w:t xml:space="preserve">ilustrační foto </w:t>
      </w:r>
      <w:proofErr w:type="spellStart"/>
      <w:r w:rsidRPr="0089128A">
        <w:rPr>
          <w:sz w:val="20"/>
        </w:rPr>
        <w:t>kioskové</w:t>
      </w:r>
      <w:proofErr w:type="spellEnd"/>
      <w:r w:rsidRPr="0089128A">
        <w:rPr>
          <w:sz w:val="20"/>
        </w:rPr>
        <w:t xml:space="preserve"> trafostanice</w:t>
      </w:r>
    </w:p>
    <w:p w:rsidR="008248B8" w:rsidRPr="0089128A" w:rsidRDefault="008248B8" w:rsidP="008248B8">
      <w:pPr>
        <w:rPr>
          <w:sz w:val="20"/>
        </w:rPr>
      </w:pPr>
      <w:r w:rsidRPr="0089128A">
        <w:rPr>
          <w:sz w:val="20"/>
        </w:rPr>
        <w:tab/>
      </w:r>
      <w:r w:rsidRPr="0089128A">
        <w:rPr>
          <w:sz w:val="20"/>
        </w:rPr>
        <w:tab/>
        <w:t>výpis z obchodního rejstříku</w:t>
      </w:r>
    </w:p>
    <w:p w:rsidR="001F0AAA" w:rsidRPr="0089128A" w:rsidRDefault="001F0AAA" w:rsidP="008248B8">
      <w:pPr>
        <w:tabs>
          <w:tab w:val="left" w:pos="851"/>
        </w:tabs>
        <w:jc w:val="both"/>
        <w:rPr>
          <w:sz w:val="20"/>
        </w:rPr>
      </w:pPr>
    </w:p>
    <w:p w:rsidR="001F0AAA" w:rsidRPr="0089128A" w:rsidRDefault="001F0AAA" w:rsidP="001F0AAA">
      <w:pPr>
        <w:rPr>
          <w:sz w:val="20"/>
        </w:rPr>
      </w:pPr>
      <w:r w:rsidRPr="0089128A">
        <w:rPr>
          <w:sz w:val="20"/>
        </w:rPr>
        <w:t xml:space="preserve">V Prostějově dne:  </w:t>
      </w:r>
      <w:proofErr w:type="gramStart"/>
      <w:r w:rsidR="00EB4B4D" w:rsidRPr="0089128A">
        <w:rPr>
          <w:sz w:val="20"/>
        </w:rPr>
        <w:t>14.10.2016</w:t>
      </w:r>
      <w:proofErr w:type="gramEnd"/>
    </w:p>
    <w:p w:rsidR="00C901B4" w:rsidRPr="0089128A" w:rsidRDefault="00C901B4">
      <w:pPr>
        <w:rPr>
          <w:rFonts w:cs="Arial"/>
          <w:sz w:val="20"/>
        </w:rPr>
      </w:pPr>
    </w:p>
    <w:p w:rsidR="00C901B4" w:rsidRPr="0089128A" w:rsidRDefault="00C901B4">
      <w:pPr>
        <w:rPr>
          <w:rFonts w:cs="Arial"/>
          <w:sz w:val="20"/>
        </w:rPr>
      </w:pPr>
      <w:r w:rsidRPr="0089128A">
        <w:rPr>
          <w:rFonts w:cs="Arial"/>
          <w:sz w:val="20"/>
        </w:rPr>
        <w:t xml:space="preserve">Osoba odpovědná za zpracování materiálu: </w:t>
      </w:r>
      <w:r w:rsidR="00B33EC0" w:rsidRPr="0089128A">
        <w:rPr>
          <w:rFonts w:cs="Arial"/>
          <w:sz w:val="20"/>
        </w:rPr>
        <w:tab/>
      </w:r>
      <w:r w:rsidR="00962397" w:rsidRPr="0089128A">
        <w:rPr>
          <w:rFonts w:cs="Arial"/>
          <w:sz w:val="20"/>
        </w:rPr>
        <w:t>Mgr</w:t>
      </w:r>
      <w:r w:rsidR="003C44F8" w:rsidRPr="0089128A">
        <w:rPr>
          <w:rFonts w:cs="Arial"/>
          <w:sz w:val="20"/>
        </w:rPr>
        <w:t>. Libor Vojtek</w:t>
      </w:r>
      <w:r w:rsidRPr="0089128A">
        <w:rPr>
          <w:rFonts w:cs="Arial"/>
          <w:sz w:val="20"/>
        </w:rPr>
        <w:t>,</w:t>
      </w:r>
      <w:r w:rsidR="00271F4D" w:rsidRPr="0089128A">
        <w:rPr>
          <w:rFonts w:cs="Arial"/>
          <w:sz w:val="20"/>
        </w:rPr>
        <w:t xml:space="preserve"> </w:t>
      </w:r>
      <w:r w:rsidRPr="0089128A">
        <w:rPr>
          <w:rFonts w:cs="Arial"/>
          <w:sz w:val="20"/>
        </w:rPr>
        <w:t xml:space="preserve">vedoucí </w:t>
      </w:r>
      <w:r w:rsidR="00744D58" w:rsidRPr="0089128A">
        <w:rPr>
          <w:rFonts w:cs="Arial"/>
          <w:sz w:val="20"/>
        </w:rPr>
        <w:t>O</w:t>
      </w:r>
      <w:r w:rsidRPr="0089128A">
        <w:rPr>
          <w:rFonts w:cs="Arial"/>
          <w:sz w:val="20"/>
        </w:rPr>
        <w:t>dboru S</w:t>
      </w:r>
      <w:r w:rsidR="003C44F8" w:rsidRPr="0089128A">
        <w:rPr>
          <w:rFonts w:cs="Arial"/>
          <w:sz w:val="20"/>
        </w:rPr>
        <w:t>Ú</w:t>
      </w:r>
      <w:r w:rsidRPr="0089128A">
        <w:rPr>
          <w:rFonts w:cs="Arial"/>
          <w:sz w:val="20"/>
        </w:rPr>
        <w:t>MM</w:t>
      </w:r>
      <w:r w:rsidR="0000575D">
        <w:rPr>
          <w:rFonts w:cs="Arial"/>
          <w:sz w:val="20"/>
        </w:rPr>
        <w:t xml:space="preserve">, v. r. </w:t>
      </w:r>
    </w:p>
    <w:p w:rsidR="004E5949" w:rsidRPr="0089128A" w:rsidRDefault="004E5949" w:rsidP="004E5949">
      <w:pPr>
        <w:ind w:left="3969"/>
        <w:rPr>
          <w:rFonts w:cs="Arial"/>
          <w:sz w:val="20"/>
        </w:rPr>
      </w:pPr>
      <w:r w:rsidRPr="0089128A">
        <w:rPr>
          <w:rFonts w:cs="Arial"/>
          <w:sz w:val="20"/>
        </w:rPr>
        <w:tab/>
      </w:r>
    </w:p>
    <w:p w:rsidR="00C901B4" w:rsidRPr="0089128A" w:rsidRDefault="00B33EC0" w:rsidP="00216D8A">
      <w:pPr>
        <w:rPr>
          <w:rFonts w:cs="Arial"/>
          <w:sz w:val="20"/>
        </w:rPr>
      </w:pPr>
      <w:r w:rsidRPr="0089128A">
        <w:rPr>
          <w:rFonts w:cs="Arial"/>
          <w:sz w:val="20"/>
        </w:rPr>
        <w:t xml:space="preserve">Zpracoval: </w:t>
      </w:r>
      <w:r w:rsidRPr="0089128A">
        <w:rPr>
          <w:rFonts w:cs="Arial"/>
          <w:sz w:val="20"/>
        </w:rPr>
        <w:tab/>
      </w:r>
      <w:r w:rsidR="00C901B4" w:rsidRPr="0089128A">
        <w:rPr>
          <w:rFonts w:cs="Arial"/>
          <w:sz w:val="20"/>
        </w:rPr>
        <w:t xml:space="preserve">Jiří Grygar, odborný referent oddělení nakládání </w:t>
      </w:r>
      <w:r w:rsidR="00744D58" w:rsidRPr="0089128A">
        <w:rPr>
          <w:rFonts w:cs="Arial"/>
          <w:sz w:val="20"/>
        </w:rPr>
        <w:t>s majetkem města O</w:t>
      </w:r>
      <w:r w:rsidR="00C901B4" w:rsidRPr="0089128A">
        <w:rPr>
          <w:rFonts w:cs="Arial"/>
          <w:sz w:val="20"/>
        </w:rPr>
        <w:t>dboru S</w:t>
      </w:r>
      <w:r w:rsidR="00A85699" w:rsidRPr="0089128A">
        <w:rPr>
          <w:rFonts w:cs="Arial"/>
          <w:sz w:val="20"/>
        </w:rPr>
        <w:t>Ú</w:t>
      </w:r>
      <w:r w:rsidR="00C901B4" w:rsidRPr="0089128A">
        <w:rPr>
          <w:rFonts w:cs="Arial"/>
          <w:sz w:val="20"/>
        </w:rPr>
        <w:t>MM</w:t>
      </w:r>
      <w:r w:rsidR="0000575D">
        <w:rPr>
          <w:rFonts w:cs="Arial"/>
          <w:sz w:val="20"/>
        </w:rPr>
        <w:t xml:space="preserve">, v. r. </w:t>
      </w:r>
      <w:bookmarkStart w:id="0" w:name="_GoBack"/>
      <w:bookmarkEnd w:id="0"/>
    </w:p>
    <w:p w:rsidR="00BA4231" w:rsidRPr="0089128A" w:rsidRDefault="00BA4231" w:rsidP="001F0AAA">
      <w:pPr>
        <w:rPr>
          <w:rFonts w:cs="Arial"/>
          <w:b/>
          <w:sz w:val="20"/>
        </w:rPr>
      </w:pPr>
    </w:p>
    <w:p w:rsidR="006F521B" w:rsidRPr="00734E48" w:rsidRDefault="00734E48" w:rsidP="00EF1A2C">
      <w:pPr>
        <w:rPr>
          <w:rFonts w:cs="Arial"/>
          <w:sz w:val="20"/>
        </w:rPr>
      </w:pPr>
      <w:r w:rsidRPr="00734E48">
        <w:rPr>
          <w:noProof/>
          <w:sz w:val="19"/>
          <w:szCs w:val="19"/>
        </w:rPr>
        <w:lastRenderedPageBreak/>
        <w:drawing>
          <wp:inline distT="0" distB="0" distL="0" distR="0" wp14:anchorId="6F3A9102" wp14:editId="34D9E879">
            <wp:extent cx="5760720" cy="8141183"/>
            <wp:effectExtent l="0" t="0" r="0" b="0"/>
            <wp:docPr id="1" name="Obrázek 1" descr="ma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k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431D" w:rsidRPr="00734E48" w:rsidRDefault="0005431D" w:rsidP="00EF1A2C">
      <w:pPr>
        <w:rPr>
          <w:sz w:val="20"/>
        </w:rPr>
      </w:pPr>
    </w:p>
    <w:p w:rsidR="0005431D" w:rsidRPr="00734E48" w:rsidRDefault="0005431D" w:rsidP="00EF1A2C">
      <w:pPr>
        <w:rPr>
          <w:sz w:val="20"/>
        </w:rPr>
      </w:pPr>
    </w:p>
    <w:p w:rsidR="0005431D" w:rsidRPr="00734E48" w:rsidRDefault="0005431D" w:rsidP="00EF1A2C">
      <w:pPr>
        <w:rPr>
          <w:sz w:val="20"/>
        </w:rPr>
      </w:pPr>
    </w:p>
    <w:p w:rsidR="001F0AAA" w:rsidRPr="00734E48" w:rsidRDefault="008248B8" w:rsidP="00EF1A2C">
      <w:pPr>
        <w:rPr>
          <w:sz w:val="20"/>
        </w:rPr>
      </w:pPr>
      <w:r w:rsidRPr="00734E48">
        <w:rPr>
          <w:sz w:val="19"/>
          <w:szCs w:val="19"/>
        </w:rPr>
        <w:t xml:space="preserve"> </w:t>
      </w:r>
    </w:p>
    <w:p w:rsidR="001F0AAA" w:rsidRPr="00734E48" w:rsidRDefault="00734E48" w:rsidP="00EF1A2C">
      <w:pPr>
        <w:rPr>
          <w:sz w:val="20"/>
        </w:rPr>
      </w:pPr>
      <w:r w:rsidRPr="00734E48">
        <w:rPr>
          <w:noProof/>
          <w:sz w:val="19"/>
          <w:szCs w:val="19"/>
        </w:rPr>
        <w:lastRenderedPageBreak/>
        <w:drawing>
          <wp:inline distT="0" distB="0" distL="0" distR="0" wp14:anchorId="0662F83E" wp14:editId="1DDA0538">
            <wp:extent cx="5760720" cy="8141183"/>
            <wp:effectExtent l="0" t="0" r="0" b="0"/>
            <wp:docPr id="2" name="Obrázek 2" descr="snímek P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nímek P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E48" w:rsidRPr="00734E48" w:rsidRDefault="00734E48" w:rsidP="00EF1A2C">
      <w:pPr>
        <w:rPr>
          <w:sz w:val="20"/>
        </w:rPr>
      </w:pPr>
    </w:p>
    <w:p w:rsidR="00734E48" w:rsidRPr="00734E48" w:rsidRDefault="00734E48" w:rsidP="00EF1A2C">
      <w:pPr>
        <w:rPr>
          <w:sz w:val="20"/>
        </w:rPr>
      </w:pPr>
    </w:p>
    <w:p w:rsidR="00734E48" w:rsidRPr="00734E48" w:rsidRDefault="00734E48" w:rsidP="00EF1A2C">
      <w:pPr>
        <w:rPr>
          <w:sz w:val="20"/>
        </w:rPr>
      </w:pPr>
    </w:p>
    <w:p w:rsidR="00734E48" w:rsidRPr="00734E48" w:rsidRDefault="00734E48" w:rsidP="00EF1A2C">
      <w:pPr>
        <w:rPr>
          <w:sz w:val="20"/>
        </w:rPr>
      </w:pPr>
    </w:p>
    <w:p w:rsidR="00734E48" w:rsidRPr="00734E48" w:rsidRDefault="00734E48" w:rsidP="00EF1A2C">
      <w:pPr>
        <w:rPr>
          <w:sz w:val="20"/>
        </w:rPr>
      </w:pPr>
      <w:r w:rsidRPr="00734E48">
        <w:rPr>
          <w:noProof/>
          <w:sz w:val="19"/>
          <w:szCs w:val="19"/>
        </w:rPr>
        <w:lastRenderedPageBreak/>
        <w:drawing>
          <wp:inline distT="0" distB="0" distL="0" distR="0" wp14:anchorId="6BE6ACA1" wp14:editId="0B7987B7">
            <wp:extent cx="5760720" cy="8141183"/>
            <wp:effectExtent l="0" t="0" r="0" b="0"/>
            <wp:docPr id="3" name="Obrázek 3" descr="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t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AA" w:rsidRPr="00734E48" w:rsidRDefault="001F0AAA" w:rsidP="00EF1A2C">
      <w:pPr>
        <w:rPr>
          <w:sz w:val="20"/>
        </w:rPr>
      </w:pPr>
    </w:p>
    <w:p w:rsidR="001F0AAA" w:rsidRPr="00734E48" w:rsidRDefault="001F0AAA" w:rsidP="00EF1A2C">
      <w:pPr>
        <w:rPr>
          <w:sz w:val="20"/>
        </w:rPr>
      </w:pPr>
    </w:p>
    <w:p w:rsidR="00B33EC0" w:rsidRPr="00734E48" w:rsidRDefault="00B33EC0" w:rsidP="00EF1A2C">
      <w:pPr>
        <w:rPr>
          <w:b/>
          <w:sz w:val="20"/>
        </w:rPr>
      </w:pPr>
    </w:p>
    <w:p w:rsidR="00D27D5C" w:rsidRPr="00734E48" w:rsidRDefault="00D27D5C" w:rsidP="00EF1A2C">
      <w:pPr>
        <w:rPr>
          <w:b/>
          <w:sz w:val="20"/>
        </w:rPr>
      </w:pPr>
    </w:p>
    <w:p w:rsidR="001F0AAA" w:rsidRPr="00734E48" w:rsidRDefault="00D27D5C" w:rsidP="00EF1A2C">
      <w:pPr>
        <w:rPr>
          <w:sz w:val="21"/>
          <w:szCs w:val="21"/>
        </w:rPr>
      </w:pPr>
      <w:r w:rsidRPr="00734E48">
        <w:rPr>
          <w:noProof/>
          <w:sz w:val="21"/>
          <w:szCs w:val="21"/>
        </w:rPr>
        <w:lastRenderedPageBreak/>
        <w:drawing>
          <wp:inline distT="0" distB="0" distL="0" distR="0" wp14:anchorId="65B4449C" wp14:editId="4FB8FD45">
            <wp:extent cx="5543550" cy="4171950"/>
            <wp:effectExtent l="0" t="0" r="0" b="0"/>
            <wp:docPr id="10" name="Obrázek 10" descr="Prostějov jezdecká kasárna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rostějov jezdecká kasárna (3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AA" w:rsidRPr="00734E48" w:rsidRDefault="001F0AAA" w:rsidP="00EF1A2C">
      <w:pPr>
        <w:rPr>
          <w:sz w:val="21"/>
          <w:szCs w:val="21"/>
        </w:rPr>
      </w:pPr>
    </w:p>
    <w:p w:rsidR="00B33EC0" w:rsidRPr="00734E48" w:rsidRDefault="00B33EC0" w:rsidP="00962397">
      <w:pPr>
        <w:rPr>
          <w:b/>
          <w:sz w:val="20"/>
        </w:rPr>
      </w:pPr>
    </w:p>
    <w:p w:rsidR="00D27D5C" w:rsidRPr="00734E48" w:rsidRDefault="00D27D5C" w:rsidP="00962397">
      <w:pPr>
        <w:rPr>
          <w:sz w:val="20"/>
        </w:rPr>
      </w:pPr>
      <w:r w:rsidRPr="00734E48">
        <w:rPr>
          <w:noProof/>
          <w:sz w:val="21"/>
          <w:szCs w:val="21"/>
        </w:rPr>
        <w:drawing>
          <wp:inline distT="0" distB="0" distL="0" distR="0" wp14:anchorId="117474DB" wp14:editId="3BB3A178">
            <wp:extent cx="5553075" cy="4181475"/>
            <wp:effectExtent l="0" t="0" r="9525" b="9525"/>
            <wp:docPr id="11" name="Obrázek 11" descr="Prostějov Továr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rostějov Tovární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5C" w:rsidRPr="00734E48" w:rsidRDefault="00D27D5C" w:rsidP="00D27D5C">
      <w:pPr>
        <w:rPr>
          <w:sz w:val="19"/>
          <w:szCs w:val="19"/>
        </w:rPr>
      </w:pPr>
      <w:r w:rsidRPr="00734E48">
        <w:rPr>
          <w:noProof/>
          <w:sz w:val="19"/>
          <w:szCs w:val="19"/>
        </w:rPr>
        <w:lastRenderedPageBreak/>
        <w:drawing>
          <wp:inline distT="0" distB="0" distL="0" distR="0" wp14:anchorId="4E0DEC4C" wp14:editId="072EF5C8">
            <wp:extent cx="5762625" cy="8143875"/>
            <wp:effectExtent l="0" t="0" r="9525" b="9525"/>
            <wp:docPr id="13" name="Obrázek 1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D5C" w:rsidRPr="00734E48" w:rsidRDefault="00D27D5C" w:rsidP="00D27D5C">
      <w:pPr>
        <w:rPr>
          <w:sz w:val="19"/>
          <w:szCs w:val="19"/>
        </w:rPr>
      </w:pPr>
      <w:r w:rsidRPr="00734E48">
        <w:rPr>
          <w:noProof/>
          <w:sz w:val="19"/>
          <w:szCs w:val="19"/>
        </w:rPr>
        <w:lastRenderedPageBreak/>
        <w:drawing>
          <wp:inline distT="0" distB="0" distL="0" distR="0" wp14:anchorId="092798EA" wp14:editId="4F220181">
            <wp:extent cx="5762625" cy="8143875"/>
            <wp:effectExtent l="0" t="0" r="9525" b="9525"/>
            <wp:docPr id="12" name="Obrázek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0AAA" w:rsidRPr="00734E48" w:rsidRDefault="001F0AAA" w:rsidP="00EF1A2C">
      <w:pPr>
        <w:rPr>
          <w:sz w:val="21"/>
          <w:szCs w:val="21"/>
        </w:rPr>
      </w:pPr>
    </w:p>
    <w:p w:rsidR="00962397" w:rsidRPr="00734E48" w:rsidRDefault="00962397" w:rsidP="00EF1A2C">
      <w:pPr>
        <w:rPr>
          <w:sz w:val="21"/>
          <w:szCs w:val="21"/>
        </w:rPr>
      </w:pPr>
    </w:p>
    <w:p w:rsidR="00962397" w:rsidRPr="00734E48" w:rsidRDefault="00962397" w:rsidP="00EF1A2C">
      <w:pPr>
        <w:rPr>
          <w:sz w:val="21"/>
          <w:szCs w:val="21"/>
        </w:rPr>
      </w:pPr>
    </w:p>
    <w:p w:rsidR="00962397" w:rsidRPr="00734E48" w:rsidRDefault="00962397" w:rsidP="00EF1A2C">
      <w:pPr>
        <w:rPr>
          <w:sz w:val="21"/>
          <w:szCs w:val="21"/>
        </w:rPr>
      </w:pPr>
    </w:p>
    <w:sectPr w:rsidR="00962397" w:rsidRPr="00734E48" w:rsidSect="00B33EC0">
      <w:footerReference w:type="even" r:id="rId16"/>
      <w:footerReference w:type="default" r:id="rId17"/>
      <w:footerReference w:type="first" r:id="rId18"/>
      <w:pgSz w:w="11906" w:h="16838" w:code="9"/>
      <w:pgMar w:top="1417" w:right="1417" w:bottom="1417" w:left="1417" w:header="1418" w:footer="1021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A0B" w:rsidRDefault="003B3A0B">
      <w:r>
        <w:separator/>
      </w:r>
    </w:p>
  </w:endnote>
  <w:endnote w:type="continuationSeparator" w:id="0">
    <w:p w:rsidR="003B3A0B" w:rsidRDefault="003B3A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Futura Lt AT">
    <w:altName w:val="Microsoft YaHei"/>
    <w:panose1 w:val="02000403030000020003"/>
    <w:charset w:val="EE"/>
    <w:family w:val="auto"/>
    <w:pitch w:val="variable"/>
    <w:sig w:usb0="00000001" w:usb1="00000000" w:usb2="00000000" w:usb3="00000000" w:csb0="00000003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74D38" w:rsidRDefault="00674D38">
    <w:pPr>
      <w:pStyle w:val="Zpat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5542" w:rsidRPr="00635542" w:rsidRDefault="00635542">
    <w:pPr>
      <w:pStyle w:val="Zpat"/>
      <w:jc w:val="center"/>
      <w:rPr>
        <w:rFonts w:ascii="Arial" w:hAnsi="Arial" w:cs="Arial"/>
        <w:sz w:val="20"/>
      </w:rPr>
    </w:pPr>
    <w:r w:rsidRPr="00635542">
      <w:rPr>
        <w:rFonts w:ascii="Arial" w:hAnsi="Arial" w:cs="Arial"/>
        <w:sz w:val="20"/>
      </w:rPr>
      <w:fldChar w:fldCharType="begin"/>
    </w:r>
    <w:r w:rsidRPr="00635542">
      <w:rPr>
        <w:rFonts w:ascii="Arial" w:hAnsi="Arial" w:cs="Arial"/>
        <w:sz w:val="20"/>
      </w:rPr>
      <w:instrText>PAGE   \* MERGEFORMAT</w:instrText>
    </w:r>
    <w:r w:rsidRPr="00635542">
      <w:rPr>
        <w:rFonts w:ascii="Arial" w:hAnsi="Arial" w:cs="Arial"/>
        <w:sz w:val="20"/>
      </w:rPr>
      <w:fldChar w:fldCharType="separate"/>
    </w:r>
    <w:r w:rsidR="0000575D">
      <w:rPr>
        <w:rFonts w:ascii="Arial" w:hAnsi="Arial" w:cs="Arial"/>
        <w:noProof/>
        <w:sz w:val="20"/>
      </w:rPr>
      <w:t>2</w:t>
    </w:r>
    <w:r w:rsidRPr="00635542">
      <w:rPr>
        <w:rFonts w:ascii="Arial" w:hAnsi="Arial" w:cs="Arial"/>
        <w:sz w:val="20"/>
      </w:rPr>
      <w:fldChar w:fldCharType="end"/>
    </w:r>
  </w:p>
  <w:p w:rsidR="00674D38" w:rsidRDefault="00674D38" w:rsidP="004C23CD">
    <w:pPr>
      <w:pStyle w:val="Zpa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4D38" w:rsidRDefault="00674D38">
    <w:pPr>
      <w:pStyle w:val="Zpat"/>
      <w:framePr w:wrap="around" w:vAnchor="text" w:hAnchor="margin" w:xAlign="right" w:y="1"/>
      <w:rPr>
        <w:rStyle w:val="slostrnky"/>
      </w:rPr>
    </w:pPr>
  </w:p>
  <w:p w:rsidR="00674D38" w:rsidRDefault="00674D38" w:rsidP="004C23CD">
    <w:pPr>
      <w:pStyle w:val="Zpat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A0B" w:rsidRDefault="003B3A0B">
      <w:r>
        <w:separator/>
      </w:r>
    </w:p>
  </w:footnote>
  <w:footnote w:type="continuationSeparator" w:id="0">
    <w:p w:rsidR="003B3A0B" w:rsidRDefault="003B3A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4C48DA0C"/>
    <w:lvl w:ilvl="0">
      <w:start w:val="1"/>
      <w:numFmt w:val="decimal"/>
      <w:pStyle w:val="slovanseznam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DE2850A2"/>
    <w:lvl w:ilvl="0">
      <w:start w:val="1"/>
      <w:numFmt w:val="decimal"/>
      <w:pStyle w:val="slovanseznam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C28CF4"/>
    <w:lvl w:ilvl="0">
      <w:start w:val="1"/>
      <w:numFmt w:val="decimal"/>
      <w:pStyle w:val="slovanseznam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9543DD6"/>
    <w:lvl w:ilvl="0">
      <w:start w:val="1"/>
      <w:numFmt w:val="decimal"/>
      <w:pStyle w:val="slovanseznam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2CECB4F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518B81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CDC39C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A4E6B00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CF26DF6"/>
    <w:lvl w:ilvl="0">
      <w:start w:val="1"/>
      <w:numFmt w:val="decimal"/>
      <w:pStyle w:val="slovansezna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15C2E2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024B9D"/>
    <w:multiLevelType w:val="hybridMultilevel"/>
    <w:tmpl w:val="56C43160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4153877"/>
    <w:multiLevelType w:val="singleLevel"/>
    <w:tmpl w:val="BFEAFB48"/>
    <w:lvl w:ilvl="0">
      <w:start w:val="2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>
    <w:nsid w:val="12D82D8C"/>
    <w:multiLevelType w:val="hybridMultilevel"/>
    <w:tmpl w:val="5094A31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308276F"/>
    <w:multiLevelType w:val="hybridMultilevel"/>
    <w:tmpl w:val="753AAEC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49F17C0"/>
    <w:multiLevelType w:val="hybridMultilevel"/>
    <w:tmpl w:val="01A67B7C"/>
    <w:lvl w:ilvl="0" w:tplc="B1B4C826">
      <w:start w:val="1"/>
      <w:numFmt w:val="lowerLetter"/>
      <w:lvlText w:val="%1)"/>
      <w:lvlJc w:val="left"/>
      <w:pPr>
        <w:tabs>
          <w:tab w:val="num" w:pos="374"/>
        </w:tabs>
        <w:ind w:left="37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94"/>
        </w:tabs>
        <w:ind w:left="1094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14"/>
        </w:tabs>
        <w:ind w:left="1814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34"/>
        </w:tabs>
        <w:ind w:left="2534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54"/>
        </w:tabs>
        <w:ind w:left="3254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74"/>
        </w:tabs>
        <w:ind w:left="3974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94"/>
        </w:tabs>
        <w:ind w:left="4694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14"/>
        </w:tabs>
        <w:ind w:left="5414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34"/>
        </w:tabs>
        <w:ind w:left="6134" w:hanging="180"/>
      </w:pPr>
    </w:lvl>
  </w:abstractNum>
  <w:abstractNum w:abstractNumId="15">
    <w:nsid w:val="29364974"/>
    <w:multiLevelType w:val="hybridMultilevel"/>
    <w:tmpl w:val="C152F03A"/>
    <w:lvl w:ilvl="0" w:tplc="9064EBB0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16">
    <w:nsid w:val="3EDF3FFB"/>
    <w:multiLevelType w:val="hybridMultilevel"/>
    <w:tmpl w:val="52D2926E"/>
    <w:lvl w:ilvl="0" w:tplc="1A6E5BF8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70468B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3F8762A1"/>
    <w:multiLevelType w:val="hybridMultilevel"/>
    <w:tmpl w:val="3BCEB24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7AC62D7"/>
    <w:multiLevelType w:val="hybridMultilevel"/>
    <w:tmpl w:val="50BA61A4"/>
    <w:lvl w:ilvl="0" w:tplc="64300A7C">
      <w:start w:val="797"/>
      <w:numFmt w:val="bullet"/>
      <w:lvlText w:val="-"/>
      <w:lvlJc w:val="left"/>
      <w:pPr>
        <w:tabs>
          <w:tab w:val="num" w:pos="2130"/>
        </w:tabs>
        <w:ind w:left="2130" w:hanging="720"/>
      </w:pPr>
      <w:rPr>
        <w:rFonts w:ascii="Times New Roman" w:eastAsia="Times New Roman" w:hAnsi="Times New Roman" w:cs="Times New Roman" w:hint="default"/>
      </w:rPr>
    </w:lvl>
    <w:lvl w:ilvl="1" w:tplc="7D2EC2AE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031479F0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79A8B1A4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4D6A3A22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7D744246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FAA63A56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75C2F3E2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D28CDDCC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19">
    <w:nsid w:val="48E11A96"/>
    <w:multiLevelType w:val="hybridMultilevel"/>
    <w:tmpl w:val="F5A8D684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8ED7AF4"/>
    <w:multiLevelType w:val="hybridMultilevel"/>
    <w:tmpl w:val="BE181A78"/>
    <w:lvl w:ilvl="0" w:tplc="C000706E">
      <w:start w:val="3"/>
      <w:numFmt w:val="bullet"/>
      <w:lvlText w:val="-"/>
      <w:lvlJc w:val="left"/>
      <w:pPr>
        <w:tabs>
          <w:tab w:val="num" w:pos="1295"/>
        </w:tabs>
        <w:ind w:left="1295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2015"/>
        </w:tabs>
        <w:ind w:left="2015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735"/>
        </w:tabs>
        <w:ind w:left="27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455"/>
        </w:tabs>
        <w:ind w:left="34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175"/>
        </w:tabs>
        <w:ind w:left="4175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895"/>
        </w:tabs>
        <w:ind w:left="48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615"/>
        </w:tabs>
        <w:ind w:left="56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335"/>
        </w:tabs>
        <w:ind w:left="6335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055"/>
        </w:tabs>
        <w:ind w:left="7055" w:hanging="360"/>
      </w:pPr>
      <w:rPr>
        <w:rFonts w:ascii="Wingdings" w:hAnsi="Wingdings" w:hint="default"/>
      </w:rPr>
    </w:lvl>
  </w:abstractNum>
  <w:abstractNum w:abstractNumId="21">
    <w:nsid w:val="5419780E"/>
    <w:multiLevelType w:val="hybridMultilevel"/>
    <w:tmpl w:val="D136B4D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69DC9DD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9321062"/>
    <w:multiLevelType w:val="hybridMultilevel"/>
    <w:tmpl w:val="9E8036A4"/>
    <w:lvl w:ilvl="0" w:tplc="E9DC57AA">
      <w:start w:val="1"/>
      <w:numFmt w:val="decimal"/>
      <w:lvlText w:val="%1."/>
      <w:lvlJc w:val="left"/>
      <w:pPr>
        <w:tabs>
          <w:tab w:val="num" w:pos="381"/>
        </w:tabs>
        <w:ind w:left="38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101"/>
        </w:tabs>
        <w:ind w:left="110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21"/>
        </w:tabs>
        <w:ind w:left="182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41"/>
        </w:tabs>
        <w:ind w:left="254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61"/>
        </w:tabs>
        <w:ind w:left="326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81"/>
        </w:tabs>
        <w:ind w:left="398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701"/>
        </w:tabs>
        <w:ind w:left="470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21"/>
        </w:tabs>
        <w:ind w:left="542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41"/>
        </w:tabs>
        <w:ind w:left="6141" w:hanging="180"/>
      </w:pPr>
    </w:lvl>
  </w:abstractNum>
  <w:abstractNum w:abstractNumId="23">
    <w:nsid w:val="5C340273"/>
    <w:multiLevelType w:val="hybridMultilevel"/>
    <w:tmpl w:val="9BC8F6D0"/>
    <w:lvl w:ilvl="0" w:tplc="B5202AE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24">
    <w:nsid w:val="64BE17B5"/>
    <w:multiLevelType w:val="hybridMultilevel"/>
    <w:tmpl w:val="53CE816C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656A5C5B"/>
    <w:multiLevelType w:val="singleLevel"/>
    <w:tmpl w:val="A56C8D56"/>
    <w:lvl w:ilvl="0">
      <w:start w:val="1"/>
      <w:numFmt w:val="bullet"/>
      <w:lvlText w:val="-"/>
      <w:lvlJc w:val="left"/>
      <w:pPr>
        <w:tabs>
          <w:tab w:val="num" w:pos="1243"/>
        </w:tabs>
        <w:ind w:left="1243" w:hanging="360"/>
      </w:pPr>
      <w:rPr>
        <w:rFonts w:ascii="Times New Roman" w:hAnsi="Times New Roman" w:hint="default"/>
      </w:rPr>
    </w:lvl>
  </w:abstractNum>
  <w:abstractNum w:abstractNumId="26">
    <w:nsid w:val="663C6A71"/>
    <w:multiLevelType w:val="hybridMultilevel"/>
    <w:tmpl w:val="9B14CEC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0622DF"/>
    <w:multiLevelType w:val="hybridMultilevel"/>
    <w:tmpl w:val="014E4B5A"/>
    <w:lvl w:ilvl="0" w:tplc="DB863176">
      <w:start w:val="1"/>
      <w:numFmt w:val="lowerLetter"/>
      <w:lvlText w:val="%1)"/>
      <w:lvlJc w:val="left"/>
      <w:pPr>
        <w:tabs>
          <w:tab w:val="num" w:pos="930"/>
        </w:tabs>
        <w:ind w:left="930" w:hanging="570"/>
      </w:pPr>
      <w:rPr>
        <w:rFonts w:hint="default"/>
      </w:rPr>
    </w:lvl>
    <w:lvl w:ilvl="1" w:tplc="4D0068D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E156178"/>
    <w:multiLevelType w:val="hybridMultilevel"/>
    <w:tmpl w:val="7D64CE2E"/>
    <w:lvl w:ilvl="0" w:tplc="FADECA1E">
      <w:start w:val="2"/>
      <w:numFmt w:val="bullet"/>
      <w:lvlText w:val="-"/>
      <w:lvlJc w:val="left"/>
      <w:pPr>
        <w:tabs>
          <w:tab w:val="num" w:pos="1800"/>
        </w:tabs>
        <w:ind w:left="1800" w:hanging="390"/>
      </w:pPr>
      <w:rPr>
        <w:rFonts w:ascii="Times New Roman" w:eastAsia="Times New Roman" w:hAnsi="Times New Roman" w:cs="Times New Roman" w:hint="default"/>
      </w:rPr>
    </w:lvl>
    <w:lvl w:ilvl="1" w:tplc="70420818" w:tentative="1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hint="default"/>
      </w:rPr>
    </w:lvl>
    <w:lvl w:ilvl="2" w:tplc="DAF8F012" w:tentative="1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A45016B2" w:tentative="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5921A34" w:tentative="1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hint="default"/>
      </w:rPr>
    </w:lvl>
    <w:lvl w:ilvl="5" w:tplc="95568054" w:tentative="1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751E5C74" w:tentative="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25DA6FAA" w:tentative="1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hint="default"/>
      </w:rPr>
    </w:lvl>
    <w:lvl w:ilvl="8" w:tplc="3A1E120E" w:tentative="1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9">
    <w:nsid w:val="712D0B29"/>
    <w:multiLevelType w:val="hybridMultilevel"/>
    <w:tmpl w:val="36AE0002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35B4CB3"/>
    <w:multiLevelType w:val="hybridMultilevel"/>
    <w:tmpl w:val="C3C02D26"/>
    <w:lvl w:ilvl="0" w:tplc="C480FA52">
      <w:start w:val="1"/>
      <w:numFmt w:val="lowerLetter"/>
      <w:lvlText w:val="%1)"/>
      <w:lvlJc w:val="left"/>
      <w:pPr>
        <w:tabs>
          <w:tab w:val="num" w:pos="359"/>
        </w:tabs>
        <w:ind w:left="35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79"/>
        </w:tabs>
        <w:ind w:left="1079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1799"/>
        </w:tabs>
        <w:ind w:left="1799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19"/>
        </w:tabs>
        <w:ind w:left="2519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39"/>
        </w:tabs>
        <w:ind w:left="3239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59"/>
        </w:tabs>
        <w:ind w:left="3959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79"/>
        </w:tabs>
        <w:ind w:left="4679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399"/>
        </w:tabs>
        <w:ind w:left="5399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19"/>
        </w:tabs>
        <w:ind w:left="6119" w:hanging="180"/>
      </w:pPr>
    </w:lvl>
  </w:abstractNum>
  <w:abstractNum w:abstractNumId="31">
    <w:nsid w:val="7CD67B44"/>
    <w:multiLevelType w:val="hybridMultilevel"/>
    <w:tmpl w:val="3B12A0FE"/>
    <w:lvl w:ilvl="0" w:tplc="DA22D5BC">
      <w:start w:val="2"/>
      <w:numFmt w:val="bullet"/>
      <w:lvlText w:val="-"/>
      <w:lvlJc w:val="left"/>
      <w:pPr>
        <w:tabs>
          <w:tab w:val="num" w:pos="735"/>
        </w:tabs>
        <w:ind w:left="735" w:hanging="375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28"/>
  </w:num>
  <w:num w:numId="17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</w:num>
  <w:num w:numId="19">
    <w:abstractNumId w:val="25"/>
  </w:num>
  <w:num w:numId="20">
    <w:abstractNumId w:val="11"/>
  </w:num>
  <w:num w:numId="21">
    <w:abstractNumId w:val="11"/>
  </w:num>
  <w:num w:numId="22">
    <w:abstractNumId w:val="20"/>
  </w:num>
  <w:num w:numId="23">
    <w:abstractNumId w:val="22"/>
  </w:num>
  <w:num w:numId="24">
    <w:abstractNumId w:val="21"/>
  </w:num>
  <w:num w:numId="25">
    <w:abstractNumId w:val="10"/>
  </w:num>
  <w:num w:numId="26">
    <w:abstractNumId w:val="29"/>
  </w:num>
  <w:num w:numId="27">
    <w:abstractNumId w:val="27"/>
  </w:num>
  <w:num w:numId="28">
    <w:abstractNumId w:val="19"/>
  </w:num>
  <w:num w:numId="29">
    <w:abstractNumId w:val="13"/>
  </w:num>
  <w:num w:numId="30">
    <w:abstractNumId w:val="14"/>
  </w:num>
  <w:num w:numId="31">
    <w:abstractNumId w:val="23"/>
  </w:num>
  <w:num w:numId="32">
    <w:abstractNumId w:val="31"/>
  </w:num>
  <w:num w:numId="33">
    <w:abstractNumId w:val="30"/>
  </w:num>
  <w:num w:numId="34">
    <w:abstractNumId w:val="24"/>
  </w:num>
  <w:num w:numId="35">
    <w:abstractNumId w:val="12"/>
  </w:num>
  <w:num w:numId="36">
    <w:abstractNumId w:val="16"/>
  </w:num>
  <w:num w:numId="37">
    <w:abstractNumId w:val="17"/>
  </w:num>
  <w:num w:numId="3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  <w:num w:numId="4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AE0"/>
    <w:rsid w:val="0000575D"/>
    <w:rsid w:val="00022C1F"/>
    <w:rsid w:val="0005064F"/>
    <w:rsid w:val="0005431D"/>
    <w:rsid w:val="00066810"/>
    <w:rsid w:val="00070ED3"/>
    <w:rsid w:val="00086AA7"/>
    <w:rsid w:val="000878C6"/>
    <w:rsid w:val="000B5CBF"/>
    <w:rsid w:val="000C1667"/>
    <w:rsid w:val="000D0817"/>
    <w:rsid w:val="000D49A0"/>
    <w:rsid w:val="00102204"/>
    <w:rsid w:val="00123039"/>
    <w:rsid w:val="001249D1"/>
    <w:rsid w:val="001262DE"/>
    <w:rsid w:val="001526D4"/>
    <w:rsid w:val="001538FE"/>
    <w:rsid w:val="0016525C"/>
    <w:rsid w:val="00166322"/>
    <w:rsid w:val="00171576"/>
    <w:rsid w:val="00177D4E"/>
    <w:rsid w:val="001973DE"/>
    <w:rsid w:val="001A411E"/>
    <w:rsid w:val="001B20A7"/>
    <w:rsid w:val="001C765D"/>
    <w:rsid w:val="001F0AAA"/>
    <w:rsid w:val="00216D8A"/>
    <w:rsid w:val="0024657F"/>
    <w:rsid w:val="002633BA"/>
    <w:rsid w:val="00271F4D"/>
    <w:rsid w:val="002819AA"/>
    <w:rsid w:val="002A3D0F"/>
    <w:rsid w:val="002B2978"/>
    <w:rsid w:val="002B3045"/>
    <w:rsid w:val="002D6F80"/>
    <w:rsid w:val="002D769B"/>
    <w:rsid w:val="00302252"/>
    <w:rsid w:val="00357702"/>
    <w:rsid w:val="00362CC8"/>
    <w:rsid w:val="003846A4"/>
    <w:rsid w:val="003A2329"/>
    <w:rsid w:val="003A7659"/>
    <w:rsid w:val="003B3A0B"/>
    <w:rsid w:val="003C44F8"/>
    <w:rsid w:val="003C4E63"/>
    <w:rsid w:val="003D6DBB"/>
    <w:rsid w:val="003E0A2F"/>
    <w:rsid w:val="003E2123"/>
    <w:rsid w:val="0041139B"/>
    <w:rsid w:val="004129AF"/>
    <w:rsid w:val="00453079"/>
    <w:rsid w:val="004721D7"/>
    <w:rsid w:val="0049000B"/>
    <w:rsid w:val="00490913"/>
    <w:rsid w:val="004A2C29"/>
    <w:rsid w:val="004A79BC"/>
    <w:rsid w:val="004C23CD"/>
    <w:rsid w:val="004C40DB"/>
    <w:rsid w:val="004E0CFB"/>
    <w:rsid w:val="004E2FC3"/>
    <w:rsid w:val="004E5949"/>
    <w:rsid w:val="004F7373"/>
    <w:rsid w:val="00522AA1"/>
    <w:rsid w:val="00531DDB"/>
    <w:rsid w:val="005516D5"/>
    <w:rsid w:val="00561EDA"/>
    <w:rsid w:val="0056292B"/>
    <w:rsid w:val="00563B06"/>
    <w:rsid w:val="005944E5"/>
    <w:rsid w:val="00595CA6"/>
    <w:rsid w:val="005A367F"/>
    <w:rsid w:val="00611711"/>
    <w:rsid w:val="00635542"/>
    <w:rsid w:val="00636507"/>
    <w:rsid w:val="00674D38"/>
    <w:rsid w:val="006773D3"/>
    <w:rsid w:val="006A2296"/>
    <w:rsid w:val="006D01BC"/>
    <w:rsid w:val="006F521B"/>
    <w:rsid w:val="00702C55"/>
    <w:rsid w:val="00734E48"/>
    <w:rsid w:val="00744D58"/>
    <w:rsid w:val="00747202"/>
    <w:rsid w:val="00757BD7"/>
    <w:rsid w:val="007650C1"/>
    <w:rsid w:val="0077030A"/>
    <w:rsid w:val="007931FE"/>
    <w:rsid w:val="007A48AA"/>
    <w:rsid w:val="007A52D0"/>
    <w:rsid w:val="007D2BB4"/>
    <w:rsid w:val="007F10F4"/>
    <w:rsid w:val="007F54EC"/>
    <w:rsid w:val="00801D69"/>
    <w:rsid w:val="00817846"/>
    <w:rsid w:val="008248B8"/>
    <w:rsid w:val="00824C28"/>
    <w:rsid w:val="00830B98"/>
    <w:rsid w:val="00833C90"/>
    <w:rsid w:val="008441F3"/>
    <w:rsid w:val="008653BE"/>
    <w:rsid w:val="0086682F"/>
    <w:rsid w:val="0089128A"/>
    <w:rsid w:val="008B24B5"/>
    <w:rsid w:val="008B33E9"/>
    <w:rsid w:val="008D03C6"/>
    <w:rsid w:val="008E3240"/>
    <w:rsid w:val="00906D91"/>
    <w:rsid w:val="00926665"/>
    <w:rsid w:val="00937D0E"/>
    <w:rsid w:val="009600D0"/>
    <w:rsid w:val="00962397"/>
    <w:rsid w:val="0096426C"/>
    <w:rsid w:val="009814C5"/>
    <w:rsid w:val="00986C08"/>
    <w:rsid w:val="00986CC9"/>
    <w:rsid w:val="00995E6E"/>
    <w:rsid w:val="009A5081"/>
    <w:rsid w:val="009D2E42"/>
    <w:rsid w:val="00A00E17"/>
    <w:rsid w:val="00A215B8"/>
    <w:rsid w:val="00A31ADA"/>
    <w:rsid w:val="00A43A7B"/>
    <w:rsid w:val="00A47492"/>
    <w:rsid w:val="00A8189A"/>
    <w:rsid w:val="00A844E3"/>
    <w:rsid w:val="00A85699"/>
    <w:rsid w:val="00A92738"/>
    <w:rsid w:val="00A94251"/>
    <w:rsid w:val="00AB25CA"/>
    <w:rsid w:val="00AB3B69"/>
    <w:rsid w:val="00AF101D"/>
    <w:rsid w:val="00B01AE0"/>
    <w:rsid w:val="00B33EC0"/>
    <w:rsid w:val="00B37B1D"/>
    <w:rsid w:val="00B57351"/>
    <w:rsid w:val="00BA4231"/>
    <w:rsid w:val="00BA6EDA"/>
    <w:rsid w:val="00BD24D8"/>
    <w:rsid w:val="00BD26F1"/>
    <w:rsid w:val="00C236B5"/>
    <w:rsid w:val="00C63DD9"/>
    <w:rsid w:val="00C65EC6"/>
    <w:rsid w:val="00C7386F"/>
    <w:rsid w:val="00C901B4"/>
    <w:rsid w:val="00CA4A78"/>
    <w:rsid w:val="00CA6602"/>
    <w:rsid w:val="00CB20F7"/>
    <w:rsid w:val="00CB5971"/>
    <w:rsid w:val="00CB7655"/>
    <w:rsid w:val="00CE0BC4"/>
    <w:rsid w:val="00CE601B"/>
    <w:rsid w:val="00CF5A3F"/>
    <w:rsid w:val="00D12818"/>
    <w:rsid w:val="00D15B9B"/>
    <w:rsid w:val="00D26746"/>
    <w:rsid w:val="00D27D5C"/>
    <w:rsid w:val="00D52C24"/>
    <w:rsid w:val="00D631F0"/>
    <w:rsid w:val="00D86887"/>
    <w:rsid w:val="00E14C17"/>
    <w:rsid w:val="00E16AC5"/>
    <w:rsid w:val="00E34CD4"/>
    <w:rsid w:val="00E37236"/>
    <w:rsid w:val="00E422BB"/>
    <w:rsid w:val="00E47EAA"/>
    <w:rsid w:val="00E75801"/>
    <w:rsid w:val="00E81AE7"/>
    <w:rsid w:val="00E852C9"/>
    <w:rsid w:val="00E905FF"/>
    <w:rsid w:val="00EB4B4D"/>
    <w:rsid w:val="00EB6984"/>
    <w:rsid w:val="00EC0582"/>
    <w:rsid w:val="00EC2319"/>
    <w:rsid w:val="00EC2CF5"/>
    <w:rsid w:val="00EE2398"/>
    <w:rsid w:val="00EF1A2C"/>
    <w:rsid w:val="00F2274D"/>
    <w:rsid w:val="00F25B75"/>
    <w:rsid w:val="00F52C9D"/>
    <w:rsid w:val="00F612BB"/>
    <w:rsid w:val="00F662F5"/>
    <w:rsid w:val="00F96AAA"/>
    <w:rsid w:val="00FA7CDE"/>
    <w:rsid w:val="00FB04EC"/>
    <w:rsid w:val="00FB4B77"/>
    <w:rsid w:val="00FC08E7"/>
    <w:rsid w:val="00FC27B1"/>
    <w:rsid w:val="00FC27E8"/>
    <w:rsid w:val="00FD2030"/>
    <w:rsid w:val="00FE2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semiHidden/>
    <w:rsid w:val="001F0AA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Pr>
      <w:rFonts w:ascii="Arial" w:hAnsi="Arial"/>
      <w:sz w:val="24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b/>
      <w:kern w:val="28"/>
      <w:sz w:val="28"/>
    </w:rPr>
  </w:style>
  <w:style w:type="paragraph" w:styleId="Nadpis2">
    <w:name w:val="heading 2"/>
    <w:basedOn w:val="Normln"/>
    <w:next w:val="Normln"/>
    <w:qFormat/>
    <w:pPr>
      <w:keepNext/>
      <w:spacing w:before="240" w:after="60"/>
      <w:outlineLvl w:val="1"/>
    </w:pPr>
    <w:rPr>
      <w:b/>
      <w:i/>
    </w:rPr>
  </w:style>
  <w:style w:type="paragraph" w:styleId="Nadpis3">
    <w:name w:val="heading 3"/>
    <w:basedOn w:val="Normln"/>
    <w:next w:val="Normln"/>
    <w:qFormat/>
    <w:pPr>
      <w:keepNext/>
      <w:spacing w:before="240" w:after="60"/>
      <w:outlineLvl w:val="2"/>
    </w:pPr>
  </w:style>
  <w:style w:type="paragraph" w:styleId="Nadpis4">
    <w:name w:val="heading 4"/>
    <w:basedOn w:val="Normln"/>
    <w:next w:val="Normln"/>
    <w:qFormat/>
    <w:pPr>
      <w:keepNext/>
      <w:spacing w:before="240" w:after="60"/>
      <w:outlineLvl w:val="3"/>
    </w:pPr>
    <w:rPr>
      <w:b/>
    </w:rPr>
  </w:style>
  <w:style w:type="paragraph" w:styleId="Nadpis5">
    <w:name w:val="heading 5"/>
    <w:basedOn w:val="Normln"/>
    <w:next w:val="Normln"/>
    <w:qFormat/>
    <w:pPr>
      <w:spacing w:before="240" w:after="60"/>
      <w:outlineLvl w:val="4"/>
    </w:pPr>
    <w:rPr>
      <w:sz w:val="22"/>
    </w:rPr>
  </w:style>
  <w:style w:type="paragraph" w:styleId="Nadpis6">
    <w:name w:val="heading 6"/>
    <w:basedOn w:val="Normln"/>
    <w:next w:val="Normln"/>
    <w:qFormat/>
    <w:pPr>
      <w:spacing w:before="240" w:after="60"/>
      <w:outlineLvl w:val="5"/>
    </w:pPr>
    <w:rPr>
      <w:i/>
      <w:sz w:val="22"/>
    </w:rPr>
  </w:style>
  <w:style w:type="paragraph" w:styleId="Nadpis7">
    <w:name w:val="heading 7"/>
    <w:basedOn w:val="Normln"/>
    <w:next w:val="Normln"/>
    <w:qFormat/>
    <w:pPr>
      <w:spacing w:before="240" w:after="60"/>
      <w:outlineLvl w:val="6"/>
    </w:pPr>
  </w:style>
  <w:style w:type="paragraph" w:styleId="Nadpis8">
    <w:name w:val="heading 8"/>
    <w:basedOn w:val="Normln"/>
    <w:next w:val="Normln"/>
    <w:qFormat/>
    <w:pPr>
      <w:spacing w:before="240" w:after="60"/>
      <w:outlineLvl w:val="7"/>
    </w:pPr>
    <w:rPr>
      <w:i/>
    </w:rPr>
  </w:style>
  <w:style w:type="paragraph" w:styleId="Nadpis9">
    <w:name w:val="heading 9"/>
    <w:basedOn w:val="Normln"/>
    <w:next w:val="Normln"/>
    <w:qFormat/>
    <w:pPr>
      <w:spacing w:before="240" w:after="60"/>
      <w:outlineLvl w:val="8"/>
    </w:pPr>
    <w:rPr>
      <w:b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pPr>
      <w:tabs>
        <w:tab w:val="center" w:pos="4536"/>
        <w:tab w:val="right" w:pos="9072"/>
      </w:tabs>
    </w:pPr>
    <w:rPr>
      <w:rFonts w:ascii="Futura Lt AT" w:hAnsi="Futura Lt AT"/>
      <w:caps/>
      <w:sz w:val="32"/>
    </w:rPr>
  </w:style>
  <w:style w:type="paragraph" w:styleId="Zpat">
    <w:name w:val="footer"/>
    <w:basedOn w:val="Normln"/>
    <w:link w:val="ZpatChar"/>
    <w:uiPriority w:val="99"/>
    <w:pPr>
      <w:tabs>
        <w:tab w:val="left" w:pos="4196"/>
        <w:tab w:val="left" w:pos="4366"/>
        <w:tab w:val="left" w:pos="6861"/>
        <w:tab w:val="left" w:pos="7031"/>
        <w:tab w:val="left" w:pos="7314"/>
      </w:tabs>
    </w:pPr>
    <w:rPr>
      <w:rFonts w:ascii="Futura Lt AT" w:hAnsi="Futura Lt AT"/>
      <w:sz w:val="14"/>
    </w:rPr>
  </w:style>
  <w:style w:type="paragraph" w:styleId="Adresanaoblku">
    <w:name w:val="envelope address"/>
    <w:basedOn w:val="Normln"/>
    <w:pPr>
      <w:framePr w:w="7920" w:h="1980" w:hRule="exact" w:hSpace="141" w:wrap="auto" w:hAnchor="page" w:xAlign="center" w:yAlign="bottom"/>
      <w:ind w:left="2880"/>
    </w:pPr>
  </w:style>
  <w:style w:type="character" w:styleId="slodku">
    <w:name w:val="line number"/>
    <w:basedOn w:val="Psmoodstavce"/>
    <w:rPr>
      <w:rFonts w:ascii="Arial" w:hAnsi="Arial"/>
      <w:sz w:val="24"/>
    </w:rPr>
  </w:style>
  <w:style w:type="character" w:styleId="slostrnky">
    <w:name w:val="page number"/>
    <w:rPr>
      <w:rFonts w:ascii="Arial" w:hAnsi="Arial"/>
      <w:sz w:val="24"/>
    </w:rPr>
  </w:style>
  <w:style w:type="paragraph" w:styleId="slovanseznam">
    <w:name w:val="List Number"/>
    <w:basedOn w:val="Normln"/>
    <w:pPr>
      <w:numPr>
        <w:numId w:val="2"/>
      </w:numPr>
    </w:pPr>
  </w:style>
  <w:style w:type="paragraph" w:styleId="slovanseznam2">
    <w:name w:val="List Number 2"/>
    <w:basedOn w:val="Normln"/>
    <w:pPr>
      <w:numPr>
        <w:numId w:val="4"/>
      </w:numPr>
    </w:pPr>
  </w:style>
  <w:style w:type="paragraph" w:styleId="slovanseznam3">
    <w:name w:val="List Number 3"/>
    <w:basedOn w:val="Normln"/>
    <w:pPr>
      <w:numPr>
        <w:numId w:val="6"/>
      </w:numPr>
    </w:pPr>
  </w:style>
  <w:style w:type="paragraph" w:styleId="slovanseznam4">
    <w:name w:val="List Number 4"/>
    <w:basedOn w:val="Normln"/>
    <w:pPr>
      <w:numPr>
        <w:numId w:val="8"/>
      </w:numPr>
    </w:pPr>
  </w:style>
  <w:style w:type="paragraph" w:styleId="slovanseznam5">
    <w:name w:val="List Number 5"/>
    <w:basedOn w:val="Normln"/>
    <w:pPr>
      <w:numPr>
        <w:numId w:val="10"/>
      </w:numPr>
    </w:pPr>
  </w:style>
  <w:style w:type="paragraph" w:styleId="Datum">
    <w:name w:val="Date"/>
    <w:basedOn w:val="Normln"/>
    <w:next w:val="Normln"/>
  </w:style>
  <w:style w:type="paragraph" w:styleId="Hlavikaobsahu">
    <w:name w:val="toa heading"/>
    <w:basedOn w:val="Normln"/>
    <w:next w:val="Normln"/>
    <w:semiHidden/>
    <w:pPr>
      <w:spacing w:before="120"/>
    </w:pPr>
    <w:rPr>
      <w:b/>
    </w:rPr>
  </w:style>
  <w:style w:type="paragraph" w:styleId="Rejstk1">
    <w:name w:val="index 1"/>
    <w:basedOn w:val="Normln"/>
    <w:next w:val="Normln"/>
    <w:autoRedefine/>
    <w:semiHidden/>
    <w:pPr>
      <w:ind w:left="200" w:hanging="200"/>
    </w:pPr>
  </w:style>
  <w:style w:type="paragraph" w:styleId="Hlavikarejstku">
    <w:name w:val="index heading"/>
    <w:basedOn w:val="Normln"/>
    <w:next w:val="Rejstk1"/>
    <w:semiHidden/>
    <w:rPr>
      <w:b/>
    </w:rPr>
  </w:style>
  <w:style w:type="character" w:styleId="Sledovanodkaz">
    <w:name w:val="FollowedHyperlink"/>
    <w:rPr>
      <w:noProof/>
      <w:color w:val="800080"/>
      <w:sz w:val="24"/>
      <w:u w:val="single"/>
    </w:rPr>
  </w:style>
  <w:style w:type="paragraph" w:styleId="Nadpispoznmky">
    <w:name w:val="Note Heading"/>
    <w:basedOn w:val="Normln"/>
    <w:next w:val="Normln"/>
  </w:style>
  <w:style w:type="paragraph" w:styleId="Nzev">
    <w:name w:val="Title"/>
    <w:basedOn w:val="Normln"/>
    <w:qFormat/>
    <w:pPr>
      <w:spacing w:before="240" w:after="60"/>
      <w:jc w:val="center"/>
      <w:outlineLvl w:val="0"/>
    </w:pPr>
    <w:rPr>
      <w:b/>
      <w:kern w:val="28"/>
      <w:sz w:val="32"/>
    </w:rPr>
  </w:style>
  <w:style w:type="paragraph" w:styleId="Prosttext">
    <w:name w:val="Plain Text"/>
    <w:basedOn w:val="Normln"/>
    <w:rPr>
      <w:rFonts w:ascii="Times New Roman" w:hAnsi="Times New Roman"/>
    </w:rPr>
  </w:style>
  <w:style w:type="paragraph" w:styleId="Rozloendokumentu">
    <w:name w:val="Document Map"/>
    <w:basedOn w:val="Normln"/>
    <w:semiHidden/>
    <w:pPr>
      <w:shd w:val="clear" w:color="auto" w:fill="000080"/>
    </w:pPr>
  </w:style>
  <w:style w:type="character" w:styleId="Siln">
    <w:name w:val="Strong"/>
    <w:qFormat/>
    <w:rPr>
      <w:rFonts w:ascii="Arial" w:hAnsi="Arial"/>
      <w:b/>
      <w:sz w:val="24"/>
      <w:vertAlign w:val="baseline"/>
    </w:rPr>
  </w:style>
  <w:style w:type="paragraph" w:styleId="Textmakra">
    <w:name w:val="macro"/>
    <w:link w:val="TextmakraChar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</w:style>
  <w:style w:type="paragraph" w:styleId="Textpoznpodarou">
    <w:name w:val="footnote text"/>
    <w:basedOn w:val="Normln"/>
    <w:semiHidden/>
    <w:rPr>
      <w:rFonts w:ascii="Times New Roman" w:hAnsi="Times New Roman"/>
    </w:rPr>
  </w:style>
  <w:style w:type="paragraph" w:styleId="Zkladntextodsazen2">
    <w:name w:val="Body Text Indent 2"/>
    <w:basedOn w:val="Normln"/>
    <w:pPr>
      <w:spacing w:after="120" w:line="480" w:lineRule="auto"/>
      <w:ind w:left="283"/>
    </w:pPr>
  </w:style>
  <w:style w:type="character" w:styleId="Odkaznavysvtlivky">
    <w:name w:val="endnote reference"/>
    <w:semiHidden/>
    <w:rPr>
      <w:vertAlign w:val="superscript"/>
    </w:rPr>
  </w:style>
  <w:style w:type="paragraph" w:styleId="Zptenadresanaoblku">
    <w:name w:val="envelope return"/>
    <w:basedOn w:val="Normln"/>
  </w:style>
  <w:style w:type="character" w:styleId="Zvraznn">
    <w:name w:val="Emphasis"/>
    <w:qFormat/>
    <w:rPr>
      <w:rFonts w:ascii="Arial" w:hAnsi="Arial"/>
    </w:rPr>
  </w:style>
  <w:style w:type="paragraph" w:styleId="Zkladntextodsazen">
    <w:name w:val="Body Text Indent"/>
    <w:basedOn w:val="Normln"/>
    <w:pPr>
      <w:tabs>
        <w:tab w:val="left" w:pos="426"/>
      </w:tabs>
      <w:ind w:firstLine="426"/>
    </w:pPr>
    <w:rPr>
      <w:sz w:val="19"/>
    </w:rPr>
  </w:style>
  <w:style w:type="paragraph" w:styleId="Zkladntext">
    <w:name w:val="Body Text"/>
    <w:basedOn w:val="Normln"/>
    <w:pPr>
      <w:spacing w:after="120"/>
    </w:pPr>
  </w:style>
  <w:style w:type="character" w:customStyle="1" w:styleId="Zpatsledovanodkaz">
    <w:name w:val="Zápatí sledovaný odkaz"/>
    <w:rPr>
      <w:rFonts w:ascii="Futura Lt AT" w:hAnsi="Futura Lt AT"/>
      <w:noProof/>
      <w:color w:val="000000"/>
      <w:sz w:val="14"/>
      <w:u w:val="none"/>
      <w:effect w:val="none"/>
      <w:vertAlign w:val="baseline"/>
    </w:rPr>
  </w:style>
  <w:style w:type="character" w:customStyle="1" w:styleId="Zpathypertextovodkaz">
    <w:name w:val="Zápatí hypertextový odkaz"/>
    <w:rPr>
      <w:rFonts w:ascii="Futura Lt AT" w:hAnsi="Futura Lt AT"/>
      <w:noProof/>
      <w:color w:val="auto"/>
      <w:sz w:val="14"/>
      <w:u w:val="none"/>
      <w:effect w:val="none"/>
      <w:vertAlign w:val="baseline"/>
    </w:rPr>
  </w:style>
  <w:style w:type="paragraph" w:styleId="Zkladntextodsazen3">
    <w:name w:val="Body Text Indent 3"/>
    <w:basedOn w:val="Normln"/>
    <w:pPr>
      <w:tabs>
        <w:tab w:val="left" w:pos="426"/>
      </w:tabs>
      <w:ind w:firstLine="426"/>
    </w:pPr>
    <w:rPr>
      <w:sz w:val="20"/>
    </w:rPr>
  </w:style>
  <w:style w:type="character" w:styleId="Hypertextovodkaz">
    <w:name w:val="Hyperlink"/>
    <w:rPr>
      <w:noProof/>
      <w:color w:val="0000FF"/>
      <w:u w:val="single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21">
    <w:name w:val="Základní text 21"/>
    <w:basedOn w:val="Normln"/>
    <w:pPr>
      <w:overflowPunct w:val="0"/>
      <w:autoSpaceDE w:val="0"/>
      <w:autoSpaceDN w:val="0"/>
      <w:adjustRightInd w:val="0"/>
      <w:ind w:hanging="708"/>
      <w:jc w:val="both"/>
      <w:textAlignment w:val="baseline"/>
    </w:pPr>
    <w:rPr>
      <w:rFonts w:ascii="Times New Roman" w:hAnsi="Times New Roman"/>
      <w:sz w:val="20"/>
    </w:rPr>
  </w:style>
  <w:style w:type="paragraph" w:styleId="Zkladntext2">
    <w:name w:val="Body Text 2"/>
    <w:basedOn w:val="Normln"/>
    <w:pPr>
      <w:jc w:val="both"/>
    </w:pPr>
    <w:rPr>
      <w:rFonts w:ascii="Times New Roman" w:hAnsi="Times New Roman"/>
      <w:bCs/>
      <w:sz w:val="20"/>
      <w:szCs w:val="24"/>
    </w:rPr>
  </w:style>
  <w:style w:type="paragraph" w:customStyle="1" w:styleId="PVNormal">
    <w:name w:val="PVNormal"/>
    <w:basedOn w:val="Normln"/>
    <w:rPr>
      <w:szCs w:val="24"/>
    </w:rPr>
  </w:style>
  <w:style w:type="paragraph" w:customStyle="1" w:styleId="Zkladntext31">
    <w:name w:val="Základní text 31"/>
    <w:basedOn w:val="Normln"/>
    <w:link w:val="BodyText3Char"/>
    <w:rPr>
      <w:rFonts w:ascii="Times New Roman" w:hAnsi="Times New Roman"/>
      <w:b/>
      <w:sz w:val="20"/>
    </w:rPr>
  </w:style>
  <w:style w:type="paragraph" w:styleId="Zkladntext3">
    <w:name w:val="Body Text 3"/>
    <w:basedOn w:val="Normln"/>
    <w:rPr>
      <w:rFonts w:cs="Arial"/>
      <w:sz w:val="20"/>
    </w:rPr>
  </w:style>
  <w:style w:type="character" w:customStyle="1" w:styleId="BodyText3Char">
    <w:name w:val="Body Text 3 Char"/>
    <w:link w:val="Zkladntext31"/>
    <w:rsid w:val="0005064F"/>
    <w:rPr>
      <w:b/>
      <w:lang w:val="cs-CZ" w:eastAsia="cs-CZ" w:bidi="ar-SA"/>
    </w:rPr>
  </w:style>
  <w:style w:type="paragraph" w:styleId="Textbubliny">
    <w:name w:val="Balloon Text"/>
    <w:basedOn w:val="Normln"/>
    <w:semiHidden/>
    <w:rsid w:val="003E0A2F"/>
    <w:rPr>
      <w:rFonts w:ascii="Tahoma" w:hAnsi="Tahoma" w:cs="Tahoma"/>
      <w:sz w:val="16"/>
      <w:szCs w:val="16"/>
    </w:rPr>
  </w:style>
  <w:style w:type="character" w:customStyle="1" w:styleId="ZhlavChar">
    <w:name w:val="Záhlaví Char"/>
    <w:link w:val="Zhlav"/>
    <w:uiPriority w:val="99"/>
    <w:rsid w:val="00635542"/>
    <w:rPr>
      <w:rFonts w:ascii="Futura Lt AT" w:hAnsi="Futura Lt AT"/>
      <w:caps/>
      <w:sz w:val="32"/>
    </w:rPr>
  </w:style>
  <w:style w:type="character" w:customStyle="1" w:styleId="ZpatChar">
    <w:name w:val="Zápatí Char"/>
    <w:link w:val="Zpat"/>
    <w:uiPriority w:val="99"/>
    <w:rsid w:val="00635542"/>
    <w:rPr>
      <w:rFonts w:ascii="Futura Lt AT" w:hAnsi="Futura Lt AT"/>
      <w:sz w:val="14"/>
    </w:rPr>
  </w:style>
  <w:style w:type="paragraph" w:styleId="Bezmezer">
    <w:name w:val="No Spacing"/>
    <w:uiPriority w:val="1"/>
    <w:qFormat/>
    <w:rsid w:val="00A00E17"/>
    <w:rPr>
      <w:rFonts w:ascii="Arial" w:hAnsi="Arial"/>
      <w:sz w:val="24"/>
    </w:rPr>
  </w:style>
  <w:style w:type="paragraph" w:customStyle="1" w:styleId="Default">
    <w:name w:val="Default"/>
    <w:rsid w:val="00E81AE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TextmakraChar">
    <w:name w:val="Text makra Char"/>
    <w:link w:val="Textmakra"/>
    <w:semiHidden/>
    <w:rsid w:val="001F0A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13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8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447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8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1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1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0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7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18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5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6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74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EB68FD-1A32-43E4-A5E5-6C83DB1C5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744</Words>
  <Characters>4518</Characters>
  <Application>Microsoft Office Word</Application>
  <DocSecurity>0</DocSecurity>
  <Lines>37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materiál pro schůzi Rady města Prostějova</vt:lpstr>
    </vt:vector>
  </TitlesOfParts>
  <Company/>
  <LinksUpToDate>false</LinksUpToDate>
  <CharactersWithSpaces>5252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materiál pro schůzi Rady města Prostějova</dc:title>
  <dc:creator>Městský úřad</dc:creator>
  <cp:lastModifiedBy>Janoušková Alena</cp:lastModifiedBy>
  <cp:revision>3</cp:revision>
  <cp:lastPrinted>2016-10-18T08:45:00Z</cp:lastPrinted>
  <dcterms:created xsi:type="dcterms:W3CDTF">2016-10-18T08:45:00Z</dcterms:created>
  <dcterms:modified xsi:type="dcterms:W3CDTF">2016-10-20T06:55:00Z</dcterms:modified>
</cp:coreProperties>
</file>