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394"/>
        <w:gridCol w:w="6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8B04E3" w:rsidRPr="00F014B3" w:rsidTr="00F014B3">
        <w:tc>
          <w:tcPr>
            <w:tcW w:w="14812" w:type="dxa"/>
            <w:gridSpan w:val="22"/>
            <w:shd w:val="clear" w:color="auto" w:fill="auto"/>
          </w:tcPr>
          <w:p w:rsidR="008B04E3" w:rsidRPr="00F014B3" w:rsidRDefault="008B04E3" w:rsidP="00BA5AE9">
            <w:pPr>
              <w:pStyle w:val="Nadpis2"/>
              <w:rPr>
                <w:sz w:val="24"/>
              </w:rPr>
            </w:pPr>
            <w:bookmarkStart w:id="0" w:name="_GoBack"/>
            <w:bookmarkEnd w:id="0"/>
            <w:r w:rsidRPr="00F014B3">
              <w:rPr>
                <w:sz w:val="24"/>
              </w:rPr>
              <w:t xml:space="preserve">Kapitola 41 - </w:t>
            </w:r>
            <w:r w:rsidR="00BA5AE9">
              <w:rPr>
                <w:sz w:val="24"/>
              </w:rPr>
              <w:t>d</w:t>
            </w:r>
            <w:r w:rsidRPr="00F014B3">
              <w:rPr>
                <w:sz w:val="24"/>
              </w:rPr>
              <w:t>oprava</w:t>
            </w:r>
          </w:p>
        </w:tc>
      </w:tr>
      <w:tr w:rsidR="008B04E3" w:rsidRPr="002D4ABE">
        <w:trPr>
          <w:trHeight w:val="242"/>
        </w:trPr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 w:rsidTr="00F014B3">
        <w:tc>
          <w:tcPr>
            <w:tcW w:w="14812" w:type="dxa"/>
            <w:gridSpan w:val="22"/>
            <w:shd w:val="clear" w:color="auto" w:fill="FFC000"/>
          </w:tcPr>
          <w:p w:rsidR="008B04E3" w:rsidRPr="002D4ABE" w:rsidRDefault="008B04E3">
            <w:pPr>
              <w:pStyle w:val="Nadpis3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Rozbor plnění příjmů rozpočtu kapitoly</w:t>
            </w:r>
          </w:p>
        </w:tc>
      </w:tr>
      <w:tr w:rsidR="008B04E3" w:rsidRPr="002D4ABE"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 w:rsidTr="00901EAF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Komentář</w:t>
            </w:r>
          </w:p>
        </w:tc>
      </w:tr>
      <w:tr w:rsidR="008B04E3" w:rsidRPr="002D4ABE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2D4ABE" w:rsidRDefault="00BA5A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10.085,00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2D4ABE" w:rsidRDefault="00BA5A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5.315,89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2D4ABE" w:rsidRDefault="00BA5AE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52,71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BA5AE9" w:rsidRPr="002D4ABE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E9" w:rsidRPr="002D4ABE" w:rsidRDefault="00BA5AE9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10.085,00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E9" w:rsidRPr="002D4ABE" w:rsidRDefault="00BA5AE9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5.315,89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E9" w:rsidRPr="002D4ABE" w:rsidRDefault="00BA5AE9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52,71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E9" w:rsidRPr="002D4ABE" w:rsidRDefault="00BA5AE9">
            <w:pPr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8B04E3" w:rsidRPr="002D4ABE"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>
        <w:tc>
          <w:tcPr>
            <w:tcW w:w="14812" w:type="dxa"/>
            <w:gridSpan w:val="22"/>
          </w:tcPr>
          <w:p w:rsidR="008B04E3" w:rsidRPr="002D4ABE" w:rsidRDefault="008B04E3" w:rsidP="00127FDC">
            <w:pPr>
              <w:pStyle w:val="Nadpis1"/>
              <w:jc w:val="left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8B04E3" w:rsidRPr="002D4ABE"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E3" w:rsidRPr="002D4ABE" w:rsidRDefault="00127FDC" w:rsidP="00C722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kapitole 41 - </w:t>
            </w:r>
            <w:r w:rsidR="0043527D" w:rsidRPr="002D4ABE">
              <w:rPr>
                <w:sz w:val="16"/>
                <w:szCs w:val="16"/>
              </w:rPr>
              <w:t>doprava je navíc uvedena položka obsahující příjmy z tzv. "ekologických poplatků", které jsou průběžně odváděny Státnímu fondu životního prostředí</w:t>
            </w:r>
            <w:r w:rsidR="00F014B3">
              <w:rPr>
                <w:sz w:val="16"/>
                <w:szCs w:val="16"/>
              </w:rPr>
              <w:t xml:space="preserve"> ČR</w:t>
            </w:r>
            <w:r w:rsidR="0043527D" w:rsidRPr="002D4ABE">
              <w:rPr>
                <w:sz w:val="16"/>
                <w:szCs w:val="16"/>
              </w:rPr>
              <w:t xml:space="preserve">. </w:t>
            </w:r>
            <w:r w:rsidR="009743CF" w:rsidRPr="002D4ABE">
              <w:rPr>
                <w:sz w:val="16"/>
                <w:szCs w:val="16"/>
              </w:rPr>
              <w:t xml:space="preserve">Tato položka, společně se zůstatkem hotovosti v pokladně, </w:t>
            </w:r>
            <w:r w:rsidR="009743CF">
              <w:rPr>
                <w:sz w:val="16"/>
                <w:szCs w:val="16"/>
              </w:rPr>
              <w:t xml:space="preserve">částečně </w:t>
            </w:r>
            <w:r w:rsidR="009743CF" w:rsidRPr="002D4ABE">
              <w:rPr>
                <w:sz w:val="16"/>
                <w:szCs w:val="16"/>
              </w:rPr>
              <w:t xml:space="preserve">ovlivňuje průběžné plnění příjmové části kapitoly na </w:t>
            </w:r>
            <w:r w:rsidR="00BA5AE9">
              <w:rPr>
                <w:sz w:val="16"/>
                <w:szCs w:val="16"/>
              </w:rPr>
              <w:t>52,71</w:t>
            </w:r>
            <w:r w:rsidR="009743CF" w:rsidRPr="002D4ABE">
              <w:rPr>
                <w:sz w:val="16"/>
                <w:szCs w:val="16"/>
              </w:rPr>
              <w:t xml:space="preserve">%. </w:t>
            </w:r>
            <w:r w:rsidR="00E2419E">
              <w:rPr>
                <w:sz w:val="16"/>
                <w:szCs w:val="16"/>
              </w:rPr>
              <w:t xml:space="preserve"> </w:t>
            </w:r>
            <w:r w:rsidR="005B61F8" w:rsidRPr="002D4ABE">
              <w:rPr>
                <w:sz w:val="16"/>
                <w:szCs w:val="16"/>
              </w:rPr>
              <w:t xml:space="preserve">Hlavní příjmy kapitoly – správní poplatky (rozpočet: </w:t>
            </w:r>
            <w:r w:rsidR="009743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5B61F8" w:rsidRPr="002D4ABE">
              <w:rPr>
                <w:sz w:val="16"/>
                <w:szCs w:val="16"/>
              </w:rPr>
              <w:t xml:space="preserve"> mil. Kč – skutečnost: </w:t>
            </w:r>
            <w:r w:rsidR="00F014B3">
              <w:rPr>
                <w:sz w:val="16"/>
                <w:szCs w:val="16"/>
              </w:rPr>
              <w:t>5,</w:t>
            </w:r>
            <w:r w:rsidR="00C72228">
              <w:rPr>
                <w:sz w:val="16"/>
                <w:szCs w:val="16"/>
              </w:rPr>
              <w:t>1</w:t>
            </w:r>
            <w:r w:rsidR="00BA5AE9">
              <w:rPr>
                <w:sz w:val="16"/>
                <w:szCs w:val="16"/>
              </w:rPr>
              <w:t>7</w:t>
            </w:r>
            <w:r w:rsidR="005B61F8" w:rsidRPr="002D4ABE">
              <w:rPr>
                <w:sz w:val="16"/>
                <w:szCs w:val="16"/>
              </w:rPr>
              <w:t xml:space="preserve"> mil. Kč) jsou plněny na </w:t>
            </w:r>
            <w:r w:rsidR="00C72228">
              <w:rPr>
                <w:sz w:val="16"/>
                <w:szCs w:val="16"/>
              </w:rPr>
              <w:t>51,72</w:t>
            </w:r>
            <w:r w:rsidR="005B61F8" w:rsidRPr="002D4ABE">
              <w:rPr>
                <w:sz w:val="16"/>
                <w:szCs w:val="16"/>
              </w:rPr>
              <w:t>%.</w:t>
            </w:r>
            <w:r w:rsidR="00E770C1" w:rsidRPr="002D4ABE">
              <w:rPr>
                <w:sz w:val="16"/>
                <w:szCs w:val="16"/>
              </w:rPr>
              <w:t xml:space="preserve"> </w:t>
            </w:r>
          </w:p>
        </w:tc>
      </w:tr>
      <w:tr w:rsidR="008B04E3" w:rsidRPr="002D4ABE"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>
        <w:tc>
          <w:tcPr>
            <w:tcW w:w="14812" w:type="dxa"/>
            <w:gridSpan w:val="22"/>
          </w:tcPr>
          <w:p w:rsidR="008B04E3" w:rsidRPr="002D4ABE" w:rsidRDefault="008B04E3" w:rsidP="00127FDC">
            <w:pPr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</w:tc>
      </w:tr>
      <w:tr w:rsidR="008B04E3" w:rsidRPr="002D4ABE" w:rsidTr="00901EAF"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8B04E3" w:rsidRPr="002D4ABE" w:rsidRDefault="008B04E3">
            <w:pPr>
              <w:rPr>
                <w:b/>
                <w:sz w:val="16"/>
                <w:szCs w:val="16"/>
              </w:rPr>
            </w:pPr>
          </w:p>
        </w:tc>
      </w:tr>
      <w:tr w:rsidR="008B04E3" w:rsidRPr="002D4ABE" w:rsidTr="00901EAF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901EAF" w:rsidRDefault="00901EAF" w:rsidP="00901EAF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 w:rsidP="00901EAF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01EAF" w:rsidRDefault="00901EAF" w:rsidP="00901EAF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 w:rsidP="00901EAF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</w:p>
          <w:p w:rsidR="008B04E3" w:rsidRPr="002D4ABE" w:rsidRDefault="008B04E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Komentář</w:t>
            </w:r>
          </w:p>
        </w:tc>
      </w:tr>
      <w:tr w:rsidR="0043527D" w:rsidRPr="002D4ABE" w:rsidTr="00901EAF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2D4ABE" w:rsidRDefault="0043527D" w:rsidP="009C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2D4ABE" w:rsidRDefault="0043527D" w:rsidP="009C0DC1">
            <w:pPr>
              <w:jc w:val="center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1359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EA3F0E" w:rsidRDefault="00F014B3" w:rsidP="009C0DC1">
            <w:pPr>
              <w:jc w:val="center"/>
              <w:rPr>
                <w:sz w:val="14"/>
                <w:szCs w:val="14"/>
              </w:rPr>
            </w:pPr>
            <w:r w:rsidRPr="00EA3F0E">
              <w:rPr>
                <w:sz w:val="14"/>
                <w:szCs w:val="14"/>
              </w:rPr>
              <w:t>0410000000000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2D4ABE" w:rsidRDefault="0043527D" w:rsidP="009C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2D4ABE" w:rsidRDefault="0043527D" w:rsidP="009C0DC1">
            <w:pPr>
              <w:jc w:val="right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27D" w:rsidRPr="002D4ABE" w:rsidRDefault="00BA5AE9" w:rsidP="005B61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195,70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3CF" w:rsidRPr="00EA3F0E" w:rsidRDefault="0043527D" w:rsidP="009743CF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EA3F0E">
              <w:rPr>
                <w:b/>
                <w:bCs/>
                <w:sz w:val="16"/>
                <w:szCs w:val="16"/>
                <w:u w:val="single"/>
              </w:rPr>
              <w:t>Ostat. odvody z vybr. činn. a služeb j.n</w:t>
            </w:r>
            <w:r w:rsidR="00EA3F0E" w:rsidRPr="00EA3F0E">
              <w:rPr>
                <w:b/>
                <w:bCs/>
                <w:sz w:val="16"/>
                <w:szCs w:val="16"/>
                <w:u w:val="single"/>
              </w:rPr>
              <w:t>.</w:t>
            </w:r>
          </w:p>
          <w:p w:rsidR="0043527D" w:rsidRPr="00FA1F12" w:rsidRDefault="0043527D" w:rsidP="009743CF">
            <w:pPr>
              <w:jc w:val="both"/>
              <w:rPr>
                <w:bCs/>
                <w:sz w:val="16"/>
                <w:szCs w:val="16"/>
              </w:rPr>
            </w:pPr>
            <w:r w:rsidRPr="00FA1F12">
              <w:rPr>
                <w:bCs/>
                <w:sz w:val="16"/>
                <w:szCs w:val="16"/>
              </w:rPr>
              <w:t>Příjmy z tzv. "ekologických poplatků" jsou průběžně odváděny Státnímu fondu životního prostředí</w:t>
            </w:r>
            <w:r w:rsidR="00F014B3">
              <w:rPr>
                <w:bCs/>
                <w:sz w:val="16"/>
                <w:szCs w:val="16"/>
              </w:rPr>
              <w:t xml:space="preserve"> ČR</w:t>
            </w:r>
            <w:r w:rsidRPr="00FA1F12">
              <w:rPr>
                <w:bCs/>
                <w:sz w:val="16"/>
                <w:szCs w:val="16"/>
              </w:rPr>
              <w:t xml:space="preserve">, kapitolou pouze </w:t>
            </w:r>
            <w:r w:rsidR="00F014B3">
              <w:rPr>
                <w:bCs/>
                <w:sz w:val="16"/>
                <w:szCs w:val="16"/>
              </w:rPr>
              <w:t>„</w:t>
            </w:r>
            <w:r w:rsidRPr="00FA1F12">
              <w:rPr>
                <w:bCs/>
                <w:sz w:val="16"/>
                <w:szCs w:val="16"/>
              </w:rPr>
              <w:t>protékají</w:t>
            </w:r>
            <w:r w:rsidR="00F014B3">
              <w:rPr>
                <w:bCs/>
                <w:sz w:val="16"/>
                <w:szCs w:val="16"/>
              </w:rPr>
              <w:t>“</w:t>
            </w:r>
            <w:r w:rsidRPr="00FA1F12">
              <w:rPr>
                <w:bCs/>
                <w:sz w:val="16"/>
                <w:szCs w:val="16"/>
              </w:rPr>
              <w:t>.</w:t>
            </w:r>
          </w:p>
        </w:tc>
      </w:tr>
      <w:tr w:rsidR="00F014B3" w:rsidRPr="002D4ABE" w:rsidTr="00901EAF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127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F014B3" w:rsidRPr="002D4ABE">
              <w:rPr>
                <w:sz w:val="16"/>
                <w:szCs w:val="16"/>
              </w:rPr>
              <w:t>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F014B3">
            <w:pPr>
              <w:jc w:val="center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EA3F0E" w:rsidRDefault="00F014B3" w:rsidP="00251C27">
            <w:pPr>
              <w:jc w:val="center"/>
              <w:rPr>
                <w:sz w:val="14"/>
                <w:szCs w:val="14"/>
              </w:rPr>
            </w:pPr>
            <w:r w:rsidRPr="00EA3F0E">
              <w:rPr>
                <w:sz w:val="14"/>
                <w:szCs w:val="14"/>
              </w:rPr>
              <w:t>0410000000000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F01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F014B3">
            <w:pPr>
              <w:jc w:val="right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BA5A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-172,58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EA3F0E" w:rsidRDefault="00F014B3" w:rsidP="005B61F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A3F0E">
              <w:rPr>
                <w:b/>
                <w:sz w:val="16"/>
                <w:szCs w:val="16"/>
                <w:u w:val="single"/>
              </w:rPr>
              <w:t>Ostatní nedaňové příjmy j.n.</w:t>
            </w:r>
          </w:p>
          <w:p w:rsidR="00F014B3" w:rsidRPr="00FA1F12" w:rsidRDefault="00F014B3" w:rsidP="00C72228">
            <w:pPr>
              <w:jc w:val="both"/>
              <w:rPr>
                <w:sz w:val="16"/>
                <w:szCs w:val="16"/>
              </w:rPr>
            </w:pPr>
            <w:r w:rsidRPr="00FA1F12">
              <w:rPr>
                <w:sz w:val="16"/>
                <w:szCs w:val="16"/>
              </w:rPr>
              <w:t>Zůstatek v pokladně. Odvedeno bude v červenci 201</w:t>
            </w:r>
            <w:r w:rsidR="00C72228">
              <w:rPr>
                <w:sz w:val="16"/>
                <w:szCs w:val="16"/>
              </w:rPr>
              <w:t>6</w:t>
            </w:r>
            <w:r w:rsidRPr="00FA1F12">
              <w:rPr>
                <w:sz w:val="16"/>
                <w:szCs w:val="16"/>
              </w:rPr>
              <w:t>.</w:t>
            </w:r>
          </w:p>
        </w:tc>
      </w:tr>
      <w:tr w:rsidR="00F014B3" w:rsidRPr="002D4ABE" w:rsidTr="00901EAF">
        <w:trPr>
          <w:trHeight w:val="219"/>
        </w:trPr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</w:tr>
      <w:tr w:rsidR="00F014B3" w:rsidRPr="002D4ABE" w:rsidTr="00F014B3">
        <w:tc>
          <w:tcPr>
            <w:tcW w:w="14812" w:type="dxa"/>
            <w:gridSpan w:val="22"/>
            <w:shd w:val="clear" w:color="auto" w:fill="FFC000"/>
          </w:tcPr>
          <w:p w:rsidR="00F014B3" w:rsidRPr="002D4ABE" w:rsidRDefault="00F014B3">
            <w:pPr>
              <w:pStyle w:val="Nadpis3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Rozbor čerpání výdajů rozpočtu kapitoly</w:t>
            </w:r>
          </w:p>
        </w:tc>
      </w:tr>
      <w:tr w:rsidR="00F014B3" w:rsidRPr="002D4ABE"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</w:tr>
      <w:tr w:rsidR="00F014B3" w:rsidRPr="002D4ABE" w:rsidTr="00901EAF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</w:p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</w:p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</w:p>
          <w:p w:rsidR="00F014B3" w:rsidRPr="002D4ABE" w:rsidRDefault="00F014B3">
            <w:pPr>
              <w:jc w:val="center"/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Komentář</w:t>
            </w:r>
          </w:p>
        </w:tc>
      </w:tr>
      <w:tr w:rsidR="00F014B3" w:rsidRPr="002D4ABE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C722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23.031,08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C72228" w:rsidP="009743C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13.205,77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C722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C72228" w:rsidRPr="002D4ABE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28" w:rsidRPr="002D4ABE" w:rsidRDefault="00C72228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23.031,08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28" w:rsidRPr="002D4ABE" w:rsidRDefault="00C72228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13.205,77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28" w:rsidRPr="002D4ABE" w:rsidRDefault="00C72228" w:rsidP="005A61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28" w:rsidRPr="002D4ABE" w:rsidRDefault="00C72228">
            <w:pPr>
              <w:rPr>
                <w:b/>
                <w:sz w:val="16"/>
                <w:szCs w:val="16"/>
              </w:rPr>
            </w:pPr>
            <w:r w:rsidRPr="002D4ABE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F014B3" w:rsidRPr="002D4ABE"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</w:tr>
      <w:tr w:rsidR="00F014B3" w:rsidRPr="002D4ABE">
        <w:tc>
          <w:tcPr>
            <w:tcW w:w="14812" w:type="dxa"/>
            <w:gridSpan w:val="22"/>
          </w:tcPr>
          <w:p w:rsidR="00F014B3" w:rsidRPr="002D4ABE" w:rsidRDefault="00F014B3" w:rsidP="008C6E1C">
            <w:pPr>
              <w:pStyle w:val="Nadpis1"/>
              <w:jc w:val="left"/>
              <w:rPr>
                <w:sz w:val="16"/>
                <w:szCs w:val="16"/>
              </w:rPr>
            </w:pPr>
            <w:r w:rsidRPr="002D4ABE">
              <w:rPr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F014B3" w:rsidRPr="002D4ABE"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  <w:tc>
          <w:tcPr>
            <w:tcW w:w="6072" w:type="dxa"/>
          </w:tcPr>
          <w:p w:rsidR="00F014B3" w:rsidRPr="002D4ABE" w:rsidRDefault="00F014B3">
            <w:pPr>
              <w:rPr>
                <w:b/>
                <w:sz w:val="16"/>
                <w:szCs w:val="16"/>
              </w:rPr>
            </w:pPr>
          </w:p>
        </w:tc>
      </w:tr>
      <w:tr w:rsidR="00F014B3" w:rsidRPr="002D4ABE"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B3" w:rsidRPr="002D4ABE" w:rsidRDefault="00F014B3" w:rsidP="00C72228">
            <w:pPr>
              <w:rPr>
                <w:b/>
                <w:sz w:val="16"/>
                <w:szCs w:val="16"/>
                <w:u w:val="single"/>
              </w:rPr>
            </w:pPr>
            <w:r w:rsidRPr="002D4ABE">
              <w:rPr>
                <w:sz w:val="16"/>
                <w:szCs w:val="16"/>
              </w:rPr>
              <w:t>Čerpání výdajů kapitoly se ve sledovaném období vyvíjelo dle upraveného rozpočtu kapitoly pro rok 201</w:t>
            </w:r>
            <w:r w:rsidR="00C72228">
              <w:rPr>
                <w:sz w:val="16"/>
                <w:szCs w:val="16"/>
              </w:rPr>
              <w:t>6</w:t>
            </w:r>
            <w:r w:rsidRPr="002D4ABE">
              <w:rPr>
                <w:sz w:val="16"/>
                <w:szCs w:val="16"/>
              </w:rPr>
              <w:t>.</w:t>
            </w:r>
            <w:r w:rsidR="00407041">
              <w:rPr>
                <w:sz w:val="16"/>
                <w:szCs w:val="16"/>
              </w:rPr>
              <w:t xml:space="preserve"> Příspěvek na dopravní územní obslužnost (MHD) je čerpán na </w:t>
            </w:r>
            <w:r w:rsidR="00C72228">
              <w:rPr>
                <w:sz w:val="16"/>
                <w:szCs w:val="16"/>
              </w:rPr>
              <w:t>58,30</w:t>
            </w:r>
            <w:r w:rsidR="00407041">
              <w:rPr>
                <w:sz w:val="16"/>
                <w:szCs w:val="16"/>
              </w:rPr>
              <w:t xml:space="preserve">% (rozpočet: </w:t>
            </w:r>
            <w:r w:rsidR="00EA3F0E">
              <w:rPr>
                <w:sz w:val="16"/>
                <w:szCs w:val="16"/>
              </w:rPr>
              <w:t>19,</w:t>
            </w:r>
            <w:r w:rsidR="00C72228">
              <w:rPr>
                <w:sz w:val="16"/>
                <w:szCs w:val="16"/>
              </w:rPr>
              <w:t>59</w:t>
            </w:r>
            <w:r w:rsidR="00EA3F0E">
              <w:rPr>
                <w:sz w:val="16"/>
                <w:szCs w:val="16"/>
              </w:rPr>
              <w:t>1</w:t>
            </w:r>
            <w:r w:rsidR="00127FDC">
              <w:rPr>
                <w:sz w:val="16"/>
                <w:szCs w:val="16"/>
              </w:rPr>
              <w:t xml:space="preserve"> mil. Kč; skutečnost: </w:t>
            </w:r>
            <w:r w:rsidR="00C72228">
              <w:rPr>
                <w:sz w:val="16"/>
                <w:szCs w:val="16"/>
              </w:rPr>
              <w:t>11,42</w:t>
            </w:r>
            <w:r w:rsidR="00407041">
              <w:rPr>
                <w:sz w:val="16"/>
                <w:szCs w:val="16"/>
              </w:rPr>
              <w:t xml:space="preserve"> mil. Kč).</w:t>
            </w:r>
            <w:r w:rsidR="00C72228">
              <w:rPr>
                <w:sz w:val="16"/>
                <w:szCs w:val="16"/>
              </w:rPr>
              <w:t xml:space="preserve"> Tato položka zásadním způsobem ovlivňuje pololetní průběžné čerpání výdajů kapitoly. Ve II. pololetí se výdaje srovnají; není předpoklad přečerpání rozpočtu výdajů kapitoly.</w:t>
            </w:r>
          </w:p>
        </w:tc>
      </w:tr>
    </w:tbl>
    <w:p w:rsidR="00E2419E" w:rsidRDefault="00E2419E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C72228" w:rsidRDefault="00C72228" w:rsidP="005509E5">
      <w:pPr>
        <w:widowControl w:val="0"/>
        <w:autoSpaceDE w:val="0"/>
        <w:autoSpaceDN w:val="0"/>
        <w:adjustRightInd w:val="0"/>
      </w:pPr>
    </w:p>
    <w:p w:rsidR="00407041" w:rsidRDefault="00407041" w:rsidP="005509E5">
      <w:pPr>
        <w:widowControl w:val="0"/>
        <w:autoSpaceDE w:val="0"/>
        <w:autoSpaceDN w:val="0"/>
        <w:adjustRightInd w:val="0"/>
      </w:pPr>
    </w:p>
    <w:p w:rsidR="00EA3F0E" w:rsidRDefault="00EA3F0E" w:rsidP="005509E5">
      <w:pPr>
        <w:widowControl w:val="0"/>
        <w:autoSpaceDE w:val="0"/>
        <w:autoSpaceDN w:val="0"/>
        <w:adjustRightInd w:val="0"/>
      </w:pPr>
    </w:p>
    <w:p w:rsidR="00407041" w:rsidRDefault="00407041" w:rsidP="005509E5">
      <w:pPr>
        <w:widowControl w:val="0"/>
        <w:autoSpaceDE w:val="0"/>
        <w:autoSpaceDN w:val="0"/>
        <w:adjustRightInd w:val="0"/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11:20:49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000000 1359 000000000 Nespecifikováno                                               0,00            0,00         195 700,00 ****** 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000000 1359           Ost.odvody z vybr.činností a služ.jinde neuvedené             0,00            0,00         195 700,00 ****** 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000000 1361 000000000 Nespecifikováno                                          10 000,00       10 000,00       5 171 525,00  51,72  51,72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000000 1361           Správní poplatky                                         10 000,00       10 000,00       5 171 525,00  51,72  51,72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000000                Bez ODPA                                                 10 000,00       10 000,00       5 367 225,00  53,67  53,67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006171 2111 000000000 Nespecifikováno                                              70,00           70,00         110 150,00 157,36 157,36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006171 2111           Příjmy z poskytování služeb a výrobků                        70,00           70,00         110 150,00 157,36 157,36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006171 2310 000000000 Nespecifikováno                                              15,00           15,00          11 090,00  73,93  73,93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006171 2310           Příjmy z prodeje krátk.a drobného dlouhodob.majetk           15,00           15,00          11 090,00  73,93  73,93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006171                Činnost místní správy                                        85,00           85,00         121 240,00 142,64 142,64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006409 2329 000000000 Nespecifikováno                                               0,00            0,00        -172 580,00 ****** 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006409 2329           Ostatní nedaňové příjmy jinde nezařazené                      0,00            0,00        -172 580,00 ****** 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006409                Ostatní činnosti j.n.                                         0,00            0,00        -172 580,00 ****** ******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0410000000000                       Doprava                                                  10 085,00       10 085,00       5 315 885,00  52,71  52,71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0000000041                                     Doprava                                                  10 085,00       10 085,00       5 315 885,00  52,71  52,71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10 085,00       10 085,00       5 315 885,00  52,71  52,71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10 085,00       10 085,00       5 315 885,00  52,71  52,71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F569A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BA5AE9" w:rsidRPr="008F569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A3F0E" w:rsidRDefault="00EA3F0E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C72228" w:rsidRDefault="00C72228" w:rsidP="00BA5AE9">
      <w:pPr>
        <w:widowControl w:val="0"/>
        <w:autoSpaceDE w:val="0"/>
        <w:autoSpaceDN w:val="0"/>
        <w:adjustRightInd w:val="0"/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09:41:45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002221 5193 000000000 Nespecifikováno                                          19 594,00       19 594,00      11 424 000,00  58,30  58,30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002221 5193           Výdaje na dopravní územní obslužnost                     19 594,00       19 594,00      11 424 000,00  58,30  58,30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002221                Provoz veřejné silniční dopravy                          19 594,00       19 594,00      11 424 000,00  58,30  58,30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006171 5169 000000000 Nespecifikováno                                              65,70           65,70          18 200,00  27,70  27,70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006171 5169           Nákup ostatních služeb                                       65,70           65,70          18 200,00  27,70  27,70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006171                Činnost místní správy                                        65,70           65,70          18 200,00  27,70  27,70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0410000000000                       Doprava                                                  19 659,70       19 659,70      11 442 200,00  58,20  58,20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002221 5193 000000000 Nespecifikováno                                             150,00          235,00         193 333,00 128,89  82,27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002221 5193           Výdaje na dopravní územní obslužnost                        150,00          235,00         193 333,00 128,89  82,27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002221 5339 000000000 Nespecifikováno                                           3 096,38        3 096,38       1 548 190,00  50,00  50,00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002221 5339           Neinvestiční transfery cizím příspěvkovým organ.          3 096,38        3 096,38       1 548 190,00  50,00  50,00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002221                Provoz veřejné silniční dopravy                           3 246,38        3 331,38       1 741 523,00  53,65  52,28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0410000410001                       Dopravní obslužnost OlK                                   3 246,38        3 331,38       1 741 523,00  53,65  52,28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002223 5139 000000000 Nespecifikováno                                               0,00           30,00          19 070,00 ******  63,57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002223 5139           Nákup materiálu j.n.                                          0,00           30,00          19 070,00 ******  63,57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002223 5175 000000000 Nespecifikováno                                               0,00           10,00           2 980,00 ******  29,80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002223 5175           Pohoštění                                                     0,00           10,00           2 980,00 ******  29,80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002223                Bezpečnost silničního provozu                                 0,00           40,00          22 050,00 ******  55,13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005311 5909 000000000 Nespecifikováno                                              40,00            0,00               0,00   0,00 ******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005311 5909           Ostatní neinvestiční výdaje j.n.                             40,00            0,00               0,00   0,00 ******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005311                Bezpečnost a veřejný pořádek                                 40,00            0,00               0,00   0,00 ******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0410000416000                       Komise prevence kriminality                                  40,00           40,00          22 050,00  55,13  55,13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0000000041                                     Doprava                                                  22 946,08       23 031,08      13 205 773,00  57,55  57,34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22 946,08       23 031,08      13 205 773,00  57,55  57,34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22 946,08       23 031,08      13 205 773,00  57,55  57,34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AA6DEA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BA5AE9" w:rsidRPr="00AA6DEA" w:rsidRDefault="00BA5AE9" w:rsidP="00BA5AE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A5AE9" w:rsidRDefault="00BA5AE9" w:rsidP="00BA5AE9">
      <w:pPr>
        <w:widowControl w:val="0"/>
        <w:autoSpaceDE w:val="0"/>
        <w:autoSpaceDN w:val="0"/>
        <w:adjustRightInd w:val="0"/>
      </w:pPr>
    </w:p>
    <w:sectPr w:rsidR="00BA5AE9" w:rsidSect="004867CF">
      <w:footerReference w:type="even" r:id="rId9"/>
      <w:footerReference w:type="default" r:id="rId10"/>
      <w:pgSz w:w="16838" w:h="11906" w:orient="landscape"/>
      <w:pgMar w:top="851" w:right="1134" w:bottom="1021" w:left="1134" w:header="709" w:footer="709" w:gutter="0"/>
      <w:pgNumType w:start="14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50" w:rsidRDefault="008A0F50">
      <w:r>
        <w:separator/>
      </w:r>
    </w:p>
  </w:endnote>
  <w:endnote w:type="continuationSeparator" w:id="0">
    <w:p w:rsidR="008A0F50" w:rsidRDefault="008A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D" w:rsidRDefault="001B05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056D" w:rsidRDefault="001B05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6D" w:rsidRPr="004867CF" w:rsidRDefault="001B056D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4867CF">
      <w:rPr>
        <w:rStyle w:val="slostrnky"/>
        <w:sz w:val="16"/>
        <w:szCs w:val="16"/>
      </w:rPr>
      <w:fldChar w:fldCharType="begin"/>
    </w:r>
    <w:r w:rsidRPr="004867CF">
      <w:rPr>
        <w:rStyle w:val="slostrnky"/>
        <w:sz w:val="16"/>
        <w:szCs w:val="16"/>
      </w:rPr>
      <w:instrText xml:space="preserve">PAGE  </w:instrText>
    </w:r>
    <w:r w:rsidRPr="004867CF">
      <w:rPr>
        <w:rStyle w:val="slostrnky"/>
        <w:sz w:val="16"/>
        <w:szCs w:val="16"/>
      </w:rPr>
      <w:fldChar w:fldCharType="separate"/>
    </w:r>
    <w:r w:rsidR="008A0F50">
      <w:rPr>
        <w:rStyle w:val="slostrnky"/>
        <w:noProof/>
        <w:sz w:val="16"/>
        <w:szCs w:val="16"/>
      </w:rPr>
      <w:t>145</w:t>
    </w:r>
    <w:r w:rsidRPr="004867CF">
      <w:rPr>
        <w:rStyle w:val="slostrnky"/>
        <w:sz w:val="16"/>
        <w:szCs w:val="16"/>
      </w:rPr>
      <w:fldChar w:fldCharType="end"/>
    </w:r>
  </w:p>
  <w:p w:rsidR="001B056D" w:rsidRDefault="001B056D">
    <w:pPr>
      <w:pStyle w:val="Zpat"/>
      <w:framePr w:wrap="around" w:vAnchor="text" w:hAnchor="margin" w:xAlign="right" w:y="1"/>
      <w:rPr>
        <w:rStyle w:val="slostrnky"/>
      </w:rPr>
    </w:pPr>
  </w:p>
  <w:p w:rsidR="001B056D" w:rsidRDefault="001B05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50" w:rsidRDefault="008A0F50">
      <w:r>
        <w:separator/>
      </w:r>
    </w:p>
  </w:footnote>
  <w:footnote w:type="continuationSeparator" w:id="0">
    <w:p w:rsidR="008A0F50" w:rsidRDefault="008A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4"/>
    <w:rsid w:val="00005B63"/>
    <w:rsid w:val="00015F34"/>
    <w:rsid w:val="0004100D"/>
    <w:rsid w:val="000435F5"/>
    <w:rsid w:val="00063AB4"/>
    <w:rsid w:val="000F3F71"/>
    <w:rsid w:val="001013F9"/>
    <w:rsid w:val="00114B1D"/>
    <w:rsid w:val="00127FDC"/>
    <w:rsid w:val="00177A3B"/>
    <w:rsid w:val="00177C29"/>
    <w:rsid w:val="001B056D"/>
    <w:rsid w:val="00217A6D"/>
    <w:rsid w:val="00242BC4"/>
    <w:rsid w:val="00251C27"/>
    <w:rsid w:val="0029381F"/>
    <w:rsid w:val="002B1C86"/>
    <w:rsid w:val="002D4ABE"/>
    <w:rsid w:val="00305C77"/>
    <w:rsid w:val="00372435"/>
    <w:rsid w:val="003B2FA6"/>
    <w:rsid w:val="00407041"/>
    <w:rsid w:val="00410449"/>
    <w:rsid w:val="0043527D"/>
    <w:rsid w:val="00474146"/>
    <w:rsid w:val="004867CF"/>
    <w:rsid w:val="004A0A77"/>
    <w:rsid w:val="004C2258"/>
    <w:rsid w:val="004D61C9"/>
    <w:rsid w:val="0050697B"/>
    <w:rsid w:val="00511A62"/>
    <w:rsid w:val="005326B4"/>
    <w:rsid w:val="005509E5"/>
    <w:rsid w:val="005A5ACE"/>
    <w:rsid w:val="005B61F8"/>
    <w:rsid w:val="005C3FF3"/>
    <w:rsid w:val="005D46DA"/>
    <w:rsid w:val="00692ECD"/>
    <w:rsid w:val="006A1AE5"/>
    <w:rsid w:val="0076023E"/>
    <w:rsid w:val="007756EC"/>
    <w:rsid w:val="007A6272"/>
    <w:rsid w:val="007D54BB"/>
    <w:rsid w:val="007E23F0"/>
    <w:rsid w:val="007E3D31"/>
    <w:rsid w:val="00864C88"/>
    <w:rsid w:val="008A0F50"/>
    <w:rsid w:val="008A7F94"/>
    <w:rsid w:val="008B04E3"/>
    <w:rsid w:val="008C6E1C"/>
    <w:rsid w:val="008D3B13"/>
    <w:rsid w:val="00901EAF"/>
    <w:rsid w:val="00914EC7"/>
    <w:rsid w:val="009253B8"/>
    <w:rsid w:val="009302C0"/>
    <w:rsid w:val="009743CF"/>
    <w:rsid w:val="00974447"/>
    <w:rsid w:val="009C0DC1"/>
    <w:rsid w:val="009D7C8D"/>
    <w:rsid w:val="009F0553"/>
    <w:rsid w:val="009F3BAB"/>
    <w:rsid w:val="00A223CF"/>
    <w:rsid w:val="00A66AA4"/>
    <w:rsid w:val="00AE1092"/>
    <w:rsid w:val="00B320C9"/>
    <w:rsid w:val="00B5412C"/>
    <w:rsid w:val="00B938C9"/>
    <w:rsid w:val="00BA5AE9"/>
    <w:rsid w:val="00C302E7"/>
    <w:rsid w:val="00C43634"/>
    <w:rsid w:val="00C501CD"/>
    <w:rsid w:val="00C51553"/>
    <w:rsid w:val="00C72228"/>
    <w:rsid w:val="00D0334A"/>
    <w:rsid w:val="00D24BD3"/>
    <w:rsid w:val="00D627E1"/>
    <w:rsid w:val="00DA760D"/>
    <w:rsid w:val="00E2419E"/>
    <w:rsid w:val="00E265D1"/>
    <w:rsid w:val="00E47E3F"/>
    <w:rsid w:val="00E64A49"/>
    <w:rsid w:val="00E656E7"/>
    <w:rsid w:val="00E770C1"/>
    <w:rsid w:val="00E917EF"/>
    <w:rsid w:val="00EA3F0E"/>
    <w:rsid w:val="00EF08AD"/>
    <w:rsid w:val="00F014B3"/>
    <w:rsid w:val="00F31700"/>
    <w:rsid w:val="00F40660"/>
    <w:rsid w:val="00FA1F12"/>
    <w:rsid w:val="00FC3D8F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D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D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EBC0-6D36-4233-8E81-F3E291BE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1905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2016-08-02T09:04:00Z</cp:lastPrinted>
  <dcterms:created xsi:type="dcterms:W3CDTF">2015-08-04T12:56:00Z</dcterms:created>
  <dcterms:modified xsi:type="dcterms:W3CDTF">2016-08-10T12:25:00Z</dcterms:modified>
</cp:coreProperties>
</file>