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C8" w:rsidRPr="00B925AA" w:rsidRDefault="007504C8" w:rsidP="007504C8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7504C8" w:rsidRPr="00B925AA" w:rsidRDefault="007504C8" w:rsidP="007504C8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5. 9. 2</w:t>
      </w:r>
      <w:r w:rsidRPr="00B925AA">
        <w:rPr>
          <w:sz w:val="32"/>
          <w:szCs w:val="32"/>
          <w:u w:val="single"/>
          <w:lang w:val="x-none" w:eastAsia="x-none"/>
        </w:rPr>
        <w:t>01</w:t>
      </w:r>
      <w:r>
        <w:rPr>
          <w:sz w:val="32"/>
          <w:szCs w:val="32"/>
          <w:u w:val="single"/>
          <w:lang w:eastAsia="x-none"/>
        </w:rPr>
        <w:t>6</w:t>
      </w:r>
    </w:p>
    <w:p w:rsidR="00456238" w:rsidRDefault="00456238" w:rsidP="00456238"/>
    <w:p w:rsidR="00456238" w:rsidRDefault="00456238" w:rsidP="00456238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456238" w:rsidRDefault="00E7751F" w:rsidP="00456238">
      <w:pPr>
        <w:ind w:left="2124" w:firstLine="21"/>
        <w:rPr>
          <w:b/>
          <w:sz w:val="22"/>
          <w:szCs w:val="22"/>
        </w:rPr>
      </w:pPr>
      <w:r>
        <w:rPr>
          <w:b/>
          <w:sz w:val="22"/>
          <w:szCs w:val="22"/>
        </w:rPr>
        <w:t>EÚO ZŠ Kollárova 4 / budova Erbenova 5</w:t>
      </w:r>
      <w:r w:rsidR="00E83630">
        <w:rPr>
          <w:b/>
          <w:sz w:val="22"/>
          <w:szCs w:val="22"/>
        </w:rPr>
        <w:t xml:space="preserve"> </w:t>
      </w:r>
      <w:r w:rsidR="00456238">
        <w:rPr>
          <w:b/>
          <w:sz w:val="22"/>
          <w:szCs w:val="22"/>
        </w:rPr>
        <w:t xml:space="preserve">  </w:t>
      </w:r>
    </w:p>
    <w:p w:rsidR="00456238" w:rsidRDefault="00456238" w:rsidP="00456238"/>
    <w:p w:rsidR="007504C8" w:rsidRPr="00B925AA" w:rsidRDefault="007504C8" w:rsidP="007504C8">
      <w:pPr>
        <w:rPr>
          <w:b/>
          <w:sz w:val="22"/>
          <w:szCs w:val="22"/>
        </w:rPr>
      </w:pPr>
      <w:r w:rsidRPr="00E91BD9">
        <w:rPr>
          <w:sz w:val="22"/>
          <w:szCs w:val="22"/>
        </w:rPr>
        <w:t>Předkládá:</w:t>
      </w:r>
      <w:r w:rsidRPr="00E91BD9">
        <w:rPr>
          <w:sz w:val="22"/>
          <w:szCs w:val="22"/>
        </w:rPr>
        <w:tab/>
      </w:r>
      <w:r w:rsidRPr="00E91BD9">
        <w:rPr>
          <w:sz w:val="22"/>
          <w:szCs w:val="22"/>
        </w:rPr>
        <w:tab/>
      </w:r>
      <w:r w:rsidRPr="00B925AA">
        <w:rPr>
          <w:b/>
          <w:sz w:val="22"/>
          <w:szCs w:val="22"/>
        </w:rPr>
        <w:t>Rada města Prostějova</w:t>
      </w:r>
    </w:p>
    <w:p w:rsidR="007504C8" w:rsidRDefault="007504C8" w:rsidP="007504C8">
      <w:pPr>
        <w:rPr>
          <w:b/>
          <w:sz w:val="22"/>
          <w:szCs w:val="22"/>
        </w:rPr>
      </w:pP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  <w:t xml:space="preserve">Ing. Zdeněk Fišer, </w:t>
      </w:r>
      <w:r>
        <w:rPr>
          <w:b/>
          <w:sz w:val="22"/>
          <w:szCs w:val="22"/>
        </w:rPr>
        <w:t xml:space="preserve">1. </w:t>
      </w:r>
      <w:r w:rsidRPr="00B925AA">
        <w:rPr>
          <w:b/>
          <w:sz w:val="22"/>
          <w:szCs w:val="22"/>
        </w:rPr>
        <w:t>náměstek primátor</w:t>
      </w:r>
      <w:r>
        <w:rPr>
          <w:b/>
          <w:sz w:val="22"/>
          <w:szCs w:val="22"/>
        </w:rPr>
        <w:t>ky</w:t>
      </w:r>
      <w:r w:rsidR="00586586">
        <w:rPr>
          <w:b/>
          <w:sz w:val="22"/>
          <w:szCs w:val="22"/>
        </w:rPr>
        <w:t>, v. r.</w:t>
      </w:r>
    </w:p>
    <w:p w:rsidR="007504C8" w:rsidRPr="00686848" w:rsidRDefault="007504C8" w:rsidP="007504C8">
      <w:pPr>
        <w:rPr>
          <w:sz w:val="16"/>
          <w:szCs w:val="16"/>
        </w:rPr>
      </w:pPr>
    </w:p>
    <w:p w:rsidR="007504C8" w:rsidRDefault="007504C8" w:rsidP="007504C8">
      <w:pPr>
        <w:rPr>
          <w:sz w:val="22"/>
          <w:szCs w:val="22"/>
        </w:rPr>
      </w:pPr>
      <w:r w:rsidRPr="00E91BD9">
        <w:rPr>
          <w:sz w:val="22"/>
          <w:szCs w:val="22"/>
        </w:rPr>
        <w:t>Návrh usnesení:</w:t>
      </w:r>
    </w:p>
    <w:p w:rsidR="007504C8" w:rsidRPr="0001210F" w:rsidRDefault="007504C8" w:rsidP="007504C8">
      <w:pPr>
        <w:rPr>
          <w:sz w:val="16"/>
          <w:szCs w:val="16"/>
        </w:rPr>
      </w:pPr>
    </w:p>
    <w:p w:rsidR="007504C8" w:rsidRPr="00B925AA" w:rsidRDefault="007504C8" w:rsidP="007504C8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Zastupitelstvo města Prostějova </w:t>
      </w:r>
    </w:p>
    <w:p w:rsidR="007504C8" w:rsidRPr="00B925AA" w:rsidRDefault="007504C8" w:rsidP="007504C8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s c h v a l u j e </w:t>
      </w:r>
    </w:p>
    <w:p w:rsidR="007504C8" w:rsidRPr="00B925AA" w:rsidRDefault="007504C8" w:rsidP="007504C8">
      <w:pPr>
        <w:rPr>
          <w:b/>
          <w:bCs/>
          <w:sz w:val="22"/>
          <w:szCs w:val="22"/>
        </w:rPr>
      </w:pPr>
      <w:proofErr w:type="gramStart"/>
      <w:r w:rsidRPr="00B925AA">
        <w:rPr>
          <w:b/>
          <w:bCs/>
          <w:sz w:val="22"/>
          <w:szCs w:val="22"/>
        </w:rPr>
        <w:t>rozpočtové</w:t>
      </w:r>
      <w:proofErr w:type="gramEnd"/>
      <w:r w:rsidRPr="00B925AA">
        <w:rPr>
          <w:b/>
          <w:bCs/>
          <w:sz w:val="22"/>
          <w:szCs w:val="22"/>
        </w:rPr>
        <w:t xml:space="preserve"> opatření, kterým </w:t>
      </w:r>
      <w:proofErr w:type="gramStart"/>
      <w:r w:rsidRPr="00B925AA">
        <w:rPr>
          <w:b/>
          <w:bCs/>
          <w:sz w:val="22"/>
          <w:szCs w:val="22"/>
        </w:rPr>
        <w:t>se</w:t>
      </w:r>
      <w:proofErr w:type="gramEnd"/>
    </w:p>
    <w:p w:rsidR="00456238" w:rsidRDefault="00456238" w:rsidP="00456238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</w:p>
    <w:p w:rsidR="00456238" w:rsidRDefault="00456238" w:rsidP="00456238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456238" w:rsidTr="00456238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 hodnotu v Kč</w:t>
            </w:r>
          </w:p>
        </w:tc>
      </w:tr>
      <w:tr w:rsidR="00456238" w:rsidRPr="00FA334C" w:rsidTr="00456238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456238" w:rsidP="00FA334C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FA334C" w:rsidP="00FA334C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FA334C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E7751F" w:rsidP="00E7751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238" w:rsidRPr="00FA334C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456238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456238" w:rsidP="00E7751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0600</w:t>
            </w:r>
            <w:r w:rsidR="00E83630" w:rsidRPr="00FA334C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E7751F" w:rsidRPr="00FA334C">
              <w:rPr>
                <w:b/>
                <w:bCs/>
                <w:sz w:val="22"/>
                <w:szCs w:val="22"/>
                <w:lang w:eastAsia="en-US"/>
              </w:rPr>
              <w:t>27</w:t>
            </w:r>
            <w:r w:rsidRPr="00FA334C">
              <w:rPr>
                <w:b/>
                <w:bCs/>
                <w:sz w:val="22"/>
                <w:szCs w:val="22"/>
                <w:lang w:eastAsia="en-US"/>
              </w:rPr>
              <w:t>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473D7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750 000</w:t>
            </w:r>
          </w:p>
        </w:tc>
      </w:tr>
      <w:tr w:rsidR="00456238" w:rsidRPr="00FA334C" w:rsidTr="00456238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Pr="00FA334C" w:rsidRDefault="00456238" w:rsidP="0038252B">
            <w:pPr>
              <w:pStyle w:val="Zkladntext31"/>
              <w:rPr>
                <w:bCs/>
                <w:sz w:val="22"/>
                <w:szCs w:val="22"/>
                <w:lang w:eastAsia="en-US"/>
              </w:rPr>
            </w:pPr>
            <w:r w:rsidRPr="00FA334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8252B" w:rsidRPr="00FA334C">
              <w:rPr>
                <w:bCs/>
                <w:sz w:val="22"/>
                <w:szCs w:val="22"/>
                <w:lang w:eastAsia="en-US"/>
              </w:rPr>
              <w:t>EÚO ZŠ Kollárova 4 / budova Erbenova 5</w:t>
            </w:r>
            <w:r w:rsidR="00E83630" w:rsidRPr="00FA334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456238" w:rsidRDefault="00456238" w:rsidP="00456238">
      <w:pPr>
        <w:tabs>
          <w:tab w:val="left" w:pos="213"/>
          <w:tab w:val="left" w:pos="9142"/>
        </w:tabs>
        <w:ind w:left="53"/>
        <w:rPr>
          <w:b/>
          <w:bCs/>
          <w:sz w:val="16"/>
          <w:szCs w:val="16"/>
        </w:rPr>
      </w:pPr>
    </w:p>
    <w:p w:rsidR="00456238" w:rsidRDefault="00456238" w:rsidP="00456238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snižuje </w:t>
      </w:r>
      <w:r w:rsidR="00FA334C">
        <w:rPr>
          <w:b/>
          <w:bCs/>
          <w:sz w:val="22"/>
          <w:szCs w:val="22"/>
        </w:rPr>
        <w:t>rozpočet výdajů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456238" w:rsidTr="00456238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Kapitola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238" w:rsidRDefault="0045623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 hodnotu v Kč</w:t>
            </w:r>
          </w:p>
        </w:tc>
      </w:tr>
      <w:tr w:rsidR="00FA334C" w:rsidTr="00456238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4C" w:rsidRPr="00FA334C" w:rsidRDefault="00FA334C" w:rsidP="00EE0E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0060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4C" w:rsidRPr="00FA334C" w:rsidRDefault="00FA334C" w:rsidP="00EE0E24">
            <w:pPr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FA334C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4C" w:rsidRPr="00FA334C" w:rsidRDefault="00FA334C" w:rsidP="00EE0E2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4C" w:rsidRDefault="00FA334C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4C" w:rsidRDefault="00FA334C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34C" w:rsidRDefault="00FA334C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A334C">
              <w:rPr>
                <w:b/>
                <w:bCs/>
                <w:sz w:val="22"/>
                <w:szCs w:val="22"/>
                <w:lang w:eastAsia="en-US"/>
              </w:rPr>
              <w:t>0600530000000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4C" w:rsidRDefault="00FA334C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750 000</w:t>
            </w:r>
          </w:p>
        </w:tc>
      </w:tr>
      <w:tr w:rsidR="00FA334C" w:rsidRPr="00FA334C" w:rsidTr="00456238">
        <w:trPr>
          <w:cantSplit/>
          <w:trHeight w:val="147"/>
        </w:trPr>
        <w:tc>
          <w:tcPr>
            <w:tcW w:w="9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334C" w:rsidRPr="00FA334C" w:rsidRDefault="00FA334C">
            <w:pPr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FA334C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EÚO MŠ Šárka 4/ budova Dvořákova 5 vč. PD</w:t>
            </w:r>
          </w:p>
        </w:tc>
      </w:tr>
    </w:tbl>
    <w:p w:rsidR="00456238" w:rsidRDefault="00456238" w:rsidP="00456238">
      <w:pPr>
        <w:jc w:val="both"/>
      </w:pPr>
    </w:p>
    <w:p w:rsidR="00456238" w:rsidRDefault="00456238" w:rsidP="00456238">
      <w:pPr>
        <w:jc w:val="both"/>
      </w:pPr>
      <w:r>
        <w:t xml:space="preserve">Důvodová zpráva: </w:t>
      </w:r>
    </w:p>
    <w:p w:rsidR="00456238" w:rsidRDefault="00456238" w:rsidP="00456238">
      <w:pPr>
        <w:jc w:val="both"/>
        <w:rPr>
          <w:sz w:val="22"/>
          <w:szCs w:val="22"/>
        </w:rPr>
      </w:pPr>
    </w:p>
    <w:p w:rsidR="00FA334C" w:rsidRPr="00FA334C" w:rsidRDefault="00FA334C" w:rsidP="00FA334C">
      <w:pPr>
        <w:rPr>
          <w:sz w:val="22"/>
          <w:szCs w:val="22"/>
        </w:rPr>
      </w:pPr>
      <w:r w:rsidRPr="00FA334C">
        <w:rPr>
          <w:sz w:val="22"/>
          <w:szCs w:val="22"/>
        </w:rPr>
        <w:t>Tímto rozpočtovým opatřením dojde k přesunu položek v rámci kapitoly 60 – rozvoj a investice.</w:t>
      </w:r>
    </w:p>
    <w:p w:rsidR="00456238" w:rsidRDefault="00456238" w:rsidP="00855375">
      <w:pPr>
        <w:jc w:val="both"/>
        <w:rPr>
          <w:sz w:val="16"/>
          <w:szCs w:val="16"/>
        </w:rPr>
      </w:pPr>
    </w:p>
    <w:p w:rsidR="00855375" w:rsidRDefault="00855375" w:rsidP="008553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rozpočtu města na rok 201</w:t>
      </w:r>
      <w:r w:rsidR="00E83630">
        <w:rPr>
          <w:b/>
          <w:sz w:val="22"/>
          <w:szCs w:val="22"/>
        </w:rPr>
        <w:t xml:space="preserve">6 </w:t>
      </w:r>
      <w:r>
        <w:rPr>
          <w:b/>
          <w:sz w:val="22"/>
          <w:szCs w:val="22"/>
        </w:rPr>
        <w:t>byla schválena akce „</w:t>
      </w:r>
      <w:r w:rsidR="0062514B">
        <w:rPr>
          <w:b/>
          <w:sz w:val="22"/>
          <w:szCs w:val="22"/>
        </w:rPr>
        <w:t>EÚO ZŠ Kollárova 4 / budova Erbenova 5</w:t>
      </w:r>
      <w:r>
        <w:rPr>
          <w:b/>
          <w:sz w:val="22"/>
          <w:szCs w:val="22"/>
        </w:rPr>
        <w:t xml:space="preserve">“ ve finanční výši </w:t>
      </w:r>
      <w:r w:rsidR="00E83630">
        <w:rPr>
          <w:b/>
          <w:sz w:val="22"/>
          <w:szCs w:val="22"/>
        </w:rPr>
        <w:t>2</w:t>
      </w:r>
      <w:r w:rsidR="00AE2E97">
        <w:rPr>
          <w:b/>
          <w:sz w:val="22"/>
          <w:szCs w:val="22"/>
        </w:rPr>
        <w:t>.</w:t>
      </w:r>
      <w:r w:rsidR="00E83630">
        <w:rPr>
          <w:b/>
          <w:sz w:val="22"/>
          <w:szCs w:val="22"/>
        </w:rPr>
        <w:t>500</w:t>
      </w:r>
      <w:r w:rsidR="00AE2E97">
        <w:rPr>
          <w:b/>
          <w:sz w:val="22"/>
          <w:szCs w:val="22"/>
        </w:rPr>
        <w:t>.</w:t>
      </w:r>
      <w:r w:rsidR="00832C35">
        <w:rPr>
          <w:b/>
          <w:sz w:val="22"/>
          <w:szCs w:val="22"/>
        </w:rPr>
        <w:t>000</w:t>
      </w:r>
      <w:r w:rsidR="00AE2E97">
        <w:rPr>
          <w:b/>
          <w:sz w:val="22"/>
          <w:szCs w:val="22"/>
        </w:rPr>
        <w:t>,--</w:t>
      </w:r>
      <w:r>
        <w:rPr>
          <w:b/>
          <w:sz w:val="22"/>
          <w:szCs w:val="22"/>
        </w:rPr>
        <w:t xml:space="preserve"> Kč. </w:t>
      </w:r>
    </w:p>
    <w:p w:rsidR="00855375" w:rsidRDefault="00855375" w:rsidP="00855375">
      <w:pPr>
        <w:jc w:val="both"/>
        <w:rPr>
          <w:sz w:val="16"/>
          <w:szCs w:val="16"/>
        </w:rPr>
      </w:pPr>
    </w:p>
    <w:p w:rsidR="00855375" w:rsidRDefault="00855375" w:rsidP="00855375">
      <w:pPr>
        <w:jc w:val="both"/>
        <w:rPr>
          <w:sz w:val="22"/>
          <w:szCs w:val="22"/>
        </w:rPr>
      </w:pPr>
      <w:r>
        <w:rPr>
          <w:sz w:val="22"/>
          <w:szCs w:val="22"/>
        </w:rPr>
        <w:t>Ve výběrovém řízení na zhotovitele stavby byla vybrána firma</w:t>
      </w:r>
      <w:r w:rsidR="00DD5A7B">
        <w:rPr>
          <w:sz w:val="22"/>
          <w:szCs w:val="22"/>
        </w:rPr>
        <w:t xml:space="preserve"> </w:t>
      </w:r>
      <w:r w:rsidR="0062514B">
        <w:rPr>
          <w:sz w:val="22"/>
          <w:szCs w:val="22"/>
        </w:rPr>
        <w:t>JAMASTAV MORAVIA a.s.</w:t>
      </w:r>
      <w:r w:rsidR="00E27D46">
        <w:rPr>
          <w:sz w:val="22"/>
          <w:szCs w:val="22"/>
        </w:rPr>
        <w:t>,</w:t>
      </w:r>
      <w:r w:rsidR="0062514B">
        <w:rPr>
          <w:sz w:val="22"/>
          <w:szCs w:val="22"/>
        </w:rPr>
        <w:t xml:space="preserve"> Vojtěchov</w:t>
      </w:r>
      <w:r>
        <w:rPr>
          <w:sz w:val="22"/>
          <w:szCs w:val="22"/>
        </w:rPr>
        <w:t xml:space="preserve">, která předložila nejvýhodnější nabídku ve výši </w:t>
      </w:r>
      <w:r w:rsidR="00E83630">
        <w:rPr>
          <w:sz w:val="22"/>
          <w:szCs w:val="22"/>
        </w:rPr>
        <w:t>2</w:t>
      </w:r>
      <w:r w:rsidR="00AE2E97">
        <w:rPr>
          <w:sz w:val="22"/>
          <w:szCs w:val="22"/>
        </w:rPr>
        <w:t>.</w:t>
      </w:r>
      <w:r w:rsidR="0062514B">
        <w:rPr>
          <w:sz w:val="22"/>
          <w:szCs w:val="22"/>
        </w:rPr>
        <w:t>250</w:t>
      </w:r>
      <w:r w:rsidR="00AE2E97">
        <w:rPr>
          <w:sz w:val="22"/>
          <w:szCs w:val="22"/>
        </w:rPr>
        <w:t>.</w:t>
      </w:r>
      <w:r w:rsidR="0062514B">
        <w:rPr>
          <w:sz w:val="22"/>
          <w:szCs w:val="22"/>
        </w:rPr>
        <w:t>600</w:t>
      </w:r>
      <w:r w:rsidR="00AE2E97">
        <w:rPr>
          <w:sz w:val="22"/>
          <w:szCs w:val="22"/>
        </w:rPr>
        <w:t>,--</w:t>
      </w:r>
      <w:r>
        <w:rPr>
          <w:sz w:val="22"/>
          <w:szCs w:val="22"/>
        </w:rPr>
        <w:t xml:space="preserve"> Kč vč. DPH. </w:t>
      </w:r>
    </w:p>
    <w:p w:rsidR="00855375" w:rsidRPr="00E27D46" w:rsidRDefault="00855375" w:rsidP="00855375">
      <w:pPr>
        <w:jc w:val="both"/>
        <w:rPr>
          <w:sz w:val="16"/>
          <w:szCs w:val="16"/>
        </w:rPr>
      </w:pPr>
    </w:p>
    <w:p w:rsidR="00473D75" w:rsidRDefault="00473D75" w:rsidP="00855375">
      <w:pPr>
        <w:jc w:val="both"/>
        <w:rPr>
          <w:sz w:val="22"/>
          <w:szCs w:val="22"/>
        </w:rPr>
      </w:pPr>
      <w:r>
        <w:rPr>
          <w:sz w:val="22"/>
          <w:szCs w:val="22"/>
        </w:rPr>
        <w:t>Na</w:t>
      </w:r>
      <w:r w:rsidR="00E27D46">
        <w:rPr>
          <w:sz w:val="22"/>
          <w:szCs w:val="22"/>
        </w:rPr>
        <w:t xml:space="preserve"> akci bylo požádáno o dotaci z O</w:t>
      </w:r>
      <w:r>
        <w:rPr>
          <w:sz w:val="22"/>
          <w:szCs w:val="22"/>
        </w:rPr>
        <w:t>peračního programu životního prostředí s možností získání finančních prostředků na realizaci stavby ve výši 1</w:t>
      </w:r>
      <w:r w:rsidR="00AE2E97">
        <w:rPr>
          <w:sz w:val="22"/>
          <w:szCs w:val="22"/>
        </w:rPr>
        <w:t>.</w:t>
      </w:r>
      <w:r>
        <w:rPr>
          <w:sz w:val="22"/>
          <w:szCs w:val="22"/>
        </w:rPr>
        <w:t>462</w:t>
      </w:r>
      <w:r w:rsidR="00AE2E97">
        <w:rPr>
          <w:sz w:val="22"/>
          <w:szCs w:val="22"/>
        </w:rPr>
        <w:t>.</w:t>
      </w:r>
      <w:r>
        <w:rPr>
          <w:sz w:val="22"/>
          <w:szCs w:val="22"/>
        </w:rPr>
        <w:t>000</w:t>
      </w:r>
      <w:r w:rsidR="00AE2E97">
        <w:rPr>
          <w:sz w:val="22"/>
          <w:szCs w:val="22"/>
        </w:rPr>
        <w:t>,--</w:t>
      </w:r>
      <w:r>
        <w:rPr>
          <w:sz w:val="22"/>
          <w:szCs w:val="22"/>
        </w:rPr>
        <w:t xml:space="preserve"> Kč. </w:t>
      </w:r>
    </w:p>
    <w:p w:rsidR="00473D75" w:rsidRPr="00E27D46" w:rsidRDefault="00473D75" w:rsidP="00855375">
      <w:pPr>
        <w:jc w:val="both"/>
        <w:rPr>
          <w:sz w:val="16"/>
          <w:szCs w:val="16"/>
        </w:rPr>
      </w:pPr>
    </w:p>
    <w:p w:rsidR="00473D75" w:rsidRPr="00E27D46" w:rsidRDefault="0062514B" w:rsidP="00855375">
      <w:pPr>
        <w:jc w:val="both"/>
        <w:rPr>
          <w:b/>
          <w:sz w:val="22"/>
          <w:szCs w:val="22"/>
        </w:rPr>
      </w:pPr>
      <w:r w:rsidRPr="00E27D46">
        <w:rPr>
          <w:b/>
          <w:sz w:val="22"/>
          <w:szCs w:val="22"/>
        </w:rPr>
        <w:t xml:space="preserve">Na základě upřesnění požadavků poskytovatele dotace </w:t>
      </w:r>
      <w:r w:rsidR="00E27D46">
        <w:rPr>
          <w:b/>
          <w:sz w:val="22"/>
          <w:szCs w:val="22"/>
        </w:rPr>
        <w:t>byla dodatečně zpracována</w:t>
      </w:r>
      <w:r w:rsidRPr="00E27D46">
        <w:rPr>
          <w:b/>
          <w:sz w:val="22"/>
          <w:szCs w:val="22"/>
        </w:rPr>
        <w:t xml:space="preserve"> PD – nucené větrání budovy Erbenova 5. </w:t>
      </w:r>
    </w:p>
    <w:p w:rsidR="00473D75" w:rsidRDefault="00473D75" w:rsidP="008553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stavby byl vyzván k předložení cenové nabídky na realizaci nuceného větrání dle požadavku poskytovatele dotace. </w:t>
      </w:r>
    </w:p>
    <w:p w:rsidR="007713A9" w:rsidRDefault="0062514B" w:rsidP="00855375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náklady</w:t>
      </w:r>
      <w:r w:rsidR="00473D75">
        <w:rPr>
          <w:sz w:val="22"/>
          <w:szCs w:val="22"/>
        </w:rPr>
        <w:t xml:space="preserve"> na realizaci jsou vyčísleny </w:t>
      </w:r>
      <w:r w:rsidR="00E27D46">
        <w:rPr>
          <w:sz w:val="22"/>
          <w:szCs w:val="22"/>
        </w:rPr>
        <w:t>v částce</w:t>
      </w:r>
      <w:r w:rsidR="00473D75">
        <w:rPr>
          <w:sz w:val="22"/>
          <w:szCs w:val="22"/>
        </w:rPr>
        <w:t xml:space="preserve"> 851</w:t>
      </w:r>
      <w:r w:rsidR="00AE2E97">
        <w:rPr>
          <w:sz w:val="22"/>
          <w:szCs w:val="22"/>
        </w:rPr>
        <w:t>.</w:t>
      </w:r>
      <w:r w:rsidR="00473D75">
        <w:rPr>
          <w:sz w:val="22"/>
          <w:szCs w:val="22"/>
        </w:rPr>
        <w:t>991</w:t>
      </w:r>
      <w:r w:rsidR="00AE2E97">
        <w:rPr>
          <w:sz w:val="22"/>
          <w:szCs w:val="22"/>
        </w:rPr>
        <w:t>,--</w:t>
      </w:r>
      <w:r w:rsidR="00473D75">
        <w:rPr>
          <w:sz w:val="22"/>
          <w:szCs w:val="22"/>
        </w:rPr>
        <w:t xml:space="preserve"> Kč vč. DPH.</w:t>
      </w:r>
      <w:r>
        <w:rPr>
          <w:sz w:val="22"/>
          <w:szCs w:val="22"/>
        </w:rPr>
        <w:t xml:space="preserve"> </w:t>
      </w:r>
    </w:p>
    <w:p w:rsidR="00E27D46" w:rsidRPr="00E27D46" w:rsidRDefault="00E27D46" w:rsidP="00855375">
      <w:pPr>
        <w:shd w:val="clear" w:color="auto" w:fill="FFFFFF"/>
        <w:spacing w:line="252" w:lineRule="exact"/>
        <w:ind w:left="36"/>
        <w:jc w:val="both"/>
        <w:rPr>
          <w:sz w:val="16"/>
          <w:szCs w:val="16"/>
        </w:rPr>
      </w:pPr>
    </w:p>
    <w:p w:rsidR="00473D75" w:rsidRPr="00473D75" w:rsidRDefault="00473D75" w:rsidP="00855375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  <w:r>
        <w:rPr>
          <w:sz w:val="22"/>
          <w:szCs w:val="22"/>
        </w:rPr>
        <w:t>Další finanční prostředky byly použity na zpracování projektové dokumentace, posudek na chráněné živočichy, autorský dozor</w:t>
      </w:r>
      <w:r w:rsidR="00AE2E97">
        <w:rPr>
          <w:sz w:val="22"/>
          <w:szCs w:val="22"/>
        </w:rPr>
        <w:t xml:space="preserve"> díla a činnost</w:t>
      </w:r>
      <w:r>
        <w:rPr>
          <w:sz w:val="22"/>
          <w:szCs w:val="22"/>
        </w:rPr>
        <w:t xml:space="preserve"> koordinátora BOZP </w:t>
      </w:r>
      <w:r w:rsidR="00AE2E97">
        <w:rPr>
          <w:sz w:val="22"/>
          <w:szCs w:val="22"/>
        </w:rPr>
        <w:t>ve výši</w:t>
      </w:r>
      <w:r>
        <w:rPr>
          <w:sz w:val="22"/>
          <w:szCs w:val="22"/>
        </w:rPr>
        <w:t xml:space="preserve"> cca 150</w:t>
      </w:r>
      <w:r w:rsidR="00E27D46">
        <w:rPr>
          <w:sz w:val="22"/>
          <w:szCs w:val="22"/>
        </w:rPr>
        <w:t>.</w:t>
      </w:r>
      <w:r>
        <w:rPr>
          <w:sz w:val="22"/>
          <w:szCs w:val="22"/>
        </w:rPr>
        <w:t>000</w:t>
      </w:r>
      <w:r w:rsidR="00E27D46">
        <w:rPr>
          <w:sz w:val="22"/>
          <w:szCs w:val="22"/>
        </w:rPr>
        <w:t>,--</w:t>
      </w:r>
      <w:r>
        <w:rPr>
          <w:sz w:val="22"/>
          <w:szCs w:val="22"/>
        </w:rPr>
        <w:t xml:space="preserve"> Kč vč. DPH.</w:t>
      </w:r>
    </w:p>
    <w:p w:rsidR="00E27D46" w:rsidRDefault="00E27D46" w:rsidP="00E27D46">
      <w:pPr>
        <w:shd w:val="clear" w:color="auto" w:fill="FFFFFF"/>
        <w:spacing w:line="252" w:lineRule="exact"/>
        <w:ind w:left="36"/>
        <w:jc w:val="both"/>
        <w:rPr>
          <w:sz w:val="22"/>
          <w:szCs w:val="22"/>
        </w:rPr>
      </w:pPr>
    </w:p>
    <w:p w:rsidR="00E27D46" w:rsidRDefault="00E27D46" w:rsidP="00E27D46">
      <w:pPr>
        <w:shd w:val="clear" w:color="auto" w:fill="FFFFFF"/>
        <w:spacing w:line="252" w:lineRule="exact"/>
        <w:ind w:left="36"/>
        <w:jc w:val="both"/>
        <w:rPr>
          <w:rFonts w:eastAsiaTheme="minorHAnsi" w:cstheme="minorBidi"/>
          <w:sz w:val="22"/>
          <w:szCs w:val="22"/>
          <w:lang w:eastAsia="en-US"/>
        </w:rPr>
      </w:pPr>
      <w:r w:rsidRPr="00E27D46">
        <w:rPr>
          <w:sz w:val="22"/>
          <w:szCs w:val="22"/>
        </w:rPr>
        <w:t>Vzhledem k tomu, že na realizaci akce</w:t>
      </w:r>
      <w:r w:rsidRPr="00E27D46">
        <w:rPr>
          <w:rFonts w:eastAsiaTheme="minorHAnsi" w:cstheme="minorBidi"/>
          <w:sz w:val="22"/>
          <w:szCs w:val="22"/>
          <w:lang w:eastAsia="en-US"/>
        </w:rPr>
        <w:t xml:space="preserve"> EÚO MŠ Šárka 4/ budova Dvořákova 5 vč. PD pro rok 2016 nebyla přislíbena dotace, je navrženo převedení finančních prostředků z této investiční akce.</w:t>
      </w:r>
    </w:p>
    <w:p w:rsidR="00E27D46" w:rsidRDefault="00855375" w:rsidP="00D337A4">
      <w:pPr>
        <w:shd w:val="clear" w:color="auto" w:fill="FFFFFF"/>
        <w:spacing w:line="252" w:lineRule="exact"/>
        <w:ind w:right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504C8" w:rsidRPr="00633554" w:rsidRDefault="007504C8" w:rsidP="007504C8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Rada města Prostějova dne </w:t>
      </w:r>
      <w:r>
        <w:rPr>
          <w:sz w:val="22"/>
          <w:szCs w:val="22"/>
        </w:rPr>
        <w:t>23 8.</w:t>
      </w:r>
      <w:r w:rsidRPr="00633554">
        <w:rPr>
          <w:sz w:val="22"/>
          <w:szCs w:val="22"/>
        </w:rPr>
        <w:t xml:space="preserve"> 2016 doporučila Zastupitelstvu města Prostějova usnesením </w:t>
      </w:r>
    </w:p>
    <w:p w:rsidR="007504C8" w:rsidRDefault="007504C8" w:rsidP="007504C8">
      <w:pPr>
        <w:rPr>
          <w:sz w:val="22"/>
          <w:szCs w:val="22"/>
        </w:rPr>
      </w:pPr>
      <w:r w:rsidRPr="00633554">
        <w:rPr>
          <w:sz w:val="22"/>
          <w:szCs w:val="22"/>
        </w:rPr>
        <w:t>č.</w:t>
      </w:r>
      <w:r w:rsidRPr="007F24EB">
        <w:rPr>
          <w:sz w:val="22"/>
          <w:szCs w:val="22"/>
        </w:rPr>
        <w:t xml:space="preserve"> </w:t>
      </w:r>
      <w:r w:rsidR="00675BAC" w:rsidRPr="00675BAC">
        <w:rPr>
          <w:sz w:val="22"/>
          <w:szCs w:val="22"/>
        </w:rPr>
        <w:t>6785</w:t>
      </w:r>
      <w:r w:rsidR="00675BAC">
        <w:rPr>
          <w:sz w:val="22"/>
          <w:szCs w:val="22"/>
        </w:rPr>
        <w:t xml:space="preserve"> </w:t>
      </w:r>
      <w:r w:rsidRPr="00633554">
        <w:rPr>
          <w:sz w:val="22"/>
          <w:szCs w:val="22"/>
        </w:rPr>
        <w:t>schválit výše uvedené rozpočtové opatření.</w:t>
      </w:r>
    </w:p>
    <w:p w:rsidR="00A608BD" w:rsidRDefault="00A608BD" w:rsidP="00855375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855375" w:rsidTr="00A608BD">
        <w:trPr>
          <w:trHeight w:val="244"/>
        </w:trPr>
        <w:tc>
          <w:tcPr>
            <w:tcW w:w="1272" w:type="dxa"/>
            <w:hideMark/>
          </w:tcPr>
          <w:p w:rsidR="00855375" w:rsidRDefault="00855375" w:rsidP="00E27D46">
            <w:pPr>
              <w:ind w:left="-70"/>
              <w:rPr>
                <w:bCs/>
                <w:spacing w:val="-20"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Příloha:</w:t>
            </w:r>
          </w:p>
        </w:tc>
        <w:tc>
          <w:tcPr>
            <w:tcW w:w="7770" w:type="dxa"/>
          </w:tcPr>
          <w:p w:rsidR="00855375" w:rsidRDefault="00AC2D34" w:rsidP="00E27D46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fotodokumentace</w:t>
            </w:r>
          </w:p>
          <w:p w:rsidR="00855375" w:rsidRDefault="00855375" w:rsidP="00E27D46">
            <w:pPr>
              <w:ind w:left="-70"/>
              <w:rPr>
                <w:bCs/>
                <w:sz w:val="22"/>
                <w:szCs w:val="22"/>
              </w:rPr>
            </w:pPr>
          </w:p>
        </w:tc>
      </w:tr>
      <w:tr w:rsidR="00855375" w:rsidTr="00A608BD">
        <w:trPr>
          <w:trHeight w:val="244"/>
        </w:trPr>
        <w:tc>
          <w:tcPr>
            <w:tcW w:w="1272" w:type="dxa"/>
            <w:hideMark/>
          </w:tcPr>
          <w:p w:rsidR="00855375" w:rsidRDefault="00855375" w:rsidP="00E27D46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20"/>
                <w:sz w:val="22"/>
                <w:szCs w:val="22"/>
              </w:rPr>
              <w:t>V P</w:t>
            </w:r>
            <w:r>
              <w:rPr>
                <w:bCs/>
                <w:spacing w:val="-8"/>
                <w:sz w:val="22"/>
                <w:szCs w:val="22"/>
              </w:rPr>
              <w:t>ros</w:t>
            </w:r>
            <w:r>
              <w:rPr>
                <w:bCs/>
                <w:spacing w:val="-16"/>
                <w:sz w:val="22"/>
                <w:szCs w:val="22"/>
              </w:rPr>
              <w:t>t</w:t>
            </w:r>
            <w:r>
              <w:rPr>
                <w:bCs/>
                <w:spacing w:val="-8"/>
                <w:sz w:val="22"/>
                <w:szCs w:val="22"/>
              </w:rPr>
              <w:t>ěj</w:t>
            </w:r>
            <w:r>
              <w:rPr>
                <w:bCs/>
                <w:spacing w:val="-16"/>
                <w:sz w:val="22"/>
                <w:szCs w:val="22"/>
              </w:rPr>
              <w:t>ov</w:t>
            </w:r>
            <w:r>
              <w:rPr>
                <w:bCs/>
                <w:spacing w:val="-8"/>
                <w:sz w:val="22"/>
                <w:szCs w:val="22"/>
              </w:rPr>
              <w:t xml:space="preserve">ě: </w:t>
            </w:r>
          </w:p>
        </w:tc>
        <w:tc>
          <w:tcPr>
            <w:tcW w:w="7770" w:type="dxa"/>
            <w:hideMark/>
          </w:tcPr>
          <w:p w:rsidR="00855375" w:rsidRDefault="007504C8" w:rsidP="007504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22. 8. </w:t>
            </w:r>
            <w:r w:rsidR="00855375">
              <w:rPr>
                <w:bCs/>
                <w:sz w:val="22"/>
                <w:szCs w:val="22"/>
              </w:rPr>
              <w:t>201</w:t>
            </w:r>
            <w:r w:rsidR="007713A9">
              <w:rPr>
                <w:bCs/>
                <w:sz w:val="22"/>
                <w:szCs w:val="22"/>
              </w:rPr>
              <w:t>6</w:t>
            </w:r>
          </w:p>
        </w:tc>
      </w:tr>
      <w:tr w:rsidR="00855375" w:rsidTr="00A608BD">
        <w:trPr>
          <w:trHeight w:val="68"/>
        </w:trPr>
        <w:tc>
          <w:tcPr>
            <w:tcW w:w="9042" w:type="dxa"/>
            <w:gridSpan w:val="2"/>
          </w:tcPr>
          <w:p w:rsidR="00855375" w:rsidRDefault="00855375">
            <w:pPr>
              <w:rPr>
                <w:bCs/>
                <w:sz w:val="22"/>
                <w:szCs w:val="22"/>
              </w:rPr>
            </w:pPr>
          </w:p>
        </w:tc>
      </w:tr>
      <w:tr w:rsidR="00855375" w:rsidTr="00A608BD">
        <w:trPr>
          <w:trHeight w:val="253"/>
        </w:trPr>
        <w:tc>
          <w:tcPr>
            <w:tcW w:w="1272" w:type="dxa"/>
            <w:hideMark/>
          </w:tcPr>
          <w:p w:rsidR="00855375" w:rsidRDefault="007504C8" w:rsidP="00E27D46">
            <w:pPr>
              <w:ind w:left="-70"/>
              <w:rPr>
                <w:bCs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Zpracovala</w:t>
            </w:r>
            <w:r w:rsidR="00855375">
              <w:rPr>
                <w:bCs/>
                <w:spacing w:val="-20"/>
                <w:sz w:val="22"/>
                <w:szCs w:val="22"/>
              </w:rPr>
              <w:t>:</w:t>
            </w:r>
          </w:p>
        </w:tc>
        <w:tc>
          <w:tcPr>
            <w:tcW w:w="7770" w:type="dxa"/>
            <w:hideMark/>
          </w:tcPr>
          <w:p w:rsidR="00855375" w:rsidRDefault="00515F58" w:rsidP="007504C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Drahomíra Zhánělová</w:t>
            </w:r>
            <w:r w:rsidR="00586586">
              <w:rPr>
                <w:bCs/>
                <w:sz w:val="22"/>
                <w:szCs w:val="22"/>
              </w:rPr>
              <w:t>, v. r.</w:t>
            </w:r>
          </w:p>
        </w:tc>
      </w:tr>
      <w:tr w:rsidR="00855375" w:rsidTr="00A608BD">
        <w:trPr>
          <w:trHeight w:val="80"/>
        </w:trPr>
        <w:tc>
          <w:tcPr>
            <w:tcW w:w="1272" w:type="dxa"/>
            <w:hideMark/>
          </w:tcPr>
          <w:p w:rsidR="00855375" w:rsidRDefault="00855375" w:rsidP="00E27D46">
            <w:pPr>
              <w:ind w:left="-70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Za správnost:</w:t>
            </w:r>
          </w:p>
        </w:tc>
        <w:tc>
          <w:tcPr>
            <w:tcW w:w="7770" w:type="dxa"/>
          </w:tcPr>
          <w:p w:rsidR="007504C8" w:rsidRPr="005F73D6" w:rsidRDefault="007504C8" w:rsidP="007504C8">
            <w:pPr>
              <w:rPr>
                <w:sz w:val="22"/>
                <w:szCs w:val="22"/>
              </w:rPr>
            </w:pPr>
            <w:r w:rsidRPr="005F73D6">
              <w:rPr>
                <w:sz w:val="22"/>
                <w:szCs w:val="22"/>
              </w:rPr>
              <w:t xml:space="preserve">Ing. </w:t>
            </w:r>
            <w:r>
              <w:rPr>
                <w:sz w:val="22"/>
                <w:szCs w:val="22"/>
              </w:rPr>
              <w:t>Antonín Zajíček, vedoucí odboru rozvoje a investic</w:t>
            </w:r>
            <w:r w:rsidR="00586586">
              <w:rPr>
                <w:sz w:val="22"/>
                <w:szCs w:val="22"/>
              </w:rPr>
              <w:t>, v. r.</w:t>
            </w:r>
            <w:bookmarkStart w:id="0" w:name="_GoBack"/>
            <w:bookmarkEnd w:id="0"/>
          </w:p>
          <w:p w:rsidR="00855375" w:rsidRDefault="00855375">
            <w:pPr>
              <w:rPr>
                <w:bCs/>
                <w:sz w:val="22"/>
                <w:szCs w:val="22"/>
              </w:rPr>
            </w:pPr>
          </w:p>
          <w:p w:rsidR="00855375" w:rsidRDefault="00855375">
            <w:pPr>
              <w:rPr>
                <w:bCs/>
                <w:sz w:val="22"/>
                <w:szCs w:val="22"/>
              </w:rPr>
            </w:pPr>
          </w:p>
        </w:tc>
      </w:tr>
    </w:tbl>
    <w:p w:rsidR="00AC2B00" w:rsidRDefault="00AC2B00"/>
    <w:p w:rsidR="00AC2B00" w:rsidRDefault="00BF0F36">
      <w:r>
        <w:rPr>
          <w:noProof/>
        </w:rPr>
        <w:drawing>
          <wp:inline distT="0" distB="0" distL="0" distR="0">
            <wp:extent cx="5755550" cy="3676650"/>
            <wp:effectExtent l="0" t="0" r="0" b="0"/>
            <wp:docPr id="1" name="Obrázek 1" descr="P:\Data_odbory\ORI\Public\2016\STAVBY 2016\86 - EOÚ ZŠ Kollárova 4  budova Erbenova 5\foto\P712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6\STAVBY 2016\86 - EOÚ ZŠ Kollárova 4  budova Erbenova 5\foto\P712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2B" w:rsidRDefault="0038252B"/>
    <w:p w:rsidR="0038252B" w:rsidRDefault="0038252B"/>
    <w:p w:rsidR="0038252B" w:rsidRDefault="0038252B"/>
    <w:p w:rsidR="0038252B" w:rsidRDefault="0038252B" w:rsidP="0038252B">
      <w:pPr>
        <w:jc w:val="center"/>
      </w:pPr>
      <w:r>
        <w:rPr>
          <w:noProof/>
        </w:rPr>
        <w:drawing>
          <wp:inline distT="0" distB="0" distL="0" distR="0">
            <wp:extent cx="5153025" cy="4324350"/>
            <wp:effectExtent l="0" t="0" r="9525" b="0"/>
            <wp:docPr id="2" name="Obrázek 2" descr="P:\Data_odbory\ORI\Public\2016\STAVBY 2016\86 - EOÚ ZŠ Kollárova 4  budova Erbenova 5\foto\Fotografie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_odbory\ORI\Public\2016\STAVBY 2016\86 - EOÚ ZŠ Kollárova 4  budova Erbenova 5\foto\Fotografie0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252B" w:rsidSect="007504C8">
      <w:footerReference w:type="default" r:id="rId9"/>
      <w:pgSz w:w="11906" w:h="16838"/>
      <w:pgMar w:top="851" w:right="991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E5" w:rsidRDefault="00CA58E5" w:rsidP="00C4578E">
      <w:r>
        <w:separator/>
      </w:r>
    </w:p>
  </w:endnote>
  <w:endnote w:type="continuationSeparator" w:id="0">
    <w:p w:rsidR="00CA58E5" w:rsidRDefault="00CA58E5" w:rsidP="00C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25752"/>
      <w:docPartObj>
        <w:docPartGallery w:val="Page Numbers (Bottom of Page)"/>
        <w:docPartUnique/>
      </w:docPartObj>
    </w:sdtPr>
    <w:sdtEndPr/>
    <w:sdtContent>
      <w:p w:rsidR="00C4578E" w:rsidRDefault="00C457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86">
          <w:rPr>
            <w:noProof/>
          </w:rPr>
          <w:t>2</w:t>
        </w:r>
        <w:r>
          <w:fldChar w:fldCharType="end"/>
        </w:r>
      </w:p>
    </w:sdtContent>
  </w:sdt>
  <w:p w:rsidR="00C4578E" w:rsidRDefault="00C457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E5" w:rsidRDefault="00CA58E5" w:rsidP="00C4578E">
      <w:r>
        <w:separator/>
      </w:r>
    </w:p>
  </w:footnote>
  <w:footnote w:type="continuationSeparator" w:id="0">
    <w:p w:rsidR="00CA58E5" w:rsidRDefault="00CA58E5" w:rsidP="00C4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27046A"/>
    <w:rsid w:val="0038252B"/>
    <w:rsid w:val="00456238"/>
    <w:rsid w:val="00473D75"/>
    <w:rsid w:val="00515F58"/>
    <w:rsid w:val="00586586"/>
    <w:rsid w:val="006232CC"/>
    <w:rsid w:val="0062514B"/>
    <w:rsid w:val="00675BAC"/>
    <w:rsid w:val="006A3471"/>
    <w:rsid w:val="00715362"/>
    <w:rsid w:val="007504C8"/>
    <w:rsid w:val="007638C1"/>
    <w:rsid w:val="007713A9"/>
    <w:rsid w:val="007B5030"/>
    <w:rsid w:val="007B7205"/>
    <w:rsid w:val="00832C35"/>
    <w:rsid w:val="00855375"/>
    <w:rsid w:val="008B7A9B"/>
    <w:rsid w:val="008F48A0"/>
    <w:rsid w:val="00961239"/>
    <w:rsid w:val="00A1531F"/>
    <w:rsid w:val="00A608BD"/>
    <w:rsid w:val="00AC2B00"/>
    <w:rsid w:val="00AC2D34"/>
    <w:rsid w:val="00AE2E97"/>
    <w:rsid w:val="00BF0F36"/>
    <w:rsid w:val="00C4047B"/>
    <w:rsid w:val="00C4578E"/>
    <w:rsid w:val="00CA58E5"/>
    <w:rsid w:val="00D337A4"/>
    <w:rsid w:val="00DC6889"/>
    <w:rsid w:val="00DD5A7B"/>
    <w:rsid w:val="00E04FCB"/>
    <w:rsid w:val="00E27D46"/>
    <w:rsid w:val="00E7751F"/>
    <w:rsid w:val="00E83630"/>
    <w:rsid w:val="00E847EB"/>
    <w:rsid w:val="00EB4B3B"/>
    <w:rsid w:val="00F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7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7E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78E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78E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7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7EB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45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78E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5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78E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Fabiánková Miroslava</cp:lastModifiedBy>
  <cp:revision>5</cp:revision>
  <dcterms:created xsi:type="dcterms:W3CDTF">2016-08-17T08:16:00Z</dcterms:created>
  <dcterms:modified xsi:type="dcterms:W3CDTF">2016-08-25T05:50:00Z</dcterms:modified>
</cp:coreProperties>
</file>