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B" w:rsidRPr="00CE0CCE" w:rsidRDefault="00C0345B" w:rsidP="009B29AA">
      <w:pPr>
        <w:jc w:val="both"/>
        <w:rPr>
          <w:b/>
          <w:sz w:val="28"/>
        </w:rPr>
      </w:pPr>
      <w:r w:rsidRPr="00CE0CCE">
        <w:rPr>
          <w:b/>
          <w:sz w:val="28"/>
        </w:rPr>
        <w:t>M a t e r i á l</w:t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  <w:t xml:space="preserve">  </w:t>
      </w:r>
      <w:proofErr w:type="gramStart"/>
      <w:r w:rsidRPr="00CE0CCE">
        <w:rPr>
          <w:b/>
          <w:sz w:val="28"/>
        </w:rPr>
        <w:t>č. .............................</w:t>
      </w:r>
      <w:proofErr w:type="gramEnd"/>
    </w:p>
    <w:p w:rsidR="00C0345B" w:rsidRPr="00CE0CCE" w:rsidRDefault="00C0345B" w:rsidP="009B29AA">
      <w:pPr>
        <w:jc w:val="both"/>
        <w:rPr>
          <w:b/>
          <w:sz w:val="28"/>
        </w:rPr>
      </w:pPr>
      <w:r w:rsidRPr="00CE0CCE">
        <w:rPr>
          <w:b/>
          <w:sz w:val="28"/>
        </w:rPr>
        <w:t xml:space="preserve">k projednání na zasedání Zastupitelstva města Prostějova dne </w:t>
      </w:r>
      <w:proofErr w:type="gramStart"/>
      <w:r w:rsidR="00647EBB">
        <w:rPr>
          <w:b/>
          <w:sz w:val="28"/>
        </w:rPr>
        <w:t>6</w:t>
      </w:r>
      <w:r w:rsidR="007162CB">
        <w:rPr>
          <w:b/>
          <w:sz w:val="28"/>
        </w:rPr>
        <w:t>.6.201</w:t>
      </w:r>
      <w:r w:rsidR="00647EBB">
        <w:rPr>
          <w:b/>
          <w:sz w:val="28"/>
        </w:rPr>
        <w:t>6</w:t>
      </w:r>
      <w:proofErr w:type="gramEnd"/>
    </w:p>
    <w:p w:rsidR="00C0345B" w:rsidRPr="00CE0CCE" w:rsidRDefault="00C0345B" w:rsidP="009B29AA">
      <w:pPr>
        <w:jc w:val="both"/>
        <w:rPr>
          <w:sz w:val="16"/>
        </w:rPr>
      </w:pPr>
      <w:r w:rsidRPr="00CE0CCE">
        <w:rPr>
          <w:sz w:val="16"/>
        </w:rPr>
        <w:t>______________________________________________________________________________________________________________</w:t>
      </w:r>
    </w:p>
    <w:p w:rsidR="004360B2" w:rsidRDefault="004360B2" w:rsidP="004360B2">
      <w:pPr>
        <w:ind w:left="2160" w:hanging="2160"/>
        <w:jc w:val="both"/>
        <w:rPr>
          <w:sz w:val="24"/>
          <w:szCs w:val="24"/>
        </w:rPr>
      </w:pPr>
    </w:p>
    <w:p w:rsidR="004360B2" w:rsidRPr="004360B2" w:rsidRDefault="0003197D" w:rsidP="004360B2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materiálu: </w:t>
      </w:r>
      <w:r w:rsidR="004360B2" w:rsidRPr="004360B2">
        <w:rPr>
          <w:b/>
          <w:sz w:val="24"/>
          <w:szCs w:val="24"/>
        </w:rPr>
        <w:t>Závěrečný účet statutárního města Prostějova za rok 201</w:t>
      </w:r>
      <w:r w:rsidR="00647EBB">
        <w:rPr>
          <w:b/>
          <w:sz w:val="24"/>
          <w:szCs w:val="24"/>
        </w:rPr>
        <w:t>5</w:t>
      </w:r>
    </w:p>
    <w:p w:rsidR="007162CB" w:rsidRDefault="007162CB" w:rsidP="009B29AA">
      <w:pPr>
        <w:jc w:val="both"/>
        <w:rPr>
          <w:b/>
          <w:sz w:val="24"/>
          <w:szCs w:val="24"/>
        </w:rPr>
      </w:pPr>
    </w:p>
    <w:p w:rsidR="00C0345B" w:rsidRPr="00CE0CCE" w:rsidRDefault="0003197D" w:rsidP="0003197D">
      <w:pPr>
        <w:ind w:left="1843" w:hanging="18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Předkládá: </w:t>
      </w:r>
      <w:r>
        <w:rPr>
          <w:b/>
          <w:sz w:val="24"/>
          <w:szCs w:val="24"/>
        </w:rPr>
        <w:tab/>
      </w:r>
      <w:r w:rsidR="00C0345B" w:rsidRPr="00CE0CCE">
        <w:rPr>
          <w:b/>
          <w:sz w:val="24"/>
          <w:szCs w:val="24"/>
        </w:rPr>
        <w:t xml:space="preserve">Rada města Prostějova </w:t>
      </w:r>
    </w:p>
    <w:p w:rsidR="007162CB" w:rsidRPr="0003197D" w:rsidRDefault="0003197D" w:rsidP="0003197D">
      <w:pPr>
        <w:ind w:left="1123" w:firstLine="720"/>
        <w:jc w:val="both"/>
        <w:rPr>
          <w:b/>
          <w:sz w:val="24"/>
          <w:szCs w:val="24"/>
        </w:rPr>
      </w:pPr>
      <w:r w:rsidRPr="0003197D">
        <w:rPr>
          <w:b/>
          <w:sz w:val="24"/>
        </w:rPr>
        <w:t xml:space="preserve">RNDr. Alena Rašková, primátorka </w:t>
      </w:r>
      <w:r w:rsidRPr="0003197D">
        <w:rPr>
          <w:b/>
          <w:bCs/>
          <w:sz w:val="24"/>
        </w:rPr>
        <w:t>statutárního města Prostějova</w:t>
      </w:r>
      <w:r w:rsidRPr="0003197D">
        <w:rPr>
          <w:b/>
          <w:sz w:val="24"/>
        </w:rPr>
        <w:t xml:space="preserve">, </w:t>
      </w:r>
      <w:proofErr w:type="gramStart"/>
      <w:r w:rsidRPr="0003197D">
        <w:rPr>
          <w:b/>
          <w:sz w:val="24"/>
        </w:rPr>
        <w:t>v.r.</w:t>
      </w:r>
      <w:proofErr w:type="gramEnd"/>
    </w:p>
    <w:p w:rsidR="007162CB" w:rsidRDefault="007162CB" w:rsidP="009B29AA">
      <w:pPr>
        <w:jc w:val="both"/>
        <w:rPr>
          <w:b/>
          <w:sz w:val="24"/>
          <w:szCs w:val="24"/>
        </w:rPr>
      </w:pPr>
    </w:p>
    <w:p w:rsidR="00C0345B" w:rsidRDefault="0003197D" w:rsidP="0003197D">
      <w:pPr>
        <w:ind w:left="1843" w:hanging="18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usnesení: </w:t>
      </w:r>
      <w:r>
        <w:rPr>
          <w:b/>
          <w:sz w:val="24"/>
          <w:szCs w:val="24"/>
        </w:rPr>
        <w:tab/>
      </w:r>
      <w:r w:rsidR="00C0345B" w:rsidRPr="00CE0CCE">
        <w:rPr>
          <w:b/>
          <w:sz w:val="24"/>
          <w:szCs w:val="24"/>
        </w:rPr>
        <w:t>Zastupitelstvo města Prostějova</w:t>
      </w:r>
    </w:p>
    <w:p w:rsidR="002825A1" w:rsidRPr="00CE0CCE" w:rsidRDefault="002825A1" w:rsidP="009B29AA">
      <w:pPr>
        <w:jc w:val="both"/>
      </w:pPr>
    </w:p>
    <w:p w:rsidR="0009470F" w:rsidRDefault="0009470F" w:rsidP="0009470F">
      <w:pPr>
        <w:jc w:val="both"/>
        <w:rPr>
          <w:sz w:val="24"/>
          <w:szCs w:val="24"/>
        </w:rPr>
      </w:pPr>
      <w:r>
        <w:rPr>
          <w:sz w:val="24"/>
          <w:szCs w:val="24"/>
        </w:rPr>
        <w:t>schvaluje</w:t>
      </w:r>
    </w:p>
    <w:p w:rsidR="004360B2" w:rsidRPr="00C674DC" w:rsidRDefault="004360B2" w:rsidP="004360B2">
      <w:pPr>
        <w:jc w:val="both"/>
      </w:pPr>
    </w:p>
    <w:p w:rsidR="0003197D" w:rsidRPr="00EA47C2" w:rsidRDefault="0003197D" w:rsidP="0003197D">
      <w:pPr>
        <w:pStyle w:val="Odstavecseseznamem"/>
        <w:numPr>
          <w:ilvl w:val="0"/>
          <w:numId w:val="35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EA47C2">
        <w:rPr>
          <w:b/>
          <w:sz w:val="20"/>
          <w:szCs w:val="20"/>
        </w:rPr>
        <w:t>Závěrečný účet statutárního města Prostějova za rok 2015 s vyjádřením souhlasu s celoročním hospodařením, a to bez výhrad s tím, že:</w:t>
      </w:r>
    </w:p>
    <w:p w:rsidR="0003197D" w:rsidRDefault="0003197D" w:rsidP="0003197D">
      <w:pPr>
        <w:numPr>
          <w:ilvl w:val="0"/>
          <w:numId w:val="33"/>
        </w:numPr>
        <w:ind w:left="567" w:hanging="283"/>
        <w:jc w:val="both"/>
        <w:rPr>
          <w:b/>
        </w:rPr>
      </w:pPr>
      <w:r>
        <w:rPr>
          <w:b/>
        </w:rPr>
        <w:t>rozpočtové hospodaření</w:t>
      </w:r>
      <w:r w:rsidRPr="00C674DC">
        <w:rPr>
          <w:b/>
        </w:rPr>
        <w:t xml:space="preserve"> </w:t>
      </w:r>
      <w:r>
        <w:rPr>
          <w:b/>
        </w:rPr>
        <w:t xml:space="preserve">statutárního </w:t>
      </w:r>
      <w:r w:rsidRPr="00C674DC">
        <w:rPr>
          <w:b/>
        </w:rPr>
        <w:t xml:space="preserve">města Prostějova </w:t>
      </w:r>
      <w:r>
        <w:rPr>
          <w:b/>
        </w:rPr>
        <w:t xml:space="preserve">v roce 2015 </w:t>
      </w:r>
      <w:r>
        <w:t xml:space="preserve">skončilo kladným saldem příjmů a výdajů ve výši </w:t>
      </w:r>
      <w:r>
        <w:rPr>
          <w:b/>
        </w:rPr>
        <w:t>34.318.110,26</w:t>
      </w:r>
      <w:r w:rsidRPr="00C674DC">
        <w:rPr>
          <w:b/>
        </w:rPr>
        <w:t xml:space="preserve"> Kč</w:t>
      </w:r>
      <w:r>
        <w:rPr>
          <w:b/>
        </w:rPr>
        <w:t>,</w:t>
      </w:r>
    </w:p>
    <w:p w:rsidR="0003197D" w:rsidRDefault="0003197D" w:rsidP="0003197D">
      <w:pPr>
        <w:numPr>
          <w:ilvl w:val="0"/>
          <w:numId w:val="33"/>
        </w:numPr>
        <w:ind w:left="567" w:hanging="283"/>
        <w:jc w:val="both"/>
        <w:rPr>
          <w:b/>
        </w:rPr>
      </w:pPr>
      <w:r w:rsidRPr="00A50280">
        <w:rPr>
          <w:b/>
        </w:rPr>
        <w:t>zlepšený výsledek</w:t>
      </w:r>
      <w:r>
        <w:t xml:space="preserve"> </w:t>
      </w:r>
      <w:r>
        <w:rPr>
          <w:b/>
        </w:rPr>
        <w:t>rozpočtového hospodaření</w:t>
      </w:r>
      <w:r w:rsidRPr="00C674DC">
        <w:rPr>
          <w:b/>
        </w:rPr>
        <w:t xml:space="preserve"> </w:t>
      </w:r>
      <w:r>
        <w:rPr>
          <w:b/>
        </w:rPr>
        <w:t xml:space="preserve">statutárního </w:t>
      </w:r>
      <w:r w:rsidRPr="00C674DC">
        <w:rPr>
          <w:b/>
        </w:rPr>
        <w:t xml:space="preserve">města Prostějova </w:t>
      </w:r>
      <w:r>
        <w:rPr>
          <w:b/>
        </w:rPr>
        <w:t xml:space="preserve">v roce 2015 </w:t>
      </w:r>
      <w:r w:rsidRPr="00345E95">
        <w:t xml:space="preserve">vykázal </w:t>
      </w:r>
      <w:r w:rsidRPr="0006697F">
        <w:t>oproti upravenému rozpočtu</w:t>
      </w:r>
      <w:r>
        <w:t xml:space="preserve"> k 31.12.2015</w:t>
      </w:r>
      <w:r w:rsidRPr="00A50280">
        <w:rPr>
          <w:b/>
        </w:rPr>
        <w:t xml:space="preserve"> </w:t>
      </w:r>
      <w:r w:rsidRPr="00C8422C">
        <w:rPr>
          <w:b/>
        </w:rPr>
        <w:t>hodnotu plus</w:t>
      </w:r>
      <w:r>
        <w:t xml:space="preserve"> </w:t>
      </w:r>
      <w:r>
        <w:rPr>
          <w:b/>
        </w:rPr>
        <w:t>173.735.552,88</w:t>
      </w:r>
      <w:r w:rsidRPr="00A50280">
        <w:rPr>
          <w:b/>
        </w:rPr>
        <w:t xml:space="preserve"> Kč</w:t>
      </w:r>
      <w:r>
        <w:t xml:space="preserve"> (upravený rozpočet k </w:t>
      </w:r>
      <w:proofErr w:type="gramStart"/>
      <w:r>
        <w:t>31.12.2015</w:t>
      </w:r>
      <w:proofErr w:type="gramEnd"/>
      <w:r>
        <w:t xml:space="preserve"> a z toho vyplývající úspora nečerpaných finančních prostředků rozpočtu ve výši 139.417.442,62 Kč + kladné saldo příjmů a výdajů ve výši 34.318.110,26 Kč), </w:t>
      </w:r>
    </w:p>
    <w:p w:rsidR="0003197D" w:rsidRPr="00926A8E" w:rsidRDefault="0003197D" w:rsidP="0003197D">
      <w:pPr>
        <w:pStyle w:val="Odstavecseseznamem"/>
        <w:numPr>
          <w:ilvl w:val="0"/>
          <w:numId w:val="35"/>
        </w:numPr>
        <w:ind w:left="284" w:hanging="284"/>
        <w:jc w:val="both"/>
        <w:rPr>
          <w:b/>
          <w:sz w:val="20"/>
          <w:szCs w:val="20"/>
        </w:rPr>
      </w:pPr>
      <w:r w:rsidRPr="00926A8E">
        <w:rPr>
          <w:b/>
          <w:sz w:val="20"/>
          <w:szCs w:val="20"/>
        </w:rPr>
        <w:t xml:space="preserve">převod finančních prostředků ze základního běžného účtu </w:t>
      </w:r>
    </w:p>
    <w:p w:rsidR="0003197D" w:rsidRPr="00926A8E" w:rsidRDefault="0003197D" w:rsidP="0003197D">
      <w:pPr>
        <w:pStyle w:val="Odstavecseseznamem"/>
        <w:numPr>
          <w:ilvl w:val="1"/>
          <w:numId w:val="35"/>
        </w:numPr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do trvalého peněžního fondu statutárního města Prostějova – fondu rezerv a rozvoje ve výši </w:t>
      </w:r>
      <w:r>
        <w:rPr>
          <w:sz w:val="20"/>
          <w:szCs w:val="20"/>
        </w:rPr>
        <w:t>173.298.903,88</w:t>
      </w:r>
      <w:r w:rsidRPr="00926A8E">
        <w:rPr>
          <w:sz w:val="20"/>
          <w:szCs w:val="20"/>
        </w:rPr>
        <w:t xml:space="preserve"> Kč</w:t>
      </w:r>
      <w:r>
        <w:rPr>
          <w:sz w:val="20"/>
          <w:szCs w:val="20"/>
        </w:rPr>
        <w:t>,</w:t>
      </w:r>
      <w:r w:rsidRPr="00926A8E">
        <w:rPr>
          <w:sz w:val="20"/>
          <w:szCs w:val="20"/>
        </w:rPr>
        <w:t xml:space="preserve"> </w:t>
      </w:r>
    </w:p>
    <w:p w:rsidR="0003197D" w:rsidRPr="00926A8E" w:rsidRDefault="0003197D" w:rsidP="0003197D">
      <w:pPr>
        <w:pStyle w:val="Odstavecseseznamem"/>
        <w:numPr>
          <w:ilvl w:val="1"/>
          <w:numId w:val="35"/>
        </w:numPr>
        <w:spacing w:after="0"/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do trvalého peněžního fondu statutárního města Prostějova – fondu zeleně ve výši </w:t>
      </w:r>
      <w:r>
        <w:rPr>
          <w:sz w:val="20"/>
          <w:szCs w:val="20"/>
        </w:rPr>
        <w:t>436.649</w:t>
      </w:r>
      <w:r w:rsidRPr="00926A8E">
        <w:rPr>
          <w:sz w:val="20"/>
          <w:szCs w:val="20"/>
        </w:rPr>
        <w:t xml:space="preserve"> Kč</w:t>
      </w:r>
      <w:r>
        <w:rPr>
          <w:sz w:val="20"/>
          <w:szCs w:val="20"/>
        </w:rPr>
        <w:t xml:space="preserve"> na základě statutu fondu</w:t>
      </w:r>
      <w:r w:rsidRPr="00926A8E">
        <w:rPr>
          <w:sz w:val="20"/>
          <w:szCs w:val="20"/>
        </w:rPr>
        <w:t xml:space="preserve">. </w:t>
      </w:r>
    </w:p>
    <w:p w:rsidR="0003197D" w:rsidRPr="00926A8E" w:rsidRDefault="0003197D" w:rsidP="0003197D">
      <w:pPr>
        <w:ind w:left="284"/>
        <w:jc w:val="both"/>
        <w:rPr>
          <w:b/>
        </w:rPr>
      </w:pPr>
      <w:r w:rsidRPr="00926A8E">
        <w:t>Zůstatky jednotlivých účtů k </w:t>
      </w:r>
      <w:proofErr w:type="gramStart"/>
      <w:r w:rsidRPr="00926A8E">
        <w:t>31.12.201</w:t>
      </w:r>
      <w:r>
        <w:t>5</w:t>
      </w:r>
      <w:proofErr w:type="gramEnd"/>
      <w:r w:rsidRPr="00926A8E">
        <w:t>, včetně základního běžného účtu</w:t>
      </w:r>
      <w:r>
        <w:t>,</w:t>
      </w:r>
      <w:r w:rsidRPr="00926A8E">
        <w:t xml:space="preserve"> jsou uvedeny na straně </w:t>
      </w:r>
      <w:r w:rsidRPr="002B2EDB">
        <w:t>11 a 12</w:t>
      </w:r>
      <w:r w:rsidRPr="00926A8E">
        <w:t xml:space="preserve"> důvodové zprávy,</w:t>
      </w:r>
    </w:p>
    <w:p w:rsidR="0003197D" w:rsidRPr="00926A8E" w:rsidRDefault="0003197D" w:rsidP="0003197D">
      <w:pPr>
        <w:pStyle w:val="Odstavecseseznamem"/>
        <w:numPr>
          <w:ilvl w:val="0"/>
          <w:numId w:val="35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rozpočtové opatření (odvody příspěvkových organizací z investičního fondu – </w:t>
      </w:r>
      <w:r>
        <w:rPr>
          <w:sz w:val="20"/>
          <w:szCs w:val="20"/>
        </w:rPr>
        <w:t xml:space="preserve">aktivní </w:t>
      </w:r>
      <w:r w:rsidRPr="00926A8E">
        <w:rPr>
          <w:sz w:val="20"/>
          <w:szCs w:val="20"/>
        </w:rPr>
        <w:t>finanční vypořádání roku 201</w:t>
      </w:r>
      <w:r>
        <w:rPr>
          <w:sz w:val="20"/>
          <w:szCs w:val="20"/>
        </w:rPr>
        <w:t>5</w:t>
      </w:r>
      <w:r w:rsidRPr="00926A8E">
        <w:rPr>
          <w:sz w:val="20"/>
          <w:szCs w:val="20"/>
        </w:rPr>
        <w:t xml:space="preserve">), kterým </w:t>
      </w:r>
      <w:proofErr w:type="gramStart"/>
      <w:r w:rsidRPr="00926A8E">
        <w:rPr>
          <w:sz w:val="20"/>
          <w:szCs w:val="20"/>
        </w:rPr>
        <w:t>se</w:t>
      </w:r>
      <w:proofErr w:type="gramEnd"/>
      <w:r w:rsidRPr="00926A8E">
        <w:rPr>
          <w:sz w:val="20"/>
          <w:szCs w:val="20"/>
        </w:rPr>
        <w:t>:</w:t>
      </w:r>
    </w:p>
    <w:p w:rsidR="0003197D" w:rsidRPr="00197EEA" w:rsidRDefault="0003197D" w:rsidP="0003197D">
      <w:pPr>
        <w:ind w:left="284"/>
        <w:jc w:val="both"/>
      </w:pPr>
    </w:p>
    <w:tbl>
      <w:tblPr>
        <w:tblW w:w="85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29"/>
        <w:gridCol w:w="960"/>
        <w:gridCol w:w="960"/>
        <w:gridCol w:w="1780"/>
        <w:gridCol w:w="958"/>
        <w:gridCol w:w="283"/>
        <w:gridCol w:w="779"/>
        <w:gridCol w:w="1060"/>
      </w:tblGrid>
      <w:tr w:rsidR="0003197D" w:rsidRPr="00184CD3" w:rsidTr="00AC744C">
        <w:trPr>
          <w:gridAfter w:val="3"/>
          <w:wAfter w:w="2122" w:type="dxa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197D" w:rsidRPr="00184CD3" w:rsidRDefault="0003197D" w:rsidP="00AC744C">
            <w:pPr>
              <w:jc w:val="both"/>
            </w:pPr>
            <w:r w:rsidRPr="00184CD3">
              <w:t>Zvyšuje rozpočet příjmů</w:t>
            </w:r>
          </w:p>
        </w:tc>
      </w:tr>
      <w:tr w:rsidR="0003197D" w:rsidRPr="008852B3" w:rsidTr="00AC744C">
        <w:trPr>
          <w:gridAfter w:val="3"/>
          <w:wAfter w:w="2122" w:type="dxa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197D" w:rsidRPr="008852B3" w:rsidRDefault="0003197D" w:rsidP="00AC744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197D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Kapitola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Organizace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 hodnotu v Kč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197D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197D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147 159,14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197D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147 049,00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197D" w:rsidRPr="00947EB9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7D" w:rsidRDefault="0003197D" w:rsidP="00AC74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110 835,00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97D" w:rsidRPr="00947EB9" w:rsidRDefault="0003197D" w:rsidP="00AC74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97D" w:rsidRPr="00947EB9" w:rsidRDefault="0003197D" w:rsidP="00AC74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197D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29 841,00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197D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Odvody příspěvkových organizací zřízených statutárním městem Prostějovem z investičních fondů těchto organizací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7D" w:rsidRDefault="0003197D" w:rsidP="00AC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197D" w:rsidRPr="00184CD3" w:rsidTr="00AC744C">
        <w:trPr>
          <w:gridAfter w:val="3"/>
          <w:wAfter w:w="2122" w:type="dxa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197D" w:rsidRDefault="0003197D" w:rsidP="00AC744C">
            <w:pPr>
              <w:jc w:val="both"/>
            </w:pPr>
          </w:p>
          <w:p w:rsidR="0003197D" w:rsidRPr="00184CD3" w:rsidRDefault="0003197D" w:rsidP="00AC744C">
            <w:pPr>
              <w:jc w:val="both"/>
            </w:pPr>
            <w:r w:rsidRPr="00184CD3">
              <w:t xml:space="preserve">Zvyšuje stav rezerv města </w:t>
            </w:r>
          </w:p>
        </w:tc>
      </w:tr>
      <w:tr w:rsidR="0003197D" w:rsidRPr="004E1047" w:rsidTr="00AC744C">
        <w:trPr>
          <w:gridAfter w:val="3"/>
          <w:wAfter w:w="2122" w:type="dxa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197D" w:rsidRPr="008852B3" w:rsidRDefault="0003197D" w:rsidP="00AC744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197D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39" w:type="dxa"/>
          <w:trHeight w:val="2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Kapitola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Organizace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97D" w:rsidRDefault="0003197D" w:rsidP="00AC7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 hodnotu v Kč</w:t>
            </w:r>
          </w:p>
        </w:tc>
      </w:tr>
      <w:tr w:rsidR="0003197D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39" w:type="dxa"/>
          <w:trHeight w:val="159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455 044,14</w:t>
            </w:r>
          </w:p>
        </w:tc>
      </w:tr>
      <w:tr w:rsidR="0003197D" w:rsidTr="00AC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39" w:type="dxa"/>
          <w:trHeight w:val="106"/>
        </w:trPr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7D" w:rsidRDefault="0003197D" w:rsidP="00AC744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Trvalý peněžní fond statutárního města Prostějova - f</w:t>
            </w:r>
            <w:r w:rsidRPr="00B744D1">
              <w:rPr>
                <w:sz w:val="16"/>
                <w:szCs w:val="16"/>
              </w:rPr>
              <w:t>ond rezerv a rozvoje</w:t>
            </w:r>
          </w:p>
        </w:tc>
      </w:tr>
    </w:tbl>
    <w:p w:rsidR="0003197D" w:rsidRDefault="0003197D" w:rsidP="0003197D">
      <w:pPr>
        <w:jc w:val="both"/>
      </w:pPr>
    </w:p>
    <w:p w:rsidR="0003197D" w:rsidRPr="00142AA6" w:rsidRDefault="0003197D" w:rsidP="0003197D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eastAsia="Times New Roman"/>
          <w:sz w:val="20"/>
          <w:szCs w:val="20"/>
          <w:lang w:eastAsia="cs-CZ"/>
        </w:rPr>
      </w:pPr>
      <w:r w:rsidRPr="00142AA6">
        <w:rPr>
          <w:rFonts w:eastAsia="Times New Roman"/>
          <w:sz w:val="20"/>
          <w:szCs w:val="20"/>
          <w:lang w:eastAsia="cs-CZ"/>
        </w:rPr>
        <w:t xml:space="preserve">finanční hospodaření – finanční vypořádání – peněžní prostředky tak, jak je uvedeno na straně 18 </w:t>
      </w:r>
      <w:r w:rsidRPr="00142AA6">
        <w:rPr>
          <w:rFonts w:eastAsia="Times New Roman"/>
          <w:sz w:val="20"/>
          <w:szCs w:val="20"/>
          <w:lang w:eastAsia="cs-CZ"/>
        </w:rPr>
        <w:br/>
        <w:t>v „Závěrečném účtu statutárního města Prostějova za rok 2015“,</w:t>
      </w:r>
    </w:p>
    <w:p w:rsidR="0003197D" w:rsidRDefault="0003197D" w:rsidP="0003197D">
      <w:pPr>
        <w:numPr>
          <w:ilvl w:val="0"/>
          <w:numId w:val="29"/>
        </w:numPr>
        <w:ind w:left="284" w:hanging="284"/>
        <w:jc w:val="both"/>
      </w:pPr>
      <w:r w:rsidRPr="00142AA6">
        <w:t>rozpočtové opatření v celkové navrhované výši 1.278.820 Kč (viz strana 4 a strana 18 - "Schválené nerealizované nebo částečně realizované akce roku 2015 – požadavek zařadit do rozpočtu roku 2016 - návrh</w:t>
      </w:r>
      <w:r>
        <w:t xml:space="preserve"> usnesení</w:t>
      </w:r>
      <w:r w:rsidRPr="00184CD3">
        <w:t xml:space="preserve">" </w:t>
      </w:r>
      <w:r>
        <w:t>- důvodové zprávy)</w:t>
      </w:r>
      <w:r w:rsidRPr="00184CD3">
        <w:t xml:space="preserve"> dle předložených požadavků </w:t>
      </w:r>
      <w:r>
        <w:t>správce</w:t>
      </w:r>
      <w:r w:rsidRPr="00184CD3">
        <w:t xml:space="preserve"> kapitol</w:t>
      </w:r>
      <w:r>
        <w:t>y</w:t>
      </w:r>
      <w:r w:rsidRPr="00184CD3">
        <w:t xml:space="preserve"> na akce, které byly finančně zajištěny rozpočtem roku 201</w:t>
      </w:r>
      <w:r>
        <w:t>5</w:t>
      </w:r>
      <w:r w:rsidRPr="00184CD3">
        <w:t xml:space="preserve">, ale prostředky </w:t>
      </w:r>
      <w:r>
        <w:t xml:space="preserve">v roce 2015 </w:t>
      </w:r>
      <w:r w:rsidRPr="00184CD3">
        <w:t>nebyly plně</w:t>
      </w:r>
      <w:r>
        <w:t xml:space="preserve"> nebo vůbec</w:t>
      </w:r>
      <w:r w:rsidRPr="00184CD3">
        <w:t xml:space="preserve"> čerpány a jsou nutné pro dokončení jmenovitých akcí v roce 201</w:t>
      </w:r>
      <w:r>
        <w:t>6</w:t>
      </w:r>
      <w:r w:rsidRPr="00184CD3">
        <w:t xml:space="preserve">, popř. jejich pokračování v letech následujících, kterým </w:t>
      </w:r>
      <w:proofErr w:type="gramStart"/>
      <w:r w:rsidRPr="00184CD3">
        <w:t>se</w:t>
      </w:r>
      <w:proofErr w:type="gramEnd"/>
      <w:r w:rsidRPr="00184CD3">
        <w:t>:</w:t>
      </w:r>
    </w:p>
    <w:p w:rsidR="0003197D" w:rsidRDefault="0003197D" w:rsidP="0003197D">
      <w:pPr>
        <w:jc w:val="both"/>
      </w:pPr>
    </w:p>
    <w:p w:rsidR="0003197D" w:rsidRDefault="0003197D" w:rsidP="0003197D">
      <w:pPr>
        <w:jc w:val="both"/>
      </w:pPr>
    </w:p>
    <w:p w:rsidR="0003197D" w:rsidRPr="004E1047" w:rsidRDefault="0003197D" w:rsidP="0003197D">
      <w:pPr>
        <w:jc w:val="both"/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992"/>
        <w:gridCol w:w="60"/>
        <w:gridCol w:w="1216"/>
        <w:gridCol w:w="1133"/>
        <w:gridCol w:w="2835"/>
      </w:tblGrid>
      <w:tr w:rsidR="0003197D" w:rsidRPr="00397027" w:rsidTr="00AC744C">
        <w:trPr>
          <w:cantSplit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197D" w:rsidRPr="00397027" w:rsidRDefault="0003197D" w:rsidP="00AC744C">
            <w:pPr>
              <w:jc w:val="both"/>
            </w:pPr>
            <w:r w:rsidRPr="00397027">
              <w:lastRenderedPageBreak/>
              <w:t>Zvyšuje rozpočet výdajů</w:t>
            </w:r>
          </w:p>
        </w:tc>
      </w:tr>
      <w:tr w:rsidR="0003197D" w:rsidRPr="004E1047" w:rsidTr="00AC744C">
        <w:trPr>
          <w:cantSplit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197D" w:rsidRPr="008852B3" w:rsidRDefault="0003197D" w:rsidP="00AC744C">
            <w:pPr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03197D" w:rsidRPr="004E1047" w:rsidTr="00AC744C"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Kapitola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ODPA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Položka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UZ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Organizace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 hodnotu v Kč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Název akce</w:t>
            </w:r>
          </w:p>
        </w:tc>
      </w:tr>
      <w:tr w:rsidR="0003197D" w:rsidRPr="00BA1A9E" w:rsidTr="00AC74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BA1A9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97D" w:rsidRDefault="0003197D" w:rsidP="00AC74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982 820,00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7D" w:rsidRPr="0088364F" w:rsidRDefault="0003197D" w:rsidP="00AC744C">
            <w:pPr>
              <w:rPr>
                <w:color w:val="000000"/>
                <w:sz w:val="15"/>
                <w:szCs w:val="15"/>
              </w:rPr>
            </w:pPr>
            <w:r w:rsidRPr="0088364F">
              <w:rPr>
                <w:color w:val="000000"/>
                <w:sz w:val="15"/>
                <w:szCs w:val="15"/>
              </w:rPr>
              <w:t>Výkupy pozemků – schváleno v roce 2015</w:t>
            </w:r>
          </w:p>
        </w:tc>
      </w:tr>
      <w:tr w:rsidR="0003197D" w:rsidRPr="00344AA2" w:rsidTr="00AC74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BA1A9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0500263000000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97D" w:rsidRDefault="0003197D" w:rsidP="00AC74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7D" w:rsidRDefault="0003197D" w:rsidP="00AC74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Výkupy pozemků – CS </w:t>
            </w:r>
            <w:proofErr w:type="spellStart"/>
            <w:r>
              <w:rPr>
                <w:color w:val="000000"/>
                <w:sz w:val="16"/>
                <w:szCs w:val="16"/>
              </w:rPr>
              <w:t>Žešov</w:t>
            </w:r>
            <w:proofErr w:type="spellEnd"/>
          </w:p>
        </w:tc>
      </w:tr>
      <w:tr w:rsidR="0003197D" w:rsidRPr="00344AA2" w:rsidTr="00AC744C"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CB00C6" w:rsidRDefault="0003197D" w:rsidP="00AC744C">
            <w:pPr>
              <w:rPr>
                <w:color w:val="000000"/>
                <w:sz w:val="16"/>
                <w:szCs w:val="16"/>
              </w:rPr>
            </w:pPr>
            <w:r w:rsidRPr="00CB00C6">
              <w:rPr>
                <w:sz w:val="16"/>
                <w:szCs w:val="16"/>
              </w:rPr>
              <w:t>Akce, které byly finančně zajištěny rozpočtem roku 2015, ale prostředky v roce 2015 nebyly plně nebo vůbec čerpány a jsou nutné pro dokončení jmenovitých akcí v roce 2016, popř. jejich pokračování v letech následujících</w:t>
            </w:r>
          </w:p>
        </w:tc>
      </w:tr>
      <w:tr w:rsidR="0003197D" w:rsidRPr="00977692" w:rsidTr="00AC744C"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197D" w:rsidRDefault="0003197D" w:rsidP="00AC744C">
            <w:pPr>
              <w:jc w:val="both"/>
            </w:pPr>
          </w:p>
          <w:p w:rsidR="0003197D" w:rsidRPr="00977692" w:rsidRDefault="0003197D" w:rsidP="00AC744C">
            <w:pPr>
              <w:jc w:val="both"/>
              <w:rPr>
                <w:sz w:val="18"/>
              </w:rPr>
            </w:pPr>
            <w:r w:rsidRPr="00977692">
              <w:t>Snižuje stav rezerv města</w:t>
            </w:r>
          </w:p>
        </w:tc>
      </w:tr>
      <w:tr w:rsidR="0003197D" w:rsidRPr="008852B3" w:rsidTr="00AC744C">
        <w:trPr>
          <w:gridAfter w:val="3"/>
          <w:wAfter w:w="5184" w:type="dxa"/>
          <w:cantSplit/>
        </w:trPr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97D" w:rsidRPr="00824E86" w:rsidRDefault="0003197D" w:rsidP="00AC744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197D" w:rsidRPr="004E1047" w:rsidTr="00AC744C">
        <w:tc>
          <w:tcPr>
            <w:tcW w:w="1134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Kapitola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ODPA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Položka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Pr="004E1047">
              <w:rPr>
                <w:b/>
                <w:sz w:val="14"/>
                <w:szCs w:val="14"/>
              </w:rPr>
              <w:t>Z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Organizace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 hodnotu v Kč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Název akce</w:t>
            </w:r>
          </w:p>
        </w:tc>
      </w:tr>
      <w:tr w:rsidR="0003197D" w:rsidRPr="00FE4ECD" w:rsidTr="00AC744C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FE4ECD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  <w:r w:rsidRPr="00FE4ECD">
              <w:rPr>
                <w:sz w:val="16"/>
                <w:szCs w:val="16"/>
              </w:rPr>
              <w:t>8115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BA1A9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97D" w:rsidRPr="001C78A8" w:rsidRDefault="0003197D" w:rsidP="00AC744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1 278 820,00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FE4ECD" w:rsidRDefault="0003197D" w:rsidP="00AC744C">
            <w:pPr>
              <w:jc w:val="both"/>
              <w:rPr>
                <w:sz w:val="16"/>
                <w:szCs w:val="16"/>
              </w:rPr>
            </w:pPr>
            <w:r w:rsidRPr="00FE4ECD">
              <w:rPr>
                <w:sz w:val="16"/>
                <w:szCs w:val="16"/>
              </w:rPr>
              <w:t>Požadavky kapitol</w:t>
            </w:r>
            <w:r>
              <w:rPr>
                <w:sz w:val="16"/>
                <w:szCs w:val="16"/>
              </w:rPr>
              <w:t>y 50</w:t>
            </w:r>
          </w:p>
        </w:tc>
      </w:tr>
      <w:tr w:rsidR="0003197D" w:rsidRPr="00FE4ECD" w:rsidTr="00AC744C"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FE4ECD" w:rsidRDefault="0003197D" w:rsidP="00AC7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Trvalý peněžní fond statutárního města Prostějova - f</w:t>
            </w:r>
            <w:r w:rsidRPr="00B744D1">
              <w:rPr>
                <w:sz w:val="16"/>
                <w:szCs w:val="16"/>
              </w:rPr>
              <w:t>ond rezerv a rozvoje</w:t>
            </w:r>
          </w:p>
        </w:tc>
      </w:tr>
    </w:tbl>
    <w:p w:rsidR="0003197D" w:rsidRDefault="0003197D" w:rsidP="0003197D">
      <w:pPr>
        <w:jc w:val="both"/>
      </w:pPr>
    </w:p>
    <w:p w:rsidR="0003197D" w:rsidRPr="00D8456B" w:rsidRDefault="0003197D" w:rsidP="0003197D">
      <w:pPr>
        <w:numPr>
          <w:ilvl w:val="0"/>
          <w:numId w:val="29"/>
        </w:numPr>
        <w:ind w:left="284" w:hanging="284"/>
        <w:jc w:val="both"/>
      </w:pPr>
      <w:r w:rsidRPr="00D8456B">
        <w:t xml:space="preserve">rozpočtové opatření aktivního finančního vypořádání se státním rozpočtem ČR prostřednictvím Olomouckého kraje (viz strana 4, 15 až 17 a strana 18 – bod 5.) kterým </w:t>
      </w:r>
      <w:proofErr w:type="gramStart"/>
      <w:r w:rsidRPr="00D8456B">
        <w:t>se</w:t>
      </w:r>
      <w:proofErr w:type="gramEnd"/>
      <w:r w:rsidRPr="00D8456B">
        <w:t>:</w:t>
      </w:r>
    </w:p>
    <w:p w:rsidR="0003197D" w:rsidRDefault="0003197D" w:rsidP="0003197D">
      <w:pPr>
        <w:jc w:val="both"/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18"/>
        <w:gridCol w:w="691"/>
        <w:gridCol w:w="18"/>
        <w:gridCol w:w="708"/>
        <w:gridCol w:w="993"/>
        <w:gridCol w:w="160"/>
        <w:gridCol w:w="1115"/>
        <w:gridCol w:w="1134"/>
        <w:gridCol w:w="2835"/>
      </w:tblGrid>
      <w:tr w:rsidR="0003197D" w:rsidRPr="00E8123A" w:rsidTr="00AC744C">
        <w:trPr>
          <w:gridAfter w:val="3"/>
          <w:wAfter w:w="5084" w:type="dxa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197D" w:rsidRPr="00E8123A" w:rsidRDefault="0003197D" w:rsidP="00AC744C">
            <w:pPr>
              <w:jc w:val="both"/>
            </w:pPr>
            <w:r w:rsidRPr="00E8123A">
              <w:t>Zvyšuje rozpočet příjmů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197D" w:rsidRPr="00E8123A" w:rsidRDefault="0003197D" w:rsidP="00AC744C">
            <w:pPr>
              <w:jc w:val="both"/>
            </w:pPr>
          </w:p>
        </w:tc>
      </w:tr>
      <w:tr w:rsidR="0003197D" w:rsidRPr="00824E86" w:rsidTr="00AC744C"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197D" w:rsidRPr="00824E86" w:rsidRDefault="0003197D" w:rsidP="00AC744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197D" w:rsidRPr="00824E86" w:rsidRDefault="0003197D" w:rsidP="00AC744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197D" w:rsidRPr="004E1047" w:rsidTr="00AC744C">
        <w:tc>
          <w:tcPr>
            <w:tcW w:w="1116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Kapitola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ODPA</w:t>
            </w:r>
          </w:p>
        </w:tc>
        <w:tc>
          <w:tcPr>
            <w:tcW w:w="726" w:type="dxa"/>
            <w:gridSpan w:val="2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Položka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UZ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Organizace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 hodnotu v Kč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Poznámka</w:t>
            </w:r>
          </w:p>
        </w:tc>
      </w:tr>
      <w:tr w:rsidR="0003197D" w:rsidRPr="00907BD3" w:rsidTr="00AC744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FE4ECD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907BD3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006402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97D" w:rsidRPr="00907BD3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907BD3" w:rsidRDefault="0003197D" w:rsidP="00AC7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907BD3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7D" w:rsidRPr="00CB00C6" w:rsidRDefault="0003197D" w:rsidP="00AC744C">
            <w:pPr>
              <w:jc w:val="right"/>
              <w:rPr>
                <w:sz w:val="16"/>
                <w:szCs w:val="16"/>
              </w:rPr>
            </w:pPr>
            <w:r w:rsidRPr="00CB00C6">
              <w:rPr>
                <w:sz w:val="16"/>
                <w:szCs w:val="16"/>
              </w:rPr>
              <w:t>8 443,00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7D" w:rsidRPr="00CB00C6" w:rsidRDefault="0003197D" w:rsidP="00AC744C">
            <w:pPr>
              <w:rPr>
                <w:sz w:val="16"/>
                <w:szCs w:val="16"/>
              </w:rPr>
            </w:pPr>
            <w:r w:rsidRPr="00CB00C6">
              <w:rPr>
                <w:sz w:val="16"/>
                <w:szCs w:val="16"/>
              </w:rPr>
              <w:t>Volby do zastupitelstev obcí</w:t>
            </w:r>
          </w:p>
        </w:tc>
      </w:tr>
      <w:tr w:rsidR="0003197D" w:rsidRPr="00907BD3" w:rsidTr="00AC744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907BD3" w:rsidRDefault="0003197D" w:rsidP="00AC7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97D" w:rsidRPr="00907BD3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907BD3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000013011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907BD3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7D" w:rsidRPr="00CB00C6" w:rsidRDefault="0003197D" w:rsidP="00AC744C">
            <w:pPr>
              <w:jc w:val="right"/>
              <w:rPr>
                <w:sz w:val="16"/>
                <w:szCs w:val="16"/>
              </w:rPr>
            </w:pPr>
            <w:r w:rsidRPr="00CB00C6">
              <w:rPr>
                <w:sz w:val="16"/>
                <w:szCs w:val="16"/>
              </w:rPr>
              <w:t>326 362,00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7D" w:rsidRPr="00927F4B" w:rsidRDefault="0003197D" w:rsidP="00AC744C">
            <w:pPr>
              <w:rPr>
                <w:sz w:val="16"/>
                <w:szCs w:val="16"/>
              </w:rPr>
            </w:pPr>
            <w:r w:rsidRPr="00927F4B">
              <w:rPr>
                <w:sz w:val="16"/>
                <w:szCs w:val="16"/>
              </w:rPr>
              <w:t>Výkon sociálně - právní ochrany dětí</w:t>
            </w:r>
          </w:p>
        </w:tc>
      </w:tr>
      <w:tr w:rsidR="0003197D" w:rsidRPr="00907BD3" w:rsidTr="00AC744C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4774A0" w:rsidRDefault="0003197D" w:rsidP="00AC744C">
            <w:pPr>
              <w:jc w:val="both"/>
              <w:rPr>
                <w:sz w:val="16"/>
                <w:szCs w:val="16"/>
              </w:rPr>
            </w:pPr>
            <w:r w:rsidRPr="004774A0">
              <w:rPr>
                <w:sz w:val="16"/>
                <w:szCs w:val="16"/>
              </w:rPr>
              <w:t>Aktivní finanční vypořádání roku 2015 se státním rozpočtem ČR prostřednictvím Olomouckého kraje</w:t>
            </w:r>
          </w:p>
        </w:tc>
      </w:tr>
      <w:tr w:rsidR="0003197D" w:rsidRPr="004E1047" w:rsidTr="00AC744C"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97D" w:rsidRPr="004E1047" w:rsidRDefault="0003197D" w:rsidP="00AC744C">
            <w:pPr>
              <w:jc w:val="both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97D" w:rsidRPr="004E1047" w:rsidRDefault="0003197D" w:rsidP="00AC744C">
            <w:pPr>
              <w:jc w:val="both"/>
              <w:rPr>
                <w:sz w:val="16"/>
              </w:rPr>
            </w:pPr>
          </w:p>
        </w:tc>
      </w:tr>
      <w:tr w:rsidR="0003197D" w:rsidRPr="00E8123A" w:rsidTr="00AC744C"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197D" w:rsidRPr="00E8123A" w:rsidRDefault="0003197D" w:rsidP="00AC744C">
            <w:pPr>
              <w:jc w:val="both"/>
            </w:pPr>
            <w:r w:rsidRPr="00E8123A">
              <w:t xml:space="preserve">Zvyšuje stav rezerv města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197D" w:rsidRPr="00E8123A" w:rsidRDefault="0003197D" w:rsidP="00AC744C">
            <w:pPr>
              <w:jc w:val="both"/>
            </w:pPr>
          </w:p>
        </w:tc>
      </w:tr>
      <w:tr w:rsidR="0003197D" w:rsidRPr="00824E86" w:rsidTr="00AC744C"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197D" w:rsidRPr="00824E86" w:rsidRDefault="0003197D" w:rsidP="00AC744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197D" w:rsidRPr="00824E86" w:rsidRDefault="0003197D" w:rsidP="00AC744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197D" w:rsidRPr="004E1047" w:rsidTr="00AC744C">
        <w:tc>
          <w:tcPr>
            <w:tcW w:w="1134" w:type="dxa"/>
            <w:gridSpan w:val="2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both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Kapitola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both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ODPA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both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Položka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both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UZ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FFFF00"/>
          </w:tcPr>
          <w:p w:rsidR="0003197D" w:rsidRPr="004E1047" w:rsidRDefault="0003197D" w:rsidP="00AC744C">
            <w:pPr>
              <w:jc w:val="both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Organizace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both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 xml:space="preserve">O </w:t>
            </w:r>
            <w:proofErr w:type="gramStart"/>
            <w:r w:rsidRPr="004E1047">
              <w:rPr>
                <w:b/>
                <w:sz w:val="14"/>
                <w:szCs w:val="14"/>
              </w:rPr>
              <w:t>hodnotu v  Kč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03197D" w:rsidRPr="004E1047" w:rsidRDefault="0003197D" w:rsidP="00AC74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Poznámka</w:t>
            </w:r>
          </w:p>
        </w:tc>
      </w:tr>
      <w:tr w:rsidR="0003197D" w:rsidRPr="00907BD3" w:rsidTr="00AC744C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FE4ECD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  <w:r w:rsidRPr="00FE4ECD">
              <w:rPr>
                <w:sz w:val="16"/>
                <w:szCs w:val="16"/>
              </w:rPr>
              <w:t>8115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BA1A9E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BA1A9E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FE4ECD" w:rsidRDefault="0003197D" w:rsidP="00AC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7D" w:rsidRPr="0078632E" w:rsidRDefault="0003197D" w:rsidP="00AC744C">
            <w:pPr>
              <w:jc w:val="right"/>
              <w:rPr>
                <w:bCs/>
                <w:sz w:val="16"/>
                <w:szCs w:val="16"/>
              </w:rPr>
            </w:pPr>
            <w:r w:rsidRPr="0078632E">
              <w:rPr>
                <w:bCs/>
                <w:sz w:val="16"/>
                <w:szCs w:val="16"/>
              </w:rPr>
              <w:t>334 805,00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7D" w:rsidRDefault="0003197D" w:rsidP="00AC7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Aktivní vypořádání roku 2015</w:t>
            </w:r>
          </w:p>
        </w:tc>
      </w:tr>
      <w:tr w:rsidR="0003197D" w:rsidRPr="0003197D" w:rsidTr="00AC744C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D" w:rsidRPr="0003197D" w:rsidRDefault="0003197D" w:rsidP="00AC744C">
            <w:pPr>
              <w:jc w:val="both"/>
              <w:rPr>
                <w:sz w:val="16"/>
                <w:szCs w:val="16"/>
              </w:rPr>
            </w:pPr>
            <w:r w:rsidRPr="0003197D">
              <w:rPr>
                <w:sz w:val="16"/>
                <w:szCs w:val="16"/>
              </w:rPr>
              <w:t>Trvalý peněžní fond statutárního města Prostějova - fond rezerv a rozvoje</w:t>
            </w:r>
          </w:p>
        </w:tc>
      </w:tr>
    </w:tbl>
    <w:p w:rsidR="0003197D" w:rsidRPr="0003197D" w:rsidRDefault="0003197D" w:rsidP="0003197D">
      <w:pPr>
        <w:pStyle w:val="Zkladntext3"/>
        <w:autoSpaceDE w:val="0"/>
        <w:autoSpaceDN w:val="0"/>
        <w:spacing w:after="0"/>
        <w:jc w:val="both"/>
        <w:rPr>
          <w:sz w:val="20"/>
          <w:szCs w:val="20"/>
        </w:rPr>
      </w:pPr>
    </w:p>
    <w:p w:rsidR="0003197D" w:rsidRPr="0003197D" w:rsidRDefault="0003197D" w:rsidP="0003197D">
      <w:pPr>
        <w:pStyle w:val="Zkladntext3"/>
        <w:numPr>
          <w:ilvl w:val="0"/>
          <w:numId w:val="29"/>
        </w:numPr>
        <w:autoSpaceDE w:val="0"/>
        <w:autoSpaceDN w:val="0"/>
        <w:spacing w:after="0"/>
        <w:ind w:left="284" w:hanging="284"/>
        <w:jc w:val="both"/>
        <w:rPr>
          <w:bCs/>
          <w:sz w:val="20"/>
          <w:szCs w:val="20"/>
        </w:rPr>
      </w:pPr>
      <w:r w:rsidRPr="0003197D">
        <w:rPr>
          <w:sz w:val="20"/>
          <w:szCs w:val="20"/>
        </w:rPr>
        <w:t xml:space="preserve">rozpočtová opatření za II. pololetí roku 2015 na základě usnesení ZMP č. 14268 ze dne </w:t>
      </w:r>
      <w:proofErr w:type="gramStart"/>
      <w:r w:rsidRPr="0003197D">
        <w:rPr>
          <w:sz w:val="20"/>
          <w:szCs w:val="20"/>
        </w:rPr>
        <w:t>15.12.2014</w:t>
      </w:r>
      <w:proofErr w:type="gramEnd"/>
      <w:r w:rsidRPr="0003197D">
        <w:rPr>
          <w:sz w:val="20"/>
          <w:szCs w:val="20"/>
          <w:u w:val="single"/>
          <w:shd w:val="clear" w:color="auto" w:fill="FFC000"/>
        </w:rPr>
        <w:t xml:space="preserve"> </w:t>
      </w:r>
      <w:r w:rsidRPr="0003197D">
        <w:rPr>
          <w:sz w:val="20"/>
          <w:szCs w:val="20"/>
        </w:rPr>
        <w:t xml:space="preserve">dodatečnému schválení ZMP při projednávání závěrečného účtu statutárního města Prostějova po ukončení rozpočtového roku, a kterými se v rámci upraveného rozpočtu zvyšují celkové příjmy a výdaje rozpočtu města roku 2015 o částku </w:t>
      </w:r>
      <w:r w:rsidRPr="0003197D">
        <w:rPr>
          <w:bCs/>
          <w:sz w:val="20"/>
          <w:szCs w:val="20"/>
        </w:rPr>
        <w:t xml:space="preserve">41.363.583,11 </w:t>
      </w:r>
      <w:r w:rsidRPr="0003197D">
        <w:rPr>
          <w:sz w:val="20"/>
          <w:szCs w:val="20"/>
        </w:rPr>
        <w:t>Kč tak, jak jsou uvedena v důvodové zprávě na straně 8 až 11,</w:t>
      </w:r>
    </w:p>
    <w:p w:rsidR="0003197D" w:rsidRPr="0003197D" w:rsidRDefault="0003197D" w:rsidP="0003197D">
      <w:pPr>
        <w:numPr>
          <w:ilvl w:val="0"/>
          <w:numId w:val="29"/>
        </w:numPr>
        <w:ind w:left="284" w:hanging="284"/>
        <w:jc w:val="both"/>
      </w:pPr>
      <w:r w:rsidRPr="0003197D">
        <w:t xml:space="preserve">upravený rozpočet statutárního města Prostějova pro rok 2015 na základě provedených rozpočtových opatření roku 2015 (viz strana 8 důvodové zprávy), která jsou evidována na Finančním odboru </w:t>
      </w:r>
      <w:proofErr w:type="spellStart"/>
      <w:r w:rsidRPr="0003197D">
        <w:t>MMPv</w:t>
      </w:r>
      <w:proofErr w:type="spellEnd"/>
      <w:r w:rsidRPr="0003197D">
        <w:t>,</w:t>
      </w:r>
    </w:p>
    <w:p w:rsidR="004360B2" w:rsidRDefault="004360B2" w:rsidP="004360B2">
      <w:pPr>
        <w:jc w:val="both"/>
        <w:rPr>
          <w:sz w:val="24"/>
          <w:szCs w:val="24"/>
        </w:rPr>
      </w:pPr>
    </w:p>
    <w:p w:rsidR="004360B2" w:rsidRPr="004E1047" w:rsidRDefault="004360B2" w:rsidP="004360B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bere</w:t>
      </w:r>
      <w:r w:rsidRPr="004E1047">
        <w:rPr>
          <w:sz w:val="24"/>
          <w:szCs w:val="24"/>
        </w:rPr>
        <w:t xml:space="preserve"> na vědomí</w:t>
      </w:r>
    </w:p>
    <w:p w:rsidR="004360B2" w:rsidRPr="004E1047" w:rsidRDefault="004360B2" w:rsidP="004360B2">
      <w:pPr>
        <w:ind w:left="284" w:hanging="284"/>
        <w:jc w:val="both"/>
      </w:pPr>
    </w:p>
    <w:p w:rsidR="0003197D" w:rsidRPr="00E81029" w:rsidRDefault="0003197D" w:rsidP="0003197D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81029">
        <w:rPr>
          <w:sz w:val="20"/>
          <w:szCs w:val="20"/>
        </w:rPr>
        <w:t xml:space="preserve">zprávu o výsledku přezkoumání hospodaření zpracovanou podle zákona č.93/2009 Sb., o auditorech a o změně některých zákonů, ve znění pozdějších předpisů, auditorského standardu č. 52, dalších relevantních předpisů vydaných Komorou auditorů České republiky, podle ustanovení § 42 zákona č. 128/2000 Sb., o obcích (obecní zřízení), ve znění pozdějších předpisů a podle ustanovení §10 zákona č. 420/2004 Sb., o přezkoumávání hospodaření územních samosprávných celků a dobrovolných svazků obcí, ve znění pozdějších předpisů (dále jen „zákon č. 420/2004 Sb.“) pro územní samosprávný celek statutární město Prostějov za období od </w:t>
      </w:r>
      <w:proofErr w:type="gramStart"/>
      <w:r w:rsidRPr="00E81029">
        <w:rPr>
          <w:sz w:val="20"/>
          <w:szCs w:val="20"/>
        </w:rPr>
        <w:t>1.1.2015</w:t>
      </w:r>
      <w:proofErr w:type="gramEnd"/>
      <w:r w:rsidRPr="00E81029">
        <w:rPr>
          <w:sz w:val="20"/>
          <w:szCs w:val="20"/>
        </w:rPr>
        <w:t xml:space="preserve"> do 31.12.2015 auditorskou korporací AUDIT TEAM, s.r.o., se sídlem Jeremenkova 1211/40b, Hodolany, 779 00 Olomouc </w:t>
      </w:r>
      <w:r w:rsidRPr="00E81029">
        <w:rPr>
          <w:b/>
          <w:sz w:val="20"/>
          <w:szCs w:val="20"/>
          <w:u w:val="single"/>
        </w:rPr>
        <w:t>(zpráva o výsledku přezkoumání hospodaření bude projednána u paní primátorky a ve finančním výboru ZMP</w:t>
      </w:r>
      <w:r>
        <w:rPr>
          <w:b/>
          <w:sz w:val="20"/>
          <w:szCs w:val="20"/>
          <w:u w:val="single"/>
        </w:rPr>
        <w:t xml:space="preserve"> v termínu</w:t>
      </w:r>
      <w:r w:rsidRPr="00E81029">
        <w:rPr>
          <w:b/>
          <w:sz w:val="20"/>
          <w:szCs w:val="20"/>
          <w:u w:val="single"/>
        </w:rPr>
        <w:t xml:space="preserve"> do 30.5.2016),</w:t>
      </w:r>
    </w:p>
    <w:p w:rsidR="0003197D" w:rsidRDefault="0003197D" w:rsidP="0003197D">
      <w:pPr>
        <w:numPr>
          <w:ilvl w:val="0"/>
          <w:numId w:val="30"/>
        </w:numPr>
        <w:ind w:left="284" w:hanging="284"/>
        <w:jc w:val="both"/>
      </w:pPr>
      <w:r>
        <w:t>pasivní finanční</w:t>
      </w:r>
      <w:r w:rsidRPr="009904C3">
        <w:t xml:space="preserve"> vypořádání se </w:t>
      </w:r>
      <w:r>
        <w:t>státním rozpočtem ČR prostřednictvím Olomouckého kraje a Olomouckým krajem v celkové výši</w:t>
      </w:r>
      <w:r w:rsidRPr="003F05F3">
        <w:t xml:space="preserve"> </w:t>
      </w:r>
      <w:r w:rsidRPr="00AC44CA">
        <w:t>26.791 Kč</w:t>
      </w:r>
      <w:r>
        <w:t xml:space="preserve"> (vratka účelové dotace – zvyšování kvalifikace zaměstnance, který nedodržel kvalifikační dohodu; vratka účelové dotace – požární ochrana, kdy na základě časových možností – nezasedaly již orgány města - nebylo již možno předložit dodatek smlouvy). Finanční prostředky byly odvedeny na účet Olomouckého kraje v měsíci lednu 2016, tedy v řádném  termínu stanoveném pro finanční vypořádání. Rozpočtové opatření roku 2016 bylo provedeno rovněž v měsíci lednu 2016,</w:t>
      </w:r>
    </w:p>
    <w:p w:rsidR="0003197D" w:rsidRPr="00182A8E" w:rsidRDefault="0003197D" w:rsidP="0003197D">
      <w:pPr>
        <w:numPr>
          <w:ilvl w:val="0"/>
          <w:numId w:val="30"/>
        </w:numPr>
        <w:ind w:left="284" w:hanging="284"/>
        <w:jc w:val="both"/>
      </w:pPr>
      <w:r>
        <w:t xml:space="preserve">aktivní </w:t>
      </w:r>
      <w:r w:rsidRPr="009904C3">
        <w:t xml:space="preserve">finanční vypořádání se </w:t>
      </w:r>
      <w:r>
        <w:t xml:space="preserve">státním rozpočtem </w:t>
      </w:r>
      <w:r w:rsidRPr="009904C3">
        <w:t>ČR prostřednictvím Olomouckého kraje</w:t>
      </w:r>
      <w:r>
        <w:t xml:space="preserve"> v celkovém </w:t>
      </w:r>
      <w:r w:rsidRPr="00D8456B">
        <w:t>objemu 334.805 Kč (viz strana 4, 15 až 17 a strana 18 – bod 5.) jako kompenzace výdajů účelových</w:t>
      </w:r>
      <w:r w:rsidRPr="003F05F3">
        <w:t xml:space="preserve"> prostředků, které byly dotacemi vykryty pouze částečně s nárokem celého krytí</w:t>
      </w:r>
      <w:r>
        <w:t xml:space="preserve"> (volby do zastupitelstev obcí; výkon sociálně – právní ochrany dětí)</w:t>
      </w:r>
      <w:r w:rsidRPr="003F05F3">
        <w:t>.</w:t>
      </w:r>
      <w:r>
        <w:t xml:space="preserve"> Finanční prostředky </w:t>
      </w:r>
      <w:r w:rsidRPr="0084033C">
        <w:t>budou po obdržení</w:t>
      </w:r>
      <w:r>
        <w:t>,</w:t>
      </w:r>
      <w:r w:rsidRPr="0084033C">
        <w:t xml:space="preserve"> </w:t>
      </w:r>
      <w:r>
        <w:t xml:space="preserve">na základě rozhodnutí orgánů </w:t>
      </w:r>
      <w:r w:rsidRPr="00182A8E">
        <w:t xml:space="preserve">města, zaúčtovány do krátkodobých prostředků uložených na bankovních účtech města (trvalý peněžní fond statutárního města Prostějova - fond rezerv a rozvoje). Finanční vypořádání dotací </w:t>
      </w:r>
      <w:r>
        <w:t xml:space="preserve">s nárokem úplného krytí </w:t>
      </w:r>
      <w:r w:rsidRPr="00182A8E">
        <w:t>bylo v řádném termínu zasláno na Olomoucký kraj,</w:t>
      </w:r>
    </w:p>
    <w:p w:rsidR="0003197D" w:rsidRPr="0084033C" w:rsidRDefault="0003197D" w:rsidP="0003197D">
      <w:pPr>
        <w:numPr>
          <w:ilvl w:val="0"/>
          <w:numId w:val="30"/>
        </w:numPr>
        <w:ind w:left="284" w:hanging="284"/>
        <w:jc w:val="both"/>
      </w:pPr>
      <w:r>
        <w:t>závěrečnou inventarizační zprávu</w:t>
      </w:r>
      <w:r w:rsidRPr="004E1047">
        <w:t xml:space="preserve"> o </w:t>
      </w:r>
      <w:r>
        <w:t xml:space="preserve">výsledku z provedené </w:t>
      </w:r>
      <w:r w:rsidRPr="004E1047">
        <w:t>inventarizac</w:t>
      </w:r>
      <w:r>
        <w:t>e</w:t>
      </w:r>
      <w:r w:rsidRPr="004E1047">
        <w:t xml:space="preserve"> majetku a závazků </w:t>
      </w:r>
      <w:r>
        <w:t xml:space="preserve">za rok 2015 </w:t>
      </w:r>
      <w:r w:rsidRPr="0084033C">
        <w:t xml:space="preserve">a </w:t>
      </w:r>
      <w:r>
        <w:t xml:space="preserve">stav majetkových účtů statutárního </w:t>
      </w:r>
      <w:r w:rsidRPr="0084033C">
        <w:t>města Prostějova a</w:t>
      </w:r>
      <w:r>
        <w:t xml:space="preserve"> jím</w:t>
      </w:r>
      <w:r w:rsidRPr="0084033C">
        <w:t xml:space="preserve"> zřízených příspěvkových organizací, s vykázanými zůstatky na základě účetních výkazů a řádné inventarizace finančních a hmotných hodnot k </w:t>
      </w:r>
      <w:proofErr w:type="gramStart"/>
      <w:r w:rsidRPr="00D8456B">
        <w:t>31.12.2015</w:t>
      </w:r>
      <w:proofErr w:type="gramEnd"/>
      <w:r w:rsidRPr="00D8456B">
        <w:t>, tak jak jsou uvedeny v předložené důvodové zprávě na straně 40 a 41 v části „Majetek</w:t>
      </w:r>
      <w:r>
        <w:t xml:space="preserve"> statutárního</w:t>
      </w:r>
      <w:r w:rsidRPr="0084033C">
        <w:t xml:space="preserve"> města Prostějova a jím zřízených příspěvkových organizací (vybrané </w:t>
      </w:r>
      <w:r>
        <w:t>rozvahové</w:t>
      </w:r>
      <w:r w:rsidRPr="0084033C">
        <w:t xml:space="preserve"> ukazatele)“ a v „</w:t>
      </w:r>
      <w:r>
        <w:t>Závěrečné inventarizační zprávě</w:t>
      </w:r>
      <w:r w:rsidRPr="004E1047">
        <w:t xml:space="preserve"> o </w:t>
      </w:r>
      <w:r>
        <w:t xml:space="preserve">výsledku z provedené </w:t>
      </w:r>
      <w:r w:rsidRPr="004E1047">
        <w:t>inventarizac</w:t>
      </w:r>
      <w:r>
        <w:t>e</w:t>
      </w:r>
      <w:r w:rsidRPr="004E1047">
        <w:t xml:space="preserve"> majetku a závazků </w:t>
      </w:r>
      <w:r>
        <w:t>za rok 2015</w:t>
      </w:r>
      <w:r w:rsidRPr="0084033C">
        <w:t xml:space="preserve">" ze dne </w:t>
      </w:r>
      <w:r>
        <w:t>22.2.2016</w:t>
      </w:r>
      <w:r w:rsidRPr="0084033C">
        <w:t>,</w:t>
      </w:r>
    </w:p>
    <w:p w:rsidR="004360B2" w:rsidRDefault="004360B2" w:rsidP="004360B2">
      <w:pPr>
        <w:ind w:left="284" w:hanging="284"/>
        <w:jc w:val="both"/>
        <w:rPr>
          <w:sz w:val="24"/>
          <w:szCs w:val="24"/>
        </w:rPr>
      </w:pPr>
    </w:p>
    <w:p w:rsidR="004360B2" w:rsidRPr="004E1047" w:rsidRDefault="004360B2" w:rsidP="004360B2">
      <w:pPr>
        <w:jc w:val="both"/>
        <w:rPr>
          <w:sz w:val="24"/>
          <w:szCs w:val="24"/>
        </w:rPr>
      </w:pPr>
      <w:r>
        <w:rPr>
          <w:sz w:val="24"/>
          <w:szCs w:val="24"/>
        </w:rPr>
        <w:t>ukládá</w:t>
      </w:r>
    </w:p>
    <w:p w:rsidR="004360B2" w:rsidRPr="004E1047" w:rsidRDefault="004360B2" w:rsidP="004360B2">
      <w:pPr>
        <w:ind w:left="284" w:hanging="284"/>
        <w:jc w:val="both"/>
        <w:rPr>
          <w:b/>
        </w:rPr>
      </w:pPr>
    </w:p>
    <w:p w:rsidR="0003197D" w:rsidRDefault="0003197D" w:rsidP="0003197D">
      <w:pPr>
        <w:numPr>
          <w:ilvl w:val="0"/>
          <w:numId w:val="31"/>
        </w:numPr>
        <w:ind w:left="284" w:hanging="284"/>
        <w:jc w:val="both"/>
      </w:pPr>
      <w:r w:rsidRPr="00250ACB">
        <w:t xml:space="preserve">vedoucímu Finančního odboru </w:t>
      </w:r>
      <w:proofErr w:type="spellStart"/>
      <w:r>
        <w:t>MMPv</w:t>
      </w:r>
      <w:proofErr w:type="spellEnd"/>
      <w:r w:rsidRPr="00250ACB">
        <w:t xml:space="preserve"> převést v roce 201</w:t>
      </w:r>
      <w:r>
        <w:t>6</w:t>
      </w:r>
      <w:r w:rsidRPr="00250ACB">
        <w:t xml:space="preserve"> finanční prostředk</w:t>
      </w:r>
      <w:r>
        <w:t>y</w:t>
      </w:r>
      <w:r w:rsidRPr="00250ACB">
        <w:t xml:space="preserve"> </w:t>
      </w:r>
      <w:r>
        <w:t>ze</w:t>
      </w:r>
      <w:r w:rsidRPr="00250ACB">
        <w:t xml:space="preserve"> základní</w:t>
      </w:r>
      <w:r>
        <w:t>ho</w:t>
      </w:r>
      <w:r w:rsidRPr="00250ACB">
        <w:t xml:space="preserve"> běžné</w:t>
      </w:r>
      <w:r>
        <w:t>ho</w:t>
      </w:r>
      <w:r w:rsidRPr="00250ACB">
        <w:t xml:space="preserve"> účtu </w:t>
      </w:r>
    </w:p>
    <w:p w:rsidR="0003197D" w:rsidRPr="00926A8E" w:rsidRDefault="0003197D" w:rsidP="0003197D">
      <w:pPr>
        <w:pStyle w:val="Odstavecseseznamem"/>
        <w:numPr>
          <w:ilvl w:val="1"/>
          <w:numId w:val="31"/>
        </w:numPr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do trvalého peněžního fondu statutárního města Prostějova – fondu rezerv a rozvoje ve výši </w:t>
      </w:r>
      <w:r>
        <w:rPr>
          <w:sz w:val="20"/>
          <w:szCs w:val="20"/>
        </w:rPr>
        <w:t>173.298.903,88</w:t>
      </w:r>
      <w:r w:rsidRPr="00926A8E">
        <w:rPr>
          <w:sz w:val="20"/>
          <w:szCs w:val="20"/>
        </w:rPr>
        <w:t xml:space="preserve"> Kč</w:t>
      </w:r>
      <w:r>
        <w:rPr>
          <w:sz w:val="20"/>
          <w:szCs w:val="20"/>
        </w:rPr>
        <w:t>,</w:t>
      </w:r>
      <w:r w:rsidRPr="00926A8E">
        <w:rPr>
          <w:sz w:val="20"/>
          <w:szCs w:val="20"/>
        </w:rPr>
        <w:t xml:space="preserve"> </w:t>
      </w:r>
    </w:p>
    <w:p w:rsidR="0003197D" w:rsidRPr="00926A8E" w:rsidRDefault="0003197D" w:rsidP="0003197D">
      <w:pPr>
        <w:pStyle w:val="Odstavecseseznamem"/>
        <w:numPr>
          <w:ilvl w:val="1"/>
          <w:numId w:val="31"/>
        </w:numPr>
        <w:spacing w:after="0"/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do trvalého peněžního fondu statutárního města Prostějova – fondu zeleně ve výši </w:t>
      </w:r>
      <w:r>
        <w:rPr>
          <w:sz w:val="20"/>
          <w:szCs w:val="20"/>
        </w:rPr>
        <w:t>436.649</w:t>
      </w:r>
      <w:r w:rsidRPr="00926A8E">
        <w:rPr>
          <w:sz w:val="20"/>
          <w:szCs w:val="20"/>
        </w:rPr>
        <w:t xml:space="preserve"> Kč</w:t>
      </w:r>
      <w:r>
        <w:rPr>
          <w:sz w:val="20"/>
          <w:szCs w:val="20"/>
        </w:rPr>
        <w:t xml:space="preserve"> na základě statutu fondu</w:t>
      </w:r>
      <w:r w:rsidRPr="00926A8E">
        <w:rPr>
          <w:sz w:val="20"/>
          <w:szCs w:val="20"/>
        </w:rPr>
        <w:t xml:space="preserve">. </w:t>
      </w:r>
    </w:p>
    <w:p w:rsidR="004360B2" w:rsidRPr="00250ACB" w:rsidRDefault="004360B2" w:rsidP="004360B2">
      <w:pPr>
        <w:ind w:left="2127"/>
        <w:jc w:val="both"/>
      </w:pPr>
    </w:p>
    <w:p w:rsidR="008714B8" w:rsidRDefault="008714B8" w:rsidP="004360B2">
      <w:pPr>
        <w:jc w:val="both"/>
      </w:pPr>
    </w:p>
    <w:p w:rsidR="008714B8" w:rsidRDefault="008714B8" w:rsidP="004360B2">
      <w:pPr>
        <w:jc w:val="both"/>
      </w:pPr>
    </w:p>
    <w:p w:rsidR="008714B8" w:rsidRPr="00CE0CCE" w:rsidRDefault="008714B8" w:rsidP="008714B8">
      <w:pPr>
        <w:jc w:val="both"/>
        <w:rPr>
          <w:b/>
        </w:rPr>
      </w:pPr>
      <w:r w:rsidRPr="00CE0CCE">
        <w:rPr>
          <w:b/>
        </w:rPr>
        <w:t xml:space="preserve">Materiál projednala </w:t>
      </w:r>
      <w:r w:rsidR="00491A3D">
        <w:rPr>
          <w:b/>
        </w:rPr>
        <w:t>Rada města Prostějova</w:t>
      </w:r>
      <w:r w:rsidRPr="00CE0CCE">
        <w:rPr>
          <w:b/>
        </w:rPr>
        <w:t xml:space="preserve"> na své </w:t>
      </w:r>
      <w:r w:rsidR="0003197D">
        <w:rPr>
          <w:b/>
        </w:rPr>
        <w:t>42</w:t>
      </w:r>
      <w:r w:rsidRPr="00504DCC">
        <w:rPr>
          <w:b/>
        </w:rPr>
        <w:t>.</w:t>
      </w:r>
      <w:r w:rsidRPr="00CE0CCE">
        <w:rPr>
          <w:b/>
        </w:rPr>
        <w:t xml:space="preserve"> schůzi dne </w:t>
      </w:r>
      <w:proofErr w:type="gramStart"/>
      <w:r w:rsidR="002B453A">
        <w:rPr>
          <w:b/>
        </w:rPr>
        <w:t>1</w:t>
      </w:r>
      <w:r w:rsidR="0003197D">
        <w:rPr>
          <w:b/>
        </w:rPr>
        <w:t>0</w:t>
      </w:r>
      <w:r w:rsidR="002B453A">
        <w:rPr>
          <w:b/>
        </w:rPr>
        <w:t>.5.201</w:t>
      </w:r>
      <w:r w:rsidR="0003197D">
        <w:rPr>
          <w:b/>
        </w:rPr>
        <w:t>6</w:t>
      </w:r>
      <w:proofErr w:type="gramEnd"/>
      <w:r w:rsidRPr="00CE0CCE">
        <w:rPr>
          <w:b/>
        </w:rPr>
        <w:t xml:space="preserve"> a usnesením č. </w:t>
      </w:r>
      <w:r w:rsidR="00047701" w:rsidRPr="00047701">
        <w:rPr>
          <w:b/>
        </w:rPr>
        <w:t>6454</w:t>
      </w:r>
      <w:r w:rsidRPr="00047701">
        <w:rPr>
          <w:b/>
        </w:rPr>
        <w:t xml:space="preserve"> </w:t>
      </w:r>
      <w:r w:rsidRPr="00CE0CCE">
        <w:rPr>
          <w:b/>
        </w:rPr>
        <w:t>doporučila ZMP „</w:t>
      </w:r>
      <w:r>
        <w:rPr>
          <w:b/>
        </w:rPr>
        <w:t>Z</w:t>
      </w:r>
      <w:r w:rsidRPr="00CE0CCE">
        <w:rPr>
          <w:b/>
        </w:rPr>
        <w:t>ávěrečný účet</w:t>
      </w:r>
      <w:r>
        <w:rPr>
          <w:b/>
        </w:rPr>
        <w:t xml:space="preserve"> statutárního</w:t>
      </w:r>
      <w:r w:rsidRPr="00CE0CCE">
        <w:rPr>
          <w:b/>
        </w:rPr>
        <w:t xml:space="preserve"> města Prostějova za rok 20</w:t>
      </w:r>
      <w:r>
        <w:rPr>
          <w:b/>
        </w:rPr>
        <w:t>1</w:t>
      </w:r>
      <w:r w:rsidR="0003197D">
        <w:rPr>
          <w:b/>
        </w:rPr>
        <w:t>5</w:t>
      </w:r>
      <w:r w:rsidRPr="00CE0CCE">
        <w:rPr>
          <w:b/>
        </w:rPr>
        <w:t>“ schválit</w:t>
      </w:r>
      <w:r>
        <w:rPr>
          <w:b/>
        </w:rPr>
        <w:t xml:space="preserve"> dle usnesení</w:t>
      </w:r>
      <w:r w:rsidRPr="00CE0CCE">
        <w:rPr>
          <w:b/>
        </w:rPr>
        <w:t>.</w:t>
      </w:r>
    </w:p>
    <w:p w:rsidR="008714B8" w:rsidRDefault="008714B8" w:rsidP="008714B8">
      <w:pPr>
        <w:jc w:val="both"/>
        <w:rPr>
          <w:b/>
        </w:rPr>
      </w:pPr>
    </w:p>
    <w:p w:rsidR="008714B8" w:rsidRPr="00CE0CCE" w:rsidRDefault="008714B8" w:rsidP="008714B8">
      <w:pPr>
        <w:jc w:val="both"/>
        <w:rPr>
          <w:b/>
        </w:rPr>
      </w:pPr>
    </w:p>
    <w:p w:rsidR="008714B8" w:rsidRPr="008714B8" w:rsidRDefault="008714B8" w:rsidP="008714B8">
      <w:pPr>
        <w:jc w:val="both"/>
        <w:rPr>
          <w:b/>
        </w:rPr>
      </w:pPr>
      <w:r w:rsidRPr="008714B8">
        <w:rPr>
          <w:b/>
        </w:rPr>
        <w:t>Vyjádření Finančního výboru Zastupitelstva města Prostějova:</w:t>
      </w:r>
    </w:p>
    <w:p w:rsidR="008714B8" w:rsidRPr="008714B8" w:rsidRDefault="008714B8" w:rsidP="008714B8">
      <w:pPr>
        <w:jc w:val="both"/>
        <w:rPr>
          <w:b/>
        </w:rPr>
      </w:pPr>
    </w:p>
    <w:p w:rsidR="008714B8" w:rsidRPr="008714B8" w:rsidRDefault="008714B8" w:rsidP="008714B8">
      <w:pPr>
        <w:jc w:val="both"/>
        <w:rPr>
          <w:b/>
        </w:rPr>
      </w:pPr>
      <w:r w:rsidRPr="008714B8">
        <w:rPr>
          <w:b/>
        </w:rPr>
        <w:t>Finanční výbor Zastupitelstva města Prostějova projedná „Závěrečný účet statutárního města Prostějova za rok 201</w:t>
      </w:r>
      <w:r w:rsidR="00112E73">
        <w:rPr>
          <w:b/>
        </w:rPr>
        <w:t>5</w:t>
      </w:r>
      <w:r w:rsidRPr="008714B8">
        <w:rPr>
          <w:b/>
        </w:rPr>
        <w:t>“</w:t>
      </w:r>
      <w:r>
        <w:rPr>
          <w:b/>
        </w:rPr>
        <w:t xml:space="preserve"> </w:t>
      </w:r>
      <w:r w:rsidRPr="008714B8">
        <w:rPr>
          <w:b/>
        </w:rPr>
        <w:t xml:space="preserve">na svém zasedání dne </w:t>
      </w:r>
      <w:proofErr w:type="gramStart"/>
      <w:r w:rsidR="00112E73">
        <w:rPr>
          <w:b/>
        </w:rPr>
        <w:t>30</w:t>
      </w:r>
      <w:r>
        <w:rPr>
          <w:b/>
        </w:rPr>
        <w:t>.5</w:t>
      </w:r>
      <w:r w:rsidRPr="008714B8">
        <w:rPr>
          <w:b/>
        </w:rPr>
        <w:t>.201</w:t>
      </w:r>
      <w:r w:rsidR="00112E73">
        <w:rPr>
          <w:b/>
        </w:rPr>
        <w:t>6</w:t>
      </w:r>
      <w:proofErr w:type="gramEnd"/>
      <w:r w:rsidRPr="008714B8">
        <w:rPr>
          <w:b/>
        </w:rPr>
        <w:t xml:space="preserve">. </w:t>
      </w:r>
    </w:p>
    <w:p w:rsidR="004360B2" w:rsidRDefault="004360B2" w:rsidP="004360B2">
      <w:pPr>
        <w:jc w:val="both"/>
      </w:pPr>
      <w:bookmarkStart w:id="0" w:name="_GoBack"/>
      <w:bookmarkEnd w:id="0"/>
    </w:p>
    <w:p w:rsidR="004360B2" w:rsidRDefault="004360B2" w:rsidP="004360B2">
      <w:pPr>
        <w:jc w:val="both"/>
      </w:pPr>
    </w:p>
    <w:p w:rsidR="004360B2" w:rsidRDefault="004360B2" w:rsidP="004360B2">
      <w:pPr>
        <w:jc w:val="both"/>
      </w:pPr>
    </w:p>
    <w:p w:rsidR="008714B8" w:rsidRDefault="008714B8" w:rsidP="004360B2">
      <w:pPr>
        <w:jc w:val="both"/>
      </w:pPr>
    </w:p>
    <w:p w:rsidR="004360B2" w:rsidRDefault="004360B2" w:rsidP="004360B2">
      <w:pPr>
        <w:jc w:val="both"/>
      </w:pPr>
    </w:p>
    <w:p w:rsidR="002C06E1" w:rsidRDefault="002C06E1" w:rsidP="004360B2">
      <w:pPr>
        <w:jc w:val="both"/>
      </w:pPr>
    </w:p>
    <w:p w:rsidR="002C06E1" w:rsidRDefault="002C06E1" w:rsidP="004360B2">
      <w:pPr>
        <w:jc w:val="both"/>
      </w:pPr>
    </w:p>
    <w:p w:rsidR="00112E73" w:rsidRDefault="00112E73" w:rsidP="00112E73">
      <w:pPr>
        <w:jc w:val="both"/>
      </w:pPr>
      <w:r>
        <w:t xml:space="preserve">Příloha: </w:t>
      </w:r>
      <w:r>
        <w:tab/>
      </w:r>
      <w:r>
        <w:tab/>
      </w:r>
    </w:p>
    <w:p w:rsidR="00112E73" w:rsidRPr="004D233A" w:rsidRDefault="00112E73" w:rsidP="00112E73">
      <w:pPr>
        <w:jc w:val="both"/>
      </w:pPr>
    </w:p>
    <w:p w:rsidR="00112E73" w:rsidRDefault="00112E73" w:rsidP="00112E73">
      <w:pPr>
        <w:numPr>
          <w:ilvl w:val="6"/>
          <w:numId w:val="32"/>
        </w:numPr>
        <w:ind w:left="426"/>
        <w:jc w:val="both"/>
      </w:pPr>
      <w:r w:rsidRPr="004D233A">
        <w:t xml:space="preserve">Důvodová zpráva – </w:t>
      </w:r>
      <w:r>
        <w:t>252</w:t>
      </w:r>
      <w:r w:rsidRPr="004D233A">
        <w:t xml:space="preserve"> stran</w:t>
      </w:r>
    </w:p>
    <w:p w:rsidR="00112E73" w:rsidRPr="00030956" w:rsidRDefault="00112E73" w:rsidP="00112E73">
      <w:pPr>
        <w:numPr>
          <w:ilvl w:val="6"/>
          <w:numId w:val="32"/>
        </w:numPr>
        <w:ind w:left="426"/>
        <w:jc w:val="both"/>
      </w:pPr>
      <w:r w:rsidRPr="00DD155F">
        <w:t xml:space="preserve">Zpráva o výsledku přezkoumání hospodaření pro územní samosprávný celek statutární město Prostějov za období od </w:t>
      </w:r>
      <w:proofErr w:type="gramStart"/>
      <w:r w:rsidRPr="00DD155F">
        <w:t>1.1.2015</w:t>
      </w:r>
      <w:proofErr w:type="gramEnd"/>
      <w:r w:rsidRPr="00DD155F">
        <w:t xml:space="preserve"> do 31.12.2015 </w:t>
      </w:r>
      <w:r w:rsidRPr="00E81029">
        <w:rPr>
          <w:b/>
          <w:u w:val="single"/>
        </w:rPr>
        <w:t>(zpráva o výsledku přezkoumání hospodaření bude projednána u paní primátorky a ve finančním výboru ZMP</w:t>
      </w:r>
      <w:r>
        <w:rPr>
          <w:b/>
          <w:u w:val="single"/>
        </w:rPr>
        <w:t xml:space="preserve"> v termínu</w:t>
      </w:r>
      <w:r w:rsidRPr="00E81029">
        <w:rPr>
          <w:b/>
          <w:u w:val="single"/>
        </w:rPr>
        <w:t xml:space="preserve"> do 30.5.2016)</w:t>
      </w:r>
    </w:p>
    <w:p w:rsidR="00112E73" w:rsidRPr="004D233A" w:rsidRDefault="00112E73" w:rsidP="00112E73">
      <w:pPr>
        <w:numPr>
          <w:ilvl w:val="6"/>
          <w:numId w:val="32"/>
        </w:numPr>
        <w:ind w:left="426"/>
        <w:jc w:val="both"/>
      </w:pPr>
      <w:r w:rsidRPr="004D233A">
        <w:t>Závěrečná inventarizační zpráva o výsledku z provedené inventarizace majetku a závazků za rok 201</w:t>
      </w:r>
      <w:r>
        <w:t>5</w:t>
      </w:r>
    </w:p>
    <w:p w:rsidR="00112E73" w:rsidRPr="004D233A" w:rsidRDefault="00112E73" w:rsidP="00112E73">
      <w:pPr>
        <w:numPr>
          <w:ilvl w:val="6"/>
          <w:numId w:val="32"/>
        </w:numPr>
        <w:ind w:left="426"/>
        <w:jc w:val="both"/>
      </w:pPr>
      <w:r w:rsidRPr="004D233A">
        <w:t xml:space="preserve">Hodnotící zprávy obchodních </w:t>
      </w:r>
      <w:r>
        <w:t>korporací</w:t>
      </w:r>
      <w:r w:rsidRPr="004D233A">
        <w:t xml:space="preserve"> za rok 201</w:t>
      </w:r>
      <w:r>
        <w:t>5 (LMP, s.r.o., DSP, s.r.o.</w:t>
      </w:r>
      <w:r w:rsidRPr="004D233A">
        <w:t>)</w:t>
      </w:r>
    </w:p>
    <w:p w:rsidR="0009470F" w:rsidRDefault="0009470F" w:rsidP="0009470F">
      <w:pPr>
        <w:jc w:val="both"/>
      </w:pPr>
    </w:p>
    <w:p w:rsidR="009524B7" w:rsidRPr="00CE0CCE" w:rsidRDefault="009524B7" w:rsidP="009B29AA">
      <w:pPr>
        <w:jc w:val="both"/>
      </w:pPr>
    </w:p>
    <w:p w:rsidR="00C0345B" w:rsidRPr="00CE0CCE" w:rsidRDefault="00C0345B" w:rsidP="009B29AA">
      <w:pPr>
        <w:jc w:val="both"/>
      </w:pPr>
      <w:r w:rsidRPr="00CE0CCE">
        <w:t xml:space="preserve">V Prostějově dne: </w:t>
      </w:r>
      <w:r w:rsidRPr="00CE0CCE">
        <w:tab/>
      </w:r>
      <w:proofErr w:type="gramStart"/>
      <w:r w:rsidR="002B453A">
        <w:t>1</w:t>
      </w:r>
      <w:r w:rsidR="00112E73">
        <w:t>3</w:t>
      </w:r>
      <w:r w:rsidR="002B453A">
        <w:t>.5.201</w:t>
      </w:r>
      <w:r w:rsidR="00112E73">
        <w:t>6</w:t>
      </w:r>
      <w:proofErr w:type="gramEnd"/>
    </w:p>
    <w:p w:rsidR="009524B7" w:rsidRPr="00CE0CCE" w:rsidRDefault="009524B7" w:rsidP="009B29AA">
      <w:pPr>
        <w:jc w:val="both"/>
      </w:pPr>
    </w:p>
    <w:p w:rsidR="009524B7" w:rsidRPr="00CE0CCE" w:rsidRDefault="007A76A8" w:rsidP="009B29AA">
      <w:pPr>
        <w:jc w:val="both"/>
      </w:pPr>
      <w:r w:rsidRPr="00CE0CCE">
        <w:t>Za správnost:</w:t>
      </w:r>
      <w:r w:rsidRPr="00CE0CCE">
        <w:tab/>
      </w:r>
      <w:r w:rsidRPr="00CE0CCE">
        <w:tab/>
      </w:r>
      <w:r w:rsidR="009B29AA">
        <w:t>Ing</w:t>
      </w:r>
      <w:r w:rsidRPr="00CE0CCE">
        <w:t>. Radim Carda</w:t>
      </w:r>
      <w:r w:rsidR="00BA6EBD">
        <w:t>, v</w:t>
      </w:r>
      <w:r w:rsidR="009524B7" w:rsidRPr="00CE0CCE">
        <w:t xml:space="preserve">edoucí Finančního odboru </w:t>
      </w:r>
      <w:proofErr w:type="spellStart"/>
      <w:r w:rsidR="003B6868">
        <w:t>MMPv</w:t>
      </w:r>
      <w:proofErr w:type="spellEnd"/>
      <w:r w:rsidR="00D112BB">
        <w:t xml:space="preserve">, </w:t>
      </w:r>
      <w:proofErr w:type="gramStart"/>
      <w:r w:rsidR="00D112BB">
        <w:t>v.r.</w:t>
      </w:r>
      <w:proofErr w:type="gramEnd"/>
    </w:p>
    <w:p w:rsidR="009524B7" w:rsidRPr="00CE0CCE" w:rsidRDefault="009524B7" w:rsidP="009B29AA">
      <w:pPr>
        <w:jc w:val="both"/>
      </w:pPr>
    </w:p>
    <w:p w:rsidR="00C0345B" w:rsidRPr="00CE0CCE" w:rsidRDefault="003B6868" w:rsidP="003B6868">
      <w:pPr>
        <w:ind w:left="2160" w:hanging="2160"/>
        <w:jc w:val="both"/>
      </w:pPr>
      <w:r>
        <w:t xml:space="preserve">Zpracoval: </w:t>
      </w:r>
      <w:r>
        <w:tab/>
      </w:r>
      <w:r w:rsidR="00CC7B92">
        <w:t>Milan Neckař</w:t>
      </w:r>
      <w:r w:rsidR="00BA6EBD">
        <w:t xml:space="preserve">, </w:t>
      </w:r>
      <w:r w:rsidR="00CC7B92">
        <w:t>v</w:t>
      </w:r>
      <w:r w:rsidR="009D4035">
        <w:t xml:space="preserve">edoucí </w:t>
      </w:r>
      <w:r w:rsidR="009B29AA">
        <w:t>o</w:t>
      </w:r>
      <w:r w:rsidR="009D4035">
        <w:t>ddělení rozpočtu</w:t>
      </w:r>
      <w:r>
        <w:t xml:space="preserve"> a evidence majetku</w:t>
      </w:r>
      <w:r w:rsidR="009D4035">
        <w:t xml:space="preserve"> </w:t>
      </w:r>
      <w:r w:rsidR="00C0345B" w:rsidRPr="00CE0CCE">
        <w:t>Finanční</w:t>
      </w:r>
      <w:r w:rsidR="009D4035">
        <w:t>ho</w:t>
      </w:r>
      <w:r w:rsidR="00C0345B" w:rsidRPr="00CE0CCE">
        <w:t xml:space="preserve"> odbor</w:t>
      </w:r>
      <w:r w:rsidR="009D4035">
        <w:t>u</w:t>
      </w:r>
      <w:r w:rsidR="00C0345B" w:rsidRPr="00CE0CCE">
        <w:t xml:space="preserve"> </w:t>
      </w:r>
      <w:proofErr w:type="spellStart"/>
      <w:r>
        <w:t>MMPv</w:t>
      </w:r>
      <w:proofErr w:type="spellEnd"/>
      <w:r w:rsidR="00D112BB">
        <w:t xml:space="preserve">, </w:t>
      </w:r>
      <w:proofErr w:type="gramStart"/>
      <w:r w:rsidR="00D112BB">
        <w:t>v.r.</w:t>
      </w:r>
      <w:proofErr w:type="gramEnd"/>
    </w:p>
    <w:p w:rsidR="00C0345B" w:rsidRPr="00CE0CCE" w:rsidRDefault="00C0345B" w:rsidP="009B29AA">
      <w:pPr>
        <w:jc w:val="both"/>
      </w:pPr>
    </w:p>
    <w:sectPr w:rsidR="00C0345B" w:rsidRPr="00CE0CCE" w:rsidSect="0016411F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A2" w:rsidRDefault="009212A2">
      <w:r>
        <w:separator/>
      </w:r>
    </w:p>
  </w:endnote>
  <w:endnote w:type="continuationSeparator" w:id="0">
    <w:p w:rsidR="009212A2" w:rsidRDefault="0092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92" w:rsidRDefault="00CC7B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7B92" w:rsidRDefault="00CC7B9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92" w:rsidRDefault="00CC7B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1754">
      <w:rPr>
        <w:rStyle w:val="slostrnky"/>
        <w:noProof/>
      </w:rPr>
      <w:t>3</w:t>
    </w:r>
    <w:r>
      <w:rPr>
        <w:rStyle w:val="slostrnky"/>
      </w:rPr>
      <w:fldChar w:fldCharType="end"/>
    </w:r>
  </w:p>
  <w:p w:rsidR="00CC7B92" w:rsidRDefault="00CC7B9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A2" w:rsidRDefault="009212A2">
      <w:r>
        <w:separator/>
      </w:r>
    </w:p>
  </w:footnote>
  <w:footnote w:type="continuationSeparator" w:id="0">
    <w:p w:rsidR="009212A2" w:rsidRDefault="0092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2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02430E"/>
    <w:multiLevelType w:val="singleLevel"/>
    <w:tmpl w:val="AD58A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43911"/>
    <w:multiLevelType w:val="hybridMultilevel"/>
    <w:tmpl w:val="0EB21E58"/>
    <w:lvl w:ilvl="0" w:tplc="5A5C039E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76881"/>
    <w:multiLevelType w:val="singleLevel"/>
    <w:tmpl w:val="0D164D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C4B3053"/>
    <w:multiLevelType w:val="hybridMultilevel"/>
    <w:tmpl w:val="6758F3EC"/>
    <w:lvl w:ilvl="0" w:tplc="04CA00F2">
      <w:start w:val="1"/>
      <w:numFmt w:val="decimal"/>
      <w:lvlText w:val="%1."/>
      <w:lvlJc w:val="left"/>
      <w:pPr>
        <w:tabs>
          <w:tab w:val="num" w:pos="2127"/>
        </w:tabs>
        <w:ind w:left="2354" w:hanging="22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5">
    <w:nsid w:val="1DEC12CF"/>
    <w:multiLevelType w:val="hybridMultilevel"/>
    <w:tmpl w:val="7430CF9C"/>
    <w:lvl w:ilvl="0" w:tplc="325421E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F54A6"/>
    <w:multiLevelType w:val="multilevel"/>
    <w:tmpl w:val="702EFE0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8F147F"/>
    <w:multiLevelType w:val="hybridMultilevel"/>
    <w:tmpl w:val="4AE0F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AA610" w:tentative="1">
      <w:start w:val="1"/>
      <w:numFmt w:val="lowerLetter"/>
      <w:lvlText w:val="%2."/>
      <w:lvlJc w:val="left"/>
      <w:pPr>
        <w:ind w:left="1440" w:hanging="360"/>
      </w:pPr>
    </w:lvl>
    <w:lvl w:ilvl="2" w:tplc="685AA4C0" w:tentative="1">
      <w:start w:val="1"/>
      <w:numFmt w:val="lowerRoman"/>
      <w:lvlText w:val="%3."/>
      <w:lvlJc w:val="right"/>
      <w:pPr>
        <w:ind w:left="2160" w:hanging="180"/>
      </w:pPr>
    </w:lvl>
    <w:lvl w:ilvl="3" w:tplc="FC14313E" w:tentative="1">
      <w:start w:val="1"/>
      <w:numFmt w:val="decimal"/>
      <w:lvlText w:val="%4."/>
      <w:lvlJc w:val="left"/>
      <w:pPr>
        <w:ind w:left="2880" w:hanging="360"/>
      </w:pPr>
    </w:lvl>
    <w:lvl w:ilvl="4" w:tplc="915C1CAA" w:tentative="1">
      <w:start w:val="1"/>
      <w:numFmt w:val="lowerLetter"/>
      <w:lvlText w:val="%5."/>
      <w:lvlJc w:val="left"/>
      <w:pPr>
        <w:ind w:left="3600" w:hanging="360"/>
      </w:pPr>
    </w:lvl>
    <w:lvl w:ilvl="5" w:tplc="EC06468E" w:tentative="1">
      <w:start w:val="1"/>
      <w:numFmt w:val="lowerRoman"/>
      <w:lvlText w:val="%6."/>
      <w:lvlJc w:val="right"/>
      <w:pPr>
        <w:ind w:left="4320" w:hanging="180"/>
      </w:pPr>
    </w:lvl>
    <w:lvl w:ilvl="6" w:tplc="028AC86A" w:tentative="1">
      <w:start w:val="1"/>
      <w:numFmt w:val="decimal"/>
      <w:lvlText w:val="%7."/>
      <w:lvlJc w:val="left"/>
      <w:pPr>
        <w:ind w:left="5040" w:hanging="360"/>
      </w:pPr>
    </w:lvl>
    <w:lvl w:ilvl="7" w:tplc="171E4156" w:tentative="1">
      <w:start w:val="1"/>
      <w:numFmt w:val="lowerLetter"/>
      <w:lvlText w:val="%8."/>
      <w:lvlJc w:val="left"/>
      <w:pPr>
        <w:ind w:left="5760" w:hanging="360"/>
      </w:pPr>
    </w:lvl>
    <w:lvl w:ilvl="8" w:tplc="D1509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62FF9"/>
    <w:multiLevelType w:val="hybridMultilevel"/>
    <w:tmpl w:val="3F5C3E6C"/>
    <w:lvl w:ilvl="0" w:tplc="DEC4B294">
      <w:start w:val="1"/>
      <w:numFmt w:val="decimal"/>
      <w:lvlText w:val="%1."/>
      <w:lvlJc w:val="left"/>
      <w:pPr>
        <w:tabs>
          <w:tab w:val="num" w:pos="2487"/>
        </w:tabs>
        <w:ind w:left="2487" w:hanging="16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A29D0"/>
    <w:multiLevelType w:val="hybridMultilevel"/>
    <w:tmpl w:val="9120F9F0"/>
    <w:lvl w:ilvl="0" w:tplc="71483496">
      <w:start w:val="6"/>
      <w:numFmt w:val="decimal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2"/>
        </w:tabs>
        <w:ind w:left="33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12"/>
        </w:tabs>
        <w:ind w:left="41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2"/>
        </w:tabs>
        <w:ind w:left="4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2"/>
        </w:tabs>
        <w:ind w:left="55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2"/>
        </w:tabs>
        <w:ind w:left="62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2"/>
        </w:tabs>
        <w:ind w:left="69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2"/>
        </w:tabs>
        <w:ind w:left="77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2"/>
        </w:tabs>
        <w:ind w:left="8432" w:hanging="180"/>
      </w:pPr>
    </w:lvl>
  </w:abstractNum>
  <w:abstractNum w:abstractNumId="11">
    <w:nsid w:val="2ADB4B8A"/>
    <w:multiLevelType w:val="multilevel"/>
    <w:tmpl w:val="0E542DE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24533EE"/>
    <w:multiLevelType w:val="hybridMultilevel"/>
    <w:tmpl w:val="0344820E"/>
    <w:lvl w:ilvl="0" w:tplc="9A08A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98A3555"/>
    <w:multiLevelType w:val="multilevel"/>
    <w:tmpl w:val="9120F9F0"/>
    <w:lvl w:ilvl="0">
      <w:start w:val="6"/>
      <w:numFmt w:val="decimal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92"/>
        </w:tabs>
        <w:ind w:left="3392" w:hanging="360"/>
      </w:pPr>
    </w:lvl>
    <w:lvl w:ilvl="2">
      <w:start w:val="1"/>
      <w:numFmt w:val="lowerRoman"/>
      <w:lvlText w:val="%3."/>
      <w:lvlJc w:val="right"/>
      <w:pPr>
        <w:tabs>
          <w:tab w:val="num" w:pos="4112"/>
        </w:tabs>
        <w:ind w:left="4112" w:hanging="180"/>
      </w:pPr>
    </w:lvl>
    <w:lvl w:ilvl="3">
      <w:start w:val="1"/>
      <w:numFmt w:val="decimal"/>
      <w:lvlText w:val="%4."/>
      <w:lvlJc w:val="left"/>
      <w:pPr>
        <w:tabs>
          <w:tab w:val="num" w:pos="4832"/>
        </w:tabs>
        <w:ind w:left="4832" w:hanging="360"/>
      </w:pPr>
    </w:lvl>
    <w:lvl w:ilvl="4">
      <w:start w:val="1"/>
      <w:numFmt w:val="lowerLetter"/>
      <w:lvlText w:val="%5."/>
      <w:lvlJc w:val="left"/>
      <w:pPr>
        <w:tabs>
          <w:tab w:val="num" w:pos="5552"/>
        </w:tabs>
        <w:ind w:left="5552" w:hanging="360"/>
      </w:pPr>
    </w:lvl>
    <w:lvl w:ilvl="5">
      <w:start w:val="1"/>
      <w:numFmt w:val="lowerRoman"/>
      <w:lvlText w:val="%6."/>
      <w:lvlJc w:val="right"/>
      <w:pPr>
        <w:tabs>
          <w:tab w:val="num" w:pos="6272"/>
        </w:tabs>
        <w:ind w:left="6272" w:hanging="180"/>
      </w:pPr>
    </w:lvl>
    <w:lvl w:ilvl="6">
      <w:start w:val="1"/>
      <w:numFmt w:val="decimal"/>
      <w:lvlText w:val="%7."/>
      <w:lvlJc w:val="left"/>
      <w:pPr>
        <w:tabs>
          <w:tab w:val="num" w:pos="6992"/>
        </w:tabs>
        <w:ind w:left="6992" w:hanging="360"/>
      </w:pPr>
    </w:lvl>
    <w:lvl w:ilvl="7">
      <w:start w:val="1"/>
      <w:numFmt w:val="lowerLetter"/>
      <w:lvlText w:val="%8."/>
      <w:lvlJc w:val="left"/>
      <w:pPr>
        <w:tabs>
          <w:tab w:val="num" w:pos="7712"/>
        </w:tabs>
        <w:ind w:left="7712" w:hanging="360"/>
      </w:pPr>
    </w:lvl>
    <w:lvl w:ilvl="8">
      <w:start w:val="1"/>
      <w:numFmt w:val="lowerRoman"/>
      <w:lvlText w:val="%9."/>
      <w:lvlJc w:val="right"/>
      <w:pPr>
        <w:tabs>
          <w:tab w:val="num" w:pos="8432"/>
        </w:tabs>
        <w:ind w:left="8432" w:hanging="180"/>
      </w:pPr>
    </w:lvl>
  </w:abstractNum>
  <w:abstractNum w:abstractNumId="15">
    <w:nsid w:val="3FCD6403"/>
    <w:multiLevelType w:val="hybridMultilevel"/>
    <w:tmpl w:val="7C5E9874"/>
    <w:lvl w:ilvl="0" w:tplc="EFEA67E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407A4175"/>
    <w:multiLevelType w:val="multilevel"/>
    <w:tmpl w:val="29E6C2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4AE114B"/>
    <w:multiLevelType w:val="hybridMultilevel"/>
    <w:tmpl w:val="379A878A"/>
    <w:lvl w:ilvl="0" w:tplc="040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8">
    <w:nsid w:val="473E47E0"/>
    <w:multiLevelType w:val="multilevel"/>
    <w:tmpl w:val="0344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55093"/>
    <w:multiLevelType w:val="hybridMultilevel"/>
    <w:tmpl w:val="1F0EDB0E"/>
    <w:lvl w:ilvl="0" w:tplc="D054D9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D46BEB"/>
    <w:multiLevelType w:val="hybridMultilevel"/>
    <w:tmpl w:val="EFFE6D5C"/>
    <w:lvl w:ilvl="0" w:tplc="B6B4B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816BE"/>
    <w:multiLevelType w:val="hybridMultilevel"/>
    <w:tmpl w:val="66A2E1C2"/>
    <w:lvl w:ilvl="0" w:tplc="DBE43E7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D10F8"/>
    <w:multiLevelType w:val="hybridMultilevel"/>
    <w:tmpl w:val="601A2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954EE"/>
    <w:multiLevelType w:val="hybridMultilevel"/>
    <w:tmpl w:val="1084EA5E"/>
    <w:lvl w:ilvl="0" w:tplc="6FD4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61B6C"/>
    <w:multiLevelType w:val="multilevel"/>
    <w:tmpl w:val="E1CC03AA"/>
    <w:lvl w:ilvl="0">
      <w:start w:val="1"/>
      <w:numFmt w:val="decimal"/>
      <w:lvlText w:val="%1."/>
      <w:lvlJc w:val="left"/>
      <w:pPr>
        <w:tabs>
          <w:tab w:val="num" w:pos="2127"/>
        </w:tabs>
        <w:ind w:left="23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5">
    <w:nsid w:val="5C0E570D"/>
    <w:multiLevelType w:val="multilevel"/>
    <w:tmpl w:val="7C5E9874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66232258"/>
    <w:multiLevelType w:val="singleLevel"/>
    <w:tmpl w:val="7AA6B17E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>
    <w:nsid w:val="66F76C8B"/>
    <w:multiLevelType w:val="hybridMultilevel"/>
    <w:tmpl w:val="DECCC58C"/>
    <w:lvl w:ilvl="0" w:tplc="7092084C">
      <w:start w:val="1"/>
      <w:numFmt w:val="bullet"/>
      <w:lvlText w:val=""/>
      <w:lvlJc w:val="left"/>
      <w:pPr>
        <w:ind w:left="3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28">
    <w:nsid w:val="6B83467A"/>
    <w:multiLevelType w:val="hybridMultilevel"/>
    <w:tmpl w:val="70947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C87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44F42"/>
    <w:multiLevelType w:val="hybridMultilevel"/>
    <w:tmpl w:val="DE0C1EAE"/>
    <w:lvl w:ilvl="0" w:tplc="0405000F">
      <w:start w:val="1"/>
      <w:numFmt w:val="decimal"/>
      <w:lvlText w:val="%1."/>
      <w:lvlJc w:val="left"/>
      <w:pPr>
        <w:ind w:left="327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992" w:hanging="360"/>
      </w:pPr>
    </w:lvl>
    <w:lvl w:ilvl="2" w:tplc="0405001B" w:tentative="1">
      <w:start w:val="1"/>
      <w:numFmt w:val="lowerRoman"/>
      <w:lvlText w:val="%3."/>
      <w:lvlJc w:val="right"/>
      <w:pPr>
        <w:ind w:left="4712" w:hanging="180"/>
      </w:pPr>
    </w:lvl>
    <w:lvl w:ilvl="3" w:tplc="0405000F" w:tentative="1">
      <w:start w:val="1"/>
      <w:numFmt w:val="decimal"/>
      <w:lvlText w:val="%4."/>
      <w:lvlJc w:val="left"/>
      <w:pPr>
        <w:ind w:left="5432" w:hanging="360"/>
      </w:pPr>
    </w:lvl>
    <w:lvl w:ilvl="4" w:tplc="04050019" w:tentative="1">
      <w:start w:val="1"/>
      <w:numFmt w:val="lowerLetter"/>
      <w:lvlText w:val="%5."/>
      <w:lvlJc w:val="left"/>
      <w:pPr>
        <w:ind w:left="6152" w:hanging="360"/>
      </w:pPr>
    </w:lvl>
    <w:lvl w:ilvl="5" w:tplc="0405001B" w:tentative="1">
      <w:start w:val="1"/>
      <w:numFmt w:val="lowerRoman"/>
      <w:lvlText w:val="%6."/>
      <w:lvlJc w:val="right"/>
      <w:pPr>
        <w:ind w:left="6872" w:hanging="180"/>
      </w:pPr>
    </w:lvl>
    <w:lvl w:ilvl="6" w:tplc="0405000F" w:tentative="1">
      <w:start w:val="1"/>
      <w:numFmt w:val="decimal"/>
      <w:lvlText w:val="%7."/>
      <w:lvlJc w:val="left"/>
      <w:pPr>
        <w:ind w:left="7592" w:hanging="360"/>
      </w:pPr>
    </w:lvl>
    <w:lvl w:ilvl="7" w:tplc="04050019" w:tentative="1">
      <w:start w:val="1"/>
      <w:numFmt w:val="lowerLetter"/>
      <w:lvlText w:val="%8."/>
      <w:lvlJc w:val="left"/>
      <w:pPr>
        <w:ind w:left="8312" w:hanging="360"/>
      </w:pPr>
    </w:lvl>
    <w:lvl w:ilvl="8" w:tplc="040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0">
    <w:nsid w:val="71E76DC7"/>
    <w:multiLevelType w:val="multilevel"/>
    <w:tmpl w:val="2304B3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AC47A6C"/>
    <w:multiLevelType w:val="hybridMultilevel"/>
    <w:tmpl w:val="C330C16C"/>
    <w:lvl w:ilvl="0" w:tplc="040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32">
    <w:nsid w:val="7AD2211F"/>
    <w:multiLevelType w:val="singleLevel"/>
    <w:tmpl w:val="F72A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EC094A"/>
    <w:multiLevelType w:val="hybridMultilevel"/>
    <w:tmpl w:val="702EFE06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1"/>
  </w:num>
  <w:num w:numId="6">
    <w:abstractNumId w:val="19"/>
  </w:num>
  <w:num w:numId="7">
    <w:abstractNumId w:val="10"/>
  </w:num>
  <w:num w:numId="8">
    <w:abstractNumId w:val="14"/>
  </w:num>
  <w:num w:numId="9">
    <w:abstractNumId w:val="12"/>
  </w:num>
  <w:num w:numId="10">
    <w:abstractNumId w:val="18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31"/>
  </w:num>
  <w:num w:numId="16">
    <w:abstractNumId w:val="33"/>
  </w:num>
  <w:num w:numId="17">
    <w:abstractNumId w:val="25"/>
  </w:num>
  <w:num w:numId="18">
    <w:abstractNumId w:val="21"/>
  </w:num>
  <w:num w:numId="19">
    <w:abstractNumId w:val="17"/>
  </w:num>
  <w:num w:numId="20">
    <w:abstractNumId w:val="2"/>
  </w:num>
  <w:num w:numId="21">
    <w:abstractNumId w:val="6"/>
  </w:num>
  <w:num w:numId="22">
    <w:abstractNumId w:val="9"/>
  </w:num>
  <w:num w:numId="23">
    <w:abstractNumId w:val="24"/>
  </w:num>
  <w:num w:numId="24">
    <w:abstractNumId w:val="3"/>
    <w:lvlOverride w:ilvl="0">
      <w:startOverride w:val="1"/>
    </w:lvlOverride>
  </w:num>
  <w:num w:numId="25">
    <w:abstractNumId w:val="27"/>
  </w:num>
  <w:num w:numId="26">
    <w:abstractNumId w:val="23"/>
  </w:num>
  <w:num w:numId="27">
    <w:abstractNumId w:val="30"/>
  </w:num>
  <w:num w:numId="28">
    <w:abstractNumId w:val="8"/>
  </w:num>
  <w:num w:numId="29">
    <w:abstractNumId w:val="16"/>
  </w:num>
  <w:num w:numId="30">
    <w:abstractNumId w:val="22"/>
  </w:num>
  <w:num w:numId="31">
    <w:abstractNumId w:val="28"/>
  </w:num>
  <w:num w:numId="32">
    <w:abstractNumId w:val="7"/>
  </w:num>
  <w:num w:numId="33">
    <w:abstractNumId w:val="13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81"/>
    <w:rsid w:val="0003197D"/>
    <w:rsid w:val="00047701"/>
    <w:rsid w:val="00047BBE"/>
    <w:rsid w:val="00051109"/>
    <w:rsid w:val="00056E2A"/>
    <w:rsid w:val="000746B5"/>
    <w:rsid w:val="0009470F"/>
    <w:rsid w:val="00095F4B"/>
    <w:rsid w:val="000B1754"/>
    <w:rsid w:val="000D5981"/>
    <w:rsid w:val="000E23BA"/>
    <w:rsid w:val="00112E73"/>
    <w:rsid w:val="00116F74"/>
    <w:rsid w:val="00131DE1"/>
    <w:rsid w:val="0016411F"/>
    <w:rsid w:val="00176FC6"/>
    <w:rsid w:val="001B551B"/>
    <w:rsid w:val="001F0C0C"/>
    <w:rsid w:val="001F4028"/>
    <w:rsid w:val="00226472"/>
    <w:rsid w:val="002825A1"/>
    <w:rsid w:val="002B453A"/>
    <w:rsid w:val="002C06E1"/>
    <w:rsid w:val="002F5CF1"/>
    <w:rsid w:val="002F73C4"/>
    <w:rsid w:val="00306A95"/>
    <w:rsid w:val="003732B0"/>
    <w:rsid w:val="003808BB"/>
    <w:rsid w:val="00384D86"/>
    <w:rsid w:val="003971BF"/>
    <w:rsid w:val="003B2FCB"/>
    <w:rsid w:val="003B6868"/>
    <w:rsid w:val="003D0149"/>
    <w:rsid w:val="003D1178"/>
    <w:rsid w:val="003F3C12"/>
    <w:rsid w:val="00421806"/>
    <w:rsid w:val="004360B2"/>
    <w:rsid w:val="00483C28"/>
    <w:rsid w:val="00491A3D"/>
    <w:rsid w:val="00494EBA"/>
    <w:rsid w:val="00504DCC"/>
    <w:rsid w:val="0051361C"/>
    <w:rsid w:val="00544A15"/>
    <w:rsid w:val="0054603E"/>
    <w:rsid w:val="00594D16"/>
    <w:rsid w:val="00596F87"/>
    <w:rsid w:val="005A555C"/>
    <w:rsid w:val="005A6A01"/>
    <w:rsid w:val="005B2BBA"/>
    <w:rsid w:val="006059A4"/>
    <w:rsid w:val="006145C4"/>
    <w:rsid w:val="00647EBB"/>
    <w:rsid w:val="00655731"/>
    <w:rsid w:val="006C71CE"/>
    <w:rsid w:val="006E0F51"/>
    <w:rsid w:val="007143E3"/>
    <w:rsid w:val="007162CB"/>
    <w:rsid w:val="007405CD"/>
    <w:rsid w:val="00746C7A"/>
    <w:rsid w:val="007620D4"/>
    <w:rsid w:val="00771788"/>
    <w:rsid w:val="00771A4E"/>
    <w:rsid w:val="007A76A8"/>
    <w:rsid w:val="007D46F6"/>
    <w:rsid w:val="007F0235"/>
    <w:rsid w:val="00820426"/>
    <w:rsid w:val="008231E8"/>
    <w:rsid w:val="00826E06"/>
    <w:rsid w:val="00860874"/>
    <w:rsid w:val="008714B8"/>
    <w:rsid w:val="0090195D"/>
    <w:rsid w:val="00916D17"/>
    <w:rsid w:val="009177FE"/>
    <w:rsid w:val="009212A2"/>
    <w:rsid w:val="00932339"/>
    <w:rsid w:val="00934686"/>
    <w:rsid w:val="00951489"/>
    <w:rsid w:val="009524B7"/>
    <w:rsid w:val="009B29AA"/>
    <w:rsid w:val="009D4035"/>
    <w:rsid w:val="009E24FE"/>
    <w:rsid w:val="009F3D32"/>
    <w:rsid w:val="00A1193A"/>
    <w:rsid w:val="00A30AAD"/>
    <w:rsid w:val="00A3103F"/>
    <w:rsid w:val="00A41FAB"/>
    <w:rsid w:val="00A502B4"/>
    <w:rsid w:val="00A52F19"/>
    <w:rsid w:val="00A65AF6"/>
    <w:rsid w:val="00A919CA"/>
    <w:rsid w:val="00AC5E8C"/>
    <w:rsid w:val="00AE2C1D"/>
    <w:rsid w:val="00AF178B"/>
    <w:rsid w:val="00AF66D1"/>
    <w:rsid w:val="00B03ABA"/>
    <w:rsid w:val="00B6637F"/>
    <w:rsid w:val="00BA462F"/>
    <w:rsid w:val="00BA6EBD"/>
    <w:rsid w:val="00BB618A"/>
    <w:rsid w:val="00C0345B"/>
    <w:rsid w:val="00C27EFD"/>
    <w:rsid w:val="00C3604D"/>
    <w:rsid w:val="00C37D3D"/>
    <w:rsid w:val="00C4378C"/>
    <w:rsid w:val="00C67AA7"/>
    <w:rsid w:val="00C844BC"/>
    <w:rsid w:val="00C95DCC"/>
    <w:rsid w:val="00CC53D0"/>
    <w:rsid w:val="00CC7B92"/>
    <w:rsid w:val="00CE0CCE"/>
    <w:rsid w:val="00CF0AF3"/>
    <w:rsid w:val="00D112BB"/>
    <w:rsid w:val="00D41E14"/>
    <w:rsid w:val="00D44179"/>
    <w:rsid w:val="00D6252F"/>
    <w:rsid w:val="00D91A04"/>
    <w:rsid w:val="00DF5C5A"/>
    <w:rsid w:val="00E1419D"/>
    <w:rsid w:val="00E4528F"/>
    <w:rsid w:val="00E754FB"/>
    <w:rsid w:val="00E76F57"/>
    <w:rsid w:val="00E91F58"/>
    <w:rsid w:val="00E92444"/>
    <w:rsid w:val="00EC7D5E"/>
    <w:rsid w:val="00EE05A2"/>
    <w:rsid w:val="00EF583D"/>
    <w:rsid w:val="00EF6104"/>
    <w:rsid w:val="00F4718D"/>
    <w:rsid w:val="00F759B5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843" w:hanging="1843"/>
      <w:jc w:val="both"/>
    </w:pPr>
    <w:rPr>
      <w:rFonts w:ascii="Arial" w:hAnsi="Arial"/>
      <w:b/>
    </w:rPr>
  </w:style>
  <w:style w:type="paragraph" w:styleId="Odstavecseseznamem">
    <w:name w:val="List Paragraph"/>
    <w:basedOn w:val="Normln"/>
    <w:uiPriority w:val="34"/>
    <w:qFormat/>
    <w:rsid w:val="0009470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7162C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162CB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843" w:hanging="1843"/>
      <w:jc w:val="both"/>
    </w:pPr>
    <w:rPr>
      <w:rFonts w:ascii="Arial" w:hAnsi="Arial"/>
      <w:b/>
    </w:rPr>
  </w:style>
  <w:style w:type="paragraph" w:styleId="Odstavecseseznamem">
    <w:name w:val="List Paragraph"/>
    <w:basedOn w:val="Normln"/>
    <w:uiPriority w:val="34"/>
    <w:qFormat/>
    <w:rsid w:val="0009470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7162C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162CB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1353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t e r i á l							č</vt:lpstr>
    </vt:vector>
  </TitlesOfParts>
  <Company>Městský úřad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e r i á l							č</dc:title>
  <dc:creator>Městský úřad</dc:creator>
  <cp:lastModifiedBy>Neckař Milan</cp:lastModifiedBy>
  <cp:revision>19</cp:revision>
  <cp:lastPrinted>2008-04-03T08:50:00Z</cp:lastPrinted>
  <dcterms:created xsi:type="dcterms:W3CDTF">2015-03-23T14:15:00Z</dcterms:created>
  <dcterms:modified xsi:type="dcterms:W3CDTF">2016-05-13T06:37:00Z</dcterms:modified>
</cp:coreProperties>
</file>