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3D0AE1" w:rsidRPr="003D0AE1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3D0AE1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3D0AE1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3D0AE1" w:rsidRDefault="000E56B2">
            <w:pPr>
              <w:pStyle w:val="Zkladntext"/>
              <w:jc w:val="right"/>
            </w:pPr>
            <w:r w:rsidRPr="003D0AE1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3D0AE1" w:rsidRDefault="000E56B2">
            <w:pPr>
              <w:pStyle w:val="Zkladntext"/>
              <w:jc w:val="right"/>
            </w:pPr>
          </w:p>
        </w:tc>
      </w:tr>
      <w:tr w:rsidR="003D0AE1" w:rsidRPr="003D0AE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D0AE1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3D0AE1">
              <w:rPr>
                <w:b/>
                <w:sz w:val="28"/>
              </w:rPr>
              <w:t xml:space="preserve">pro zasedání </w:t>
            </w:r>
          </w:p>
        </w:tc>
      </w:tr>
      <w:tr w:rsidR="003D0AE1" w:rsidRPr="003D0AE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D0AE1" w:rsidRDefault="000E56B2" w:rsidP="00FB536D">
            <w:pPr>
              <w:pStyle w:val="Zkladntext"/>
              <w:ind w:hanging="53"/>
              <w:rPr>
                <w:b/>
                <w:sz w:val="28"/>
              </w:rPr>
            </w:pPr>
            <w:r w:rsidRPr="003D0AE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D5E5B" w:rsidRPr="003D0AE1">
              <w:rPr>
                <w:b/>
                <w:sz w:val="28"/>
              </w:rPr>
              <w:t>1</w:t>
            </w:r>
            <w:r w:rsidR="00FB536D" w:rsidRPr="003D0AE1">
              <w:rPr>
                <w:b/>
                <w:sz w:val="28"/>
              </w:rPr>
              <w:t>1</w:t>
            </w:r>
            <w:r w:rsidR="00325DE1" w:rsidRPr="003D0AE1">
              <w:rPr>
                <w:b/>
                <w:sz w:val="28"/>
              </w:rPr>
              <w:t>.</w:t>
            </w:r>
            <w:r w:rsidR="006A550C" w:rsidRPr="003D0AE1">
              <w:rPr>
                <w:b/>
                <w:sz w:val="28"/>
              </w:rPr>
              <w:t>0</w:t>
            </w:r>
            <w:r w:rsidR="00FB536D" w:rsidRPr="003D0AE1">
              <w:rPr>
                <w:b/>
                <w:sz w:val="28"/>
              </w:rPr>
              <w:t>9</w:t>
            </w:r>
            <w:r w:rsidRPr="003D0AE1">
              <w:rPr>
                <w:b/>
                <w:sz w:val="28"/>
              </w:rPr>
              <w:t>.201</w:t>
            </w:r>
            <w:r w:rsidR="00C93D34" w:rsidRPr="003D0AE1">
              <w:rPr>
                <w:b/>
                <w:sz w:val="28"/>
              </w:rPr>
              <w:t>7</w:t>
            </w:r>
            <w:proofErr w:type="gramEnd"/>
          </w:p>
        </w:tc>
      </w:tr>
      <w:tr w:rsidR="003D0AE1" w:rsidRPr="003D0AE1">
        <w:trPr>
          <w:trHeight w:hRule="exact" w:val="125"/>
        </w:trPr>
        <w:tc>
          <w:tcPr>
            <w:tcW w:w="9089" w:type="dxa"/>
            <w:gridSpan w:val="4"/>
          </w:tcPr>
          <w:p w:rsidR="000E56B2" w:rsidRPr="003D0AE1" w:rsidRDefault="000E56B2">
            <w:pPr>
              <w:jc w:val="right"/>
            </w:pPr>
          </w:p>
        </w:tc>
      </w:tr>
      <w:tr w:rsidR="003D0AE1" w:rsidRPr="003D0AE1">
        <w:tc>
          <w:tcPr>
            <w:tcW w:w="2285" w:type="dxa"/>
          </w:tcPr>
          <w:p w:rsidR="003B408C" w:rsidRPr="003D0AE1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3D0AE1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3D0AE1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3D0AE1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3D0AE1" w:rsidRDefault="00224FC3" w:rsidP="00224FC3">
            <w:pPr>
              <w:jc w:val="both"/>
              <w:rPr>
                <w:b/>
                <w:sz w:val="20"/>
              </w:rPr>
            </w:pPr>
            <w:r w:rsidRPr="003D0AE1">
              <w:rPr>
                <w:b/>
                <w:bCs/>
                <w:sz w:val="20"/>
              </w:rPr>
              <w:t xml:space="preserve">Změna podmínek Kupní smlouvy č. 2009/16/172 ze dne </w:t>
            </w:r>
            <w:proofErr w:type="gramStart"/>
            <w:r w:rsidRPr="003D0AE1">
              <w:rPr>
                <w:b/>
                <w:bCs/>
                <w:sz w:val="20"/>
              </w:rPr>
              <w:t>22.10.2010</w:t>
            </w:r>
            <w:proofErr w:type="gramEnd"/>
          </w:p>
        </w:tc>
      </w:tr>
      <w:tr w:rsidR="003D0AE1" w:rsidRPr="003D0AE1">
        <w:tc>
          <w:tcPr>
            <w:tcW w:w="2285" w:type="dxa"/>
          </w:tcPr>
          <w:p w:rsidR="000E56B2" w:rsidRPr="003D0AE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3D0AE1" w:rsidRDefault="000E56B2">
            <w:pPr>
              <w:jc w:val="both"/>
              <w:rPr>
                <w:sz w:val="20"/>
              </w:rPr>
            </w:pPr>
          </w:p>
        </w:tc>
      </w:tr>
      <w:tr w:rsidR="003D0AE1" w:rsidRPr="003D0AE1">
        <w:tc>
          <w:tcPr>
            <w:tcW w:w="2285" w:type="dxa"/>
          </w:tcPr>
          <w:p w:rsidR="000E56B2" w:rsidRPr="003D0AE1" w:rsidRDefault="000E56B2">
            <w:pPr>
              <w:rPr>
                <w:b/>
                <w:bCs/>
                <w:sz w:val="20"/>
              </w:rPr>
            </w:pPr>
          </w:p>
          <w:p w:rsidR="000E56B2" w:rsidRPr="003D0AE1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3D0AE1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3D0AE1" w:rsidRDefault="000E56B2">
            <w:pPr>
              <w:jc w:val="both"/>
              <w:rPr>
                <w:sz w:val="20"/>
              </w:rPr>
            </w:pPr>
          </w:p>
          <w:p w:rsidR="000E56B2" w:rsidRPr="003D0AE1" w:rsidRDefault="000E56B2">
            <w:pPr>
              <w:pStyle w:val="Zkladntext21"/>
              <w:rPr>
                <w:rFonts w:ascii="Arial" w:hAnsi="Arial"/>
              </w:rPr>
            </w:pPr>
            <w:r w:rsidRPr="003D0AE1">
              <w:rPr>
                <w:rFonts w:ascii="Arial" w:hAnsi="Arial"/>
              </w:rPr>
              <w:t>Rada města Prostějova</w:t>
            </w:r>
          </w:p>
        </w:tc>
      </w:tr>
      <w:tr w:rsidR="003D0AE1" w:rsidRPr="003D0AE1">
        <w:tc>
          <w:tcPr>
            <w:tcW w:w="2285" w:type="dxa"/>
          </w:tcPr>
          <w:p w:rsidR="000E56B2" w:rsidRPr="003D0AE1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3D0AE1" w:rsidRDefault="000E56B2" w:rsidP="00065A8D">
            <w:pPr>
              <w:pStyle w:val="Zkladntext21"/>
              <w:rPr>
                <w:rFonts w:ascii="Arial" w:hAnsi="Arial"/>
              </w:rPr>
            </w:pPr>
            <w:r w:rsidRPr="003D0AE1">
              <w:rPr>
                <w:rFonts w:ascii="Arial" w:hAnsi="Arial"/>
              </w:rPr>
              <w:t xml:space="preserve">Mgr. </w:t>
            </w:r>
            <w:r w:rsidR="00924A65" w:rsidRPr="003D0AE1">
              <w:rPr>
                <w:rFonts w:ascii="Arial" w:hAnsi="Arial"/>
              </w:rPr>
              <w:t>Jiří Pospíšil</w:t>
            </w:r>
            <w:r w:rsidR="00A92F79" w:rsidRPr="003D0AE1">
              <w:rPr>
                <w:rFonts w:ascii="Arial" w:hAnsi="Arial"/>
              </w:rPr>
              <w:t>, náměstek primátor</w:t>
            </w:r>
            <w:r w:rsidR="00065A8D" w:rsidRPr="003D0AE1">
              <w:rPr>
                <w:rFonts w:ascii="Arial" w:hAnsi="Arial"/>
              </w:rPr>
              <w:t>ky</w:t>
            </w:r>
            <w:r w:rsidR="00022EFC">
              <w:rPr>
                <w:rFonts w:ascii="Arial" w:hAnsi="Arial"/>
              </w:rPr>
              <w:t xml:space="preserve">, v. r. </w:t>
            </w:r>
          </w:p>
        </w:tc>
      </w:tr>
      <w:tr w:rsidR="003D0AE1" w:rsidRPr="003D0AE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3D0AE1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3D0AE1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3D0AE1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3D0AE1">
              <w:rPr>
                <w:b/>
                <w:bCs/>
                <w:sz w:val="20"/>
              </w:rPr>
              <w:t>Návrh usnesení:</w:t>
            </w:r>
          </w:p>
        </w:tc>
      </w:tr>
      <w:tr w:rsidR="003D0AE1" w:rsidRPr="003D0AE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D0AE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3D0AE1" w:rsidRDefault="00001BF5" w:rsidP="00001BF5">
      <w:pPr>
        <w:pStyle w:val="Zkladntext31"/>
        <w:rPr>
          <w:rFonts w:ascii="Arial" w:hAnsi="Arial" w:cs="Arial"/>
          <w:bCs/>
        </w:rPr>
      </w:pPr>
      <w:r w:rsidRPr="003D0AE1">
        <w:rPr>
          <w:rFonts w:ascii="Arial" w:hAnsi="Arial" w:cs="Arial"/>
          <w:bCs/>
        </w:rPr>
        <w:t xml:space="preserve">Zastupitelstvo města Prostějova </w:t>
      </w:r>
    </w:p>
    <w:p w:rsidR="00001BF5" w:rsidRPr="003D0AE1" w:rsidRDefault="00BA66B0" w:rsidP="00001BF5">
      <w:pPr>
        <w:rPr>
          <w:rFonts w:cs="Arial"/>
          <w:b/>
          <w:bCs/>
          <w:sz w:val="20"/>
        </w:rPr>
      </w:pPr>
      <w:proofErr w:type="gramStart"/>
      <w:r w:rsidRPr="003D0AE1">
        <w:rPr>
          <w:rFonts w:cs="Arial"/>
          <w:b/>
          <w:bCs/>
          <w:sz w:val="20"/>
        </w:rPr>
        <w:t>n e v y h o v u j e</w:t>
      </w:r>
      <w:proofErr w:type="gramEnd"/>
    </w:p>
    <w:p w:rsidR="00224FC3" w:rsidRPr="003D0AE1" w:rsidRDefault="00224FC3" w:rsidP="00224FC3">
      <w:pPr>
        <w:pStyle w:val="Zkladntext31"/>
        <w:jc w:val="both"/>
        <w:rPr>
          <w:rFonts w:ascii="Arial" w:hAnsi="Arial" w:cs="Arial"/>
        </w:rPr>
      </w:pPr>
      <w:r w:rsidRPr="003D0AE1">
        <w:rPr>
          <w:rFonts w:ascii="Arial" w:hAnsi="Arial" w:cs="Arial"/>
        </w:rPr>
        <w:t xml:space="preserve">žádosti  o změnu podmínek prodeje pozemků </w:t>
      </w:r>
      <w:proofErr w:type="spellStart"/>
      <w:r w:rsidRPr="003D0AE1">
        <w:rPr>
          <w:rFonts w:ascii="Arial" w:hAnsi="Arial" w:cs="Arial"/>
        </w:rPr>
        <w:t>p.č</w:t>
      </w:r>
      <w:proofErr w:type="spellEnd"/>
      <w:r w:rsidRPr="003D0AE1">
        <w:rPr>
          <w:rFonts w:ascii="Arial" w:hAnsi="Arial" w:cs="Arial"/>
        </w:rPr>
        <w:t xml:space="preserve">. 3887 a </w:t>
      </w:r>
      <w:proofErr w:type="spellStart"/>
      <w:r w:rsidRPr="003D0AE1">
        <w:rPr>
          <w:rFonts w:ascii="Arial" w:hAnsi="Arial" w:cs="Arial"/>
        </w:rPr>
        <w:t>p.č</w:t>
      </w:r>
      <w:proofErr w:type="spellEnd"/>
      <w:r w:rsidRPr="003D0AE1">
        <w:rPr>
          <w:rFonts w:ascii="Arial" w:hAnsi="Arial" w:cs="Arial"/>
        </w:rPr>
        <w:t>. 3888, oba v </w:t>
      </w:r>
      <w:proofErr w:type="spellStart"/>
      <w:r w:rsidRPr="003D0AE1">
        <w:rPr>
          <w:rFonts w:ascii="Arial" w:hAnsi="Arial" w:cs="Arial"/>
        </w:rPr>
        <w:t>k.ú</w:t>
      </w:r>
      <w:proofErr w:type="spellEnd"/>
      <w:r w:rsidRPr="003D0AE1">
        <w:rPr>
          <w:rFonts w:ascii="Arial" w:hAnsi="Arial" w:cs="Arial"/>
        </w:rPr>
        <w:t>. Prostějov, dle Kupní s</w:t>
      </w:r>
      <w:r w:rsidRPr="003D0AE1">
        <w:rPr>
          <w:rFonts w:ascii="Arial" w:hAnsi="Arial" w:cs="Arial"/>
          <w:bCs/>
        </w:rPr>
        <w:t xml:space="preserve">mlouvy č. 2009/16/172 ze dne 22.10.2010 uzavřené mezi městem Prostějovem jako prodávajícím a </w:t>
      </w:r>
      <w:r w:rsidRPr="003D0AE1">
        <w:rPr>
          <w:rFonts w:ascii="Arial" w:hAnsi="Arial" w:cs="Arial"/>
        </w:rPr>
        <w:t xml:space="preserve">kupujícím spočívající v úplném zrušení podmínky výstavby polyfunkčního </w:t>
      </w:r>
      <w:r w:rsidRPr="003D0AE1">
        <w:rPr>
          <w:rFonts w:ascii="Arial" w:hAnsi="Arial" w:cs="Arial"/>
          <w:bCs/>
        </w:rPr>
        <w:t xml:space="preserve">domu </w:t>
      </w:r>
      <w:r w:rsidRPr="003D0AE1">
        <w:rPr>
          <w:rFonts w:ascii="Arial" w:hAnsi="Arial" w:cs="Arial"/>
        </w:rPr>
        <w:t xml:space="preserve">na pozemcích </w:t>
      </w:r>
      <w:proofErr w:type="spellStart"/>
      <w:r w:rsidRPr="003D0AE1">
        <w:rPr>
          <w:rFonts w:ascii="Arial" w:hAnsi="Arial" w:cs="Arial"/>
        </w:rPr>
        <w:t>p.č</w:t>
      </w:r>
      <w:proofErr w:type="spellEnd"/>
      <w:r w:rsidRPr="003D0AE1">
        <w:rPr>
          <w:rFonts w:ascii="Arial" w:hAnsi="Arial" w:cs="Arial"/>
        </w:rPr>
        <w:t xml:space="preserve">. 3887 a </w:t>
      </w:r>
      <w:proofErr w:type="spellStart"/>
      <w:r w:rsidRPr="003D0AE1">
        <w:rPr>
          <w:rFonts w:ascii="Arial" w:hAnsi="Arial" w:cs="Arial"/>
        </w:rPr>
        <w:t>p.č</w:t>
      </w:r>
      <w:proofErr w:type="spellEnd"/>
      <w:r w:rsidRPr="003D0AE1">
        <w:rPr>
          <w:rFonts w:ascii="Arial" w:hAnsi="Arial" w:cs="Arial"/>
        </w:rPr>
        <w:t>. 3888, oba v </w:t>
      </w:r>
      <w:proofErr w:type="spellStart"/>
      <w:r w:rsidRPr="003D0AE1">
        <w:rPr>
          <w:rFonts w:ascii="Arial" w:hAnsi="Arial" w:cs="Arial"/>
        </w:rPr>
        <w:t>k.ú</w:t>
      </w:r>
      <w:proofErr w:type="spellEnd"/>
      <w:r w:rsidRPr="003D0AE1">
        <w:rPr>
          <w:rFonts w:ascii="Arial" w:hAnsi="Arial" w:cs="Arial"/>
        </w:rPr>
        <w:t>. Prostějov.</w:t>
      </w:r>
    </w:p>
    <w:p w:rsidR="005B58F4" w:rsidRPr="003D0AE1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3D0AE1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3D0AE1" w:rsidRDefault="000E56B2">
      <w:pPr>
        <w:jc w:val="both"/>
        <w:rPr>
          <w:rFonts w:cs="Arial"/>
          <w:sz w:val="20"/>
        </w:rPr>
      </w:pPr>
      <w:r w:rsidRPr="003D0AE1">
        <w:rPr>
          <w:rFonts w:cs="Arial"/>
          <w:sz w:val="20"/>
        </w:rPr>
        <w:t xml:space="preserve">Důvodová zpráva: </w:t>
      </w:r>
    </w:p>
    <w:p w:rsidR="00BA66B0" w:rsidRPr="003D0AE1" w:rsidRDefault="00BA66B0" w:rsidP="00BA66B0">
      <w:pPr>
        <w:pStyle w:val="Zkladntext2"/>
        <w:rPr>
          <w:rFonts w:cs="Arial"/>
          <w:lang w:val="cs-CZ"/>
        </w:rPr>
      </w:pPr>
    </w:p>
    <w:p w:rsidR="00224FC3" w:rsidRPr="003D0AE1" w:rsidRDefault="00224FC3" w:rsidP="00224FC3">
      <w:pPr>
        <w:pStyle w:val="Prosttext"/>
        <w:jc w:val="both"/>
        <w:rPr>
          <w:rFonts w:ascii="Arial" w:hAnsi="Arial" w:cs="Arial"/>
          <w:sz w:val="20"/>
        </w:rPr>
      </w:pPr>
      <w:r w:rsidRPr="003D0AE1">
        <w:rPr>
          <w:rFonts w:ascii="Arial" w:hAnsi="Arial" w:cs="Arial"/>
          <w:sz w:val="20"/>
        </w:rPr>
        <w:t xml:space="preserve">     Na základě Kupní smlouvy č. 2009/16/172 ze dne 22.10.2010 uzavřené mezi městem Prostějovem jako prodávajícím a  kupujícím je </w:t>
      </w:r>
      <w:r w:rsidR="00022EFC">
        <w:rPr>
          <w:rFonts w:ascii="Arial" w:hAnsi="Arial" w:cs="Arial"/>
          <w:sz w:val="20"/>
        </w:rPr>
        <w:t>kupující</w:t>
      </w:r>
      <w:r w:rsidRPr="003D0AE1">
        <w:rPr>
          <w:rFonts w:ascii="Arial" w:hAnsi="Arial" w:cs="Arial"/>
          <w:sz w:val="20"/>
        </w:rPr>
        <w:t xml:space="preserve"> vlastníkem pozemků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3887 a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 3888, oba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>. Prostějov. Kupní cena byla při prodeji stanovena ve výši dle znaleckého posudku, tj. v celkové výši 393.000 Kč (900 Kč/m</w:t>
      </w:r>
      <w:r w:rsidRPr="003D0AE1">
        <w:rPr>
          <w:rFonts w:ascii="Arial" w:hAnsi="Arial" w:cs="Arial"/>
          <w:sz w:val="20"/>
          <w:vertAlign w:val="superscript"/>
        </w:rPr>
        <w:t>2</w:t>
      </w:r>
      <w:r w:rsidRPr="003D0AE1">
        <w:rPr>
          <w:rFonts w:ascii="Arial" w:hAnsi="Arial" w:cs="Arial"/>
          <w:sz w:val="20"/>
        </w:rPr>
        <w:t xml:space="preserve"> za pozemek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3887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>. Prostějov a 600 Kč/m</w:t>
      </w:r>
      <w:r w:rsidRPr="003D0AE1">
        <w:rPr>
          <w:rFonts w:ascii="Arial" w:hAnsi="Arial" w:cs="Arial"/>
          <w:sz w:val="20"/>
          <w:vertAlign w:val="superscript"/>
        </w:rPr>
        <w:t>2</w:t>
      </w:r>
      <w:r w:rsidRPr="003D0AE1">
        <w:rPr>
          <w:rFonts w:ascii="Arial" w:hAnsi="Arial" w:cs="Arial"/>
          <w:sz w:val="20"/>
        </w:rPr>
        <w:t xml:space="preserve"> za pozemek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3888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 xml:space="preserve">. Prostějov). V kupní smlouvě se kupující zavázal provést ve lhůtě do pěti let ode dne podpisu kupní smlouvy, tj. do </w:t>
      </w:r>
      <w:proofErr w:type="gramStart"/>
      <w:r w:rsidRPr="003D0AE1">
        <w:rPr>
          <w:rFonts w:ascii="Arial" w:hAnsi="Arial" w:cs="Arial"/>
          <w:sz w:val="20"/>
        </w:rPr>
        <w:t>22.10.2015</w:t>
      </w:r>
      <w:proofErr w:type="gramEnd"/>
      <w:r w:rsidRPr="003D0AE1">
        <w:rPr>
          <w:rFonts w:ascii="Arial" w:hAnsi="Arial" w:cs="Arial"/>
          <w:sz w:val="20"/>
        </w:rPr>
        <w:t>, výstavbu polyfunkčního domu na předmětných pozemcích, a to včetně vydaného kolaudačního souhlasu, kterým bude povoleno užívání novostavby polyfunkčního domu. Pro případ prodlení kupujícího se splněním tohoto závazku byla v kupní smlouvě sjednána smluvní pokuta ve výši 10.000 Kč za každý měsíc prodlení a možnost prodávajícího od kupní smlouvy jednostranně odstoupit. K předmětným pozemkům bylo v kupní smlouvě dále sjednáno věcné předkupní právo ve prospěch prodávajícího tak, že se kupující zavazuje nabídnout pozemky v případě svého úmyslu tyto pozemky nebo jejich část prodat nebo jinak zcizit ke koupi prodávajícímu za kupní cenu rovnající se kupní ceně sjednané při převodu těchto pozemků z vlastnictví prodávajícího do vlastnictví kupujícího dle kupní smlouvy, tj. za kupní cenu ve výši 900 Kč/m</w:t>
      </w:r>
      <w:r w:rsidRPr="003D0AE1">
        <w:rPr>
          <w:rFonts w:ascii="Arial" w:hAnsi="Arial" w:cs="Arial"/>
          <w:sz w:val="20"/>
          <w:vertAlign w:val="superscript"/>
        </w:rPr>
        <w:t>2</w:t>
      </w:r>
      <w:r w:rsidRPr="003D0AE1">
        <w:rPr>
          <w:rFonts w:ascii="Arial" w:hAnsi="Arial" w:cs="Arial"/>
          <w:sz w:val="20"/>
        </w:rPr>
        <w:t xml:space="preserve"> pozemku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3887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>. Prostějov a za kupní cenu ve výši 600 Kč/m</w:t>
      </w:r>
      <w:r w:rsidRPr="003D0AE1">
        <w:rPr>
          <w:rFonts w:ascii="Arial" w:hAnsi="Arial" w:cs="Arial"/>
          <w:sz w:val="20"/>
          <w:vertAlign w:val="superscript"/>
        </w:rPr>
        <w:t>2</w:t>
      </w:r>
      <w:r w:rsidRPr="003D0AE1">
        <w:rPr>
          <w:rFonts w:ascii="Arial" w:hAnsi="Arial" w:cs="Arial"/>
          <w:sz w:val="20"/>
        </w:rPr>
        <w:t xml:space="preserve"> pozemku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3888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>. Prostějov (celkem ve výši 393.000 Kč), které bude zrušeno po vydání kolaudačního souhlasu na novostavbu polyfunkčního domu na předmětných pozemcích.</w:t>
      </w:r>
    </w:p>
    <w:p w:rsidR="00224FC3" w:rsidRPr="003D0AE1" w:rsidRDefault="00224FC3" w:rsidP="00224FC3">
      <w:pPr>
        <w:pStyle w:val="Prosttext"/>
        <w:jc w:val="both"/>
        <w:rPr>
          <w:rFonts w:ascii="Arial" w:hAnsi="Arial" w:cs="Arial"/>
          <w:sz w:val="20"/>
        </w:rPr>
      </w:pPr>
      <w:r w:rsidRPr="003D0AE1">
        <w:rPr>
          <w:rFonts w:ascii="Arial" w:hAnsi="Arial" w:cs="Arial"/>
          <w:sz w:val="20"/>
        </w:rPr>
        <w:t xml:space="preserve">    Na základě Dodatku č. 1 ze dne </w:t>
      </w:r>
      <w:proofErr w:type="gramStart"/>
      <w:r w:rsidRPr="003D0AE1">
        <w:rPr>
          <w:rFonts w:ascii="Arial" w:hAnsi="Arial" w:cs="Arial"/>
          <w:sz w:val="20"/>
        </w:rPr>
        <w:t>02.07.2015</w:t>
      </w:r>
      <w:proofErr w:type="gramEnd"/>
      <w:r w:rsidRPr="003D0AE1">
        <w:rPr>
          <w:rFonts w:ascii="Arial" w:hAnsi="Arial" w:cs="Arial"/>
          <w:sz w:val="20"/>
        </w:rPr>
        <w:t xml:space="preserve"> byl termín pro výstavbu polyfunkčního domu na předmětných pozemcích, včetně vydaného kolaudačního souhlasu, kterým bude povoleno užívání novostavby polyfunkčního domu, posunut do 31.12.2017. Uzavření Dodatku č. 1 bylo schváleno Zastupitelstvem města Prostějova dne </w:t>
      </w:r>
      <w:proofErr w:type="gramStart"/>
      <w:r w:rsidRPr="003D0AE1">
        <w:rPr>
          <w:rFonts w:ascii="Arial" w:hAnsi="Arial" w:cs="Arial"/>
          <w:sz w:val="20"/>
        </w:rPr>
        <w:t>13.04.2015</w:t>
      </w:r>
      <w:proofErr w:type="gramEnd"/>
      <w:r w:rsidRPr="003D0AE1">
        <w:rPr>
          <w:rFonts w:ascii="Arial" w:hAnsi="Arial" w:cs="Arial"/>
          <w:sz w:val="20"/>
        </w:rPr>
        <w:t xml:space="preserve"> usnesením č. 15122.</w:t>
      </w:r>
    </w:p>
    <w:p w:rsidR="00224FC3" w:rsidRPr="003D0AE1" w:rsidRDefault="00224FC3" w:rsidP="00224FC3">
      <w:pPr>
        <w:pStyle w:val="Prosttext"/>
        <w:jc w:val="both"/>
        <w:rPr>
          <w:rFonts w:ascii="Arial" w:hAnsi="Arial" w:cs="Arial"/>
          <w:sz w:val="20"/>
        </w:rPr>
      </w:pPr>
      <w:r w:rsidRPr="003D0AE1">
        <w:rPr>
          <w:rFonts w:ascii="Arial" w:hAnsi="Arial" w:cs="Arial"/>
          <w:sz w:val="20"/>
        </w:rPr>
        <w:t xml:space="preserve">     Na Odbor správy a údržby majetku města Magistrátu města Prostějova se dne </w:t>
      </w:r>
      <w:proofErr w:type="gramStart"/>
      <w:r w:rsidRPr="003D0AE1">
        <w:rPr>
          <w:rFonts w:ascii="Arial" w:hAnsi="Arial" w:cs="Arial"/>
          <w:sz w:val="20"/>
        </w:rPr>
        <w:t>06.08.2017</w:t>
      </w:r>
      <w:proofErr w:type="gramEnd"/>
      <w:r w:rsidRPr="003D0AE1">
        <w:rPr>
          <w:rFonts w:ascii="Arial" w:hAnsi="Arial" w:cs="Arial"/>
          <w:sz w:val="20"/>
        </w:rPr>
        <w:t xml:space="preserve"> obrátil </w:t>
      </w:r>
      <w:r w:rsidR="00022EFC">
        <w:rPr>
          <w:rFonts w:ascii="Arial" w:hAnsi="Arial" w:cs="Arial"/>
          <w:sz w:val="20"/>
        </w:rPr>
        <w:t>kupující</w:t>
      </w:r>
      <w:r w:rsidRPr="003D0AE1">
        <w:rPr>
          <w:rFonts w:ascii="Arial" w:hAnsi="Arial" w:cs="Arial"/>
          <w:sz w:val="20"/>
        </w:rPr>
        <w:t xml:space="preserve"> s žádostí o úplné zrušení nutnosti stavět na předmětných pozemcích novou stavbu. Původním záměrem žadatele, který je vlastníkem pozemků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3889 (součástí pozemku je stavba rodinného domu Dolní 2124/29 v Prostějově) a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 3890, oba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 xml:space="preserve">. Prostějov, </w:t>
      </w:r>
      <w:proofErr w:type="gramStart"/>
      <w:r w:rsidRPr="003D0AE1">
        <w:rPr>
          <w:rFonts w:ascii="Arial" w:hAnsi="Arial" w:cs="Arial"/>
          <w:sz w:val="20"/>
        </w:rPr>
        <w:t>které</w:t>
      </w:r>
      <w:proofErr w:type="gramEnd"/>
      <w:r w:rsidRPr="003D0AE1">
        <w:rPr>
          <w:rFonts w:ascii="Arial" w:hAnsi="Arial" w:cs="Arial"/>
          <w:sz w:val="20"/>
        </w:rPr>
        <w:t xml:space="preserve"> přímo sousedí s pozemky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 xml:space="preserve">. 3887 a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 3888, oba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 xml:space="preserve">. Prostějov, bylo stávají dům na ul. Dolní 29 v Prostějově zdemolovat a na pozemcích </w:t>
      </w:r>
      <w:proofErr w:type="spellStart"/>
      <w:proofErr w:type="gram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</w:t>
      </w:r>
      <w:proofErr w:type="gramEnd"/>
      <w:r w:rsidRPr="003D0AE1">
        <w:rPr>
          <w:rFonts w:ascii="Arial" w:hAnsi="Arial" w:cs="Arial"/>
          <w:sz w:val="20"/>
        </w:rPr>
        <w:t xml:space="preserve"> 3887,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 xml:space="preserve">. 3888,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 xml:space="preserve">. 3889 a </w:t>
      </w:r>
      <w:proofErr w:type="spellStart"/>
      <w:r w:rsidRPr="003D0AE1">
        <w:rPr>
          <w:rFonts w:ascii="Arial" w:hAnsi="Arial" w:cs="Arial"/>
          <w:sz w:val="20"/>
        </w:rPr>
        <w:t>p.č</w:t>
      </w:r>
      <w:proofErr w:type="spellEnd"/>
      <w:r w:rsidRPr="003D0AE1">
        <w:rPr>
          <w:rFonts w:ascii="Arial" w:hAnsi="Arial" w:cs="Arial"/>
          <w:sz w:val="20"/>
        </w:rPr>
        <w:t>. 3890, vše v </w:t>
      </w:r>
      <w:proofErr w:type="spellStart"/>
      <w:r w:rsidRPr="003D0AE1">
        <w:rPr>
          <w:rFonts w:ascii="Arial" w:hAnsi="Arial" w:cs="Arial"/>
          <w:sz w:val="20"/>
        </w:rPr>
        <w:t>k.ú</w:t>
      </w:r>
      <w:proofErr w:type="spellEnd"/>
      <w:r w:rsidRPr="003D0AE1">
        <w:rPr>
          <w:rFonts w:ascii="Arial" w:hAnsi="Arial" w:cs="Arial"/>
          <w:sz w:val="20"/>
        </w:rPr>
        <w:t xml:space="preserve">. Prostějov, realizovat výstavbu nového polyfunkčního domu, který by sloužil zejména pro jeho rodiče. Žadatel probíral se svými rodiči, kterým je 75 let a přes 30 let bydlí v domě na ul. Dolní 29 v Prostějově, možnost nové výstavby. Rodiče se rozhodli, že si nechtějí komplikovat stáří a přejí si dál žít v klidu ve stávajícím domě. Jejich rozhodnutí žadatel akceptoval a investoval do rekonstrukce stávajícího domu nemalé finanční prostředky. Došlo k výměně podlah a topení, zbudovala se nová bezbariérová koupelna, proběhla izolace zadní části domu a v tomto roce bude dokončena nová fasáda. Vzhledem k těmto skutečnostem (klid rodičů a rekonstrukce stávajícího domu) žadatel žádá Statutární město </w:t>
      </w:r>
      <w:r w:rsidRPr="003D0AE1">
        <w:rPr>
          <w:rFonts w:ascii="Arial" w:hAnsi="Arial" w:cs="Arial"/>
          <w:sz w:val="20"/>
        </w:rPr>
        <w:lastRenderedPageBreak/>
        <w:t xml:space="preserve">Prostějov o zvážení možnosti úplného zrušení podmínky výstavby nového domu. Záležitost je řešena pod </w:t>
      </w:r>
      <w:proofErr w:type="spellStart"/>
      <w:r w:rsidRPr="003D0AE1">
        <w:rPr>
          <w:rFonts w:ascii="Arial" w:hAnsi="Arial" w:cs="Arial"/>
          <w:sz w:val="20"/>
        </w:rPr>
        <w:t>SpZn</w:t>
      </w:r>
      <w:proofErr w:type="spellEnd"/>
      <w:r w:rsidRPr="003D0AE1">
        <w:rPr>
          <w:rFonts w:ascii="Arial" w:hAnsi="Arial" w:cs="Arial"/>
          <w:sz w:val="20"/>
        </w:rPr>
        <w:t xml:space="preserve">. OSUMM 88/2015. </w:t>
      </w:r>
    </w:p>
    <w:p w:rsidR="00E953B4" w:rsidRPr="003D0AE1" w:rsidRDefault="00E953B4" w:rsidP="00BA66B0">
      <w:pPr>
        <w:jc w:val="both"/>
        <w:rPr>
          <w:sz w:val="20"/>
        </w:rPr>
      </w:pPr>
    </w:p>
    <w:p w:rsidR="005A73BD" w:rsidRPr="003D0AE1" w:rsidRDefault="00BA66B0" w:rsidP="005A73BD">
      <w:pPr>
        <w:jc w:val="both"/>
        <w:rPr>
          <w:rFonts w:cs="Arial"/>
          <w:sz w:val="20"/>
        </w:rPr>
      </w:pPr>
      <w:r w:rsidRPr="003D0AE1">
        <w:rPr>
          <w:sz w:val="20"/>
        </w:rPr>
        <w:t xml:space="preserve">     </w:t>
      </w:r>
      <w:r w:rsidRPr="003D0AE1">
        <w:rPr>
          <w:b/>
          <w:sz w:val="20"/>
        </w:rPr>
        <w:t>Rada města Prostějova</w:t>
      </w:r>
      <w:r w:rsidRPr="003D0AE1">
        <w:rPr>
          <w:sz w:val="20"/>
        </w:rPr>
        <w:t xml:space="preserve"> dne </w:t>
      </w:r>
      <w:r w:rsidR="00FB536D" w:rsidRPr="003D0AE1">
        <w:rPr>
          <w:sz w:val="20"/>
        </w:rPr>
        <w:t>2</w:t>
      </w:r>
      <w:r w:rsidR="002123DB" w:rsidRPr="003D0AE1">
        <w:rPr>
          <w:sz w:val="20"/>
        </w:rPr>
        <w:t>2</w:t>
      </w:r>
      <w:r w:rsidRPr="003D0AE1">
        <w:rPr>
          <w:sz w:val="20"/>
        </w:rPr>
        <w:t>.0</w:t>
      </w:r>
      <w:r w:rsidR="002123DB" w:rsidRPr="003D0AE1">
        <w:rPr>
          <w:sz w:val="20"/>
        </w:rPr>
        <w:t>8</w:t>
      </w:r>
      <w:r w:rsidRPr="003D0AE1">
        <w:rPr>
          <w:sz w:val="20"/>
        </w:rPr>
        <w:t xml:space="preserve">.2017 usnesením č. </w:t>
      </w:r>
      <w:r w:rsidR="0041031B" w:rsidRPr="003D0AE1">
        <w:rPr>
          <w:sz w:val="20"/>
        </w:rPr>
        <w:t>7792</w:t>
      </w:r>
      <w:r w:rsidR="002123DB" w:rsidRPr="003D0AE1">
        <w:rPr>
          <w:sz w:val="20"/>
        </w:rPr>
        <w:t xml:space="preserve"> </w:t>
      </w:r>
      <w:r w:rsidR="005A73BD" w:rsidRPr="003D0AE1">
        <w:rPr>
          <w:b/>
          <w:sz w:val="20"/>
        </w:rPr>
        <w:t>d</w:t>
      </w:r>
      <w:r w:rsidR="002123DB" w:rsidRPr="003D0AE1">
        <w:rPr>
          <w:b/>
          <w:sz w:val="20"/>
        </w:rPr>
        <w:t>oporučila</w:t>
      </w:r>
      <w:r w:rsidR="002123DB" w:rsidRPr="003D0AE1">
        <w:rPr>
          <w:sz w:val="20"/>
        </w:rPr>
        <w:t xml:space="preserve"> Zastupitelstvu města Prostějova </w:t>
      </w:r>
      <w:r w:rsidR="00FB536D" w:rsidRPr="003D0AE1">
        <w:rPr>
          <w:rFonts w:cs="Arial"/>
          <w:b/>
          <w:sz w:val="20"/>
        </w:rPr>
        <w:t>nevyhovět</w:t>
      </w:r>
      <w:r w:rsidR="00FB536D" w:rsidRPr="003D0AE1">
        <w:rPr>
          <w:rFonts w:cs="Arial"/>
          <w:sz w:val="20"/>
        </w:rPr>
        <w:t xml:space="preserve"> </w:t>
      </w:r>
      <w:r w:rsidR="005A73BD" w:rsidRPr="003D0AE1">
        <w:rPr>
          <w:rFonts w:cs="Arial"/>
          <w:sz w:val="20"/>
        </w:rPr>
        <w:t xml:space="preserve">žádosti , o změnu podmínek prodeje pozemků </w:t>
      </w:r>
      <w:proofErr w:type="spellStart"/>
      <w:proofErr w:type="gramStart"/>
      <w:r w:rsidR="005A73BD" w:rsidRPr="003D0AE1">
        <w:rPr>
          <w:rFonts w:cs="Arial"/>
          <w:sz w:val="20"/>
        </w:rPr>
        <w:t>p.č</w:t>
      </w:r>
      <w:proofErr w:type="spellEnd"/>
      <w:r w:rsidR="005A73BD" w:rsidRPr="003D0AE1">
        <w:rPr>
          <w:rFonts w:cs="Arial"/>
          <w:sz w:val="20"/>
        </w:rPr>
        <w:t>.</w:t>
      </w:r>
      <w:proofErr w:type="gramEnd"/>
      <w:r w:rsidR="005A73BD" w:rsidRPr="003D0AE1">
        <w:rPr>
          <w:rFonts w:cs="Arial"/>
          <w:sz w:val="20"/>
        </w:rPr>
        <w:t xml:space="preserve"> 3887 a </w:t>
      </w:r>
      <w:proofErr w:type="spellStart"/>
      <w:r w:rsidR="005A73BD" w:rsidRPr="003D0AE1">
        <w:rPr>
          <w:rFonts w:cs="Arial"/>
          <w:sz w:val="20"/>
        </w:rPr>
        <w:t>p.č</w:t>
      </w:r>
      <w:proofErr w:type="spellEnd"/>
      <w:r w:rsidR="005A73BD" w:rsidRPr="003D0AE1">
        <w:rPr>
          <w:rFonts w:cs="Arial"/>
          <w:sz w:val="20"/>
        </w:rPr>
        <w:t>. 3888, oba v </w:t>
      </w:r>
      <w:proofErr w:type="spellStart"/>
      <w:r w:rsidR="005A73BD" w:rsidRPr="003D0AE1">
        <w:rPr>
          <w:rFonts w:cs="Arial"/>
          <w:sz w:val="20"/>
        </w:rPr>
        <w:t>k.ú</w:t>
      </w:r>
      <w:proofErr w:type="spellEnd"/>
      <w:r w:rsidR="005A73BD" w:rsidRPr="003D0AE1">
        <w:rPr>
          <w:rFonts w:cs="Arial"/>
          <w:sz w:val="20"/>
        </w:rPr>
        <w:t>. Prostějov, dle Kupní s</w:t>
      </w:r>
      <w:r w:rsidR="005A73BD" w:rsidRPr="003D0AE1">
        <w:rPr>
          <w:rFonts w:cs="Arial"/>
          <w:bCs/>
          <w:sz w:val="20"/>
        </w:rPr>
        <w:t xml:space="preserve">mlouvy č. 2009/16/172 ze dne 22.10.2010 uzavřené mezi městem Prostějovem jako prodávajícím a </w:t>
      </w:r>
      <w:r w:rsidR="005A73BD" w:rsidRPr="003D0AE1">
        <w:rPr>
          <w:rFonts w:cs="Arial"/>
          <w:sz w:val="20"/>
        </w:rPr>
        <w:t xml:space="preserve"> kupujícím spočívající v úplném zrušení podmínky výstavby polyfunkčního </w:t>
      </w:r>
      <w:r w:rsidR="005A73BD" w:rsidRPr="003D0AE1">
        <w:rPr>
          <w:rFonts w:cs="Arial"/>
          <w:bCs/>
          <w:sz w:val="20"/>
        </w:rPr>
        <w:t xml:space="preserve">domu </w:t>
      </w:r>
      <w:r w:rsidR="005A73BD" w:rsidRPr="003D0AE1">
        <w:rPr>
          <w:rFonts w:cs="Arial"/>
          <w:sz w:val="20"/>
        </w:rPr>
        <w:t xml:space="preserve">na pozemcích </w:t>
      </w:r>
      <w:proofErr w:type="spellStart"/>
      <w:proofErr w:type="gramStart"/>
      <w:r w:rsidR="005A73BD" w:rsidRPr="003D0AE1">
        <w:rPr>
          <w:rFonts w:cs="Arial"/>
          <w:sz w:val="20"/>
        </w:rPr>
        <w:t>p.č</w:t>
      </w:r>
      <w:proofErr w:type="spellEnd"/>
      <w:r w:rsidR="005A73BD" w:rsidRPr="003D0AE1">
        <w:rPr>
          <w:rFonts w:cs="Arial"/>
          <w:sz w:val="20"/>
        </w:rPr>
        <w:t>.</w:t>
      </w:r>
      <w:proofErr w:type="gramEnd"/>
      <w:r w:rsidR="005A73BD" w:rsidRPr="003D0AE1">
        <w:rPr>
          <w:rFonts w:cs="Arial"/>
          <w:sz w:val="20"/>
        </w:rPr>
        <w:t xml:space="preserve"> 3887 a </w:t>
      </w:r>
      <w:proofErr w:type="spellStart"/>
      <w:r w:rsidR="005A73BD" w:rsidRPr="003D0AE1">
        <w:rPr>
          <w:rFonts w:cs="Arial"/>
          <w:sz w:val="20"/>
        </w:rPr>
        <w:t>p.č</w:t>
      </w:r>
      <w:proofErr w:type="spellEnd"/>
      <w:r w:rsidR="005A73BD" w:rsidRPr="003D0AE1">
        <w:rPr>
          <w:rFonts w:cs="Arial"/>
          <w:sz w:val="20"/>
        </w:rPr>
        <w:t>. 3888, oba v </w:t>
      </w:r>
      <w:proofErr w:type="spellStart"/>
      <w:r w:rsidR="005A73BD" w:rsidRPr="003D0AE1">
        <w:rPr>
          <w:rFonts w:cs="Arial"/>
          <w:sz w:val="20"/>
        </w:rPr>
        <w:t>k.ú</w:t>
      </w:r>
      <w:proofErr w:type="spellEnd"/>
      <w:r w:rsidR="005A73BD" w:rsidRPr="003D0AE1">
        <w:rPr>
          <w:rFonts w:cs="Arial"/>
          <w:sz w:val="20"/>
        </w:rPr>
        <w:t>. Prostějov.</w:t>
      </w:r>
    </w:p>
    <w:p w:rsidR="005A73BD" w:rsidRPr="003D0AE1" w:rsidRDefault="005A73BD" w:rsidP="005A73BD">
      <w:pPr>
        <w:pStyle w:val="Prosttext"/>
        <w:jc w:val="both"/>
        <w:rPr>
          <w:rFonts w:ascii="Arial" w:hAnsi="Arial" w:cs="Arial"/>
          <w:sz w:val="20"/>
        </w:rPr>
      </w:pPr>
    </w:p>
    <w:p w:rsidR="005A73BD" w:rsidRPr="003D0AE1" w:rsidRDefault="005A73BD" w:rsidP="005A73BD">
      <w:pPr>
        <w:pStyle w:val="Prosttext"/>
        <w:jc w:val="both"/>
        <w:rPr>
          <w:rFonts w:ascii="Arial" w:hAnsi="Arial" w:cs="Arial"/>
          <w:sz w:val="20"/>
        </w:rPr>
      </w:pPr>
      <w:r w:rsidRPr="003D0AE1">
        <w:rPr>
          <w:rFonts w:ascii="Arial" w:hAnsi="Arial" w:cs="Arial"/>
          <w:sz w:val="20"/>
        </w:rPr>
        <w:t xml:space="preserve">     Souhlas ke zpracování osobních údajů dle zákona č. 101/2000 Sb., o ochraně osobních údajů a o změně některých zákonů, ve znění pozdějších předpisů, byl žadatelem udělen a je založen ve spise. </w:t>
      </w:r>
    </w:p>
    <w:p w:rsidR="005A73BD" w:rsidRPr="003D0AE1" w:rsidRDefault="005A73BD" w:rsidP="00FB536D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FB536D" w:rsidRPr="003D0AE1" w:rsidRDefault="00FB536D" w:rsidP="00FB536D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3D0AE1">
        <w:rPr>
          <w:rFonts w:ascii="Arial" w:hAnsi="Arial" w:cs="Arial"/>
          <w:bCs/>
        </w:rPr>
        <w:t xml:space="preserve">     Odbor SÚMM</w:t>
      </w:r>
      <w:r w:rsidRPr="003D0AE1">
        <w:rPr>
          <w:rFonts w:ascii="Arial" w:hAnsi="Arial" w:cs="Arial"/>
        </w:rPr>
        <w:t xml:space="preserve"> </w:t>
      </w:r>
      <w:r w:rsidR="008947E8" w:rsidRPr="003D0AE1">
        <w:rPr>
          <w:rFonts w:ascii="Arial" w:hAnsi="Arial" w:cs="Arial"/>
          <w:b w:val="0"/>
          <w:lang w:val="cs-CZ"/>
        </w:rPr>
        <w:t>v rámci materiálu předloženému na schůzi Rady města Prostějova dne 2</w:t>
      </w:r>
      <w:r w:rsidR="001B5CB6" w:rsidRPr="003D0AE1">
        <w:rPr>
          <w:rFonts w:ascii="Arial" w:hAnsi="Arial" w:cs="Arial"/>
          <w:b w:val="0"/>
          <w:lang w:val="cs-CZ"/>
        </w:rPr>
        <w:t>2</w:t>
      </w:r>
      <w:r w:rsidR="008947E8" w:rsidRPr="003D0AE1">
        <w:rPr>
          <w:rFonts w:ascii="Arial" w:hAnsi="Arial" w:cs="Arial"/>
          <w:b w:val="0"/>
          <w:lang w:val="cs-CZ"/>
        </w:rPr>
        <w:t>.0</w:t>
      </w:r>
      <w:r w:rsidR="001B5CB6" w:rsidRPr="003D0AE1">
        <w:rPr>
          <w:rFonts w:ascii="Arial" w:hAnsi="Arial" w:cs="Arial"/>
          <w:b w:val="0"/>
          <w:lang w:val="cs-CZ"/>
        </w:rPr>
        <w:t>8</w:t>
      </w:r>
      <w:r w:rsidR="008947E8" w:rsidRPr="003D0AE1">
        <w:rPr>
          <w:rFonts w:ascii="Arial" w:hAnsi="Arial" w:cs="Arial"/>
          <w:b w:val="0"/>
          <w:lang w:val="cs-CZ"/>
        </w:rPr>
        <w:t xml:space="preserve">.2017 sdělil, </w:t>
      </w:r>
      <w:r w:rsidR="001B5CB6" w:rsidRPr="003D0AE1">
        <w:rPr>
          <w:rFonts w:ascii="Arial" w:hAnsi="Arial" w:cs="Arial"/>
          <w:b w:val="0"/>
        </w:rPr>
        <w:t xml:space="preserve">že žadatel je vlastníkem pozemků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3889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3890,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Prostějov, které přímo sousedí s pozemky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3887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3888,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Prostějov. Součástí pozemku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3889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 je stavba rodinného domu č.p. 2124 (Dolní 29 v Prostějově). S ohledem na velikost a funkční využití pozemků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3887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3888,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Prostějov, je jejich samostatné využití bez vlastnictví pozemků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3889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3890,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Prostějov, výrazně omezené. Z těchto důvodů Odbor SÚMM </w:t>
      </w:r>
      <w:r w:rsidR="001B5CB6" w:rsidRPr="003D0AE1">
        <w:rPr>
          <w:rFonts w:ascii="Arial" w:hAnsi="Arial" w:cs="Arial"/>
          <w:bCs/>
        </w:rPr>
        <w:t>nemá námitek</w:t>
      </w:r>
      <w:r w:rsidR="001B5CB6" w:rsidRPr="003D0AE1">
        <w:rPr>
          <w:rFonts w:ascii="Arial" w:hAnsi="Arial" w:cs="Arial"/>
          <w:b w:val="0"/>
        </w:rPr>
        <w:t> </w:t>
      </w:r>
      <w:r w:rsidR="001B5CB6" w:rsidRPr="003D0AE1">
        <w:rPr>
          <w:rFonts w:ascii="Arial" w:hAnsi="Arial" w:cs="Arial"/>
        </w:rPr>
        <w:t>ke schválení změny podmínek</w:t>
      </w:r>
      <w:r w:rsidR="001B5CB6" w:rsidRPr="003D0AE1">
        <w:rPr>
          <w:rFonts w:ascii="Arial" w:hAnsi="Arial" w:cs="Arial"/>
          <w:b w:val="0"/>
        </w:rPr>
        <w:t xml:space="preserve"> prodeje pozemků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3887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3888,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>. Prostějov, dle Kupní s</w:t>
      </w:r>
      <w:r w:rsidR="001B5CB6" w:rsidRPr="003D0AE1">
        <w:rPr>
          <w:rFonts w:ascii="Arial" w:hAnsi="Arial" w:cs="Arial"/>
          <w:b w:val="0"/>
          <w:bCs/>
        </w:rPr>
        <w:t xml:space="preserve">mlouvy č. 2009/16/172 ze dne 22.10.2010 uzavřené mezi městem Prostějovem jako prodávajícím a </w:t>
      </w:r>
      <w:r w:rsidR="001B5CB6" w:rsidRPr="003D0AE1">
        <w:rPr>
          <w:rFonts w:ascii="Arial" w:hAnsi="Arial" w:cs="Arial"/>
          <w:b w:val="0"/>
          <w:lang w:val="cs-CZ"/>
        </w:rPr>
        <w:t xml:space="preserve"> kupujícím </w:t>
      </w:r>
      <w:r w:rsidR="001B5CB6" w:rsidRPr="003D0AE1">
        <w:rPr>
          <w:rFonts w:ascii="Arial" w:hAnsi="Arial" w:cs="Arial"/>
        </w:rPr>
        <w:t>spočívající v</w:t>
      </w:r>
      <w:r w:rsidR="001B5CB6" w:rsidRPr="003D0AE1">
        <w:rPr>
          <w:rFonts w:ascii="Arial" w:hAnsi="Arial" w:cs="Arial"/>
          <w:lang w:val="cs-CZ"/>
        </w:rPr>
        <w:t xml:space="preserve"> úplném </w:t>
      </w:r>
      <w:r w:rsidR="001B5CB6" w:rsidRPr="003D0AE1">
        <w:rPr>
          <w:rFonts w:ascii="Arial" w:hAnsi="Arial" w:cs="Arial"/>
        </w:rPr>
        <w:t xml:space="preserve">zrušení </w:t>
      </w:r>
      <w:r w:rsidR="001B5CB6" w:rsidRPr="003D0AE1">
        <w:rPr>
          <w:rFonts w:ascii="Arial" w:hAnsi="Arial" w:cs="Arial"/>
          <w:lang w:val="cs-CZ"/>
        </w:rPr>
        <w:t>závazku</w:t>
      </w:r>
      <w:r w:rsidR="001B5CB6" w:rsidRPr="003D0AE1">
        <w:rPr>
          <w:rFonts w:ascii="Arial" w:hAnsi="Arial" w:cs="Arial"/>
        </w:rPr>
        <w:t xml:space="preserve"> výstavby polyfunkčního </w:t>
      </w:r>
      <w:r w:rsidR="001B5CB6" w:rsidRPr="003D0AE1">
        <w:rPr>
          <w:rFonts w:ascii="Arial" w:hAnsi="Arial" w:cs="Arial"/>
          <w:bCs/>
        </w:rPr>
        <w:t>domu</w:t>
      </w:r>
      <w:r w:rsidR="001B5CB6" w:rsidRPr="003D0AE1">
        <w:rPr>
          <w:rFonts w:ascii="Arial" w:hAnsi="Arial" w:cs="Arial"/>
          <w:b w:val="0"/>
          <w:bCs/>
        </w:rPr>
        <w:t xml:space="preserve"> </w:t>
      </w:r>
      <w:r w:rsidR="001B5CB6" w:rsidRPr="003D0AE1">
        <w:rPr>
          <w:rFonts w:ascii="Arial" w:hAnsi="Arial" w:cs="Arial"/>
          <w:b w:val="0"/>
        </w:rPr>
        <w:t xml:space="preserve">na pozemcích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 xml:space="preserve">. 3887 a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3888, oba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Prostějov. </w:t>
      </w:r>
      <w:r w:rsidR="001B5CB6" w:rsidRPr="003D0AE1">
        <w:rPr>
          <w:rFonts w:ascii="Arial" w:hAnsi="Arial" w:cs="Arial"/>
          <w:b w:val="0"/>
          <w:lang w:val="cs-CZ"/>
        </w:rPr>
        <w:t xml:space="preserve">Na předmětných pozemcích </w:t>
      </w:r>
      <w:proofErr w:type="spellStart"/>
      <w:proofErr w:type="gramStart"/>
      <w:r w:rsidR="001B5CB6" w:rsidRPr="003D0AE1">
        <w:rPr>
          <w:rFonts w:ascii="Arial" w:hAnsi="Arial" w:cs="Arial"/>
          <w:b w:val="0"/>
          <w:lang w:val="cs-CZ"/>
        </w:rPr>
        <w:t>p.č</w:t>
      </w:r>
      <w:proofErr w:type="spellEnd"/>
      <w:r w:rsidR="001B5CB6" w:rsidRPr="003D0AE1">
        <w:rPr>
          <w:rFonts w:ascii="Arial" w:hAnsi="Arial" w:cs="Arial"/>
          <w:b w:val="0"/>
          <w:lang w:val="cs-CZ"/>
        </w:rPr>
        <w:t>.</w:t>
      </w:r>
      <w:proofErr w:type="gramEnd"/>
      <w:r w:rsidR="001B5CB6" w:rsidRPr="003D0AE1">
        <w:rPr>
          <w:rFonts w:ascii="Arial" w:hAnsi="Arial" w:cs="Arial"/>
          <w:b w:val="0"/>
          <w:lang w:val="cs-CZ"/>
        </w:rPr>
        <w:t xml:space="preserve"> 3887 a </w:t>
      </w:r>
      <w:proofErr w:type="spellStart"/>
      <w:r w:rsidR="001B5CB6" w:rsidRPr="003D0AE1">
        <w:rPr>
          <w:rFonts w:ascii="Arial" w:hAnsi="Arial" w:cs="Arial"/>
          <w:b w:val="0"/>
          <w:lang w:val="cs-CZ"/>
        </w:rPr>
        <w:t>p.č</w:t>
      </w:r>
      <w:proofErr w:type="spellEnd"/>
      <w:r w:rsidR="001B5CB6" w:rsidRPr="003D0AE1">
        <w:rPr>
          <w:rFonts w:ascii="Arial" w:hAnsi="Arial" w:cs="Arial"/>
          <w:b w:val="0"/>
          <w:lang w:val="cs-CZ"/>
        </w:rPr>
        <w:t>. 3888, oba v </w:t>
      </w:r>
      <w:proofErr w:type="spellStart"/>
      <w:r w:rsidR="001B5CB6" w:rsidRPr="003D0AE1">
        <w:rPr>
          <w:rFonts w:ascii="Arial" w:hAnsi="Arial" w:cs="Arial"/>
          <w:b w:val="0"/>
          <w:lang w:val="cs-CZ"/>
        </w:rPr>
        <w:t>k.ú</w:t>
      </w:r>
      <w:proofErr w:type="spellEnd"/>
      <w:r w:rsidR="001B5CB6" w:rsidRPr="003D0AE1">
        <w:rPr>
          <w:rFonts w:ascii="Arial" w:hAnsi="Arial" w:cs="Arial"/>
          <w:b w:val="0"/>
          <w:lang w:val="cs-CZ"/>
        </w:rPr>
        <w:t xml:space="preserve">. Prostějov, bude nadále váznout věcné předkupní právo Statutárního města Prostějova, které zakládá povinnost žadatele nabídnout předmětné pozemky v případě, že by je chtěl prodat nebo jinak zcizit, ke koupi Statutárnímu městu Prostějovu, a to </w:t>
      </w:r>
      <w:r w:rsidR="001B5CB6" w:rsidRPr="003D0AE1">
        <w:rPr>
          <w:rFonts w:ascii="Arial" w:hAnsi="Arial" w:cs="Arial"/>
          <w:b w:val="0"/>
        </w:rPr>
        <w:t xml:space="preserve">za kupní cenu rovnající se kupní ceně sjednané při převodu těchto pozemků z vlastnictví </w:t>
      </w:r>
      <w:r w:rsidR="001B5CB6" w:rsidRPr="003D0AE1">
        <w:rPr>
          <w:rFonts w:ascii="Arial" w:hAnsi="Arial" w:cs="Arial"/>
          <w:b w:val="0"/>
          <w:lang w:val="cs-CZ"/>
        </w:rPr>
        <w:t>města Prostějova</w:t>
      </w:r>
      <w:r w:rsidR="001B5CB6" w:rsidRPr="003D0AE1">
        <w:rPr>
          <w:rFonts w:ascii="Arial" w:hAnsi="Arial" w:cs="Arial"/>
          <w:b w:val="0"/>
        </w:rPr>
        <w:t xml:space="preserve"> do vlastnictví </w:t>
      </w:r>
      <w:r w:rsidR="001B5CB6" w:rsidRPr="003D0AE1">
        <w:rPr>
          <w:rFonts w:ascii="Arial" w:hAnsi="Arial" w:cs="Arial"/>
          <w:b w:val="0"/>
          <w:lang w:val="cs-CZ"/>
        </w:rPr>
        <w:t>žadatele</w:t>
      </w:r>
      <w:r w:rsidR="001B5CB6" w:rsidRPr="003D0AE1">
        <w:rPr>
          <w:rFonts w:ascii="Arial" w:hAnsi="Arial" w:cs="Arial"/>
          <w:b w:val="0"/>
        </w:rPr>
        <w:t>, tj. za kupní cenu ve výši 900 Kč/m</w:t>
      </w:r>
      <w:r w:rsidR="001B5CB6" w:rsidRPr="003D0AE1">
        <w:rPr>
          <w:rFonts w:ascii="Arial" w:hAnsi="Arial" w:cs="Arial"/>
          <w:b w:val="0"/>
          <w:vertAlign w:val="superscript"/>
        </w:rPr>
        <w:t>2</w:t>
      </w:r>
      <w:r w:rsidR="001B5CB6" w:rsidRPr="003D0AE1">
        <w:rPr>
          <w:rFonts w:ascii="Arial" w:hAnsi="Arial" w:cs="Arial"/>
          <w:b w:val="0"/>
        </w:rPr>
        <w:t xml:space="preserve"> pozemku </w:t>
      </w:r>
      <w:proofErr w:type="spellStart"/>
      <w:proofErr w:type="gram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</w:t>
      </w:r>
      <w:proofErr w:type="gramEnd"/>
      <w:r w:rsidR="001B5CB6" w:rsidRPr="003D0AE1">
        <w:rPr>
          <w:rFonts w:ascii="Arial" w:hAnsi="Arial" w:cs="Arial"/>
          <w:b w:val="0"/>
        </w:rPr>
        <w:t xml:space="preserve"> 3887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>. Prostějov a za kupní cenu ve výši 600 Kč/m</w:t>
      </w:r>
      <w:r w:rsidR="001B5CB6" w:rsidRPr="003D0AE1">
        <w:rPr>
          <w:rFonts w:ascii="Arial" w:hAnsi="Arial" w:cs="Arial"/>
          <w:b w:val="0"/>
          <w:vertAlign w:val="superscript"/>
        </w:rPr>
        <w:t>2</w:t>
      </w:r>
      <w:r w:rsidR="001B5CB6" w:rsidRPr="003D0AE1">
        <w:rPr>
          <w:rFonts w:ascii="Arial" w:hAnsi="Arial" w:cs="Arial"/>
          <w:b w:val="0"/>
        </w:rPr>
        <w:t xml:space="preserve"> pozemku </w:t>
      </w:r>
      <w:proofErr w:type="spellStart"/>
      <w:r w:rsidR="001B5CB6" w:rsidRPr="003D0AE1">
        <w:rPr>
          <w:rFonts w:ascii="Arial" w:hAnsi="Arial" w:cs="Arial"/>
          <w:b w:val="0"/>
        </w:rPr>
        <w:t>p.č</w:t>
      </w:r>
      <w:proofErr w:type="spellEnd"/>
      <w:r w:rsidR="001B5CB6" w:rsidRPr="003D0AE1">
        <w:rPr>
          <w:rFonts w:ascii="Arial" w:hAnsi="Arial" w:cs="Arial"/>
          <w:b w:val="0"/>
        </w:rPr>
        <w:t>. 3888 v </w:t>
      </w:r>
      <w:proofErr w:type="spellStart"/>
      <w:r w:rsidR="001B5CB6" w:rsidRPr="003D0AE1">
        <w:rPr>
          <w:rFonts w:ascii="Arial" w:hAnsi="Arial" w:cs="Arial"/>
          <w:b w:val="0"/>
        </w:rPr>
        <w:t>k.ú</w:t>
      </w:r>
      <w:proofErr w:type="spellEnd"/>
      <w:r w:rsidR="001B5CB6" w:rsidRPr="003D0AE1">
        <w:rPr>
          <w:rFonts w:ascii="Arial" w:hAnsi="Arial" w:cs="Arial"/>
          <w:b w:val="0"/>
        </w:rPr>
        <w:t xml:space="preserve">. Prostějov (celkem ve výši 393.000 Kč). </w:t>
      </w:r>
      <w:r w:rsidR="00EB169B" w:rsidRPr="003D0AE1">
        <w:rPr>
          <w:rFonts w:ascii="Arial" w:hAnsi="Arial" w:cs="Arial"/>
          <w:lang w:val="cs-CZ"/>
        </w:rPr>
        <w:t>Stanovisko Odboru SÚMM zůstává neměnné.</w:t>
      </w:r>
      <w:r w:rsidR="00EB169B" w:rsidRPr="003D0AE1">
        <w:rPr>
          <w:rFonts w:ascii="Arial" w:hAnsi="Arial" w:cs="Arial"/>
          <w:b w:val="0"/>
          <w:lang w:val="cs-CZ"/>
        </w:rPr>
        <w:t xml:space="preserve"> </w:t>
      </w:r>
    </w:p>
    <w:p w:rsidR="00FB536D" w:rsidRPr="003D0AE1" w:rsidRDefault="00FB536D" w:rsidP="00FB536D">
      <w:pPr>
        <w:jc w:val="both"/>
        <w:rPr>
          <w:rFonts w:cs="Arial"/>
          <w:sz w:val="20"/>
        </w:rPr>
      </w:pPr>
    </w:p>
    <w:p w:rsidR="001B5CB6" w:rsidRPr="003D0AE1" w:rsidRDefault="001B5CB6" w:rsidP="001B5CB6">
      <w:pPr>
        <w:rPr>
          <w:sz w:val="20"/>
        </w:rPr>
      </w:pPr>
      <w:r w:rsidRPr="003D0AE1">
        <w:rPr>
          <w:sz w:val="20"/>
        </w:rPr>
        <w:t xml:space="preserve">     Žadatel není dlužníkem Statutárního </w:t>
      </w:r>
      <w:bookmarkStart w:id="0" w:name="_GoBack"/>
      <w:bookmarkEnd w:id="0"/>
      <w:r w:rsidRPr="003D0AE1">
        <w:rPr>
          <w:sz w:val="20"/>
        </w:rPr>
        <w:t xml:space="preserve">města Prostějova. </w:t>
      </w:r>
    </w:p>
    <w:p w:rsidR="001B296A" w:rsidRPr="003D0AE1" w:rsidRDefault="001B296A" w:rsidP="00BA66B0">
      <w:pPr>
        <w:jc w:val="both"/>
        <w:rPr>
          <w:rFonts w:cs="Arial"/>
          <w:sz w:val="20"/>
        </w:rPr>
      </w:pPr>
    </w:p>
    <w:p w:rsidR="00022EFC" w:rsidRDefault="00022EFC" w:rsidP="00022EFC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1B296A" w:rsidRPr="003D0AE1" w:rsidRDefault="001B296A" w:rsidP="00BA66B0">
      <w:pPr>
        <w:jc w:val="both"/>
        <w:rPr>
          <w:sz w:val="20"/>
        </w:rPr>
      </w:pPr>
    </w:p>
    <w:p w:rsidR="00BB2CFF" w:rsidRPr="003D0AE1" w:rsidRDefault="00BB2CFF" w:rsidP="00AA19EE">
      <w:pPr>
        <w:jc w:val="both"/>
        <w:rPr>
          <w:rFonts w:cs="Arial"/>
          <w:sz w:val="20"/>
          <w:u w:val="single"/>
        </w:rPr>
      </w:pPr>
    </w:p>
    <w:p w:rsidR="00CF5990" w:rsidRPr="003D0AE1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3D0AE1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3D0AE1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3D0AE1" w:rsidRDefault="00BA66B0" w:rsidP="00AA19EE">
      <w:pPr>
        <w:jc w:val="both"/>
        <w:rPr>
          <w:rFonts w:cs="Arial"/>
          <w:sz w:val="20"/>
          <w:u w:val="single"/>
        </w:rPr>
      </w:pPr>
    </w:p>
    <w:p w:rsidR="001B5CB6" w:rsidRPr="003D0AE1" w:rsidRDefault="001B5CB6" w:rsidP="00AA19EE">
      <w:pPr>
        <w:jc w:val="both"/>
        <w:rPr>
          <w:rFonts w:cs="Arial"/>
          <w:sz w:val="20"/>
          <w:u w:val="single"/>
        </w:rPr>
      </w:pPr>
    </w:p>
    <w:p w:rsidR="00BA66B0" w:rsidRPr="003D0AE1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3D0AE1" w:rsidRDefault="00BA66B0" w:rsidP="00BA66B0">
      <w:pPr>
        <w:jc w:val="both"/>
        <w:rPr>
          <w:sz w:val="20"/>
          <w:u w:val="single"/>
        </w:rPr>
      </w:pPr>
    </w:p>
    <w:p w:rsidR="00BA66B0" w:rsidRPr="003D0AE1" w:rsidRDefault="00BA66B0" w:rsidP="00BA66B0">
      <w:pPr>
        <w:jc w:val="both"/>
        <w:rPr>
          <w:sz w:val="20"/>
          <w:u w:val="single"/>
        </w:rPr>
      </w:pPr>
    </w:p>
    <w:p w:rsidR="00BA66B0" w:rsidRPr="003D0AE1" w:rsidRDefault="00BA66B0" w:rsidP="00BA66B0">
      <w:pPr>
        <w:jc w:val="both"/>
        <w:rPr>
          <w:sz w:val="20"/>
          <w:u w:val="single"/>
        </w:rPr>
      </w:pPr>
    </w:p>
    <w:p w:rsidR="00FB536D" w:rsidRPr="003D0AE1" w:rsidRDefault="00FB536D" w:rsidP="00FB536D">
      <w:pPr>
        <w:jc w:val="both"/>
        <w:rPr>
          <w:sz w:val="20"/>
        </w:rPr>
      </w:pPr>
      <w:r w:rsidRPr="003D0AE1">
        <w:rPr>
          <w:sz w:val="20"/>
          <w:u w:val="single"/>
        </w:rPr>
        <w:t>Přílohy:</w:t>
      </w:r>
      <w:r w:rsidRPr="003D0AE1">
        <w:rPr>
          <w:sz w:val="20"/>
        </w:rPr>
        <w:tab/>
        <w:t>situační mapa</w:t>
      </w:r>
    </w:p>
    <w:p w:rsidR="001B5CB6" w:rsidRPr="003D0AE1" w:rsidRDefault="001B5CB6" w:rsidP="001B5CB6">
      <w:pPr>
        <w:jc w:val="both"/>
        <w:rPr>
          <w:sz w:val="20"/>
        </w:rPr>
      </w:pPr>
      <w:r w:rsidRPr="003D0AE1">
        <w:rPr>
          <w:sz w:val="20"/>
        </w:rPr>
        <w:tab/>
      </w:r>
      <w:r w:rsidRPr="003D0AE1">
        <w:rPr>
          <w:sz w:val="20"/>
        </w:rPr>
        <w:tab/>
        <w:t>foto</w:t>
      </w:r>
    </w:p>
    <w:p w:rsidR="00BA66B0" w:rsidRPr="003D0AE1" w:rsidRDefault="00BA66B0" w:rsidP="000F2B25">
      <w:pPr>
        <w:pStyle w:val="Zkladntext21"/>
        <w:rPr>
          <w:rFonts w:ascii="Arial" w:hAnsi="Arial" w:cs="Arial"/>
        </w:rPr>
      </w:pPr>
    </w:p>
    <w:p w:rsidR="00BA66B0" w:rsidRPr="003D0AE1" w:rsidRDefault="00BA66B0" w:rsidP="000F2B25">
      <w:pPr>
        <w:pStyle w:val="Zkladntext21"/>
        <w:rPr>
          <w:rFonts w:ascii="Arial" w:hAnsi="Arial" w:cs="Arial"/>
        </w:rPr>
      </w:pPr>
    </w:p>
    <w:p w:rsidR="000F2B25" w:rsidRPr="003D0AE1" w:rsidRDefault="000F2B25" w:rsidP="000F2B25">
      <w:pPr>
        <w:pStyle w:val="Zkladntext21"/>
        <w:rPr>
          <w:rFonts w:ascii="Arial" w:hAnsi="Arial" w:cs="Arial"/>
        </w:rPr>
      </w:pPr>
      <w:r w:rsidRPr="003D0AE1">
        <w:rPr>
          <w:rFonts w:ascii="Arial" w:hAnsi="Arial" w:cs="Arial"/>
        </w:rPr>
        <w:t>Prostějov:</w:t>
      </w:r>
      <w:r w:rsidRPr="003D0AE1">
        <w:rPr>
          <w:rFonts w:ascii="Arial" w:hAnsi="Arial" w:cs="Arial"/>
        </w:rPr>
        <w:tab/>
      </w:r>
      <w:proofErr w:type="gramStart"/>
      <w:r w:rsidR="006E395C" w:rsidRPr="003D0AE1">
        <w:rPr>
          <w:rFonts w:ascii="Arial" w:hAnsi="Arial" w:cs="Arial"/>
        </w:rPr>
        <w:t>2</w:t>
      </w:r>
      <w:r w:rsidR="001B5CB6" w:rsidRPr="003D0AE1">
        <w:rPr>
          <w:rFonts w:ascii="Arial" w:hAnsi="Arial" w:cs="Arial"/>
        </w:rPr>
        <w:t>8</w:t>
      </w:r>
      <w:r w:rsidRPr="003D0AE1">
        <w:rPr>
          <w:rFonts w:ascii="Arial" w:hAnsi="Arial" w:cs="Arial"/>
        </w:rPr>
        <w:t>.</w:t>
      </w:r>
      <w:r w:rsidR="00AA3BC8" w:rsidRPr="003D0AE1">
        <w:rPr>
          <w:rFonts w:ascii="Arial" w:hAnsi="Arial" w:cs="Arial"/>
        </w:rPr>
        <w:t>0</w:t>
      </w:r>
      <w:r w:rsidR="00FB536D" w:rsidRPr="003D0AE1">
        <w:rPr>
          <w:rFonts w:ascii="Arial" w:hAnsi="Arial" w:cs="Arial"/>
        </w:rPr>
        <w:t>8</w:t>
      </w:r>
      <w:r w:rsidRPr="003D0AE1">
        <w:rPr>
          <w:rFonts w:ascii="Arial" w:hAnsi="Arial" w:cs="Arial"/>
        </w:rPr>
        <w:t>.201</w:t>
      </w:r>
      <w:r w:rsidR="001777ED" w:rsidRPr="003D0AE1">
        <w:rPr>
          <w:rFonts w:ascii="Arial" w:hAnsi="Arial" w:cs="Arial"/>
        </w:rPr>
        <w:t>7</w:t>
      </w:r>
      <w:proofErr w:type="gramEnd"/>
    </w:p>
    <w:p w:rsidR="00BA66B0" w:rsidRPr="003D0AE1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3D0AE1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3D0AE1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3D0AE1">
        <w:rPr>
          <w:rFonts w:cs="Arial"/>
          <w:sz w:val="20"/>
        </w:rPr>
        <w:t>Osoba odpovědná za zpracování materiálu:</w:t>
      </w:r>
      <w:r w:rsidRPr="003D0AE1">
        <w:rPr>
          <w:rFonts w:cs="Arial"/>
          <w:sz w:val="20"/>
        </w:rPr>
        <w:tab/>
      </w:r>
      <w:r w:rsidR="00AA19EE" w:rsidRPr="003D0AE1">
        <w:rPr>
          <w:rFonts w:cs="Arial"/>
          <w:sz w:val="20"/>
        </w:rPr>
        <w:t>Mgr</w:t>
      </w:r>
      <w:r w:rsidRPr="003D0AE1">
        <w:rPr>
          <w:rFonts w:cs="Arial"/>
          <w:sz w:val="20"/>
        </w:rPr>
        <w:t xml:space="preserve">. Libor Vojtek, </w:t>
      </w:r>
      <w:r w:rsidR="00022EFC">
        <w:rPr>
          <w:rFonts w:cs="Arial"/>
          <w:sz w:val="20"/>
        </w:rPr>
        <w:t xml:space="preserve">v. r. </w:t>
      </w:r>
    </w:p>
    <w:p w:rsidR="0071146F" w:rsidRPr="003D0AE1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3D0AE1">
        <w:rPr>
          <w:rFonts w:cs="Arial"/>
          <w:sz w:val="20"/>
        </w:rPr>
        <w:tab/>
      </w:r>
      <w:r w:rsidRPr="003D0AE1">
        <w:rPr>
          <w:rFonts w:cs="Arial"/>
          <w:sz w:val="20"/>
        </w:rPr>
        <w:tab/>
      </w:r>
      <w:r w:rsidR="0071146F" w:rsidRPr="003D0AE1">
        <w:rPr>
          <w:rFonts w:cs="Arial"/>
          <w:sz w:val="20"/>
        </w:rPr>
        <w:t xml:space="preserve">vedoucí Odboru SÚMM </w:t>
      </w:r>
    </w:p>
    <w:p w:rsidR="00BA66B0" w:rsidRPr="003D0AE1" w:rsidRDefault="00BA66B0" w:rsidP="000F2B25">
      <w:pPr>
        <w:jc w:val="both"/>
        <w:rPr>
          <w:rFonts w:cs="Arial"/>
          <w:sz w:val="20"/>
        </w:rPr>
      </w:pPr>
    </w:p>
    <w:p w:rsidR="00BA66B0" w:rsidRPr="003D0AE1" w:rsidRDefault="00BA66B0" w:rsidP="000F2B25">
      <w:pPr>
        <w:jc w:val="both"/>
        <w:rPr>
          <w:rFonts w:cs="Arial"/>
          <w:sz w:val="20"/>
        </w:rPr>
      </w:pPr>
    </w:p>
    <w:p w:rsidR="000F2B25" w:rsidRPr="003D0AE1" w:rsidRDefault="000F2B25" w:rsidP="000F2B25">
      <w:pPr>
        <w:jc w:val="both"/>
        <w:rPr>
          <w:rFonts w:cs="Arial"/>
          <w:sz w:val="20"/>
        </w:rPr>
      </w:pPr>
      <w:r w:rsidRPr="003D0AE1">
        <w:rPr>
          <w:rFonts w:cs="Arial"/>
          <w:sz w:val="20"/>
        </w:rPr>
        <w:t>Zpracoval:</w:t>
      </w:r>
      <w:r w:rsidRPr="003D0AE1">
        <w:rPr>
          <w:rFonts w:cs="Arial"/>
          <w:sz w:val="20"/>
        </w:rPr>
        <w:tab/>
        <w:t xml:space="preserve">Bc. Vladimír Hofman, </w:t>
      </w:r>
      <w:r w:rsidR="00022EFC">
        <w:rPr>
          <w:rFonts w:cs="Arial"/>
          <w:sz w:val="20"/>
        </w:rPr>
        <w:t>v. r.</w:t>
      </w:r>
    </w:p>
    <w:p w:rsidR="00534015" w:rsidRPr="003D0AE1" w:rsidRDefault="00E3124D" w:rsidP="00097449">
      <w:pPr>
        <w:jc w:val="both"/>
        <w:rPr>
          <w:rFonts w:cs="Arial"/>
          <w:sz w:val="20"/>
        </w:rPr>
      </w:pPr>
      <w:r w:rsidRPr="003D0AE1">
        <w:rPr>
          <w:rFonts w:cs="Arial"/>
          <w:sz w:val="20"/>
        </w:rPr>
        <w:tab/>
      </w:r>
      <w:r w:rsidRPr="003D0AE1">
        <w:rPr>
          <w:rFonts w:cs="Arial"/>
          <w:sz w:val="20"/>
        </w:rPr>
        <w:tab/>
      </w:r>
      <w:r w:rsidR="000F2B25" w:rsidRPr="003D0AE1">
        <w:rPr>
          <w:rFonts w:cs="Arial"/>
          <w:sz w:val="20"/>
        </w:rPr>
        <w:t>odborný referent oddělení nakládání s majetkem města Odboru SÚMM</w:t>
      </w:r>
    </w:p>
    <w:p w:rsidR="00EB169B" w:rsidRDefault="00EB169B" w:rsidP="00EB169B">
      <w:pPr>
        <w:jc w:val="both"/>
        <w:rPr>
          <w:sz w:val="20"/>
        </w:rPr>
      </w:pPr>
    </w:p>
    <w:p w:rsidR="001B5CB6" w:rsidRDefault="001B5CB6" w:rsidP="001B5CB6">
      <w:pPr>
        <w:jc w:val="both"/>
        <w:rPr>
          <w:sz w:val="20"/>
        </w:rPr>
      </w:pPr>
    </w:p>
    <w:p w:rsidR="001B5CB6" w:rsidRDefault="001B5CB6" w:rsidP="001B5CB6">
      <w:pPr>
        <w:rPr>
          <w:bCs/>
          <w:noProof/>
          <w:sz w:val="20"/>
        </w:rPr>
      </w:pPr>
      <w:r>
        <w:rPr>
          <w:bCs/>
          <w:noProof/>
          <w:sz w:val="20"/>
        </w:rPr>
        <w:drawing>
          <wp:inline distT="0" distB="0" distL="0" distR="0" wp14:anchorId="625B1529" wp14:editId="5B47A4FA">
            <wp:extent cx="5762625" cy="8143875"/>
            <wp:effectExtent l="0" t="0" r="9525" b="9525"/>
            <wp:docPr id="9" name="Obrázek 9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B6" w:rsidRDefault="001B5CB6" w:rsidP="001B5CB6">
      <w:pPr>
        <w:rPr>
          <w:bCs/>
          <w:sz w:val="20"/>
        </w:rPr>
      </w:pPr>
      <w:r>
        <w:rPr>
          <w:bCs/>
          <w:noProof/>
          <w:sz w:val="20"/>
        </w:rPr>
        <w:lastRenderedPageBreak/>
        <w:drawing>
          <wp:inline distT="0" distB="0" distL="0" distR="0" wp14:anchorId="6690F7EA" wp14:editId="6283B7D4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6" w:rsidRDefault="001B5CB6" w:rsidP="001B5CB6">
      <w:pPr>
        <w:rPr>
          <w:bCs/>
          <w:sz w:val="20"/>
        </w:rPr>
      </w:pPr>
    </w:p>
    <w:p w:rsidR="00EB169B" w:rsidRPr="001B5CB6" w:rsidRDefault="001B5CB6" w:rsidP="001B5CB6">
      <w:pPr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 wp14:anchorId="5FAAFE56" wp14:editId="3DEBFFB6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69B" w:rsidRPr="001B5CB6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021" w:rsidRDefault="00964021">
      <w:r>
        <w:separator/>
      </w:r>
    </w:p>
  </w:endnote>
  <w:endnote w:type="continuationSeparator" w:id="0">
    <w:p w:rsidR="00964021" w:rsidRDefault="0096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022EFC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022EFC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021" w:rsidRDefault="00964021">
      <w:r>
        <w:separator/>
      </w:r>
    </w:p>
  </w:footnote>
  <w:footnote w:type="continuationSeparator" w:id="0">
    <w:p w:rsidR="00964021" w:rsidRDefault="00964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40273"/>
    <w:multiLevelType w:val="hybridMultilevel"/>
    <w:tmpl w:val="62D4C8BC"/>
    <w:lvl w:ilvl="0" w:tplc="74986A08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1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9">
    <w:nsid w:val="6D8E3711"/>
    <w:multiLevelType w:val="hybridMultilevel"/>
    <w:tmpl w:val="0FF46C88"/>
    <w:lvl w:ilvl="0" w:tplc="1AE4EA5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9"/>
  </w:num>
  <w:num w:numId="8">
    <w:abstractNumId w:val="6"/>
  </w:num>
  <w:num w:numId="9">
    <w:abstractNumId w:val="27"/>
  </w:num>
  <w:num w:numId="10">
    <w:abstractNumId w:val="33"/>
  </w:num>
  <w:num w:numId="11">
    <w:abstractNumId w:val="38"/>
  </w:num>
  <w:num w:numId="12">
    <w:abstractNumId w:val="9"/>
  </w:num>
  <w:num w:numId="13">
    <w:abstractNumId w:val="35"/>
  </w:num>
  <w:num w:numId="14">
    <w:abstractNumId w:val="17"/>
  </w:num>
  <w:num w:numId="15">
    <w:abstractNumId w:val="25"/>
  </w:num>
  <w:num w:numId="16">
    <w:abstractNumId w:val="12"/>
  </w:num>
  <w:num w:numId="17">
    <w:abstractNumId w:val="32"/>
  </w:num>
  <w:num w:numId="18">
    <w:abstractNumId w:val="19"/>
  </w:num>
  <w:num w:numId="19">
    <w:abstractNumId w:val="7"/>
  </w:num>
  <w:num w:numId="20">
    <w:abstractNumId w:val="42"/>
  </w:num>
  <w:num w:numId="21">
    <w:abstractNumId w:val="21"/>
  </w:num>
  <w:num w:numId="22">
    <w:abstractNumId w:val="26"/>
  </w:num>
  <w:num w:numId="23">
    <w:abstractNumId w:val="5"/>
  </w:num>
  <w:num w:numId="24">
    <w:abstractNumId w:val="40"/>
  </w:num>
  <w:num w:numId="25">
    <w:abstractNumId w:val="10"/>
  </w:num>
  <w:num w:numId="26">
    <w:abstractNumId w:val="16"/>
  </w:num>
  <w:num w:numId="27">
    <w:abstractNumId w:val="43"/>
  </w:num>
  <w:num w:numId="28">
    <w:abstractNumId w:val="24"/>
  </w:num>
  <w:num w:numId="29">
    <w:abstractNumId w:val="15"/>
  </w:num>
  <w:num w:numId="30">
    <w:abstractNumId w:val="44"/>
  </w:num>
  <w:num w:numId="31">
    <w:abstractNumId w:val="37"/>
  </w:num>
  <w:num w:numId="32">
    <w:abstractNumId w:val="18"/>
  </w:num>
  <w:num w:numId="33">
    <w:abstractNumId w:val="28"/>
  </w:num>
  <w:num w:numId="34">
    <w:abstractNumId w:val="41"/>
  </w:num>
  <w:num w:numId="35">
    <w:abstractNumId w:val="31"/>
  </w:num>
  <w:num w:numId="36">
    <w:abstractNumId w:val="45"/>
  </w:num>
  <w:num w:numId="37">
    <w:abstractNumId w:val="8"/>
  </w:num>
  <w:num w:numId="38">
    <w:abstractNumId w:val="23"/>
  </w:num>
  <w:num w:numId="39">
    <w:abstractNumId w:val="46"/>
  </w:num>
  <w:num w:numId="40">
    <w:abstractNumId w:val="11"/>
  </w:num>
  <w:num w:numId="41">
    <w:abstractNumId w:val="34"/>
  </w:num>
  <w:num w:numId="42">
    <w:abstractNumId w:val="36"/>
  </w:num>
  <w:num w:numId="43">
    <w:abstractNumId w:val="22"/>
  </w:num>
  <w:num w:numId="44">
    <w:abstractNumId w:val="20"/>
  </w:num>
  <w:num w:numId="45">
    <w:abstractNumId w:val="30"/>
  </w:num>
  <w:num w:numId="46">
    <w:abstractNumId w:val="30"/>
  </w:num>
  <w:num w:numId="47">
    <w:abstractNumId w:val="14"/>
  </w:num>
  <w:num w:numId="48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2EFC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B5CB6"/>
    <w:rsid w:val="001C5A78"/>
    <w:rsid w:val="001C698A"/>
    <w:rsid w:val="001F3487"/>
    <w:rsid w:val="001F600A"/>
    <w:rsid w:val="002019B1"/>
    <w:rsid w:val="002123DB"/>
    <w:rsid w:val="00224FC3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0AE1"/>
    <w:rsid w:val="003D2895"/>
    <w:rsid w:val="003D5E5B"/>
    <w:rsid w:val="003E1000"/>
    <w:rsid w:val="003F2B8B"/>
    <w:rsid w:val="00401F04"/>
    <w:rsid w:val="004027E0"/>
    <w:rsid w:val="0041031B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37DE9"/>
    <w:rsid w:val="0054478F"/>
    <w:rsid w:val="00547DD1"/>
    <w:rsid w:val="005509BD"/>
    <w:rsid w:val="00551CB4"/>
    <w:rsid w:val="005545DD"/>
    <w:rsid w:val="00570F70"/>
    <w:rsid w:val="00581317"/>
    <w:rsid w:val="00583414"/>
    <w:rsid w:val="00585A62"/>
    <w:rsid w:val="00592471"/>
    <w:rsid w:val="00597284"/>
    <w:rsid w:val="00597AD5"/>
    <w:rsid w:val="005A73BD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64021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DF6C4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224FC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224FC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4</Pages>
  <Words>1046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2017-08-29T12:37:00Z</cp:lastPrinted>
  <dcterms:created xsi:type="dcterms:W3CDTF">2017-08-29T12:37:00Z</dcterms:created>
  <dcterms:modified xsi:type="dcterms:W3CDTF">2017-08-31T08:19:00Z</dcterms:modified>
</cp:coreProperties>
</file>