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EB69B7" w:rsidRPr="00EB69B7" w:rsidTr="00BA5113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3A674E" w:rsidRPr="00EB69B7" w:rsidRDefault="003A674E" w:rsidP="00BA5113">
            <w:pPr>
              <w:pStyle w:val="Zkladntext"/>
              <w:ind w:hanging="53"/>
              <w:rPr>
                <w:b/>
                <w:sz w:val="28"/>
              </w:rPr>
            </w:pPr>
            <w:r w:rsidRPr="00EB69B7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3A674E" w:rsidRPr="00EB69B7" w:rsidRDefault="003A674E" w:rsidP="00BA5113">
            <w:pPr>
              <w:pStyle w:val="Zkladntext"/>
              <w:jc w:val="right"/>
            </w:pPr>
            <w:r w:rsidRPr="00EB69B7">
              <w:t xml:space="preserve">číslo: </w:t>
            </w:r>
          </w:p>
        </w:tc>
        <w:tc>
          <w:tcPr>
            <w:tcW w:w="850" w:type="dxa"/>
            <w:vAlign w:val="bottom"/>
          </w:tcPr>
          <w:p w:rsidR="003A674E" w:rsidRPr="00EB69B7" w:rsidRDefault="003A674E" w:rsidP="00BA5113">
            <w:pPr>
              <w:pStyle w:val="Zkladntext"/>
              <w:jc w:val="right"/>
            </w:pPr>
          </w:p>
        </w:tc>
      </w:tr>
      <w:tr w:rsidR="00EB69B7" w:rsidRPr="00EB69B7" w:rsidTr="00BA5113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3A674E" w:rsidRPr="00EB69B7" w:rsidRDefault="003A674E" w:rsidP="00BA5113">
            <w:pPr>
              <w:pStyle w:val="Zkladntext"/>
              <w:ind w:hanging="53"/>
              <w:rPr>
                <w:sz w:val="28"/>
              </w:rPr>
            </w:pPr>
            <w:r w:rsidRPr="00EB69B7">
              <w:rPr>
                <w:b/>
                <w:sz w:val="28"/>
              </w:rPr>
              <w:t xml:space="preserve">pro zasedání </w:t>
            </w:r>
          </w:p>
        </w:tc>
      </w:tr>
      <w:tr w:rsidR="00EB69B7" w:rsidRPr="00EB69B7" w:rsidTr="00BA5113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3A674E" w:rsidRPr="00EB69B7" w:rsidRDefault="003A674E" w:rsidP="00BA5113">
            <w:pPr>
              <w:pStyle w:val="Zkladntext"/>
              <w:ind w:hanging="53"/>
              <w:rPr>
                <w:b/>
                <w:sz w:val="28"/>
              </w:rPr>
            </w:pPr>
            <w:r w:rsidRPr="00EB69B7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Pr="00EB69B7">
              <w:rPr>
                <w:b/>
                <w:sz w:val="28"/>
              </w:rPr>
              <w:t>20.02.2017</w:t>
            </w:r>
            <w:proofErr w:type="gramEnd"/>
          </w:p>
        </w:tc>
      </w:tr>
      <w:tr w:rsidR="00EB69B7" w:rsidRPr="00EB69B7" w:rsidTr="00BA5113">
        <w:trPr>
          <w:trHeight w:hRule="exact" w:val="125"/>
        </w:trPr>
        <w:tc>
          <w:tcPr>
            <w:tcW w:w="9089" w:type="dxa"/>
            <w:gridSpan w:val="4"/>
          </w:tcPr>
          <w:p w:rsidR="003A674E" w:rsidRPr="00EB69B7" w:rsidRDefault="003A674E" w:rsidP="00BA5113">
            <w:pPr>
              <w:jc w:val="right"/>
            </w:pPr>
          </w:p>
        </w:tc>
      </w:tr>
      <w:tr w:rsidR="00EB69B7" w:rsidRPr="00EB69B7" w:rsidTr="00BA5113">
        <w:trPr>
          <w:trHeight w:hRule="exact" w:val="80"/>
        </w:trPr>
        <w:tc>
          <w:tcPr>
            <w:tcW w:w="9089" w:type="dxa"/>
            <w:gridSpan w:val="4"/>
          </w:tcPr>
          <w:p w:rsidR="003A674E" w:rsidRPr="00EB69B7" w:rsidRDefault="003A674E" w:rsidP="00BA5113"/>
        </w:tc>
      </w:tr>
      <w:tr w:rsidR="00EB69B7" w:rsidRPr="00EB69B7" w:rsidTr="00BA5113">
        <w:tc>
          <w:tcPr>
            <w:tcW w:w="2285" w:type="dxa"/>
          </w:tcPr>
          <w:p w:rsidR="003A674E" w:rsidRPr="00EB69B7" w:rsidRDefault="003A674E" w:rsidP="00BA5113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3A674E" w:rsidRPr="00EB69B7" w:rsidRDefault="003A674E" w:rsidP="00BA5113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EB69B7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A674E" w:rsidRPr="00EB69B7" w:rsidRDefault="003A674E" w:rsidP="00BA5113">
            <w:pPr>
              <w:jc w:val="both"/>
              <w:rPr>
                <w:b/>
                <w:bCs/>
                <w:sz w:val="20"/>
              </w:rPr>
            </w:pPr>
          </w:p>
          <w:p w:rsidR="003A674E" w:rsidRPr="00EB69B7" w:rsidRDefault="003A674E" w:rsidP="003A674E">
            <w:pPr>
              <w:jc w:val="both"/>
              <w:rPr>
                <w:b/>
                <w:sz w:val="20"/>
              </w:rPr>
            </w:pPr>
            <w:r w:rsidRPr="00EB69B7">
              <w:rPr>
                <w:b/>
                <w:sz w:val="20"/>
              </w:rPr>
              <w:t xml:space="preserve">Schválení změny podmínek výkupu části pozemku </w:t>
            </w:r>
            <w:proofErr w:type="spellStart"/>
            <w:proofErr w:type="gramStart"/>
            <w:r w:rsidRPr="00EB69B7">
              <w:rPr>
                <w:b/>
                <w:sz w:val="20"/>
              </w:rPr>
              <w:t>p.č</w:t>
            </w:r>
            <w:proofErr w:type="spellEnd"/>
            <w:r w:rsidRPr="00EB69B7">
              <w:rPr>
                <w:b/>
                <w:sz w:val="20"/>
              </w:rPr>
              <w:t>.</w:t>
            </w:r>
            <w:proofErr w:type="gramEnd"/>
            <w:r w:rsidRPr="00EB69B7">
              <w:rPr>
                <w:b/>
                <w:sz w:val="20"/>
              </w:rPr>
              <w:t xml:space="preserve"> 369/1 v </w:t>
            </w:r>
            <w:proofErr w:type="spellStart"/>
            <w:r w:rsidRPr="00EB69B7">
              <w:rPr>
                <w:b/>
                <w:sz w:val="20"/>
              </w:rPr>
              <w:t>k.ú</w:t>
            </w:r>
            <w:proofErr w:type="spellEnd"/>
            <w:r w:rsidRPr="00EB69B7">
              <w:rPr>
                <w:b/>
                <w:sz w:val="20"/>
              </w:rPr>
              <w:t>. Čechovice u Prostějova a rozpočtové opatření kapitoly 50 – správa a nakládání s majetkem města</w:t>
            </w:r>
          </w:p>
        </w:tc>
      </w:tr>
      <w:tr w:rsidR="00EB69B7" w:rsidRPr="00EB69B7" w:rsidTr="00BA5113">
        <w:tc>
          <w:tcPr>
            <w:tcW w:w="2285" w:type="dxa"/>
          </w:tcPr>
          <w:p w:rsidR="003A674E" w:rsidRPr="00EB69B7" w:rsidRDefault="003A674E" w:rsidP="00BA5113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3A674E" w:rsidRPr="00EB69B7" w:rsidRDefault="003A674E" w:rsidP="00BA5113">
            <w:pPr>
              <w:jc w:val="both"/>
              <w:rPr>
                <w:sz w:val="19"/>
              </w:rPr>
            </w:pPr>
          </w:p>
        </w:tc>
      </w:tr>
      <w:tr w:rsidR="00EB69B7" w:rsidRPr="00EB69B7" w:rsidTr="00BA5113">
        <w:tc>
          <w:tcPr>
            <w:tcW w:w="2285" w:type="dxa"/>
          </w:tcPr>
          <w:p w:rsidR="003A674E" w:rsidRPr="00EB69B7" w:rsidRDefault="003A674E" w:rsidP="00BA5113">
            <w:pPr>
              <w:rPr>
                <w:b/>
                <w:bCs/>
                <w:sz w:val="4"/>
              </w:rPr>
            </w:pPr>
          </w:p>
          <w:p w:rsidR="003A674E" w:rsidRPr="00EB69B7" w:rsidRDefault="003A674E" w:rsidP="00BA5113">
            <w:pPr>
              <w:ind w:hanging="53"/>
              <w:rPr>
                <w:b/>
                <w:bCs/>
                <w:sz w:val="20"/>
              </w:rPr>
            </w:pPr>
            <w:r w:rsidRPr="00EB69B7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3A674E" w:rsidRPr="00EB69B7" w:rsidRDefault="003A674E" w:rsidP="00BA5113">
            <w:pPr>
              <w:jc w:val="both"/>
              <w:rPr>
                <w:sz w:val="4"/>
              </w:rPr>
            </w:pPr>
          </w:p>
          <w:p w:rsidR="003A674E" w:rsidRPr="00EB69B7" w:rsidRDefault="003A674E" w:rsidP="00BA5113">
            <w:pPr>
              <w:pStyle w:val="Zkladntext21"/>
              <w:rPr>
                <w:rFonts w:ascii="Arial" w:hAnsi="Arial"/>
              </w:rPr>
            </w:pPr>
            <w:r w:rsidRPr="00EB69B7">
              <w:rPr>
                <w:rFonts w:ascii="Arial" w:hAnsi="Arial"/>
              </w:rPr>
              <w:t>Rada města Prostějova</w:t>
            </w:r>
          </w:p>
        </w:tc>
      </w:tr>
      <w:tr w:rsidR="00EB69B7" w:rsidRPr="00EB69B7" w:rsidTr="00BA5113">
        <w:tc>
          <w:tcPr>
            <w:tcW w:w="2285" w:type="dxa"/>
          </w:tcPr>
          <w:p w:rsidR="003A674E" w:rsidRPr="00EB69B7" w:rsidRDefault="003A674E" w:rsidP="00BA5113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3A674E" w:rsidRPr="00EB69B7" w:rsidRDefault="003A674E" w:rsidP="00BA5113">
            <w:pPr>
              <w:jc w:val="both"/>
              <w:rPr>
                <w:sz w:val="4"/>
              </w:rPr>
            </w:pPr>
          </w:p>
          <w:p w:rsidR="003A674E" w:rsidRPr="00EB69B7" w:rsidRDefault="003A674E" w:rsidP="00BA5113">
            <w:pPr>
              <w:pStyle w:val="Zkladntext21"/>
              <w:rPr>
                <w:rFonts w:ascii="Arial" w:hAnsi="Arial"/>
              </w:rPr>
            </w:pPr>
            <w:r w:rsidRPr="00EB69B7">
              <w:rPr>
                <w:rFonts w:ascii="Arial" w:hAnsi="Arial"/>
              </w:rPr>
              <w:t>Mgr. Jiří Pospíšil, náměstek primátorky</w:t>
            </w:r>
            <w:r w:rsidR="005B062B">
              <w:rPr>
                <w:rFonts w:ascii="Arial" w:hAnsi="Arial"/>
              </w:rPr>
              <w:t xml:space="preserve">, v. r. </w:t>
            </w:r>
          </w:p>
        </w:tc>
      </w:tr>
      <w:tr w:rsidR="00EB69B7" w:rsidRPr="00EB69B7" w:rsidTr="00BA5113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3A674E" w:rsidRPr="00EB69B7" w:rsidRDefault="003A674E" w:rsidP="00BA5113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3A674E" w:rsidRPr="00EB69B7" w:rsidRDefault="003A674E" w:rsidP="00BA5113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3A674E" w:rsidRPr="00EB69B7" w:rsidTr="00BA5113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3A674E" w:rsidRPr="00EB69B7" w:rsidRDefault="003A674E" w:rsidP="00BA5113">
            <w:pPr>
              <w:ind w:left="-53"/>
              <w:rPr>
                <w:b/>
                <w:bCs/>
                <w:sz w:val="20"/>
              </w:rPr>
            </w:pPr>
            <w:r w:rsidRPr="00EB69B7">
              <w:rPr>
                <w:b/>
                <w:bCs/>
                <w:sz w:val="20"/>
              </w:rPr>
              <w:t>Návrh usnesení:</w:t>
            </w:r>
          </w:p>
        </w:tc>
      </w:tr>
    </w:tbl>
    <w:p w:rsidR="003A674E" w:rsidRPr="00EB69B7" w:rsidRDefault="003A674E" w:rsidP="003A674E">
      <w:pPr>
        <w:pStyle w:val="Zkladntext31"/>
        <w:rPr>
          <w:rFonts w:ascii="Arial" w:hAnsi="Arial" w:cs="Arial"/>
          <w:bCs/>
          <w:lang w:val="cs-CZ"/>
        </w:rPr>
      </w:pPr>
    </w:p>
    <w:p w:rsidR="003A674E" w:rsidRPr="00EB69B7" w:rsidRDefault="003A674E" w:rsidP="003A674E">
      <w:pPr>
        <w:pStyle w:val="Zkladntext31"/>
        <w:rPr>
          <w:rFonts w:ascii="Arial" w:hAnsi="Arial" w:cs="Arial"/>
          <w:bCs/>
        </w:rPr>
      </w:pPr>
      <w:r w:rsidRPr="00EB69B7">
        <w:rPr>
          <w:rFonts w:ascii="Arial" w:hAnsi="Arial" w:cs="Arial"/>
          <w:bCs/>
        </w:rPr>
        <w:t xml:space="preserve">Zastupitelstvo města Prostějova </w:t>
      </w:r>
    </w:p>
    <w:p w:rsidR="003A674E" w:rsidRPr="00EB69B7" w:rsidRDefault="003A674E" w:rsidP="003A674E">
      <w:pPr>
        <w:rPr>
          <w:rFonts w:cs="Arial"/>
          <w:b/>
          <w:sz w:val="20"/>
          <w:szCs w:val="24"/>
        </w:rPr>
      </w:pPr>
      <w:r w:rsidRPr="00EB69B7">
        <w:rPr>
          <w:rFonts w:cs="Arial"/>
          <w:b/>
          <w:sz w:val="20"/>
          <w:szCs w:val="24"/>
        </w:rPr>
        <w:t>s c h v a l u j e</w:t>
      </w:r>
    </w:p>
    <w:p w:rsidR="003A674E" w:rsidRPr="00EB69B7" w:rsidRDefault="003A674E" w:rsidP="003A674E">
      <w:pPr>
        <w:rPr>
          <w:rFonts w:cs="Arial"/>
          <w:b/>
          <w:sz w:val="20"/>
          <w:szCs w:val="24"/>
        </w:rPr>
      </w:pPr>
      <w:r w:rsidRPr="00EB69B7">
        <w:rPr>
          <w:rFonts w:cs="Arial"/>
          <w:b/>
          <w:sz w:val="20"/>
          <w:szCs w:val="24"/>
        </w:rPr>
        <w:t>z důvodů uvedených v důvodové zprávě k materiálu:</w:t>
      </w:r>
      <w:r w:rsidRPr="00EB69B7">
        <w:rPr>
          <w:rFonts w:cs="Arial"/>
          <w:b/>
          <w:bCs/>
          <w:sz w:val="20"/>
          <w:szCs w:val="24"/>
        </w:rPr>
        <w:t xml:space="preserve"> </w:t>
      </w:r>
    </w:p>
    <w:p w:rsidR="003A674E" w:rsidRPr="00EB69B7" w:rsidRDefault="003A674E" w:rsidP="003A674E">
      <w:pPr>
        <w:numPr>
          <w:ilvl w:val="0"/>
          <w:numId w:val="1"/>
        </w:numPr>
        <w:ind w:left="284" w:hanging="284"/>
        <w:contextualSpacing/>
        <w:jc w:val="both"/>
        <w:rPr>
          <w:rFonts w:cs="Arial"/>
          <w:b/>
          <w:bCs/>
          <w:sz w:val="20"/>
          <w:szCs w:val="24"/>
        </w:rPr>
      </w:pPr>
      <w:r w:rsidRPr="00EB69B7">
        <w:rPr>
          <w:rFonts w:cs="Arial"/>
          <w:b/>
          <w:bCs/>
          <w:sz w:val="20"/>
          <w:szCs w:val="24"/>
        </w:rPr>
        <w:t xml:space="preserve">změnu podmínek výkupu části pozemku </w:t>
      </w:r>
      <w:proofErr w:type="spellStart"/>
      <w:proofErr w:type="gramStart"/>
      <w:r w:rsidRPr="00EB69B7">
        <w:rPr>
          <w:rFonts w:cs="Arial"/>
          <w:b/>
          <w:bCs/>
          <w:sz w:val="20"/>
          <w:szCs w:val="24"/>
        </w:rPr>
        <w:t>p.č</w:t>
      </w:r>
      <w:proofErr w:type="spellEnd"/>
      <w:r w:rsidRPr="00EB69B7">
        <w:rPr>
          <w:rFonts w:cs="Arial"/>
          <w:b/>
          <w:bCs/>
          <w:sz w:val="20"/>
          <w:szCs w:val="24"/>
        </w:rPr>
        <w:t>.</w:t>
      </w:r>
      <w:proofErr w:type="gramEnd"/>
      <w:r w:rsidRPr="00EB69B7">
        <w:rPr>
          <w:rFonts w:cs="Arial"/>
          <w:b/>
          <w:bCs/>
          <w:sz w:val="20"/>
          <w:szCs w:val="24"/>
        </w:rPr>
        <w:t xml:space="preserve"> 369/1 – orná půda o výměře 246 m</w:t>
      </w:r>
      <w:r w:rsidRPr="00EB69B7">
        <w:rPr>
          <w:rFonts w:cs="Arial"/>
          <w:b/>
          <w:bCs/>
          <w:sz w:val="20"/>
          <w:szCs w:val="24"/>
          <w:vertAlign w:val="superscript"/>
        </w:rPr>
        <w:t>2</w:t>
      </w:r>
      <w:r w:rsidRPr="00EB69B7">
        <w:rPr>
          <w:rFonts w:cs="Arial"/>
          <w:b/>
          <w:bCs/>
          <w:sz w:val="20"/>
          <w:szCs w:val="24"/>
        </w:rPr>
        <w:t xml:space="preserve"> v </w:t>
      </w:r>
      <w:proofErr w:type="spellStart"/>
      <w:r w:rsidRPr="00EB69B7">
        <w:rPr>
          <w:rFonts w:cs="Arial"/>
          <w:b/>
          <w:bCs/>
          <w:sz w:val="20"/>
          <w:szCs w:val="24"/>
        </w:rPr>
        <w:t>k.ú</w:t>
      </w:r>
      <w:proofErr w:type="spellEnd"/>
      <w:r w:rsidRPr="00EB69B7">
        <w:rPr>
          <w:rFonts w:cs="Arial"/>
          <w:b/>
          <w:bCs/>
          <w:sz w:val="20"/>
          <w:szCs w:val="24"/>
        </w:rPr>
        <w:t xml:space="preserve">. Čechovice u Prostějova (nově označené dle geometrického plánu č. </w:t>
      </w:r>
      <w:r w:rsidRPr="00EB69B7">
        <w:rPr>
          <w:rFonts w:cs="Arial"/>
          <w:b/>
          <w:sz w:val="20"/>
        </w:rPr>
        <w:t>747-688/2016 ze dne 06.10.2016</w:t>
      </w:r>
      <w:r w:rsidRPr="00EB69B7">
        <w:rPr>
          <w:rFonts w:cs="Arial"/>
          <w:b/>
          <w:bCs/>
          <w:sz w:val="20"/>
          <w:szCs w:val="24"/>
        </w:rPr>
        <w:t xml:space="preserve"> jako </w:t>
      </w:r>
      <w:proofErr w:type="spellStart"/>
      <w:proofErr w:type="gramStart"/>
      <w:r w:rsidRPr="00EB69B7">
        <w:rPr>
          <w:rFonts w:cs="Arial"/>
          <w:b/>
          <w:bCs/>
          <w:sz w:val="20"/>
          <w:szCs w:val="24"/>
        </w:rPr>
        <w:t>p.č</w:t>
      </w:r>
      <w:proofErr w:type="spellEnd"/>
      <w:r w:rsidRPr="00EB69B7">
        <w:rPr>
          <w:rFonts w:cs="Arial"/>
          <w:b/>
          <w:bCs/>
          <w:sz w:val="20"/>
          <w:szCs w:val="24"/>
        </w:rPr>
        <w:t>.</w:t>
      </w:r>
      <w:proofErr w:type="gramEnd"/>
      <w:r w:rsidRPr="00EB69B7">
        <w:rPr>
          <w:rFonts w:cs="Arial"/>
          <w:b/>
          <w:bCs/>
          <w:sz w:val="20"/>
          <w:szCs w:val="24"/>
        </w:rPr>
        <w:t xml:space="preserve"> 369/10 v </w:t>
      </w:r>
      <w:proofErr w:type="spellStart"/>
      <w:r w:rsidRPr="00EB69B7">
        <w:rPr>
          <w:rFonts w:cs="Arial"/>
          <w:b/>
          <w:bCs/>
          <w:sz w:val="20"/>
          <w:szCs w:val="24"/>
        </w:rPr>
        <w:t>k.ú</w:t>
      </w:r>
      <w:proofErr w:type="spellEnd"/>
      <w:r w:rsidRPr="00EB69B7">
        <w:rPr>
          <w:rFonts w:cs="Arial"/>
          <w:b/>
          <w:bCs/>
          <w:sz w:val="20"/>
          <w:szCs w:val="24"/>
        </w:rPr>
        <w:t xml:space="preserve">. Čechovice u Prostějova) schváleného usnesením Zastupitelstva města Prostějova č. </w:t>
      </w:r>
      <w:r w:rsidRPr="00EB69B7">
        <w:rPr>
          <w:rFonts w:cs="Arial"/>
          <w:b/>
          <w:sz w:val="20"/>
        </w:rPr>
        <w:t xml:space="preserve">15276 ze dne 02. a </w:t>
      </w:r>
      <w:proofErr w:type="gramStart"/>
      <w:r w:rsidRPr="00EB69B7">
        <w:rPr>
          <w:rFonts w:cs="Arial"/>
          <w:b/>
          <w:sz w:val="20"/>
        </w:rPr>
        <w:t>03.11.2015</w:t>
      </w:r>
      <w:proofErr w:type="gramEnd"/>
      <w:r w:rsidRPr="00EB69B7">
        <w:rPr>
          <w:rFonts w:cs="Arial"/>
          <w:b/>
          <w:sz w:val="20"/>
        </w:rPr>
        <w:t xml:space="preserve"> spočívající v úpravě způsobu úhrady kupní ceny tak, že </w:t>
      </w:r>
      <w:r w:rsidRPr="00EB69B7">
        <w:rPr>
          <w:rFonts w:cs="Arial"/>
          <w:b/>
          <w:bCs/>
          <w:sz w:val="20"/>
          <w:szCs w:val="24"/>
        </w:rPr>
        <w:t xml:space="preserve">kupní cena bude zaplacena do 14 dnů po provedení vkladu vlastnického práva dle kupní smlouvy do katastru nemovitostí, </w:t>
      </w:r>
    </w:p>
    <w:p w:rsidR="003A674E" w:rsidRPr="00EB69B7" w:rsidRDefault="003A674E" w:rsidP="003A674E">
      <w:pPr>
        <w:ind w:left="284" w:hanging="284"/>
        <w:jc w:val="both"/>
        <w:rPr>
          <w:rFonts w:cs="Arial"/>
          <w:b/>
          <w:bCs/>
          <w:sz w:val="20"/>
          <w:szCs w:val="24"/>
        </w:rPr>
      </w:pPr>
      <w:proofErr w:type="gramStart"/>
      <w:r w:rsidRPr="00EB69B7">
        <w:rPr>
          <w:rFonts w:cs="Arial"/>
          <w:b/>
          <w:bCs/>
          <w:sz w:val="20"/>
          <w:szCs w:val="24"/>
        </w:rPr>
        <w:t xml:space="preserve">2) </w:t>
      </w:r>
      <w:r w:rsidRPr="00EB69B7">
        <w:rPr>
          <w:rFonts w:cs="Arial"/>
          <w:b/>
          <w:bCs/>
          <w:sz w:val="20"/>
          <w:szCs w:val="24"/>
        </w:rPr>
        <w:tab/>
        <w:t>rozpočtové</w:t>
      </w:r>
      <w:proofErr w:type="gramEnd"/>
      <w:r w:rsidRPr="00EB69B7">
        <w:rPr>
          <w:rFonts w:cs="Arial"/>
          <w:b/>
          <w:bCs/>
          <w:sz w:val="20"/>
          <w:szCs w:val="24"/>
        </w:rPr>
        <w:t xml:space="preserve"> opatření, kterým </w:t>
      </w:r>
      <w:proofErr w:type="gramStart"/>
      <w:r w:rsidRPr="00EB69B7">
        <w:rPr>
          <w:rFonts w:cs="Arial"/>
          <w:b/>
          <w:bCs/>
          <w:sz w:val="20"/>
          <w:szCs w:val="24"/>
        </w:rPr>
        <w:t>se</w:t>
      </w:r>
      <w:proofErr w:type="gramEnd"/>
    </w:p>
    <w:p w:rsidR="003A674E" w:rsidRPr="00EB69B7" w:rsidRDefault="003A674E" w:rsidP="003A674E">
      <w:pPr>
        <w:jc w:val="both"/>
        <w:rPr>
          <w:rFonts w:cs="Arial"/>
          <w:b/>
          <w:bCs/>
          <w:sz w:val="20"/>
          <w:szCs w:val="24"/>
        </w:rPr>
      </w:pPr>
      <w:r w:rsidRPr="00EB69B7">
        <w:rPr>
          <w:rFonts w:cs="Arial"/>
          <w:b/>
          <w:bCs/>
          <w:sz w:val="20"/>
          <w:szCs w:val="24"/>
        </w:rPr>
        <w:t xml:space="preserve"> - zvyšuje rozpočet výdajů</w:t>
      </w:r>
    </w:p>
    <w:tbl>
      <w:tblPr>
        <w:tblW w:w="90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079"/>
        <w:gridCol w:w="1079"/>
        <w:gridCol w:w="783"/>
        <w:gridCol w:w="851"/>
        <w:gridCol w:w="1592"/>
        <w:gridCol w:w="1929"/>
      </w:tblGrid>
      <w:tr w:rsidR="00EB69B7" w:rsidRPr="00EB69B7" w:rsidTr="00BA5113">
        <w:trPr>
          <w:cantSplit/>
          <w:trHeight w:val="1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EB69B7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EB69B7" w:rsidRPr="00EB69B7" w:rsidTr="00BA5113">
        <w:trPr>
          <w:cantSplit/>
          <w:trHeight w:val="208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0500000000000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50.200</w:t>
            </w:r>
          </w:p>
        </w:tc>
      </w:tr>
      <w:tr w:rsidR="00EB69B7" w:rsidRPr="00EB69B7" w:rsidTr="00BA5113">
        <w:trPr>
          <w:cantSplit/>
          <w:trHeight w:val="147"/>
        </w:trPr>
        <w:tc>
          <w:tcPr>
            <w:tcW w:w="9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both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 xml:space="preserve">zvýšení pol. 6130 – pozemky; výkup části pozemku </w:t>
            </w:r>
            <w:proofErr w:type="spellStart"/>
            <w:proofErr w:type="gramStart"/>
            <w:r w:rsidRPr="00EB69B7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EB69B7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Pr="00EB69B7">
              <w:rPr>
                <w:rFonts w:cs="Arial"/>
                <w:b/>
                <w:bCs/>
                <w:sz w:val="20"/>
              </w:rPr>
              <w:t xml:space="preserve"> 369/1 v </w:t>
            </w:r>
            <w:proofErr w:type="spellStart"/>
            <w:r w:rsidRPr="00EB69B7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EB69B7">
              <w:rPr>
                <w:rFonts w:cs="Arial"/>
                <w:b/>
                <w:bCs/>
                <w:sz w:val="20"/>
              </w:rPr>
              <w:t>. Čechovice u Prostějova (kupní cena a správní poplatek spojený s podáním návrhu na povolení vkladu vlastnického práva do katastru nemovitostí)</w:t>
            </w:r>
          </w:p>
        </w:tc>
      </w:tr>
    </w:tbl>
    <w:p w:rsidR="003A674E" w:rsidRPr="00EB69B7" w:rsidRDefault="003A674E" w:rsidP="003A674E">
      <w:pPr>
        <w:rPr>
          <w:rFonts w:cs="Arial"/>
          <w:b/>
          <w:bCs/>
          <w:sz w:val="20"/>
        </w:rPr>
      </w:pPr>
      <w:r w:rsidRPr="00EB69B7">
        <w:rPr>
          <w:rFonts w:cs="Arial"/>
          <w:b/>
          <w:bCs/>
          <w:sz w:val="20"/>
        </w:rPr>
        <w:t>- snižuje stav rezerv města</w:t>
      </w:r>
    </w:p>
    <w:tbl>
      <w:tblPr>
        <w:tblW w:w="90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079"/>
        <w:gridCol w:w="1079"/>
        <w:gridCol w:w="783"/>
        <w:gridCol w:w="851"/>
        <w:gridCol w:w="1592"/>
        <w:gridCol w:w="1929"/>
      </w:tblGrid>
      <w:tr w:rsidR="00EB69B7" w:rsidRPr="00EB69B7" w:rsidTr="00BA5113">
        <w:trPr>
          <w:cantSplit/>
          <w:trHeight w:val="1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EB69B7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EB69B7" w:rsidRPr="00EB69B7" w:rsidTr="00BA5113">
        <w:trPr>
          <w:cantSplit/>
          <w:trHeight w:val="1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0700000000000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50.200</w:t>
            </w:r>
          </w:p>
        </w:tc>
      </w:tr>
      <w:tr w:rsidR="003A674E" w:rsidRPr="00EB69B7" w:rsidTr="00BA5113">
        <w:trPr>
          <w:cantSplit/>
          <w:trHeight w:val="147"/>
        </w:trPr>
        <w:tc>
          <w:tcPr>
            <w:tcW w:w="9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/>
                <w:bCs/>
                <w:sz w:val="20"/>
              </w:rPr>
            </w:pPr>
            <w:r w:rsidRPr="00EB69B7">
              <w:rPr>
                <w:rFonts w:cs="Arial"/>
                <w:b/>
                <w:bCs/>
                <w:sz w:val="20"/>
              </w:rPr>
              <w:t>snížení pol. 8115 – Fond rezerv a rozvoje</w:t>
            </w:r>
          </w:p>
        </w:tc>
      </w:tr>
    </w:tbl>
    <w:p w:rsidR="001A53D1" w:rsidRPr="00EB69B7" w:rsidRDefault="001A53D1" w:rsidP="003A674E">
      <w:pPr>
        <w:rPr>
          <w:rFonts w:cs="Arial"/>
          <w:b/>
          <w:sz w:val="20"/>
          <w:szCs w:val="24"/>
        </w:rPr>
      </w:pPr>
    </w:p>
    <w:p w:rsidR="001A53D1" w:rsidRPr="00EB69B7" w:rsidRDefault="001A53D1" w:rsidP="003A674E">
      <w:pPr>
        <w:rPr>
          <w:rFonts w:cs="Arial"/>
          <w:b/>
          <w:sz w:val="20"/>
          <w:szCs w:val="24"/>
        </w:rPr>
      </w:pPr>
    </w:p>
    <w:p w:rsidR="001A53D1" w:rsidRPr="00EB69B7" w:rsidRDefault="001A53D1" w:rsidP="001A53D1">
      <w:pPr>
        <w:pStyle w:val="Bezmezer"/>
        <w:rPr>
          <w:sz w:val="20"/>
        </w:rPr>
      </w:pPr>
      <w:r w:rsidRPr="00EB69B7">
        <w:rPr>
          <w:sz w:val="20"/>
        </w:rPr>
        <w:t>Důvodová zpráva:</w:t>
      </w:r>
    </w:p>
    <w:p w:rsidR="001A53D1" w:rsidRPr="00EB69B7" w:rsidRDefault="001A53D1" w:rsidP="001A53D1">
      <w:pPr>
        <w:pStyle w:val="Bezmezer"/>
        <w:rPr>
          <w:sz w:val="20"/>
        </w:rPr>
      </w:pPr>
    </w:p>
    <w:p w:rsidR="001A53D1" w:rsidRPr="00EB69B7" w:rsidRDefault="003A674E" w:rsidP="001A53D1">
      <w:pPr>
        <w:pStyle w:val="Bezmezer"/>
        <w:ind w:left="284" w:hanging="284"/>
        <w:rPr>
          <w:sz w:val="20"/>
        </w:rPr>
      </w:pPr>
      <w:r w:rsidRPr="00EB69B7">
        <w:rPr>
          <w:b/>
          <w:sz w:val="20"/>
        </w:rPr>
        <w:t>Zastupitelstvo města Prostějova</w:t>
      </w:r>
      <w:r w:rsidRPr="00EB69B7">
        <w:rPr>
          <w:sz w:val="20"/>
        </w:rPr>
        <w:t xml:space="preserve"> usnesením č. 15276 ze dne 02. a </w:t>
      </w:r>
      <w:proofErr w:type="gramStart"/>
      <w:r w:rsidRPr="00EB69B7">
        <w:rPr>
          <w:sz w:val="20"/>
        </w:rPr>
        <w:t>03.11.2015</w:t>
      </w:r>
      <w:proofErr w:type="gramEnd"/>
      <w:r w:rsidRPr="00EB69B7">
        <w:rPr>
          <w:sz w:val="20"/>
        </w:rPr>
        <w:t xml:space="preserve"> </w:t>
      </w:r>
      <w:r w:rsidRPr="00EB69B7">
        <w:rPr>
          <w:b/>
          <w:sz w:val="20"/>
        </w:rPr>
        <w:t>schválilo</w:t>
      </w:r>
      <w:r w:rsidRPr="00EB69B7">
        <w:rPr>
          <w:sz w:val="20"/>
        </w:rPr>
        <w:t xml:space="preserve"> z</w:t>
      </w:r>
      <w:r w:rsidR="001A53D1" w:rsidRPr="00EB69B7">
        <w:rPr>
          <w:sz w:val="20"/>
        </w:rPr>
        <w:t> </w:t>
      </w:r>
      <w:r w:rsidRPr="00EB69B7">
        <w:rPr>
          <w:sz w:val="20"/>
        </w:rPr>
        <w:t>důvodů</w:t>
      </w:r>
    </w:p>
    <w:p w:rsidR="003A674E" w:rsidRPr="00EB69B7" w:rsidRDefault="003A674E" w:rsidP="001A53D1">
      <w:pPr>
        <w:pStyle w:val="Bezmezer"/>
        <w:ind w:left="284" w:hanging="284"/>
        <w:rPr>
          <w:sz w:val="20"/>
        </w:rPr>
      </w:pPr>
      <w:r w:rsidRPr="00EB69B7">
        <w:rPr>
          <w:sz w:val="20"/>
        </w:rPr>
        <w:t xml:space="preserve">uvedených v důvodové zprávě k materiálu:  </w:t>
      </w:r>
    </w:p>
    <w:p w:rsidR="003A674E" w:rsidRPr="00EB69B7" w:rsidRDefault="003A674E" w:rsidP="001A53D1">
      <w:pPr>
        <w:numPr>
          <w:ilvl w:val="0"/>
          <w:numId w:val="2"/>
        </w:numPr>
        <w:ind w:left="284" w:hanging="284"/>
        <w:jc w:val="both"/>
        <w:rPr>
          <w:rFonts w:cs="Arial"/>
          <w:bCs/>
          <w:sz w:val="20"/>
        </w:rPr>
      </w:pPr>
      <w:r w:rsidRPr="00EB69B7">
        <w:rPr>
          <w:rFonts w:cs="Arial"/>
          <w:bCs/>
          <w:sz w:val="20"/>
        </w:rPr>
        <w:t xml:space="preserve">změnu podmínek výkupu částí pozemků </w:t>
      </w:r>
      <w:proofErr w:type="spellStart"/>
      <w:proofErr w:type="gramStart"/>
      <w:r w:rsidRPr="00EB69B7">
        <w:rPr>
          <w:rFonts w:cs="Arial"/>
          <w:bCs/>
          <w:sz w:val="20"/>
        </w:rPr>
        <w:t>p.č</w:t>
      </w:r>
      <w:proofErr w:type="spellEnd"/>
      <w:r w:rsidRPr="00EB69B7">
        <w:rPr>
          <w:rFonts w:cs="Arial"/>
          <w:bCs/>
          <w:sz w:val="20"/>
        </w:rPr>
        <w:t>.</w:t>
      </w:r>
      <w:proofErr w:type="gramEnd"/>
      <w:r w:rsidRPr="00EB69B7">
        <w:rPr>
          <w:rFonts w:cs="Arial"/>
          <w:bCs/>
          <w:sz w:val="20"/>
        </w:rPr>
        <w:t xml:space="preserve"> 369/1, </w:t>
      </w:r>
      <w:proofErr w:type="spellStart"/>
      <w:r w:rsidRPr="00EB69B7">
        <w:rPr>
          <w:rFonts w:cs="Arial"/>
          <w:bCs/>
          <w:sz w:val="20"/>
        </w:rPr>
        <w:t>p.č</w:t>
      </w:r>
      <w:proofErr w:type="spellEnd"/>
      <w:r w:rsidRPr="00EB69B7">
        <w:rPr>
          <w:rFonts w:cs="Arial"/>
          <w:bCs/>
          <w:sz w:val="20"/>
        </w:rPr>
        <w:t>. 369/2, oba v </w:t>
      </w:r>
      <w:proofErr w:type="spellStart"/>
      <w:r w:rsidRPr="00EB69B7">
        <w:rPr>
          <w:rFonts w:cs="Arial"/>
          <w:bCs/>
          <w:sz w:val="20"/>
        </w:rPr>
        <w:t>k.ú</w:t>
      </w:r>
      <w:proofErr w:type="spellEnd"/>
      <w:r w:rsidRPr="00EB69B7">
        <w:rPr>
          <w:rFonts w:cs="Arial"/>
          <w:bCs/>
          <w:sz w:val="20"/>
        </w:rPr>
        <w:t xml:space="preserve">. Čechovice u Prostějova, dle Kupní smlouvy č. 2015/50/003 ze dne 04.02.2015 uzavřené mezi spoluvlastníky těchto pozemků jako prodávajícími a Statutárním městem Prostějovem jako kupujícím spočívající v prodloužení lhůty pro vybudování komunikace mezi ulicí Luční a ulicí Plumlovská na převáděné části pozemku </w:t>
      </w:r>
      <w:proofErr w:type="spellStart"/>
      <w:proofErr w:type="gramStart"/>
      <w:r w:rsidRPr="00EB69B7">
        <w:rPr>
          <w:rFonts w:cs="Arial"/>
          <w:bCs/>
          <w:sz w:val="20"/>
        </w:rPr>
        <w:t>p.č</w:t>
      </w:r>
      <w:proofErr w:type="spellEnd"/>
      <w:r w:rsidRPr="00EB69B7">
        <w:rPr>
          <w:rFonts w:cs="Arial"/>
          <w:bCs/>
          <w:sz w:val="20"/>
        </w:rPr>
        <w:t>.</w:t>
      </w:r>
      <w:proofErr w:type="gramEnd"/>
      <w:r w:rsidRPr="00EB69B7">
        <w:rPr>
          <w:rFonts w:cs="Arial"/>
          <w:bCs/>
          <w:sz w:val="20"/>
        </w:rPr>
        <w:t xml:space="preserve"> 369/1 v </w:t>
      </w:r>
      <w:proofErr w:type="spellStart"/>
      <w:r w:rsidRPr="00EB69B7">
        <w:rPr>
          <w:rFonts w:cs="Arial"/>
          <w:bCs/>
          <w:sz w:val="20"/>
        </w:rPr>
        <w:t>k.ú</w:t>
      </w:r>
      <w:proofErr w:type="spellEnd"/>
      <w:r w:rsidRPr="00EB69B7">
        <w:rPr>
          <w:rFonts w:cs="Arial"/>
          <w:bCs/>
          <w:sz w:val="20"/>
        </w:rPr>
        <w:t xml:space="preserve">. Čechovice u Prostějova (nově označené jako </w:t>
      </w:r>
      <w:proofErr w:type="spellStart"/>
      <w:proofErr w:type="gramStart"/>
      <w:r w:rsidRPr="00EB69B7">
        <w:rPr>
          <w:rFonts w:cs="Arial"/>
          <w:bCs/>
          <w:sz w:val="20"/>
        </w:rPr>
        <w:t>p.č</w:t>
      </w:r>
      <w:proofErr w:type="spellEnd"/>
      <w:r w:rsidRPr="00EB69B7">
        <w:rPr>
          <w:rFonts w:cs="Arial"/>
          <w:bCs/>
          <w:sz w:val="20"/>
        </w:rPr>
        <w:t>.</w:t>
      </w:r>
      <w:proofErr w:type="gramEnd"/>
      <w:r w:rsidRPr="00EB69B7">
        <w:rPr>
          <w:rFonts w:cs="Arial"/>
          <w:bCs/>
          <w:sz w:val="20"/>
        </w:rPr>
        <w:t xml:space="preserve"> 369/8 v </w:t>
      </w:r>
      <w:proofErr w:type="spellStart"/>
      <w:r w:rsidRPr="00EB69B7">
        <w:rPr>
          <w:rFonts w:cs="Arial"/>
          <w:bCs/>
          <w:sz w:val="20"/>
        </w:rPr>
        <w:t>k.ú</w:t>
      </w:r>
      <w:proofErr w:type="spellEnd"/>
      <w:r w:rsidRPr="00EB69B7">
        <w:rPr>
          <w:rFonts w:cs="Arial"/>
          <w:bCs/>
          <w:sz w:val="20"/>
        </w:rPr>
        <w:t xml:space="preserve">. Čechovice u Prostějova), a to do </w:t>
      </w:r>
      <w:proofErr w:type="gramStart"/>
      <w:r w:rsidRPr="00EB69B7">
        <w:rPr>
          <w:rFonts w:cs="Arial"/>
          <w:bCs/>
          <w:sz w:val="20"/>
        </w:rPr>
        <w:t>30.06.2016</w:t>
      </w:r>
      <w:proofErr w:type="gramEnd"/>
      <w:r w:rsidRPr="00EB69B7">
        <w:rPr>
          <w:rFonts w:cs="Arial"/>
          <w:bCs/>
          <w:sz w:val="20"/>
        </w:rPr>
        <w:t xml:space="preserve">, za následujících podmínek: </w:t>
      </w:r>
    </w:p>
    <w:p w:rsidR="003A674E" w:rsidRPr="00EB69B7" w:rsidRDefault="003A674E" w:rsidP="001A53D1">
      <w:pPr>
        <w:numPr>
          <w:ilvl w:val="0"/>
          <w:numId w:val="3"/>
        </w:numPr>
        <w:tabs>
          <w:tab w:val="clear" w:pos="735"/>
          <w:tab w:val="num" w:pos="567"/>
        </w:tabs>
        <w:ind w:left="567" w:hanging="283"/>
        <w:jc w:val="both"/>
        <w:rPr>
          <w:rFonts w:cs="Arial"/>
          <w:bCs/>
          <w:sz w:val="20"/>
        </w:rPr>
      </w:pPr>
      <w:r w:rsidRPr="00EB69B7">
        <w:rPr>
          <w:rFonts w:cs="Arial"/>
          <w:bCs/>
          <w:sz w:val="20"/>
        </w:rPr>
        <w:t xml:space="preserve">změna bude provedena formou dodatku ke Kupní smlouvě č. 2015/50/003 ze dne </w:t>
      </w:r>
      <w:proofErr w:type="gramStart"/>
      <w:r w:rsidRPr="00EB69B7">
        <w:rPr>
          <w:rFonts w:cs="Arial"/>
          <w:bCs/>
          <w:sz w:val="20"/>
        </w:rPr>
        <w:t>04.02.2015</w:t>
      </w:r>
      <w:proofErr w:type="gramEnd"/>
      <w:r w:rsidRPr="00EB69B7">
        <w:rPr>
          <w:rFonts w:cs="Arial"/>
          <w:bCs/>
          <w:sz w:val="20"/>
        </w:rPr>
        <w:t xml:space="preserve">, </w:t>
      </w:r>
    </w:p>
    <w:p w:rsidR="003A674E" w:rsidRPr="00EB69B7" w:rsidRDefault="003A674E" w:rsidP="001A53D1">
      <w:pPr>
        <w:numPr>
          <w:ilvl w:val="0"/>
          <w:numId w:val="3"/>
        </w:numPr>
        <w:tabs>
          <w:tab w:val="clear" w:pos="735"/>
          <w:tab w:val="num" w:pos="567"/>
        </w:tabs>
        <w:ind w:left="567" w:hanging="283"/>
        <w:jc w:val="both"/>
        <w:rPr>
          <w:rFonts w:cs="Arial"/>
          <w:bCs/>
          <w:sz w:val="20"/>
        </w:rPr>
      </w:pPr>
      <w:r w:rsidRPr="00EB69B7">
        <w:rPr>
          <w:rFonts w:cs="Arial"/>
          <w:bCs/>
          <w:sz w:val="20"/>
        </w:rPr>
        <w:t xml:space="preserve">ostatní podmínky Kupní smlouvy č. 2015/50/003 ze dne </w:t>
      </w:r>
      <w:proofErr w:type="gramStart"/>
      <w:r w:rsidRPr="00EB69B7">
        <w:rPr>
          <w:rFonts w:cs="Arial"/>
          <w:bCs/>
          <w:sz w:val="20"/>
        </w:rPr>
        <w:t>04.02.2015</w:t>
      </w:r>
      <w:proofErr w:type="gramEnd"/>
      <w:r w:rsidRPr="00EB69B7">
        <w:rPr>
          <w:rFonts w:cs="Arial"/>
          <w:bCs/>
          <w:sz w:val="20"/>
        </w:rPr>
        <w:t xml:space="preserve"> zůstanou nezměněny, </w:t>
      </w:r>
    </w:p>
    <w:p w:rsidR="003A674E" w:rsidRPr="00EB69B7" w:rsidRDefault="003A674E" w:rsidP="001A53D1">
      <w:pPr>
        <w:numPr>
          <w:ilvl w:val="0"/>
          <w:numId w:val="4"/>
        </w:numPr>
        <w:ind w:left="284" w:hanging="284"/>
        <w:contextualSpacing/>
        <w:jc w:val="both"/>
        <w:rPr>
          <w:rFonts w:cs="Arial"/>
          <w:bCs/>
          <w:sz w:val="20"/>
          <w:szCs w:val="24"/>
        </w:rPr>
      </w:pPr>
      <w:r w:rsidRPr="00EB69B7">
        <w:rPr>
          <w:rFonts w:cs="Arial"/>
          <w:bCs/>
          <w:sz w:val="20"/>
          <w:szCs w:val="24"/>
        </w:rPr>
        <w:t xml:space="preserve">výkup části pozemku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 – orná půda o celkové výměře cca 245 m</w:t>
      </w:r>
      <w:r w:rsidRPr="00EB69B7">
        <w:rPr>
          <w:rFonts w:cs="Arial"/>
          <w:bCs/>
          <w:sz w:val="20"/>
          <w:szCs w:val="24"/>
          <w:vertAlign w:val="superscript"/>
        </w:rPr>
        <w:t>2</w:t>
      </w:r>
      <w:r w:rsidRPr="00EB69B7">
        <w:rPr>
          <w:rFonts w:cs="Arial"/>
          <w:bCs/>
          <w:sz w:val="20"/>
          <w:szCs w:val="24"/>
        </w:rPr>
        <w:t xml:space="preserve">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 (přesná výměra bude známa po vyhotovení geometrického plánu), od spoluvlastníků tohoto pozemku, do vlastnictví Statutárního města Prostějova, za kupní cenu ve výši </w:t>
      </w:r>
      <w:r w:rsidRPr="00EB69B7">
        <w:rPr>
          <w:rFonts w:cs="Arial"/>
          <w:sz w:val="20"/>
          <w:szCs w:val="24"/>
        </w:rPr>
        <w:t>200 Kč/m</w:t>
      </w:r>
      <w:r w:rsidRPr="00EB69B7">
        <w:rPr>
          <w:rFonts w:cs="Arial"/>
          <w:sz w:val="20"/>
          <w:szCs w:val="24"/>
          <w:vertAlign w:val="superscript"/>
        </w:rPr>
        <w:t>2</w:t>
      </w:r>
      <w:r w:rsidRPr="00EB69B7">
        <w:rPr>
          <w:rFonts w:cs="Arial"/>
          <w:sz w:val="20"/>
          <w:szCs w:val="24"/>
        </w:rPr>
        <w:t>, tj. celkem cca 49.000 Kč</w:t>
      </w:r>
      <w:r w:rsidRPr="00EB69B7">
        <w:rPr>
          <w:rFonts w:cs="Arial"/>
          <w:bCs/>
          <w:sz w:val="20"/>
          <w:szCs w:val="24"/>
        </w:rPr>
        <w:t>, za následujících podmínek:</w:t>
      </w:r>
    </w:p>
    <w:p w:rsidR="003A674E" w:rsidRPr="00EB69B7" w:rsidRDefault="003A674E" w:rsidP="001A53D1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  <w:b/>
          <w:bCs/>
          <w:sz w:val="20"/>
          <w:szCs w:val="24"/>
        </w:rPr>
      </w:pPr>
      <w:r w:rsidRPr="00EB69B7">
        <w:rPr>
          <w:rFonts w:cs="Arial"/>
          <w:b/>
          <w:bCs/>
          <w:sz w:val="20"/>
          <w:szCs w:val="24"/>
        </w:rPr>
        <w:t>část kupní ceny ve výši 96 % bude zaplacena po provedení vkladu vlastnického práva dle kupní smlouvy do katastru nemovitostí a část kupní ceny ve výši 4 % (záruka pro zaplacení daně z nabytí nemovitých věcí) bude zaplacena po předložení dokladu o zaplacení daně z nabytí nemovitých věcí příslušnému finančnímu úřadu ze strany prodávajících,</w:t>
      </w:r>
    </w:p>
    <w:p w:rsidR="003A674E" w:rsidRPr="00EB69B7" w:rsidRDefault="003A674E" w:rsidP="001A53D1">
      <w:pPr>
        <w:numPr>
          <w:ilvl w:val="0"/>
          <w:numId w:val="5"/>
        </w:numPr>
        <w:tabs>
          <w:tab w:val="clear" w:pos="720"/>
          <w:tab w:val="num" w:pos="567"/>
          <w:tab w:val="num" w:pos="2808"/>
        </w:tabs>
        <w:ind w:left="567" w:hanging="283"/>
        <w:jc w:val="both"/>
        <w:rPr>
          <w:rFonts w:cs="Arial"/>
          <w:bCs/>
          <w:sz w:val="20"/>
          <w:szCs w:val="24"/>
        </w:rPr>
      </w:pPr>
      <w:r w:rsidRPr="00EB69B7">
        <w:rPr>
          <w:rFonts w:cs="Arial"/>
          <w:bCs/>
          <w:sz w:val="20"/>
          <w:szCs w:val="24"/>
        </w:rPr>
        <w:lastRenderedPageBreak/>
        <w:t xml:space="preserve">náklady spojené se zpracováním geometrického plánu na oddělení převáděné části pozemku a správní poplatek spojený s podáním návrhu na povolení vkladu vlastnického práva do katastru nemovitostí uhradí Statutární město Prostějov, </w:t>
      </w:r>
    </w:p>
    <w:p w:rsidR="003A674E" w:rsidRPr="00EB69B7" w:rsidRDefault="003A674E" w:rsidP="001A53D1">
      <w:pPr>
        <w:numPr>
          <w:ilvl w:val="0"/>
          <w:numId w:val="5"/>
        </w:numPr>
        <w:tabs>
          <w:tab w:val="clear" w:pos="720"/>
          <w:tab w:val="num" w:pos="567"/>
          <w:tab w:val="num" w:pos="2808"/>
        </w:tabs>
        <w:ind w:left="567" w:hanging="283"/>
        <w:jc w:val="both"/>
        <w:rPr>
          <w:rFonts w:cs="Arial"/>
          <w:bCs/>
          <w:sz w:val="20"/>
          <w:szCs w:val="24"/>
        </w:rPr>
      </w:pPr>
      <w:r w:rsidRPr="00EB69B7">
        <w:rPr>
          <w:rFonts w:cs="Arial"/>
          <w:bCs/>
          <w:sz w:val="20"/>
          <w:szCs w:val="24"/>
        </w:rPr>
        <w:t xml:space="preserve">kupní smlouva bude uzavřena až po vybudování komunikace mezi ulicí Luční a ulicí Plumlovská a geometrickém zaměření části pozemku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Prostějova, </w:t>
      </w:r>
      <w:proofErr w:type="gramStart"/>
      <w:r w:rsidRPr="00EB69B7">
        <w:rPr>
          <w:rFonts w:cs="Arial"/>
          <w:bCs/>
          <w:sz w:val="20"/>
          <w:szCs w:val="24"/>
        </w:rPr>
        <w:t>která</w:t>
      </w:r>
      <w:proofErr w:type="gramEnd"/>
      <w:r w:rsidRPr="00EB69B7">
        <w:rPr>
          <w:rFonts w:cs="Arial"/>
          <w:bCs/>
          <w:sz w:val="20"/>
          <w:szCs w:val="24"/>
        </w:rPr>
        <w:t xml:space="preserve"> bude stavbou dotčena; do té doby budou vzájemné vztahy mezi spoluvlastníky pozemku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 a Statutárním městem Prostějovem ošetřeny smlouvou o budoucí kupní smlouvě, a </w:t>
      </w:r>
    </w:p>
    <w:p w:rsidR="003A674E" w:rsidRPr="00EB69B7" w:rsidRDefault="003A674E" w:rsidP="003A674E">
      <w:pPr>
        <w:tabs>
          <w:tab w:val="num" w:pos="2808"/>
        </w:tabs>
        <w:jc w:val="both"/>
        <w:rPr>
          <w:rFonts w:cs="Arial"/>
          <w:bCs/>
          <w:sz w:val="20"/>
        </w:rPr>
      </w:pPr>
      <w:proofErr w:type="gramStart"/>
      <w:r w:rsidRPr="00EB69B7">
        <w:rPr>
          <w:rFonts w:cs="Arial"/>
          <w:bCs/>
          <w:sz w:val="20"/>
          <w:szCs w:val="24"/>
        </w:rPr>
        <w:t xml:space="preserve">3)   </w:t>
      </w:r>
      <w:r w:rsidRPr="00EB69B7">
        <w:rPr>
          <w:rFonts w:cs="Arial"/>
          <w:bCs/>
          <w:sz w:val="20"/>
        </w:rPr>
        <w:t>rozpočtové</w:t>
      </w:r>
      <w:proofErr w:type="gramEnd"/>
      <w:r w:rsidRPr="00EB69B7">
        <w:rPr>
          <w:rFonts w:cs="Arial"/>
          <w:bCs/>
          <w:sz w:val="20"/>
        </w:rPr>
        <w:t xml:space="preserve"> opatření, kterým </w:t>
      </w:r>
      <w:proofErr w:type="gramStart"/>
      <w:r w:rsidRPr="00EB69B7">
        <w:rPr>
          <w:rFonts w:cs="Arial"/>
          <w:bCs/>
          <w:sz w:val="20"/>
        </w:rPr>
        <w:t>se</w:t>
      </w:r>
      <w:proofErr w:type="gramEnd"/>
      <w:r w:rsidRPr="00EB69B7">
        <w:rPr>
          <w:rFonts w:cs="Arial"/>
          <w:bCs/>
          <w:sz w:val="20"/>
        </w:rPr>
        <w:t xml:space="preserve"> </w:t>
      </w:r>
    </w:p>
    <w:p w:rsidR="003A674E" w:rsidRPr="00EB69B7" w:rsidRDefault="003A674E" w:rsidP="003A674E">
      <w:pPr>
        <w:rPr>
          <w:rFonts w:cs="Arial"/>
          <w:sz w:val="20"/>
        </w:rPr>
      </w:pPr>
      <w:r w:rsidRPr="00EB69B7">
        <w:rPr>
          <w:rFonts w:cs="Arial"/>
          <w:bCs/>
          <w:sz w:val="20"/>
        </w:rPr>
        <w:t>- zvyšuje rozpočet výdajů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491"/>
        <w:gridCol w:w="1701"/>
        <w:gridCol w:w="1990"/>
      </w:tblGrid>
      <w:tr w:rsidR="00EB69B7" w:rsidRPr="00EB69B7" w:rsidTr="001A53D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EB69B7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 hodnotu v Kč</w:t>
            </w:r>
          </w:p>
        </w:tc>
      </w:tr>
      <w:tr w:rsidR="00EB69B7" w:rsidRPr="00EB69B7" w:rsidTr="001A53D1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sz w:val="20"/>
              </w:rPr>
            </w:pPr>
            <w:r w:rsidRPr="00EB69B7">
              <w:rPr>
                <w:rFonts w:cs="Arial"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sz w:val="20"/>
              </w:rPr>
            </w:pPr>
            <w:r w:rsidRPr="00EB69B7">
              <w:rPr>
                <w:rFonts w:cs="Arial"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50.000</w:t>
            </w:r>
          </w:p>
        </w:tc>
      </w:tr>
      <w:tr w:rsidR="00EB69B7" w:rsidRPr="00EB69B7" w:rsidTr="001A53D1">
        <w:trPr>
          <w:cantSplit/>
          <w:trHeight w:val="147"/>
        </w:trPr>
        <w:tc>
          <w:tcPr>
            <w:tcW w:w="9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both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 xml:space="preserve">zvýšení pol. 6130 – pozemky; výkup části pozemku </w:t>
            </w:r>
            <w:proofErr w:type="spellStart"/>
            <w:proofErr w:type="gramStart"/>
            <w:r w:rsidRPr="00EB69B7">
              <w:rPr>
                <w:rFonts w:cs="Arial"/>
                <w:bCs/>
                <w:sz w:val="20"/>
              </w:rPr>
              <w:t>p.č</w:t>
            </w:r>
            <w:proofErr w:type="spellEnd"/>
            <w:r w:rsidRPr="00EB69B7">
              <w:rPr>
                <w:rFonts w:cs="Arial"/>
                <w:bCs/>
                <w:sz w:val="20"/>
              </w:rPr>
              <w:t>.</w:t>
            </w:r>
            <w:proofErr w:type="gramEnd"/>
            <w:r w:rsidRPr="00EB69B7">
              <w:rPr>
                <w:rFonts w:cs="Arial"/>
                <w:bCs/>
                <w:sz w:val="20"/>
              </w:rPr>
              <w:t xml:space="preserve"> 369/1 v </w:t>
            </w:r>
            <w:proofErr w:type="spellStart"/>
            <w:r w:rsidRPr="00EB69B7">
              <w:rPr>
                <w:rFonts w:cs="Arial"/>
                <w:bCs/>
                <w:sz w:val="20"/>
              </w:rPr>
              <w:t>k.ú</w:t>
            </w:r>
            <w:proofErr w:type="spellEnd"/>
            <w:r w:rsidRPr="00EB69B7">
              <w:rPr>
                <w:rFonts w:cs="Arial"/>
                <w:bCs/>
                <w:sz w:val="20"/>
              </w:rPr>
              <w:t xml:space="preserve">. Čechovice u Prostějova (kupní cena a správní poplatek spojený s podáním návrhu na povolení vkladu vlastnického práva do katastru nemovitostí)   </w:t>
            </w:r>
          </w:p>
        </w:tc>
      </w:tr>
    </w:tbl>
    <w:p w:rsidR="003A674E" w:rsidRPr="00EB69B7" w:rsidRDefault="003A674E" w:rsidP="003A674E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EB69B7">
        <w:rPr>
          <w:rFonts w:cs="Arial"/>
          <w:sz w:val="20"/>
        </w:rPr>
        <w:t xml:space="preserve">- </w:t>
      </w:r>
      <w:r w:rsidRPr="00EB69B7">
        <w:rPr>
          <w:rFonts w:cs="Arial"/>
          <w:bCs/>
          <w:sz w:val="20"/>
        </w:rPr>
        <w:t>snižuje stav rezerv města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491"/>
        <w:gridCol w:w="1701"/>
        <w:gridCol w:w="1990"/>
      </w:tblGrid>
      <w:tr w:rsidR="00EB69B7" w:rsidRPr="00EB69B7" w:rsidTr="001A53D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EB69B7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EB69B7" w:rsidRPr="00EB69B7" w:rsidTr="001A53D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sz w:val="20"/>
              </w:rPr>
            </w:pPr>
            <w:r w:rsidRPr="00EB69B7">
              <w:rPr>
                <w:rFonts w:cs="Arial"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50.000</w:t>
            </w:r>
          </w:p>
        </w:tc>
      </w:tr>
      <w:tr w:rsidR="003A674E" w:rsidRPr="00EB69B7" w:rsidTr="001A53D1">
        <w:trPr>
          <w:cantSplit/>
          <w:trHeight w:val="147"/>
        </w:trPr>
        <w:tc>
          <w:tcPr>
            <w:tcW w:w="9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snížení pol. 8115 - Fond rezerv a rozvoje</w:t>
            </w:r>
          </w:p>
        </w:tc>
      </w:tr>
    </w:tbl>
    <w:p w:rsidR="003A674E" w:rsidRPr="00EB69B7" w:rsidRDefault="003A674E" w:rsidP="003A674E">
      <w:pPr>
        <w:rPr>
          <w:rFonts w:cs="Arial"/>
          <w:sz w:val="20"/>
          <w:szCs w:val="24"/>
        </w:rPr>
      </w:pP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  <w:r w:rsidRPr="00EB69B7">
        <w:rPr>
          <w:rFonts w:cs="Arial"/>
          <w:sz w:val="20"/>
          <w:szCs w:val="24"/>
        </w:rPr>
        <w:t xml:space="preserve">V souladu s bodem 2) výše uvedeného usnesení Zastupitelstva města Prostějova byla mezi spoluvlastníky pozemku </w:t>
      </w:r>
      <w:proofErr w:type="spellStart"/>
      <w:proofErr w:type="gramStart"/>
      <w:r w:rsidRPr="00EB69B7">
        <w:rPr>
          <w:rFonts w:cs="Arial"/>
          <w:sz w:val="20"/>
          <w:szCs w:val="24"/>
        </w:rPr>
        <w:t>p.č</w:t>
      </w:r>
      <w:proofErr w:type="spellEnd"/>
      <w:r w:rsidRPr="00EB69B7">
        <w:rPr>
          <w:rFonts w:cs="Arial"/>
          <w:sz w:val="20"/>
          <w:szCs w:val="24"/>
        </w:rPr>
        <w:t>.</w:t>
      </w:r>
      <w:proofErr w:type="gramEnd"/>
      <w:r w:rsidRPr="00EB69B7">
        <w:rPr>
          <w:rFonts w:cs="Arial"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sz w:val="20"/>
          <w:szCs w:val="24"/>
        </w:rPr>
        <w:t>k.ú</w:t>
      </w:r>
      <w:proofErr w:type="spellEnd"/>
      <w:r w:rsidRPr="00EB69B7">
        <w:rPr>
          <w:rFonts w:cs="Arial"/>
          <w:sz w:val="20"/>
          <w:szCs w:val="24"/>
        </w:rPr>
        <w:t xml:space="preserve">. Čechovice u Prostějova jako budoucím prodávajícími a Statutárním městem Prostějovem jako budoucím kupujícím uzavřena dne </w:t>
      </w:r>
      <w:proofErr w:type="gramStart"/>
      <w:r w:rsidRPr="00EB69B7">
        <w:rPr>
          <w:rFonts w:cs="Arial"/>
          <w:sz w:val="20"/>
          <w:szCs w:val="24"/>
        </w:rPr>
        <w:t>18.02.2016</w:t>
      </w:r>
      <w:proofErr w:type="gramEnd"/>
      <w:r w:rsidRPr="00EB69B7">
        <w:rPr>
          <w:rFonts w:cs="Arial"/>
          <w:sz w:val="20"/>
          <w:szCs w:val="24"/>
        </w:rPr>
        <w:t xml:space="preserve"> Smlouva o budoucí kupní smlouvě č. 2016/50/038. K</w:t>
      </w:r>
      <w:r w:rsidRPr="00EB69B7">
        <w:rPr>
          <w:rFonts w:cs="Arial"/>
          <w:bCs/>
          <w:sz w:val="20"/>
          <w:szCs w:val="24"/>
        </w:rPr>
        <w:t xml:space="preserve">upní smlouva měla být uzavřena až po vybudování komunikace mezi ulicí Luční a ulicí Plumlovská a geometrickém zaměření části pozemku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Prostějova, </w:t>
      </w:r>
      <w:proofErr w:type="gramStart"/>
      <w:r w:rsidRPr="00EB69B7">
        <w:rPr>
          <w:rFonts w:cs="Arial"/>
          <w:bCs/>
          <w:sz w:val="20"/>
          <w:szCs w:val="24"/>
        </w:rPr>
        <w:t>která</w:t>
      </w:r>
      <w:proofErr w:type="gramEnd"/>
      <w:r w:rsidRPr="00EB69B7">
        <w:rPr>
          <w:rFonts w:cs="Arial"/>
          <w:bCs/>
          <w:sz w:val="20"/>
          <w:szCs w:val="24"/>
        </w:rPr>
        <w:t xml:space="preserve"> bude stavbou dotčena. </w:t>
      </w: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  <w:r w:rsidRPr="00EB69B7">
        <w:rPr>
          <w:rFonts w:cs="Arial"/>
          <w:sz w:val="20"/>
          <w:szCs w:val="24"/>
        </w:rPr>
        <w:t xml:space="preserve">Komunikace realizovaná v dané lokalitě Statutárním městem Prostějovem zastoupeným Odborem rozvoje a investic Magistrátu města Prostějova, která je mimo jiné umístěna i na části pozemku </w:t>
      </w:r>
      <w:proofErr w:type="spellStart"/>
      <w:proofErr w:type="gramStart"/>
      <w:r w:rsidRPr="00EB69B7">
        <w:rPr>
          <w:rFonts w:cs="Arial"/>
          <w:sz w:val="20"/>
          <w:szCs w:val="24"/>
        </w:rPr>
        <w:t>p.č</w:t>
      </w:r>
      <w:proofErr w:type="spellEnd"/>
      <w:r w:rsidRPr="00EB69B7">
        <w:rPr>
          <w:rFonts w:cs="Arial"/>
          <w:sz w:val="20"/>
          <w:szCs w:val="24"/>
        </w:rPr>
        <w:t>.</w:t>
      </w:r>
      <w:proofErr w:type="gramEnd"/>
      <w:r w:rsidRPr="00EB69B7">
        <w:rPr>
          <w:rFonts w:cs="Arial"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sz w:val="20"/>
          <w:szCs w:val="24"/>
        </w:rPr>
        <w:t>k.ú</w:t>
      </w:r>
      <w:proofErr w:type="spellEnd"/>
      <w:r w:rsidRPr="00EB69B7">
        <w:rPr>
          <w:rFonts w:cs="Arial"/>
          <w:sz w:val="20"/>
          <w:szCs w:val="24"/>
        </w:rPr>
        <w:t xml:space="preserve">. Čechovice u Prostějova ve spoluvlastnictví </w:t>
      </w:r>
      <w:r w:rsidR="005B062B">
        <w:rPr>
          <w:rFonts w:cs="Arial"/>
          <w:sz w:val="20"/>
          <w:szCs w:val="24"/>
        </w:rPr>
        <w:t>soukromých osob</w:t>
      </w:r>
      <w:r w:rsidRPr="00EB69B7">
        <w:rPr>
          <w:rFonts w:cs="Arial"/>
          <w:sz w:val="20"/>
          <w:szCs w:val="24"/>
        </w:rPr>
        <w:t xml:space="preserve"> (každý vlastní spoluvlastnický podíl o velikosti 1/3) byla zkolaudována Kolaudačním souhlasem vydaným Odborem dopravy Magistrátu města Prostějova pod </w:t>
      </w:r>
      <w:proofErr w:type="gramStart"/>
      <w:r w:rsidRPr="00EB69B7">
        <w:rPr>
          <w:rFonts w:cs="Arial"/>
          <w:sz w:val="20"/>
          <w:szCs w:val="24"/>
        </w:rPr>
        <w:t>č.j.</w:t>
      </w:r>
      <w:proofErr w:type="gramEnd"/>
      <w:r w:rsidRPr="00EB69B7">
        <w:rPr>
          <w:rFonts w:cs="Arial"/>
          <w:sz w:val="20"/>
          <w:szCs w:val="24"/>
        </w:rPr>
        <w:t xml:space="preserve"> PVMU 157496/2016 41 ze dne 14.12.2016. Zároveň bylo provedeno geometrické zaměření stavbou komunikace dotčené části pozemku </w:t>
      </w:r>
      <w:proofErr w:type="spellStart"/>
      <w:proofErr w:type="gramStart"/>
      <w:r w:rsidRPr="00EB69B7">
        <w:rPr>
          <w:rFonts w:cs="Arial"/>
          <w:sz w:val="20"/>
          <w:szCs w:val="24"/>
        </w:rPr>
        <w:t>p.č</w:t>
      </w:r>
      <w:proofErr w:type="spellEnd"/>
      <w:r w:rsidRPr="00EB69B7">
        <w:rPr>
          <w:rFonts w:cs="Arial"/>
          <w:sz w:val="20"/>
          <w:szCs w:val="24"/>
        </w:rPr>
        <w:t>.</w:t>
      </w:r>
      <w:proofErr w:type="gramEnd"/>
      <w:r w:rsidRPr="00EB69B7">
        <w:rPr>
          <w:rFonts w:cs="Arial"/>
          <w:sz w:val="20"/>
          <w:szCs w:val="24"/>
        </w:rPr>
        <w:t xml:space="preserve"> 369/1 v </w:t>
      </w:r>
      <w:proofErr w:type="spellStart"/>
      <w:r w:rsidRPr="00EB69B7">
        <w:rPr>
          <w:rFonts w:cs="Arial"/>
          <w:sz w:val="20"/>
          <w:szCs w:val="24"/>
        </w:rPr>
        <w:t>k.ú</w:t>
      </w:r>
      <w:proofErr w:type="spellEnd"/>
      <w:r w:rsidRPr="00EB69B7">
        <w:rPr>
          <w:rFonts w:cs="Arial"/>
          <w:sz w:val="20"/>
          <w:szCs w:val="24"/>
        </w:rPr>
        <w:t xml:space="preserve">. Čechovice u Prostějova. Část pozemku </w:t>
      </w:r>
      <w:proofErr w:type="spellStart"/>
      <w:proofErr w:type="gramStart"/>
      <w:r w:rsidRPr="00EB69B7">
        <w:rPr>
          <w:rFonts w:cs="Arial"/>
          <w:sz w:val="20"/>
          <w:szCs w:val="24"/>
        </w:rPr>
        <w:t>p.č</w:t>
      </w:r>
      <w:proofErr w:type="spellEnd"/>
      <w:r w:rsidRPr="00EB69B7">
        <w:rPr>
          <w:rFonts w:cs="Arial"/>
          <w:sz w:val="20"/>
          <w:szCs w:val="24"/>
        </w:rPr>
        <w:t>.</w:t>
      </w:r>
      <w:proofErr w:type="gramEnd"/>
      <w:r w:rsidRPr="00EB69B7">
        <w:rPr>
          <w:rFonts w:cs="Arial"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sz w:val="20"/>
          <w:szCs w:val="24"/>
        </w:rPr>
        <w:t>k.ú</w:t>
      </w:r>
      <w:proofErr w:type="spellEnd"/>
      <w:r w:rsidRPr="00EB69B7">
        <w:rPr>
          <w:rFonts w:cs="Arial"/>
          <w:sz w:val="20"/>
          <w:szCs w:val="24"/>
        </w:rPr>
        <w:t xml:space="preserve">. Čechovice u Prostějova, </w:t>
      </w:r>
      <w:proofErr w:type="gramStart"/>
      <w:r w:rsidRPr="00EB69B7">
        <w:rPr>
          <w:rFonts w:cs="Arial"/>
          <w:sz w:val="20"/>
          <w:szCs w:val="24"/>
        </w:rPr>
        <w:t>která</w:t>
      </w:r>
      <w:proofErr w:type="gramEnd"/>
      <w:r w:rsidRPr="00EB69B7">
        <w:rPr>
          <w:rFonts w:cs="Arial"/>
          <w:sz w:val="20"/>
          <w:szCs w:val="24"/>
        </w:rPr>
        <w:t xml:space="preserve"> má být předmětem výkupu, je nově označena jako </w:t>
      </w:r>
      <w:proofErr w:type="spellStart"/>
      <w:r w:rsidRPr="00EB69B7">
        <w:rPr>
          <w:rFonts w:cs="Arial"/>
          <w:sz w:val="20"/>
          <w:szCs w:val="24"/>
        </w:rPr>
        <w:t>p.č</w:t>
      </w:r>
      <w:proofErr w:type="spellEnd"/>
      <w:r w:rsidRPr="00EB69B7">
        <w:rPr>
          <w:rFonts w:cs="Arial"/>
          <w:sz w:val="20"/>
          <w:szCs w:val="24"/>
        </w:rPr>
        <w:t>. 369/10 v </w:t>
      </w:r>
      <w:proofErr w:type="spellStart"/>
      <w:r w:rsidRPr="00EB69B7">
        <w:rPr>
          <w:rFonts w:cs="Arial"/>
          <w:sz w:val="20"/>
          <w:szCs w:val="24"/>
        </w:rPr>
        <w:t>k.ú</w:t>
      </w:r>
      <w:proofErr w:type="spellEnd"/>
      <w:r w:rsidRPr="00EB69B7">
        <w:rPr>
          <w:rFonts w:cs="Arial"/>
          <w:sz w:val="20"/>
          <w:szCs w:val="24"/>
        </w:rPr>
        <w:t>. Čechovice u Prostějova o výměře 246 m</w:t>
      </w:r>
      <w:r w:rsidRPr="00EB69B7">
        <w:rPr>
          <w:rFonts w:cs="Arial"/>
          <w:sz w:val="20"/>
          <w:szCs w:val="24"/>
          <w:vertAlign w:val="superscript"/>
        </w:rPr>
        <w:t>2</w:t>
      </w:r>
      <w:r w:rsidRPr="00EB69B7">
        <w:rPr>
          <w:rFonts w:cs="Arial"/>
          <w:sz w:val="20"/>
          <w:szCs w:val="24"/>
        </w:rPr>
        <w:t xml:space="preserve">.    </w:t>
      </w: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  <w:r w:rsidRPr="00EB69B7">
        <w:rPr>
          <w:rFonts w:cs="Arial"/>
          <w:sz w:val="20"/>
          <w:szCs w:val="24"/>
        </w:rPr>
        <w:t xml:space="preserve">Záležitost je řešena pod </w:t>
      </w:r>
      <w:proofErr w:type="spellStart"/>
      <w:proofErr w:type="gramStart"/>
      <w:r w:rsidRPr="00EB69B7">
        <w:rPr>
          <w:rFonts w:cs="Arial"/>
          <w:sz w:val="20"/>
          <w:szCs w:val="24"/>
        </w:rPr>
        <w:t>sp.zn</w:t>
      </w:r>
      <w:proofErr w:type="spellEnd"/>
      <w:r w:rsidRPr="00EB69B7">
        <w:rPr>
          <w:rFonts w:cs="Arial"/>
          <w:sz w:val="20"/>
          <w:szCs w:val="24"/>
        </w:rPr>
        <w:t>.</w:t>
      </w:r>
      <w:proofErr w:type="gramEnd"/>
      <w:r w:rsidRPr="00EB69B7">
        <w:rPr>
          <w:rFonts w:cs="Arial"/>
          <w:sz w:val="20"/>
          <w:szCs w:val="24"/>
        </w:rPr>
        <w:t xml:space="preserve">  OSUMM 56/2014.    </w:t>
      </w: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</w:p>
    <w:p w:rsidR="003A674E" w:rsidRPr="00EB69B7" w:rsidRDefault="003A674E" w:rsidP="003A674E">
      <w:pPr>
        <w:jc w:val="both"/>
        <w:rPr>
          <w:rFonts w:cs="Arial"/>
          <w:sz w:val="20"/>
        </w:rPr>
      </w:pPr>
      <w:r w:rsidRPr="00EB69B7">
        <w:rPr>
          <w:rFonts w:cs="Arial"/>
          <w:sz w:val="20"/>
          <w:szCs w:val="24"/>
        </w:rPr>
        <w:t xml:space="preserve">Vzhledem k tomu, že v mezidobí došlo zákonem č. 254/2016 Sb. k novelizaci zákonného opatření Senátu č. 340/2013 Sb., o dani z nabytí nemovitých věcí, a s účinností od </w:t>
      </w:r>
      <w:proofErr w:type="gramStart"/>
      <w:r w:rsidRPr="00EB69B7">
        <w:rPr>
          <w:rFonts w:cs="Arial"/>
          <w:sz w:val="20"/>
          <w:szCs w:val="24"/>
        </w:rPr>
        <w:t>01.11.2016</w:t>
      </w:r>
      <w:proofErr w:type="gramEnd"/>
      <w:r w:rsidRPr="00EB69B7">
        <w:rPr>
          <w:rFonts w:cs="Arial"/>
          <w:sz w:val="20"/>
          <w:szCs w:val="24"/>
        </w:rPr>
        <w:t xml:space="preserve"> ke změně v osobě poplatníka </w:t>
      </w:r>
      <w:r w:rsidRPr="00EB69B7">
        <w:rPr>
          <w:rFonts w:cs="Arial"/>
          <w:bCs/>
          <w:sz w:val="20"/>
          <w:szCs w:val="24"/>
        </w:rPr>
        <w:t xml:space="preserve">daně z nabytí nemovitých věcí (nově je poplatníkem daně z nabytí nemovitých věcí nabyvatel vlastnického práva k nemovité věci, tedy v daném případě Statutární město Prostějov), není možné realizovat výkup za podmínky schválené usnesením Zastupitelstva města Prostějova č. </w:t>
      </w:r>
      <w:r w:rsidRPr="00EB69B7">
        <w:rPr>
          <w:rFonts w:cs="Arial"/>
          <w:sz w:val="20"/>
        </w:rPr>
        <w:t>15276 ze dne 02. a 03.11.2015</w:t>
      </w:r>
      <w:r w:rsidRPr="00EB69B7">
        <w:rPr>
          <w:rFonts w:cs="Arial"/>
          <w:bCs/>
          <w:sz w:val="20"/>
          <w:szCs w:val="24"/>
        </w:rPr>
        <w:t xml:space="preserve"> v bodě 2) písm. a) usnesení, tj. za podmínky, že část kupní ceny ve výši 96 % bude zaplacena po provedení vkladu vlastnického práva dle kupní smlouvy do katastru nemovitostí a část kupní ceny ve výši 4 % (záruka pro zaplacení daně z nabytí nemovitých věcí) bude zaplacena po předložení dokladu o zaplacení daně z nabytí nemovitých věcí příslušnému finančnímu úřadu ze strany prodávajících </w:t>
      </w:r>
      <w:r w:rsidRPr="00EB69B7">
        <w:rPr>
          <w:rFonts w:cs="Arial"/>
          <w:sz w:val="20"/>
        </w:rPr>
        <w:t>(není totiž možné v současné době ze strany prodávajících předložit doklad o zaplacení daně z nabytí nemovitých věcí)</w:t>
      </w:r>
      <w:r w:rsidRPr="00EB69B7">
        <w:rPr>
          <w:rFonts w:cs="Arial"/>
          <w:bCs/>
          <w:sz w:val="20"/>
          <w:szCs w:val="24"/>
        </w:rPr>
        <w:t xml:space="preserve">, a je tudíž třeba schválit v této části usnesení změnu podmínek výkupu </w:t>
      </w:r>
      <w:r w:rsidRPr="00EB69B7">
        <w:rPr>
          <w:rFonts w:cs="Arial"/>
          <w:sz w:val="20"/>
        </w:rPr>
        <w:t xml:space="preserve">tak, že </w:t>
      </w:r>
      <w:r w:rsidRPr="00EB69B7">
        <w:rPr>
          <w:rFonts w:cs="Arial"/>
          <w:bCs/>
          <w:sz w:val="20"/>
          <w:szCs w:val="24"/>
        </w:rPr>
        <w:t xml:space="preserve">kupní cena bude zaplacena do 14 dnů po provedení vkladu vlastnického práva dle kupní smlouvy do katastru nemovitostí. V souvislosti s výše uvedenou novelou </w:t>
      </w:r>
      <w:r w:rsidRPr="00EB69B7">
        <w:rPr>
          <w:rFonts w:cs="Arial"/>
          <w:sz w:val="20"/>
          <w:szCs w:val="24"/>
        </w:rPr>
        <w:t>zákonného opatření Senátu č. 340/2013 Sb., o dani z nabytí nemovitých věcí, Odbor SÚMM zároveň upozorňuje na skutečnost, že</w:t>
      </w:r>
      <w:r w:rsidRPr="00EB69B7">
        <w:rPr>
          <w:rFonts w:cs="Arial"/>
          <w:bCs/>
          <w:sz w:val="20"/>
          <w:szCs w:val="24"/>
        </w:rPr>
        <w:t xml:space="preserve"> </w:t>
      </w:r>
      <w:r w:rsidRPr="00EB69B7">
        <w:rPr>
          <w:rFonts w:cs="Arial"/>
          <w:sz w:val="20"/>
        </w:rPr>
        <w:t xml:space="preserve">s účinností od </w:t>
      </w:r>
      <w:proofErr w:type="gramStart"/>
      <w:r w:rsidRPr="00EB69B7">
        <w:rPr>
          <w:rFonts w:cs="Arial"/>
          <w:sz w:val="20"/>
        </w:rPr>
        <w:t>01.11.2016</w:t>
      </w:r>
      <w:proofErr w:type="gramEnd"/>
      <w:r w:rsidRPr="00EB69B7">
        <w:rPr>
          <w:rFonts w:cs="Arial"/>
          <w:sz w:val="20"/>
          <w:szCs w:val="24"/>
        </w:rPr>
        <w:t xml:space="preserve"> je</w:t>
      </w:r>
      <w:r w:rsidRPr="00EB69B7">
        <w:rPr>
          <w:rFonts w:cs="Arial"/>
          <w:sz w:val="20"/>
        </w:rPr>
        <w:t xml:space="preserve"> nabytí vlastnického práva k nemovité věci územně samosprávným celkem od daně z nabytí nemovitých věcí osvobozeno.</w:t>
      </w:r>
    </w:p>
    <w:p w:rsidR="003A674E" w:rsidRPr="00EB69B7" w:rsidRDefault="003A674E" w:rsidP="003A674E">
      <w:pPr>
        <w:jc w:val="both"/>
        <w:rPr>
          <w:rFonts w:cs="Arial"/>
          <w:sz w:val="20"/>
        </w:rPr>
      </w:pP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  <w:r w:rsidRPr="00EB69B7">
        <w:rPr>
          <w:rFonts w:cs="Arial"/>
          <w:b/>
          <w:bCs/>
          <w:sz w:val="20"/>
          <w:szCs w:val="24"/>
        </w:rPr>
        <w:t>Rada města Prostějova</w:t>
      </w:r>
      <w:r w:rsidRPr="00EB69B7">
        <w:rPr>
          <w:rFonts w:cs="Arial"/>
          <w:bCs/>
          <w:sz w:val="20"/>
          <w:szCs w:val="24"/>
        </w:rPr>
        <w:t xml:space="preserve"> dne </w:t>
      </w:r>
      <w:proofErr w:type="gramStart"/>
      <w:r w:rsidRPr="00EB69B7">
        <w:rPr>
          <w:rFonts w:cs="Arial"/>
          <w:bCs/>
          <w:sz w:val="20"/>
          <w:szCs w:val="24"/>
        </w:rPr>
        <w:t>07.02.</w:t>
      </w:r>
      <w:r w:rsidR="00DB0B50" w:rsidRPr="00EB69B7">
        <w:rPr>
          <w:rFonts w:cs="Arial"/>
          <w:bCs/>
          <w:sz w:val="20"/>
          <w:szCs w:val="24"/>
        </w:rPr>
        <w:t>2</w:t>
      </w:r>
      <w:r w:rsidRPr="00EB69B7">
        <w:rPr>
          <w:rFonts w:cs="Arial"/>
          <w:bCs/>
          <w:sz w:val="20"/>
          <w:szCs w:val="24"/>
        </w:rPr>
        <w:t>017</w:t>
      </w:r>
      <w:proofErr w:type="gramEnd"/>
      <w:r w:rsidRPr="00EB69B7">
        <w:rPr>
          <w:rFonts w:cs="Arial"/>
          <w:bCs/>
          <w:sz w:val="20"/>
          <w:szCs w:val="24"/>
        </w:rPr>
        <w:t xml:space="preserve"> </w:t>
      </w:r>
      <w:r w:rsidRPr="00EB69B7">
        <w:rPr>
          <w:rFonts w:cs="Arial"/>
          <w:b/>
          <w:bCs/>
          <w:sz w:val="20"/>
          <w:szCs w:val="24"/>
        </w:rPr>
        <w:t>d</w:t>
      </w:r>
      <w:r w:rsidRPr="00EB69B7">
        <w:rPr>
          <w:rFonts w:cs="Arial"/>
          <w:b/>
          <w:sz w:val="20"/>
          <w:szCs w:val="24"/>
        </w:rPr>
        <w:t>oporučila</w:t>
      </w:r>
      <w:r w:rsidRPr="00EB69B7">
        <w:rPr>
          <w:rFonts w:cs="Arial"/>
          <w:sz w:val="20"/>
          <w:szCs w:val="24"/>
        </w:rPr>
        <w:t xml:space="preserve"> Zastupitelstvu města Prostějova </w:t>
      </w:r>
      <w:r w:rsidRPr="00EB69B7">
        <w:rPr>
          <w:rFonts w:cs="Arial"/>
          <w:b/>
          <w:sz w:val="20"/>
          <w:szCs w:val="24"/>
        </w:rPr>
        <w:t>schválit</w:t>
      </w:r>
      <w:r w:rsidRPr="00EB69B7">
        <w:rPr>
          <w:rFonts w:cs="Arial"/>
          <w:sz w:val="20"/>
          <w:szCs w:val="24"/>
        </w:rPr>
        <w:t xml:space="preserve"> z důvodů uvedených v důvodové zprávě k materiálu:</w:t>
      </w:r>
      <w:r w:rsidRPr="00EB69B7">
        <w:rPr>
          <w:rFonts w:cs="Arial"/>
          <w:bCs/>
          <w:sz w:val="20"/>
          <w:szCs w:val="24"/>
        </w:rPr>
        <w:t xml:space="preserve"> </w:t>
      </w:r>
    </w:p>
    <w:p w:rsidR="003A674E" w:rsidRPr="00EB69B7" w:rsidRDefault="003A674E" w:rsidP="003A674E">
      <w:pPr>
        <w:numPr>
          <w:ilvl w:val="0"/>
          <w:numId w:val="6"/>
        </w:numPr>
        <w:contextualSpacing/>
        <w:jc w:val="both"/>
        <w:rPr>
          <w:rFonts w:cs="Arial"/>
          <w:bCs/>
          <w:sz w:val="20"/>
          <w:szCs w:val="24"/>
        </w:rPr>
      </w:pPr>
      <w:r w:rsidRPr="00EB69B7">
        <w:rPr>
          <w:rFonts w:cs="Arial"/>
          <w:bCs/>
          <w:sz w:val="20"/>
          <w:szCs w:val="24"/>
        </w:rPr>
        <w:t xml:space="preserve">změnu podmínek výkupu části pozemku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 – orná půda o výměře 246 m</w:t>
      </w:r>
      <w:r w:rsidRPr="00EB69B7">
        <w:rPr>
          <w:rFonts w:cs="Arial"/>
          <w:bCs/>
          <w:sz w:val="20"/>
          <w:szCs w:val="24"/>
          <w:vertAlign w:val="superscript"/>
        </w:rPr>
        <w:t>2</w:t>
      </w:r>
      <w:r w:rsidRPr="00EB69B7">
        <w:rPr>
          <w:rFonts w:cs="Arial"/>
          <w:bCs/>
          <w:sz w:val="20"/>
          <w:szCs w:val="24"/>
        </w:rPr>
        <w:t xml:space="preserve">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 (nově označené dle geometrického plánu č. </w:t>
      </w:r>
      <w:r w:rsidRPr="00EB69B7">
        <w:rPr>
          <w:rFonts w:cs="Arial"/>
          <w:sz w:val="20"/>
        </w:rPr>
        <w:t>747-688/2016 ze dne 06.10.2016</w:t>
      </w:r>
      <w:r w:rsidRPr="00EB69B7">
        <w:rPr>
          <w:rFonts w:cs="Arial"/>
          <w:bCs/>
          <w:sz w:val="20"/>
          <w:szCs w:val="24"/>
        </w:rPr>
        <w:t xml:space="preserve"> jako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369/10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Prostějova) schváleného usnesením Zastupitelstva města </w:t>
      </w:r>
      <w:r w:rsidRPr="00EB69B7">
        <w:rPr>
          <w:rFonts w:cs="Arial"/>
          <w:bCs/>
          <w:sz w:val="20"/>
          <w:szCs w:val="24"/>
        </w:rPr>
        <w:lastRenderedPageBreak/>
        <w:t xml:space="preserve">Prostějova č. </w:t>
      </w:r>
      <w:r w:rsidRPr="00EB69B7">
        <w:rPr>
          <w:rFonts w:cs="Arial"/>
          <w:sz w:val="20"/>
        </w:rPr>
        <w:t xml:space="preserve">15276 ze dne 02. a </w:t>
      </w:r>
      <w:proofErr w:type="gramStart"/>
      <w:r w:rsidRPr="00EB69B7">
        <w:rPr>
          <w:rFonts w:cs="Arial"/>
          <w:sz w:val="20"/>
        </w:rPr>
        <w:t>03.11.2015</w:t>
      </w:r>
      <w:proofErr w:type="gramEnd"/>
      <w:r w:rsidRPr="00EB69B7">
        <w:rPr>
          <w:rFonts w:cs="Arial"/>
          <w:sz w:val="20"/>
        </w:rPr>
        <w:t xml:space="preserve"> spočívající v úpravě způsobu úhrady kupní ceny tak, že </w:t>
      </w:r>
      <w:r w:rsidRPr="00EB69B7">
        <w:rPr>
          <w:rFonts w:cs="Arial"/>
          <w:bCs/>
          <w:sz w:val="20"/>
          <w:szCs w:val="24"/>
        </w:rPr>
        <w:t xml:space="preserve">kupní cena bude zaplacena do 14 dnů po provedení vkladu vlastnického práva dle kupní smlouvy do katastru nemovitostí, </w:t>
      </w:r>
    </w:p>
    <w:p w:rsidR="003A674E" w:rsidRPr="00EB69B7" w:rsidRDefault="003A674E" w:rsidP="003A674E">
      <w:pPr>
        <w:ind w:left="284" w:hanging="284"/>
        <w:jc w:val="both"/>
        <w:rPr>
          <w:rFonts w:cs="Arial"/>
          <w:bCs/>
          <w:sz w:val="20"/>
          <w:szCs w:val="24"/>
        </w:rPr>
      </w:pPr>
      <w:proofErr w:type="gramStart"/>
      <w:r w:rsidRPr="00EB69B7">
        <w:rPr>
          <w:rFonts w:cs="Arial"/>
          <w:bCs/>
          <w:sz w:val="20"/>
          <w:szCs w:val="24"/>
        </w:rPr>
        <w:t xml:space="preserve">2) </w:t>
      </w:r>
      <w:r w:rsidRPr="00EB69B7">
        <w:rPr>
          <w:rFonts w:cs="Arial"/>
          <w:bCs/>
          <w:sz w:val="20"/>
          <w:szCs w:val="24"/>
        </w:rPr>
        <w:tab/>
        <w:t>rozpočtové</w:t>
      </w:r>
      <w:proofErr w:type="gramEnd"/>
      <w:r w:rsidRPr="00EB69B7">
        <w:rPr>
          <w:rFonts w:cs="Arial"/>
          <w:bCs/>
          <w:sz w:val="20"/>
          <w:szCs w:val="24"/>
        </w:rPr>
        <w:t xml:space="preserve"> opatření, kterým </w:t>
      </w:r>
      <w:proofErr w:type="gramStart"/>
      <w:r w:rsidRPr="00EB69B7">
        <w:rPr>
          <w:rFonts w:cs="Arial"/>
          <w:bCs/>
          <w:sz w:val="20"/>
          <w:szCs w:val="24"/>
        </w:rPr>
        <w:t>se</w:t>
      </w:r>
      <w:proofErr w:type="gramEnd"/>
    </w:p>
    <w:p w:rsidR="003A674E" w:rsidRPr="00EB69B7" w:rsidRDefault="003A674E" w:rsidP="003A674E">
      <w:pPr>
        <w:jc w:val="both"/>
        <w:rPr>
          <w:rFonts w:cs="Arial"/>
          <w:bCs/>
          <w:sz w:val="20"/>
          <w:szCs w:val="24"/>
        </w:rPr>
      </w:pPr>
      <w:r w:rsidRPr="00EB69B7">
        <w:rPr>
          <w:rFonts w:cs="Arial"/>
          <w:bCs/>
          <w:sz w:val="20"/>
          <w:szCs w:val="24"/>
        </w:rPr>
        <w:t xml:space="preserve"> - zvyšuje rozpočet výdajů</w:t>
      </w:r>
    </w:p>
    <w:tbl>
      <w:tblPr>
        <w:tblW w:w="90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079"/>
        <w:gridCol w:w="1079"/>
        <w:gridCol w:w="783"/>
        <w:gridCol w:w="851"/>
        <w:gridCol w:w="1592"/>
        <w:gridCol w:w="1929"/>
      </w:tblGrid>
      <w:tr w:rsidR="00EB69B7" w:rsidRPr="00EB69B7" w:rsidTr="00BA5113">
        <w:trPr>
          <w:cantSplit/>
          <w:trHeight w:val="1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proofErr w:type="spellStart"/>
            <w:r w:rsidRPr="00EB69B7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EB69B7" w:rsidRPr="00EB69B7" w:rsidTr="00BA5113">
        <w:trPr>
          <w:cantSplit/>
          <w:trHeight w:val="208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50.200</w:t>
            </w:r>
          </w:p>
        </w:tc>
      </w:tr>
      <w:tr w:rsidR="00EB69B7" w:rsidRPr="00EB69B7" w:rsidTr="00BA5113">
        <w:trPr>
          <w:cantSplit/>
          <w:trHeight w:val="147"/>
        </w:trPr>
        <w:tc>
          <w:tcPr>
            <w:tcW w:w="9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both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 xml:space="preserve">zvýšení pol. 6130 – pozemky; výkup části pozemku </w:t>
            </w:r>
            <w:proofErr w:type="spellStart"/>
            <w:proofErr w:type="gramStart"/>
            <w:r w:rsidRPr="00EB69B7">
              <w:rPr>
                <w:rFonts w:cs="Arial"/>
                <w:bCs/>
                <w:sz w:val="20"/>
              </w:rPr>
              <w:t>p.č</w:t>
            </w:r>
            <w:proofErr w:type="spellEnd"/>
            <w:r w:rsidRPr="00EB69B7">
              <w:rPr>
                <w:rFonts w:cs="Arial"/>
                <w:bCs/>
                <w:sz w:val="20"/>
              </w:rPr>
              <w:t>.</w:t>
            </w:r>
            <w:proofErr w:type="gramEnd"/>
            <w:r w:rsidRPr="00EB69B7">
              <w:rPr>
                <w:rFonts w:cs="Arial"/>
                <w:bCs/>
                <w:sz w:val="20"/>
              </w:rPr>
              <w:t xml:space="preserve"> 369/1 v </w:t>
            </w:r>
            <w:proofErr w:type="spellStart"/>
            <w:r w:rsidRPr="00EB69B7">
              <w:rPr>
                <w:rFonts w:cs="Arial"/>
                <w:bCs/>
                <w:sz w:val="20"/>
              </w:rPr>
              <w:t>k.ú</w:t>
            </w:r>
            <w:proofErr w:type="spellEnd"/>
            <w:r w:rsidRPr="00EB69B7">
              <w:rPr>
                <w:rFonts w:cs="Arial"/>
                <w:bCs/>
                <w:sz w:val="20"/>
              </w:rPr>
              <w:t>. Čechovice u Prostějova (kupní cena a správní poplatek spojený s podáním návrhu na povolení vkladu vlastnického práva do katastru nemovitostí)</w:t>
            </w:r>
          </w:p>
        </w:tc>
      </w:tr>
    </w:tbl>
    <w:p w:rsidR="003A674E" w:rsidRPr="00EB69B7" w:rsidRDefault="003A674E" w:rsidP="003A674E">
      <w:pPr>
        <w:rPr>
          <w:rFonts w:cs="Arial"/>
          <w:bCs/>
          <w:sz w:val="20"/>
        </w:rPr>
      </w:pPr>
      <w:r w:rsidRPr="00EB69B7">
        <w:rPr>
          <w:rFonts w:cs="Arial"/>
          <w:bCs/>
          <w:sz w:val="20"/>
        </w:rPr>
        <w:t>- snižuje stav rezerv města</w:t>
      </w:r>
    </w:p>
    <w:tbl>
      <w:tblPr>
        <w:tblW w:w="903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079"/>
        <w:gridCol w:w="1079"/>
        <w:gridCol w:w="783"/>
        <w:gridCol w:w="851"/>
        <w:gridCol w:w="1592"/>
        <w:gridCol w:w="1929"/>
      </w:tblGrid>
      <w:tr w:rsidR="00EB69B7" w:rsidRPr="00EB69B7" w:rsidTr="00BA5113">
        <w:trPr>
          <w:cantSplit/>
          <w:trHeight w:val="1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proofErr w:type="spellStart"/>
            <w:r w:rsidRPr="00EB69B7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EB69B7" w:rsidRPr="00EB69B7" w:rsidTr="00BA5113">
        <w:trPr>
          <w:cantSplit/>
          <w:trHeight w:val="1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center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jc w:val="right"/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50.200</w:t>
            </w:r>
          </w:p>
        </w:tc>
      </w:tr>
      <w:tr w:rsidR="003A674E" w:rsidRPr="00EB69B7" w:rsidTr="00BA5113">
        <w:trPr>
          <w:cantSplit/>
          <w:trHeight w:val="147"/>
        </w:trPr>
        <w:tc>
          <w:tcPr>
            <w:tcW w:w="90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4E" w:rsidRPr="00EB69B7" w:rsidRDefault="003A674E" w:rsidP="003A674E">
            <w:pPr>
              <w:rPr>
                <w:rFonts w:cs="Arial"/>
                <w:bCs/>
                <w:sz w:val="20"/>
              </w:rPr>
            </w:pPr>
            <w:r w:rsidRPr="00EB69B7">
              <w:rPr>
                <w:rFonts w:cs="Arial"/>
                <w:bCs/>
                <w:sz w:val="20"/>
              </w:rPr>
              <w:t>snížení pol. 8115 – Fond rezerv a rozvoje</w:t>
            </w:r>
          </w:p>
        </w:tc>
      </w:tr>
    </w:tbl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</w:p>
    <w:p w:rsidR="003A674E" w:rsidRPr="00EB69B7" w:rsidRDefault="003A674E" w:rsidP="003A674E">
      <w:pPr>
        <w:tabs>
          <w:tab w:val="num" w:pos="2808"/>
        </w:tabs>
        <w:jc w:val="both"/>
        <w:rPr>
          <w:rFonts w:cs="Arial"/>
          <w:b/>
          <w:sz w:val="20"/>
          <w:szCs w:val="24"/>
        </w:rPr>
      </w:pPr>
      <w:r w:rsidRPr="00EB69B7">
        <w:rPr>
          <w:rFonts w:cs="Arial"/>
          <w:b/>
          <w:sz w:val="20"/>
          <w:szCs w:val="24"/>
        </w:rPr>
        <w:t>Odbor správy a údržby majetku města nemá námitek</w:t>
      </w:r>
      <w:r w:rsidRPr="00EB69B7">
        <w:rPr>
          <w:rFonts w:cs="Arial"/>
          <w:sz w:val="20"/>
          <w:szCs w:val="24"/>
        </w:rPr>
        <w:t xml:space="preserve"> ke schválení </w:t>
      </w:r>
      <w:r w:rsidRPr="00EB69B7">
        <w:rPr>
          <w:rFonts w:cs="Arial"/>
          <w:bCs/>
          <w:sz w:val="20"/>
          <w:szCs w:val="24"/>
        </w:rPr>
        <w:t xml:space="preserve">změny podmínek výkupu části pozemku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 – orná půda o výměře 246 m</w:t>
      </w:r>
      <w:r w:rsidRPr="00EB69B7">
        <w:rPr>
          <w:rFonts w:cs="Arial"/>
          <w:bCs/>
          <w:sz w:val="20"/>
          <w:szCs w:val="24"/>
          <w:vertAlign w:val="superscript"/>
        </w:rPr>
        <w:t>2</w:t>
      </w:r>
      <w:r w:rsidRPr="00EB69B7">
        <w:rPr>
          <w:rFonts w:cs="Arial"/>
          <w:bCs/>
          <w:sz w:val="20"/>
          <w:szCs w:val="24"/>
        </w:rPr>
        <w:t xml:space="preserve">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 (nově označené dle geometrického plánu č. </w:t>
      </w:r>
      <w:r w:rsidRPr="00EB69B7">
        <w:rPr>
          <w:rFonts w:cs="Arial"/>
          <w:sz w:val="20"/>
        </w:rPr>
        <w:t>747-688/2016 ze dne 06.10.2016</w:t>
      </w:r>
      <w:r w:rsidRPr="00EB69B7">
        <w:rPr>
          <w:rFonts w:cs="Arial"/>
          <w:bCs/>
          <w:sz w:val="20"/>
          <w:szCs w:val="24"/>
        </w:rPr>
        <w:t xml:space="preserve"> jako </w:t>
      </w:r>
      <w:proofErr w:type="spellStart"/>
      <w:proofErr w:type="gramStart"/>
      <w:r w:rsidRPr="00EB69B7">
        <w:rPr>
          <w:rFonts w:cs="Arial"/>
          <w:bCs/>
          <w:sz w:val="20"/>
          <w:szCs w:val="24"/>
        </w:rPr>
        <w:t>p.č</w:t>
      </w:r>
      <w:proofErr w:type="spellEnd"/>
      <w:r w:rsidRPr="00EB69B7">
        <w:rPr>
          <w:rFonts w:cs="Arial"/>
          <w:bCs/>
          <w:sz w:val="20"/>
          <w:szCs w:val="24"/>
        </w:rPr>
        <w:t>.</w:t>
      </w:r>
      <w:proofErr w:type="gramEnd"/>
      <w:r w:rsidRPr="00EB69B7">
        <w:rPr>
          <w:rFonts w:cs="Arial"/>
          <w:bCs/>
          <w:sz w:val="20"/>
          <w:szCs w:val="24"/>
        </w:rPr>
        <w:t xml:space="preserve"> 369/10 v </w:t>
      </w:r>
      <w:proofErr w:type="spellStart"/>
      <w:r w:rsidRPr="00EB69B7">
        <w:rPr>
          <w:rFonts w:cs="Arial"/>
          <w:bCs/>
          <w:sz w:val="20"/>
          <w:szCs w:val="24"/>
        </w:rPr>
        <w:t>k.ú</w:t>
      </w:r>
      <w:proofErr w:type="spellEnd"/>
      <w:r w:rsidRPr="00EB69B7">
        <w:rPr>
          <w:rFonts w:cs="Arial"/>
          <w:bCs/>
          <w:sz w:val="20"/>
          <w:szCs w:val="24"/>
        </w:rPr>
        <w:t xml:space="preserve">. Čechovice u Prostějova) schváleného usnesením Zastupitelstva města Prostějova č. </w:t>
      </w:r>
      <w:r w:rsidRPr="00EB69B7">
        <w:rPr>
          <w:rFonts w:cs="Arial"/>
          <w:sz w:val="20"/>
        </w:rPr>
        <w:t xml:space="preserve">15276 ze dne 02. a </w:t>
      </w:r>
      <w:proofErr w:type="gramStart"/>
      <w:r w:rsidRPr="00EB69B7">
        <w:rPr>
          <w:rFonts w:cs="Arial"/>
          <w:sz w:val="20"/>
        </w:rPr>
        <w:t>03.11.2015</w:t>
      </w:r>
      <w:proofErr w:type="gramEnd"/>
      <w:r w:rsidRPr="00EB69B7">
        <w:rPr>
          <w:rFonts w:cs="Arial"/>
          <w:sz w:val="20"/>
        </w:rPr>
        <w:t xml:space="preserve"> spočívající v úpravě způsobu úhrady kupní ceny tak, že </w:t>
      </w:r>
      <w:r w:rsidRPr="00EB69B7">
        <w:rPr>
          <w:rFonts w:cs="Arial"/>
          <w:bCs/>
          <w:sz w:val="20"/>
          <w:szCs w:val="24"/>
        </w:rPr>
        <w:t>kupní cena bude zaplacena do 14 dnů po provedení vkladu vlastnického práva dle kupní smlouvy do katastru nemovitostí, dle</w:t>
      </w:r>
      <w:r w:rsidRPr="00EB69B7">
        <w:rPr>
          <w:rFonts w:cs="Arial"/>
          <w:sz w:val="20"/>
          <w:szCs w:val="24"/>
        </w:rPr>
        <w:t> návrhu usnesení.</w:t>
      </w: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  <w:r w:rsidRPr="00EB69B7">
        <w:rPr>
          <w:rFonts w:cs="Arial"/>
          <w:sz w:val="20"/>
          <w:szCs w:val="24"/>
        </w:rPr>
        <w:t xml:space="preserve">Z důvodu zajištění finančních prostředků na úhradu kupní ceny u výkupu předmětné části pozemku je v usnesení materiálu zároveň </w:t>
      </w:r>
      <w:r w:rsidR="002C58DD" w:rsidRPr="00EB69B7">
        <w:rPr>
          <w:rFonts w:cs="Arial"/>
          <w:sz w:val="20"/>
          <w:szCs w:val="24"/>
        </w:rPr>
        <w:t>předloženo</w:t>
      </w:r>
      <w:r w:rsidRPr="00EB69B7">
        <w:rPr>
          <w:rFonts w:cs="Arial"/>
          <w:sz w:val="20"/>
          <w:szCs w:val="24"/>
        </w:rPr>
        <w:t xml:space="preserve"> Zastupitelstvu města Prostějova </w:t>
      </w:r>
      <w:r w:rsidR="002C58DD" w:rsidRPr="00EB69B7">
        <w:rPr>
          <w:rFonts w:cs="Arial"/>
          <w:sz w:val="20"/>
          <w:szCs w:val="24"/>
        </w:rPr>
        <w:t xml:space="preserve">ke </w:t>
      </w:r>
      <w:r w:rsidRPr="00EB69B7">
        <w:rPr>
          <w:rFonts w:cs="Arial"/>
          <w:sz w:val="20"/>
          <w:szCs w:val="24"/>
        </w:rPr>
        <w:t>schvál</w:t>
      </w:r>
      <w:r w:rsidR="002C58DD" w:rsidRPr="00EB69B7">
        <w:rPr>
          <w:rFonts w:cs="Arial"/>
          <w:sz w:val="20"/>
          <w:szCs w:val="24"/>
        </w:rPr>
        <w:t>ení</w:t>
      </w:r>
      <w:r w:rsidRPr="00EB69B7">
        <w:rPr>
          <w:rFonts w:cs="Arial"/>
          <w:sz w:val="20"/>
          <w:szCs w:val="24"/>
        </w:rPr>
        <w:t xml:space="preserve"> rozpočtové opatření, kterým budou převedeny potřebné finanční prostředky na příslušnou položku kapitoly 50 – správa a nakládání s majetkem města. </w:t>
      </w:r>
    </w:p>
    <w:p w:rsidR="003A674E" w:rsidRPr="00EB69B7" w:rsidRDefault="003A674E" w:rsidP="003A674E">
      <w:pPr>
        <w:jc w:val="both"/>
        <w:rPr>
          <w:rFonts w:cs="Arial"/>
          <w:sz w:val="20"/>
        </w:rPr>
      </w:pPr>
      <w:r w:rsidRPr="00EB69B7">
        <w:rPr>
          <w:rFonts w:cs="Arial"/>
          <w:sz w:val="20"/>
        </w:rPr>
        <w:t xml:space="preserve">Odbor správy a údržby majetku města upozorňuje na skutečnost, že na předmětné části pozemku je umístěno vedení místního sdělovacího kabelu včetně jeho ochranného pásma. </w:t>
      </w: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</w:p>
    <w:p w:rsidR="003A674E" w:rsidRPr="00EB69B7" w:rsidRDefault="003A674E" w:rsidP="003A674E">
      <w:pPr>
        <w:jc w:val="both"/>
        <w:rPr>
          <w:rFonts w:cs="Arial"/>
          <w:sz w:val="20"/>
          <w:szCs w:val="24"/>
        </w:rPr>
      </w:pPr>
      <w:r w:rsidRPr="00EB69B7">
        <w:rPr>
          <w:rFonts w:cs="Arial"/>
          <w:sz w:val="20"/>
          <w:szCs w:val="24"/>
        </w:rPr>
        <w:t xml:space="preserve">Spoluvlastníci pozemku </w:t>
      </w:r>
      <w:proofErr w:type="spellStart"/>
      <w:proofErr w:type="gramStart"/>
      <w:r w:rsidRPr="00EB69B7">
        <w:rPr>
          <w:rFonts w:cs="Arial"/>
          <w:sz w:val="20"/>
          <w:szCs w:val="24"/>
        </w:rPr>
        <w:t>p.č</w:t>
      </w:r>
      <w:proofErr w:type="spellEnd"/>
      <w:r w:rsidRPr="00EB69B7">
        <w:rPr>
          <w:rFonts w:cs="Arial"/>
          <w:sz w:val="20"/>
          <w:szCs w:val="24"/>
        </w:rPr>
        <w:t>.</w:t>
      </w:r>
      <w:proofErr w:type="gramEnd"/>
      <w:r w:rsidRPr="00EB69B7">
        <w:rPr>
          <w:rFonts w:cs="Arial"/>
          <w:sz w:val="20"/>
          <w:szCs w:val="24"/>
        </w:rPr>
        <w:t xml:space="preserve"> 369/1 v </w:t>
      </w:r>
      <w:proofErr w:type="spellStart"/>
      <w:r w:rsidRPr="00EB69B7">
        <w:rPr>
          <w:rFonts w:cs="Arial"/>
          <w:sz w:val="20"/>
          <w:szCs w:val="24"/>
        </w:rPr>
        <w:t>k.ú</w:t>
      </w:r>
      <w:proofErr w:type="spellEnd"/>
      <w:r w:rsidRPr="00EB69B7">
        <w:rPr>
          <w:rFonts w:cs="Arial"/>
          <w:sz w:val="20"/>
          <w:szCs w:val="24"/>
        </w:rPr>
        <w:t>. Čechovice u Prostějova nejsou dlužníky Statutárního města Prostějova.</w:t>
      </w:r>
    </w:p>
    <w:p w:rsidR="003A674E" w:rsidRPr="00EB69B7" w:rsidRDefault="003A674E" w:rsidP="003A674E">
      <w:pPr>
        <w:jc w:val="both"/>
        <w:rPr>
          <w:rFonts w:cs="Arial"/>
          <w:sz w:val="20"/>
        </w:rPr>
      </w:pPr>
    </w:p>
    <w:p w:rsidR="003A674E" w:rsidRPr="00EB69B7" w:rsidRDefault="003A674E" w:rsidP="003A674E">
      <w:pPr>
        <w:jc w:val="both"/>
        <w:rPr>
          <w:rFonts w:cs="Arial"/>
          <w:sz w:val="20"/>
        </w:rPr>
      </w:pPr>
      <w:r w:rsidRPr="00EB69B7">
        <w:rPr>
          <w:rFonts w:cs="Arial"/>
          <w:sz w:val="20"/>
        </w:rPr>
        <w:t xml:space="preserve">Předkládané rozpočtové opatření má vliv na rozpočet města. Dle výše uvedeného návrhu dojde ke snížení finančních prostředků ve Fondu rezerv a rozvoje o částku </w:t>
      </w:r>
      <w:r w:rsidRPr="00EB69B7">
        <w:rPr>
          <w:rFonts w:cs="Arial"/>
          <w:bCs/>
          <w:sz w:val="20"/>
        </w:rPr>
        <w:t xml:space="preserve">50.200 </w:t>
      </w:r>
      <w:r w:rsidRPr="00EB69B7">
        <w:rPr>
          <w:rFonts w:cs="Arial"/>
          <w:sz w:val="20"/>
        </w:rPr>
        <w:t xml:space="preserve">Kč a současně ke zvýšení finančních prostředků výdajů u kapitoly 50 – správa a nakládání s majetkem města o částku </w:t>
      </w:r>
      <w:r w:rsidRPr="00EB69B7">
        <w:rPr>
          <w:rFonts w:cs="Arial"/>
          <w:bCs/>
          <w:sz w:val="20"/>
        </w:rPr>
        <w:t xml:space="preserve">50.200 </w:t>
      </w:r>
      <w:r w:rsidRPr="00EB69B7">
        <w:rPr>
          <w:rFonts w:cs="Arial"/>
          <w:sz w:val="20"/>
        </w:rPr>
        <w:t>Kč.</w:t>
      </w:r>
    </w:p>
    <w:p w:rsidR="003A674E" w:rsidRPr="00EB69B7" w:rsidRDefault="003A674E" w:rsidP="003A674E">
      <w:pPr>
        <w:jc w:val="both"/>
        <w:rPr>
          <w:rFonts w:ascii="Times New Roman" w:hAnsi="Times New Roman"/>
          <w:b/>
          <w:sz w:val="20"/>
          <w:szCs w:val="24"/>
        </w:rPr>
      </w:pPr>
    </w:p>
    <w:p w:rsidR="003A674E" w:rsidRPr="00EB69B7" w:rsidRDefault="00484892" w:rsidP="003A674E">
      <w:pPr>
        <w:jc w:val="both"/>
        <w:rPr>
          <w:rFonts w:cs="Arial"/>
          <w:b/>
          <w:sz w:val="20"/>
          <w:szCs w:val="24"/>
        </w:rPr>
      </w:pPr>
      <w:r w:rsidRPr="00EB69B7">
        <w:rPr>
          <w:rFonts w:cs="Arial"/>
          <w:b/>
          <w:sz w:val="20"/>
          <w:szCs w:val="24"/>
        </w:rPr>
        <w:t xml:space="preserve">Materiál byl předložen k projednání na schůzi Finančního výboru dne </w:t>
      </w:r>
      <w:proofErr w:type="gramStart"/>
      <w:r w:rsidRPr="00EB69B7">
        <w:rPr>
          <w:rFonts w:cs="Arial"/>
          <w:b/>
          <w:sz w:val="20"/>
          <w:szCs w:val="24"/>
        </w:rPr>
        <w:t>13.02.2017</w:t>
      </w:r>
      <w:proofErr w:type="gramEnd"/>
      <w:r w:rsidRPr="00EB69B7">
        <w:rPr>
          <w:rFonts w:cs="Arial"/>
          <w:b/>
          <w:sz w:val="20"/>
          <w:szCs w:val="24"/>
        </w:rPr>
        <w:t xml:space="preserve">. </w:t>
      </w:r>
    </w:p>
    <w:p w:rsidR="00484892" w:rsidRDefault="00484892" w:rsidP="003A674E">
      <w:pPr>
        <w:jc w:val="both"/>
        <w:rPr>
          <w:rFonts w:ascii="Times New Roman" w:hAnsi="Times New Roman"/>
          <w:b/>
          <w:sz w:val="20"/>
          <w:szCs w:val="24"/>
        </w:rPr>
      </w:pPr>
    </w:p>
    <w:p w:rsidR="005B062B" w:rsidRDefault="005B062B" w:rsidP="005B062B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5B062B" w:rsidRPr="00EB69B7" w:rsidRDefault="005B062B" w:rsidP="003A674E">
      <w:pPr>
        <w:jc w:val="both"/>
        <w:rPr>
          <w:rFonts w:ascii="Times New Roman" w:hAnsi="Times New Roman"/>
          <w:b/>
          <w:sz w:val="20"/>
          <w:szCs w:val="24"/>
        </w:rPr>
      </w:pPr>
    </w:p>
    <w:p w:rsidR="003A674E" w:rsidRPr="00EB69B7" w:rsidRDefault="003A674E" w:rsidP="003A674E">
      <w:pPr>
        <w:rPr>
          <w:rFonts w:ascii="Times New Roman" w:hAnsi="Times New Roman"/>
          <w:sz w:val="20"/>
          <w:szCs w:val="24"/>
        </w:rPr>
      </w:pPr>
    </w:p>
    <w:p w:rsidR="00484892" w:rsidRPr="00EB69B7" w:rsidRDefault="00484892" w:rsidP="003A674E">
      <w:pPr>
        <w:rPr>
          <w:rFonts w:ascii="Times New Roman" w:hAnsi="Times New Roman"/>
          <w:sz w:val="20"/>
          <w:szCs w:val="24"/>
        </w:rPr>
      </w:pPr>
    </w:p>
    <w:p w:rsidR="00484892" w:rsidRPr="00EB69B7" w:rsidRDefault="00484892" w:rsidP="003A674E">
      <w:pPr>
        <w:rPr>
          <w:rFonts w:ascii="Times New Roman" w:hAnsi="Times New Roman"/>
          <w:sz w:val="20"/>
          <w:szCs w:val="24"/>
        </w:rPr>
      </w:pPr>
    </w:p>
    <w:p w:rsidR="00484892" w:rsidRPr="00EB69B7" w:rsidRDefault="00484892" w:rsidP="003A674E">
      <w:pPr>
        <w:rPr>
          <w:rFonts w:ascii="Times New Roman" w:hAnsi="Times New Roman"/>
          <w:sz w:val="20"/>
          <w:szCs w:val="24"/>
        </w:rPr>
      </w:pPr>
    </w:p>
    <w:p w:rsidR="00C16243" w:rsidRPr="00EB69B7" w:rsidRDefault="00C16243" w:rsidP="003A674E">
      <w:pPr>
        <w:rPr>
          <w:rFonts w:ascii="Times New Roman" w:hAnsi="Times New Roman"/>
          <w:sz w:val="20"/>
          <w:szCs w:val="24"/>
        </w:rPr>
      </w:pPr>
    </w:p>
    <w:p w:rsidR="00C16243" w:rsidRPr="00EB69B7" w:rsidRDefault="00C16243" w:rsidP="003A674E">
      <w:pPr>
        <w:rPr>
          <w:rFonts w:ascii="Times New Roman" w:hAnsi="Times New Roman"/>
          <w:sz w:val="20"/>
          <w:szCs w:val="24"/>
        </w:rPr>
      </w:pPr>
    </w:p>
    <w:p w:rsidR="00C16243" w:rsidRPr="00EB69B7" w:rsidRDefault="00C16243" w:rsidP="003A674E">
      <w:pPr>
        <w:rPr>
          <w:rFonts w:ascii="Times New Roman" w:hAnsi="Times New Roman"/>
          <w:sz w:val="20"/>
          <w:szCs w:val="24"/>
        </w:rPr>
      </w:pPr>
    </w:p>
    <w:p w:rsidR="003A674E" w:rsidRPr="00EB69B7" w:rsidRDefault="003A674E" w:rsidP="003A674E">
      <w:pPr>
        <w:rPr>
          <w:rFonts w:ascii="Times New Roman" w:hAnsi="Times New Roman"/>
          <w:sz w:val="20"/>
        </w:rPr>
      </w:pPr>
    </w:p>
    <w:p w:rsidR="00484892" w:rsidRPr="00EB69B7" w:rsidRDefault="00484892" w:rsidP="00484892">
      <w:pPr>
        <w:rPr>
          <w:sz w:val="20"/>
        </w:rPr>
      </w:pPr>
      <w:r w:rsidRPr="00EB69B7">
        <w:rPr>
          <w:sz w:val="20"/>
        </w:rPr>
        <w:t xml:space="preserve">Příloha: </w:t>
      </w:r>
      <w:r w:rsidR="00DB0B50" w:rsidRPr="00EB69B7">
        <w:rPr>
          <w:sz w:val="20"/>
        </w:rPr>
        <w:tab/>
      </w:r>
      <w:r w:rsidRPr="00EB69B7">
        <w:rPr>
          <w:sz w:val="20"/>
        </w:rPr>
        <w:t xml:space="preserve">geometrický plán č. 747-688/2016 ze dne </w:t>
      </w:r>
      <w:proofErr w:type="gramStart"/>
      <w:r w:rsidRPr="00EB69B7">
        <w:rPr>
          <w:sz w:val="20"/>
        </w:rPr>
        <w:t>06.10.2016</w:t>
      </w:r>
      <w:proofErr w:type="gramEnd"/>
    </w:p>
    <w:p w:rsidR="00484892" w:rsidRPr="00EB69B7" w:rsidRDefault="00484892" w:rsidP="00484892">
      <w:pPr>
        <w:rPr>
          <w:sz w:val="20"/>
        </w:rPr>
      </w:pPr>
    </w:p>
    <w:p w:rsidR="00484892" w:rsidRPr="00EB69B7" w:rsidRDefault="00484892" w:rsidP="00484892">
      <w:pPr>
        <w:rPr>
          <w:sz w:val="20"/>
        </w:rPr>
      </w:pPr>
      <w:r w:rsidRPr="00EB69B7">
        <w:rPr>
          <w:sz w:val="20"/>
        </w:rPr>
        <w:t xml:space="preserve">Prostějov </w:t>
      </w:r>
      <w:proofErr w:type="gramStart"/>
      <w:r w:rsidRPr="00EB69B7">
        <w:rPr>
          <w:sz w:val="20"/>
        </w:rPr>
        <w:t>07.02.2017</w:t>
      </w:r>
      <w:proofErr w:type="gramEnd"/>
      <w:r w:rsidRPr="00EB69B7">
        <w:rPr>
          <w:sz w:val="20"/>
        </w:rPr>
        <w:t xml:space="preserve"> </w:t>
      </w:r>
    </w:p>
    <w:p w:rsidR="00484892" w:rsidRPr="00EB69B7" w:rsidRDefault="00484892" w:rsidP="00484892">
      <w:pPr>
        <w:rPr>
          <w:sz w:val="20"/>
        </w:rPr>
      </w:pPr>
    </w:p>
    <w:p w:rsidR="00484892" w:rsidRPr="00EB69B7" w:rsidRDefault="00484892" w:rsidP="00484892">
      <w:pPr>
        <w:rPr>
          <w:sz w:val="20"/>
        </w:rPr>
      </w:pPr>
      <w:r w:rsidRPr="00EB69B7">
        <w:rPr>
          <w:sz w:val="20"/>
        </w:rPr>
        <w:t xml:space="preserve">Osoba odpovědná za zpracování materiálu: </w:t>
      </w:r>
      <w:r w:rsidR="00C16243" w:rsidRPr="00EB69B7">
        <w:rPr>
          <w:sz w:val="20"/>
        </w:rPr>
        <w:tab/>
      </w:r>
      <w:r w:rsidRPr="00EB69B7">
        <w:rPr>
          <w:sz w:val="20"/>
        </w:rPr>
        <w:t>Mgr. Libor Vojtek, vedoucí Odboru SÚMM</w:t>
      </w:r>
      <w:r w:rsidR="00E943D8">
        <w:rPr>
          <w:sz w:val="20"/>
        </w:rPr>
        <w:t xml:space="preserve">, v. r. </w:t>
      </w:r>
    </w:p>
    <w:p w:rsidR="00484892" w:rsidRPr="00EB69B7" w:rsidRDefault="00484892" w:rsidP="00484892">
      <w:pPr>
        <w:rPr>
          <w:sz w:val="20"/>
        </w:rPr>
      </w:pPr>
    </w:p>
    <w:p w:rsidR="00484892" w:rsidRPr="00EB69B7" w:rsidRDefault="00484892" w:rsidP="00484892">
      <w:pPr>
        <w:rPr>
          <w:sz w:val="20"/>
        </w:rPr>
      </w:pPr>
      <w:r w:rsidRPr="00EB69B7">
        <w:rPr>
          <w:sz w:val="20"/>
        </w:rPr>
        <w:t xml:space="preserve">Zpracovala: </w:t>
      </w:r>
      <w:r w:rsidRPr="00EB69B7">
        <w:rPr>
          <w:sz w:val="20"/>
        </w:rPr>
        <w:tab/>
        <w:t xml:space="preserve">Helena Burešová, </w:t>
      </w:r>
      <w:r w:rsidR="00E943D8">
        <w:rPr>
          <w:sz w:val="20"/>
        </w:rPr>
        <w:t xml:space="preserve">v. r. </w:t>
      </w:r>
      <w:bookmarkStart w:id="0" w:name="_GoBack"/>
      <w:bookmarkEnd w:id="0"/>
    </w:p>
    <w:p w:rsidR="00484892" w:rsidRPr="00EB69B7" w:rsidRDefault="00484892" w:rsidP="00484892">
      <w:pPr>
        <w:rPr>
          <w:sz w:val="20"/>
        </w:rPr>
      </w:pPr>
      <w:r w:rsidRPr="00EB69B7">
        <w:rPr>
          <w:sz w:val="20"/>
        </w:rPr>
        <w:tab/>
        <w:t xml:space="preserve">    </w:t>
      </w:r>
      <w:r w:rsidRPr="00EB69B7">
        <w:rPr>
          <w:sz w:val="20"/>
        </w:rPr>
        <w:tab/>
        <w:t>odborný referent oddělení nakládání s majetkem města Odboru SÚMM</w:t>
      </w:r>
    </w:p>
    <w:p w:rsidR="00484892" w:rsidRDefault="00484892" w:rsidP="00484892">
      <w:pPr>
        <w:rPr>
          <w:sz w:val="20"/>
        </w:rPr>
      </w:pPr>
    </w:p>
    <w:p w:rsidR="00484892" w:rsidRPr="00484892" w:rsidRDefault="00484892" w:rsidP="00484892">
      <w:pPr>
        <w:rPr>
          <w:sz w:val="20"/>
        </w:rPr>
      </w:pPr>
      <w:r>
        <w:rPr>
          <w:noProof/>
        </w:rPr>
        <w:lastRenderedPageBreak/>
        <w:drawing>
          <wp:inline distT="0" distB="0" distL="0" distR="0" wp14:anchorId="16BC80D9" wp14:editId="58A7D0CF">
            <wp:extent cx="5760720" cy="8147050"/>
            <wp:effectExtent l="0" t="0" r="0" b="6350"/>
            <wp:docPr id="1" name="Obrázek 1" descr="C:\Users\buresova helena\AppData\Local\Microsoft\Windows\Temporary Internet Files\Content.Outlook\CU3ARH2N\OSMM@prostejov.eu_20170131_0745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sova helena\AppData\Local\Microsoft\Windows\Temporary Internet Files\Content.Outlook\CU3ARH2N\OSMM@prostejov.eu_20170131_074515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4E" w:rsidRPr="003A674E" w:rsidRDefault="003A674E" w:rsidP="003A674E">
      <w:pPr>
        <w:rPr>
          <w:rFonts w:ascii="Times New Roman" w:hAnsi="Times New Roman"/>
          <w:sz w:val="20"/>
          <w:szCs w:val="24"/>
        </w:rPr>
      </w:pPr>
    </w:p>
    <w:p w:rsidR="003A674E" w:rsidRPr="003A674E" w:rsidRDefault="003A674E" w:rsidP="003A674E">
      <w:pPr>
        <w:rPr>
          <w:rFonts w:ascii="Times New Roman" w:hAnsi="Times New Roman"/>
          <w:sz w:val="20"/>
          <w:szCs w:val="24"/>
        </w:rPr>
      </w:pPr>
    </w:p>
    <w:p w:rsidR="00E42511" w:rsidRPr="003A674E" w:rsidRDefault="00E42511">
      <w:pPr>
        <w:rPr>
          <w:rFonts w:cs="Arial"/>
        </w:rPr>
      </w:pPr>
    </w:p>
    <w:sectPr w:rsidR="00E42511" w:rsidRPr="003A67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4F" w:rsidRDefault="00ED434F" w:rsidP="00484892">
      <w:r>
        <w:separator/>
      </w:r>
    </w:p>
  </w:endnote>
  <w:endnote w:type="continuationSeparator" w:id="0">
    <w:p w:rsidR="00ED434F" w:rsidRDefault="00ED434F" w:rsidP="0048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29694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84892" w:rsidRPr="00484892" w:rsidRDefault="00484892">
        <w:pPr>
          <w:pStyle w:val="Zpat"/>
          <w:jc w:val="center"/>
          <w:rPr>
            <w:sz w:val="20"/>
          </w:rPr>
        </w:pPr>
        <w:r w:rsidRPr="00484892">
          <w:rPr>
            <w:sz w:val="20"/>
          </w:rPr>
          <w:fldChar w:fldCharType="begin"/>
        </w:r>
        <w:r w:rsidRPr="00484892">
          <w:rPr>
            <w:sz w:val="20"/>
          </w:rPr>
          <w:instrText>PAGE   \* MERGEFORMAT</w:instrText>
        </w:r>
        <w:r w:rsidRPr="00484892">
          <w:rPr>
            <w:sz w:val="20"/>
          </w:rPr>
          <w:fldChar w:fldCharType="separate"/>
        </w:r>
        <w:r w:rsidR="00E943D8">
          <w:rPr>
            <w:noProof/>
            <w:sz w:val="20"/>
          </w:rPr>
          <w:t>3</w:t>
        </w:r>
        <w:r w:rsidRPr="00484892">
          <w:rPr>
            <w:sz w:val="20"/>
          </w:rPr>
          <w:fldChar w:fldCharType="end"/>
        </w:r>
      </w:p>
    </w:sdtContent>
  </w:sdt>
  <w:p w:rsidR="00484892" w:rsidRDefault="004848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4F" w:rsidRDefault="00ED434F" w:rsidP="00484892">
      <w:r>
        <w:separator/>
      </w:r>
    </w:p>
  </w:footnote>
  <w:footnote w:type="continuationSeparator" w:id="0">
    <w:p w:rsidR="00ED434F" w:rsidRDefault="00ED434F" w:rsidP="0048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8BE"/>
    <w:multiLevelType w:val="hybridMultilevel"/>
    <w:tmpl w:val="DE5C066E"/>
    <w:lvl w:ilvl="0" w:tplc="75B2B0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900AF"/>
    <w:multiLevelType w:val="hybridMultilevel"/>
    <w:tmpl w:val="1A6C1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3FFB"/>
    <w:multiLevelType w:val="hybridMultilevel"/>
    <w:tmpl w:val="A3F8D0F6"/>
    <w:lvl w:ilvl="0" w:tplc="040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36502"/>
    <w:multiLevelType w:val="hybridMultilevel"/>
    <w:tmpl w:val="1A6C10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CD271E"/>
    <w:multiLevelType w:val="hybridMultilevel"/>
    <w:tmpl w:val="9FCAA6AE"/>
    <w:lvl w:ilvl="0" w:tplc="040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55334"/>
    <w:multiLevelType w:val="hybridMultilevel"/>
    <w:tmpl w:val="A9AA8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4E"/>
    <w:rsid w:val="000B44F9"/>
    <w:rsid w:val="001A53D1"/>
    <w:rsid w:val="002C58DD"/>
    <w:rsid w:val="003A674E"/>
    <w:rsid w:val="00427EA0"/>
    <w:rsid w:val="00484892"/>
    <w:rsid w:val="005B062B"/>
    <w:rsid w:val="00C16243"/>
    <w:rsid w:val="00DB0B50"/>
    <w:rsid w:val="00E42511"/>
    <w:rsid w:val="00E943D8"/>
    <w:rsid w:val="00EB69B7"/>
    <w:rsid w:val="00E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74E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semiHidden/>
    <w:rsid w:val="003A674E"/>
  </w:style>
  <w:style w:type="character" w:customStyle="1" w:styleId="DatumChar">
    <w:name w:val="Datum Char"/>
    <w:basedOn w:val="Standardnpsmoodstavce"/>
    <w:link w:val="Datum"/>
    <w:semiHidden/>
    <w:rsid w:val="003A674E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3A67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3A674E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A67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A674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A674E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3A674E"/>
    <w:rPr>
      <w:rFonts w:ascii="Times New Roman" w:hAnsi="Times New Roman"/>
      <w:b/>
      <w:sz w:val="20"/>
      <w:lang w:val="x-none" w:eastAsia="x-none"/>
    </w:rPr>
  </w:style>
  <w:style w:type="character" w:customStyle="1" w:styleId="BodyText3Char">
    <w:name w:val="Body Text 3 Char"/>
    <w:link w:val="Zkladntext31"/>
    <w:rsid w:val="003A674E"/>
    <w:rPr>
      <w:rFonts w:eastAsia="Times New Roman" w:cs="Times New Roman"/>
      <w:b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484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89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4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89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92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1A53D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A53D1"/>
    <w:rPr>
      <w:rFonts w:ascii="Arial" w:eastAsia="Times New Roman" w:hAnsi="Arial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A53D1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74E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semiHidden/>
    <w:rsid w:val="003A674E"/>
  </w:style>
  <w:style w:type="character" w:customStyle="1" w:styleId="DatumChar">
    <w:name w:val="Datum Char"/>
    <w:basedOn w:val="Standardnpsmoodstavce"/>
    <w:link w:val="Datum"/>
    <w:semiHidden/>
    <w:rsid w:val="003A674E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3A67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3A674E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A67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A674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A674E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3A674E"/>
    <w:rPr>
      <w:rFonts w:ascii="Times New Roman" w:hAnsi="Times New Roman"/>
      <w:b/>
      <w:sz w:val="20"/>
      <w:lang w:val="x-none" w:eastAsia="x-none"/>
    </w:rPr>
  </w:style>
  <w:style w:type="character" w:customStyle="1" w:styleId="BodyText3Char">
    <w:name w:val="Body Text 3 Char"/>
    <w:link w:val="Zkladntext31"/>
    <w:rsid w:val="003A674E"/>
    <w:rPr>
      <w:rFonts w:eastAsia="Times New Roman" w:cs="Times New Roman"/>
      <w:b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484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489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4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489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892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1A53D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A53D1"/>
    <w:rPr>
      <w:rFonts w:ascii="Arial" w:eastAsia="Times New Roman" w:hAnsi="Arial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A53D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9C18-FE38-4C00-B5A0-B96FD78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1508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4</cp:revision>
  <cp:lastPrinted>2017-02-07T15:45:00Z</cp:lastPrinted>
  <dcterms:created xsi:type="dcterms:W3CDTF">2017-02-07T15:46:00Z</dcterms:created>
  <dcterms:modified xsi:type="dcterms:W3CDTF">2017-02-09T09:28:00Z</dcterms:modified>
</cp:coreProperties>
</file>