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FE" w:rsidRDefault="00975BFE" w:rsidP="00F0434D">
      <w:pPr>
        <w:pStyle w:val="Nadpis2"/>
        <w:rPr>
          <w:sz w:val="32"/>
          <w:szCs w:val="32"/>
          <w:u w:val="single"/>
        </w:rPr>
      </w:pPr>
      <w:r>
        <w:t xml:space="preserve">MATERIÁL           </w:t>
      </w:r>
      <w:r>
        <w:tab/>
        <w:t xml:space="preserve">                                                                  číslo: </w:t>
      </w:r>
    </w:p>
    <w:p w:rsidR="00975BFE" w:rsidRDefault="00975BFE" w:rsidP="00975BFE">
      <w:pPr>
        <w:pStyle w:val="Nadpis1"/>
      </w:pPr>
      <w:r>
        <w:rPr>
          <w:sz w:val="32"/>
          <w:szCs w:val="32"/>
          <w:u w:val="single"/>
        </w:rPr>
        <w:t>pro zasedání</w:t>
      </w:r>
      <w:r>
        <w:rPr>
          <w:b w:val="0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Zastupitelstva města Prostějova dne </w:t>
      </w:r>
      <w:proofErr w:type="gramStart"/>
      <w:r w:rsidR="00E317C8">
        <w:rPr>
          <w:sz w:val="32"/>
          <w:szCs w:val="32"/>
          <w:u w:val="single"/>
        </w:rPr>
        <w:t>3</w:t>
      </w:r>
      <w:r>
        <w:rPr>
          <w:sz w:val="32"/>
          <w:szCs w:val="32"/>
          <w:u w:val="single"/>
        </w:rPr>
        <w:t>.</w:t>
      </w:r>
      <w:r w:rsidR="00E317C8">
        <w:rPr>
          <w:sz w:val="32"/>
          <w:szCs w:val="32"/>
          <w:u w:val="single"/>
        </w:rPr>
        <w:t>4</w:t>
      </w:r>
      <w:r>
        <w:rPr>
          <w:sz w:val="32"/>
          <w:szCs w:val="32"/>
          <w:u w:val="single"/>
        </w:rPr>
        <w:t>.201</w:t>
      </w:r>
      <w:r w:rsidR="004B5C24">
        <w:rPr>
          <w:sz w:val="32"/>
          <w:szCs w:val="32"/>
          <w:u w:val="single"/>
        </w:rPr>
        <w:t>7</w:t>
      </w:r>
      <w:proofErr w:type="gramEnd"/>
    </w:p>
    <w:p w:rsidR="00975BFE" w:rsidRDefault="00975BFE" w:rsidP="00975BFE">
      <w:pPr>
        <w:rPr>
          <w:b/>
          <w:sz w:val="28"/>
        </w:rPr>
      </w:pPr>
    </w:p>
    <w:p w:rsidR="00975BFE" w:rsidRDefault="00975BFE" w:rsidP="00975BFE">
      <w:pPr>
        <w:pStyle w:val="Nadpis2"/>
        <w:ind w:left="2124" w:hanging="2124"/>
        <w:rPr>
          <w:b w:val="0"/>
          <w:bCs w:val="0"/>
        </w:rPr>
      </w:pPr>
      <w:r>
        <w:rPr>
          <w:b w:val="0"/>
        </w:rPr>
        <w:t>Název materiálu:</w:t>
      </w:r>
      <w:r>
        <w:t xml:space="preserve"> </w:t>
      </w:r>
      <w:r>
        <w:tab/>
      </w:r>
      <w:bookmarkStart w:id="0" w:name="_GoBack"/>
      <w:r>
        <w:t xml:space="preserve">Usnesení o zveřejňování smluv </w:t>
      </w:r>
      <w:r w:rsidR="00615BBD">
        <w:t xml:space="preserve">nad rámec </w:t>
      </w:r>
      <w:r w:rsidR="004B5C24">
        <w:t>zákona č. 340/2015 Sb.</w:t>
      </w:r>
      <w:bookmarkEnd w:id="0"/>
    </w:p>
    <w:p w:rsidR="00975BFE" w:rsidRDefault="00975BFE" w:rsidP="00975BFE">
      <w:pPr>
        <w:rPr>
          <w:b/>
        </w:rPr>
      </w:pPr>
    </w:p>
    <w:p w:rsidR="00975BFE" w:rsidRDefault="00975BFE" w:rsidP="00975BFE">
      <w:pPr>
        <w:pStyle w:val="Nadpis2"/>
      </w:pPr>
      <w:r>
        <w:rPr>
          <w:b w:val="0"/>
        </w:rPr>
        <w:t>Předkládá:</w:t>
      </w:r>
      <w:r>
        <w:t xml:space="preserve"> </w:t>
      </w:r>
      <w:r>
        <w:tab/>
      </w:r>
      <w:r>
        <w:tab/>
      </w:r>
      <w:r w:rsidRPr="00E70BF4">
        <w:t>Klub zastupitelů Změna pro Prostějov</w:t>
      </w:r>
    </w:p>
    <w:p w:rsidR="00975BFE" w:rsidRDefault="00975BFE" w:rsidP="00975BFE"/>
    <w:p w:rsidR="00975BFE" w:rsidRPr="000F7FEC" w:rsidRDefault="00975BFE" w:rsidP="00975BFE"/>
    <w:p w:rsidR="00975BFE" w:rsidRDefault="00975BFE" w:rsidP="00975BFE">
      <w:pPr>
        <w:rPr>
          <w:b/>
        </w:rPr>
      </w:pPr>
      <w:r>
        <w:rPr>
          <w:b/>
        </w:rPr>
        <w:t xml:space="preserve">Zastupitelstvo města Prostějova </w:t>
      </w:r>
    </w:p>
    <w:p w:rsidR="00975BFE" w:rsidRDefault="00975BFE" w:rsidP="00975BFE">
      <w:pPr>
        <w:rPr>
          <w:b/>
        </w:rPr>
      </w:pPr>
    </w:p>
    <w:p w:rsidR="00975BFE" w:rsidRDefault="00975BFE" w:rsidP="00975BFE">
      <w:r>
        <w:rPr>
          <w:b/>
        </w:rPr>
        <w:t xml:space="preserve">u k l á d á </w:t>
      </w:r>
    </w:p>
    <w:p w:rsidR="00975BFE" w:rsidRDefault="00975BFE" w:rsidP="00975BFE">
      <w:pPr>
        <w:pStyle w:val="Zkladntext31"/>
        <w:jc w:val="both"/>
        <w:rPr>
          <w:sz w:val="24"/>
        </w:rPr>
      </w:pPr>
    </w:p>
    <w:p w:rsidR="00975BFE" w:rsidRDefault="00975BFE" w:rsidP="00975BFE">
      <w:pPr>
        <w:pStyle w:val="Zkladntext31"/>
        <w:jc w:val="both"/>
      </w:pPr>
      <w:r>
        <w:rPr>
          <w:sz w:val="24"/>
        </w:rPr>
        <w:t>Magistrátu města Prostějova</w:t>
      </w:r>
    </w:p>
    <w:p w:rsidR="00975BFE" w:rsidRDefault="00975BFE" w:rsidP="00975BFE">
      <w:pPr>
        <w:pStyle w:val="Zkladntext31"/>
        <w:jc w:val="both"/>
      </w:pPr>
    </w:p>
    <w:p w:rsidR="007A0BE4" w:rsidRDefault="001B2ED1" w:rsidP="007A0BE4">
      <w:pPr>
        <w:jc w:val="both"/>
      </w:pPr>
      <w:r w:rsidRPr="007A0BE4">
        <w:rPr>
          <w:bCs/>
        </w:rPr>
        <w:t>dle</w:t>
      </w:r>
      <w:r>
        <w:rPr>
          <w:b/>
          <w:bCs/>
        </w:rPr>
        <w:t xml:space="preserve"> </w:t>
      </w:r>
      <w:r w:rsidR="007A0BE4">
        <w:t xml:space="preserve">zákona č. 340/2015 Sb., </w:t>
      </w:r>
      <w:r w:rsidR="007A0BE4" w:rsidRPr="00D214BD">
        <w:t xml:space="preserve">o zvláštních podmínkách účinnosti některých smluv, uveřejňování těchto smluv a o registru smluv </w:t>
      </w:r>
      <w:r w:rsidR="007A0BE4">
        <w:t xml:space="preserve">(dále </w:t>
      </w:r>
      <w:r w:rsidR="00E973C5">
        <w:t>jen „</w:t>
      </w:r>
      <w:r w:rsidR="007A0BE4">
        <w:t>o registru smluv</w:t>
      </w:r>
      <w:r w:rsidR="00E973C5">
        <w:t>“</w:t>
      </w:r>
      <w:r w:rsidR="007A0BE4">
        <w:t xml:space="preserve">), zveřejňovat v </w:t>
      </w:r>
      <w:r w:rsidR="007A0BE4" w:rsidRPr="00EC16F7">
        <w:t>Centrální</w:t>
      </w:r>
      <w:r w:rsidR="007A0BE4">
        <w:t>m</w:t>
      </w:r>
      <w:r w:rsidR="007A0BE4" w:rsidRPr="00EC16F7">
        <w:t xml:space="preserve"> registru smluv (dále CES) na webových stránkách Ministerstva </w:t>
      </w:r>
      <w:r w:rsidR="007A0BE4">
        <w:t xml:space="preserve">vnitra – Portál veřejné správy </w:t>
      </w:r>
      <w:r w:rsidR="007A0BE4" w:rsidRPr="00B112B5">
        <w:t xml:space="preserve">dle § 2 odst. 1 </w:t>
      </w:r>
      <w:r w:rsidR="00E973C5">
        <w:t xml:space="preserve">písm. b) o registru smluv </w:t>
      </w:r>
      <w:r w:rsidR="007A0BE4" w:rsidRPr="00B112B5">
        <w:t>všechny</w:t>
      </w:r>
      <w:r w:rsidR="007A0BE4">
        <w:t xml:space="preserve"> uzavírané smlouvy </w:t>
      </w:r>
      <w:r w:rsidR="00527AB3">
        <w:t>s peněžním plněním od 1Kč výše</w:t>
      </w:r>
      <w:r w:rsidR="007A0BE4">
        <w:t xml:space="preserve"> jejich předmětu</w:t>
      </w:r>
      <w:r w:rsidR="00E973C5">
        <w:t xml:space="preserve"> (viz</w:t>
      </w:r>
      <w:r w:rsidR="007A0BE4">
        <w:t xml:space="preserve"> </w:t>
      </w:r>
      <w:r w:rsidR="007A0BE4" w:rsidRPr="008032BA">
        <w:t xml:space="preserve">§ </w:t>
      </w:r>
      <w:r w:rsidR="007A0BE4">
        <w:t>3 odst.</w:t>
      </w:r>
      <w:r w:rsidR="007A0BE4" w:rsidRPr="008032BA">
        <w:rPr>
          <w:rFonts w:ascii="Tahoma" w:hAnsi="Tahoma" w:cs="Tahoma"/>
          <w:color w:val="2F2F2F"/>
          <w:sz w:val="18"/>
          <w:szCs w:val="18"/>
          <w:shd w:val="clear" w:color="auto" w:fill="FFFFFF"/>
        </w:rPr>
        <w:t xml:space="preserve"> </w:t>
      </w:r>
      <w:r w:rsidR="007A0BE4">
        <w:t xml:space="preserve">2 písm. i) </w:t>
      </w:r>
      <w:r w:rsidR="00E973C5">
        <w:t xml:space="preserve">o registru smluv) </w:t>
      </w:r>
      <w:r w:rsidR="007A0BE4">
        <w:t xml:space="preserve">a to od 1. </w:t>
      </w:r>
      <w:r w:rsidR="00206BAF">
        <w:t>5</w:t>
      </w:r>
      <w:r w:rsidR="007A0BE4">
        <w:t>. 201</w:t>
      </w:r>
      <w:r w:rsidR="004B5C24">
        <w:t>7</w:t>
      </w:r>
      <w:r w:rsidR="007A0BE4">
        <w:t>.</w:t>
      </w:r>
    </w:p>
    <w:p w:rsidR="004B5C24" w:rsidRPr="007A0BE4" w:rsidRDefault="004B5C24" w:rsidP="007A0BE4">
      <w:pPr>
        <w:jc w:val="both"/>
      </w:pPr>
      <w:r>
        <w:t>Smlouvy budou zveřejňovány včetně ceny bez DPH.</w:t>
      </w:r>
    </w:p>
    <w:p w:rsidR="00975BFE" w:rsidRDefault="00975BFE" w:rsidP="00975BFE">
      <w:pPr>
        <w:pStyle w:val="Zkladntext31"/>
        <w:jc w:val="both"/>
        <w:rPr>
          <w:sz w:val="24"/>
        </w:rPr>
      </w:pPr>
    </w:p>
    <w:p w:rsidR="00975BFE" w:rsidRDefault="00975BFE" w:rsidP="00975BFE">
      <w:r>
        <w:rPr>
          <w:b/>
        </w:rPr>
        <w:t xml:space="preserve">Důvodová </w:t>
      </w:r>
      <w:r w:rsidR="00305B23">
        <w:rPr>
          <w:b/>
        </w:rPr>
        <w:t>zpráva:</w:t>
      </w:r>
    </w:p>
    <w:p w:rsidR="004B5C24" w:rsidRDefault="004B5C24" w:rsidP="00975BFE">
      <w:pPr>
        <w:jc w:val="both"/>
      </w:pPr>
      <w:r>
        <w:t xml:space="preserve">Vzhledem ke skutečnosti, že neexistují žádné překážky pro zveřejňování všech smluv bez ohledu na výši jejich </w:t>
      </w:r>
      <w:r w:rsidR="00A95AFC">
        <w:t xml:space="preserve">peněžního </w:t>
      </w:r>
      <w:r>
        <w:t>plnění</w:t>
      </w:r>
      <w:r w:rsidR="00305B23">
        <w:t>,</w:t>
      </w:r>
      <w:r>
        <w:t xml:space="preserve"> považujeme za přínosné a transparentní zajistit plnou informovanost veřejnosti o finančních transakcích veřejné správy.</w:t>
      </w:r>
    </w:p>
    <w:p w:rsidR="00305B23" w:rsidRDefault="00305B23" w:rsidP="00975BFE">
      <w:pPr>
        <w:jc w:val="both"/>
      </w:pPr>
    </w:p>
    <w:p w:rsidR="00E35514" w:rsidRDefault="00E35514" w:rsidP="00975BFE">
      <w:pPr>
        <w:jc w:val="both"/>
      </w:pPr>
      <w:r>
        <w:t xml:space="preserve">Cílem usnesení je zajistit, aby město zveřejňovalo veškeré smlouvy </w:t>
      </w:r>
      <w:r w:rsidR="004B5C24">
        <w:t>včetně těch, jejichž zveřejňování zákon nevyžaduje</w:t>
      </w:r>
      <w:r>
        <w:t xml:space="preserve">. Schválením by tak zastupitelstvo statutárního města Prostějov potvrdilo své odhodlání pokračovat ve zprůhlednění chodu úřadů a k jeho větší otevřenosti občanům. Připojilo by se tak k dobré praxi nejlépe fungujících statutárních měst v České republice a mohlo tak být příkladem i pro jiná města. </w:t>
      </w:r>
    </w:p>
    <w:p w:rsidR="00305B23" w:rsidRDefault="00305B23" w:rsidP="00975BFE">
      <w:pPr>
        <w:jc w:val="both"/>
      </w:pPr>
    </w:p>
    <w:p w:rsidR="00A95AFC" w:rsidRDefault="00A95AFC" w:rsidP="00975BFE">
      <w:pPr>
        <w:jc w:val="both"/>
      </w:pPr>
      <w:r>
        <w:t xml:space="preserve">Požadavek na zveřejňování včetně ceny bez DPH je dán skutečností, že při vyhledávání smluv se zobrazí na vyhledávací stránce v seznamu nalezených smluv pouze cena bez DPH. Občan </w:t>
      </w:r>
      <w:r w:rsidR="00E317C8">
        <w:t>nevidí tedy v přehledu smluv konkrétní částku a je nucen</w:t>
      </w:r>
      <w:r>
        <w:t xml:space="preserve"> postupně otevírat jednotlivé smlouvy </w:t>
      </w:r>
      <w:r w:rsidR="006B12AE">
        <w:t>-</w:t>
      </w:r>
      <w:r>
        <w:t xml:space="preserve">viz </w:t>
      </w:r>
      <w:r w:rsidR="006B12AE">
        <w:t xml:space="preserve">náhled vyhledávání v příloze </w:t>
      </w:r>
      <w:proofErr w:type="gramStart"/>
      <w:r w:rsidR="006B12AE">
        <w:t>č.</w:t>
      </w:r>
      <w:r>
        <w:t>1.</w:t>
      </w:r>
      <w:proofErr w:type="gramEnd"/>
      <w:r w:rsidR="006B12AE">
        <w:t xml:space="preserve"> Takovýto postup je značně pracný a pro občana znamená zbytečnou komplikaci v přístupu k informacím.</w:t>
      </w:r>
    </w:p>
    <w:p w:rsidR="006B12AE" w:rsidRPr="007A0BE4" w:rsidRDefault="006B12AE" w:rsidP="00975BFE">
      <w:pPr>
        <w:jc w:val="both"/>
      </w:pPr>
    </w:p>
    <w:p w:rsidR="001B2ED1" w:rsidRPr="001B2ED1" w:rsidRDefault="001B2ED1" w:rsidP="00975BFE">
      <w:pPr>
        <w:jc w:val="both"/>
      </w:pPr>
    </w:p>
    <w:p w:rsidR="00975BFE" w:rsidRDefault="00975BFE" w:rsidP="00975BFE">
      <w:pPr>
        <w:jc w:val="both"/>
      </w:pPr>
      <w:r>
        <w:rPr>
          <w:b/>
        </w:rPr>
        <w:t xml:space="preserve">Stanoviska odborů </w:t>
      </w:r>
      <w:proofErr w:type="gramStart"/>
      <w:r w:rsidR="00305B23">
        <w:rPr>
          <w:b/>
        </w:rPr>
        <w:t>magistrátu</w:t>
      </w:r>
      <w:r>
        <w:rPr>
          <w:b/>
        </w:rPr>
        <w:t xml:space="preserve"> :</w:t>
      </w:r>
      <w:proofErr w:type="gramEnd"/>
    </w:p>
    <w:p w:rsidR="00975BFE" w:rsidRDefault="00975BFE" w:rsidP="00975BFE">
      <w:pPr>
        <w:jc w:val="both"/>
      </w:pPr>
      <w:r>
        <w:t>Nebyla zajištěna.</w:t>
      </w:r>
    </w:p>
    <w:p w:rsidR="00975BFE" w:rsidRDefault="00975BFE" w:rsidP="00975BFE"/>
    <w:p w:rsidR="00975BFE" w:rsidRPr="000F7FEC" w:rsidRDefault="00975BFE" w:rsidP="00975BFE">
      <w:r>
        <w:t xml:space="preserve">V Prostějově </w:t>
      </w:r>
      <w:proofErr w:type="gramStart"/>
      <w:r w:rsidR="00E317C8">
        <w:t>25</w:t>
      </w:r>
      <w:r>
        <w:t>.</w:t>
      </w:r>
      <w:r w:rsidR="00E317C8">
        <w:t>3</w:t>
      </w:r>
      <w:r>
        <w:t>.201</w:t>
      </w:r>
      <w:r w:rsidR="004B5C24">
        <w:t>7</w:t>
      </w:r>
      <w:proofErr w:type="gramEnd"/>
    </w:p>
    <w:p w:rsidR="00975BFE" w:rsidRDefault="00975BFE" w:rsidP="00975BFE">
      <w:r>
        <w:t>Zpracoval:  Petr Kapounek</w:t>
      </w:r>
      <w:r w:rsidR="00575940">
        <w:t>, Ing. Petr Lysek</w:t>
      </w:r>
    </w:p>
    <w:p w:rsidR="00F47642" w:rsidRDefault="00F47642"/>
    <w:p w:rsidR="00A95AFC" w:rsidRDefault="00A95AFC"/>
    <w:p w:rsidR="00A95AFC" w:rsidRDefault="00A95AFC"/>
    <w:p w:rsidR="00A95AFC" w:rsidRDefault="00A95AFC"/>
    <w:p w:rsidR="00A95AFC" w:rsidRDefault="00A95AFC"/>
    <w:p w:rsidR="00A95AFC" w:rsidRDefault="00A95AFC"/>
    <w:p w:rsidR="00A95AFC" w:rsidRDefault="00A95AFC"/>
    <w:p w:rsidR="00A95AFC" w:rsidRDefault="00A95AFC"/>
    <w:p w:rsidR="00A95AFC" w:rsidRDefault="00A95AFC"/>
    <w:p w:rsidR="00A95AFC" w:rsidRDefault="00A95AFC"/>
    <w:p w:rsidR="00A95AFC" w:rsidRDefault="00A95AFC"/>
    <w:p w:rsidR="00A95AFC" w:rsidRDefault="00A95AFC"/>
    <w:p w:rsidR="00A95AFC" w:rsidRDefault="00A95AFC"/>
    <w:p w:rsidR="00A95AFC" w:rsidRDefault="00A95AFC"/>
    <w:p w:rsidR="00A95AFC" w:rsidRDefault="00A95AFC"/>
    <w:p w:rsidR="00A95AFC" w:rsidRDefault="00A95AFC">
      <w:r>
        <w:t>Příloha č. 1 – Náhled vyhledávání v registru smluv</w:t>
      </w:r>
    </w:p>
    <w:p w:rsidR="00A95AFC" w:rsidRDefault="00A95AFC">
      <w:r>
        <w:rPr>
          <w:noProof/>
          <w:lang w:eastAsia="cs-CZ"/>
        </w:rPr>
        <w:drawing>
          <wp:inline distT="0" distB="0" distL="0" distR="0">
            <wp:extent cx="6120130" cy="464959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4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AFC" w:rsidSect="00E37991">
      <w:pgSz w:w="11906" w:h="16838"/>
      <w:pgMar w:top="850" w:right="1134" w:bottom="56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FE"/>
    <w:rsid w:val="00046ADC"/>
    <w:rsid w:val="000A2574"/>
    <w:rsid w:val="000B08B5"/>
    <w:rsid w:val="00115C41"/>
    <w:rsid w:val="001B2ED1"/>
    <w:rsid w:val="00206BAF"/>
    <w:rsid w:val="00263D26"/>
    <w:rsid w:val="00305B23"/>
    <w:rsid w:val="004B5C24"/>
    <w:rsid w:val="00527AB3"/>
    <w:rsid w:val="00575940"/>
    <w:rsid w:val="00615BBD"/>
    <w:rsid w:val="006B12AE"/>
    <w:rsid w:val="007A0BE4"/>
    <w:rsid w:val="007D00CA"/>
    <w:rsid w:val="00975BFE"/>
    <w:rsid w:val="009B4D9D"/>
    <w:rsid w:val="00A03499"/>
    <w:rsid w:val="00A95AFC"/>
    <w:rsid w:val="00AB66B9"/>
    <w:rsid w:val="00AF4B81"/>
    <w:rsid w:val="00C80491"/>
    <w:rsid w:val="00E317C8"/>
    <w:rsid w:val="00E35514"/>
    <w:rsid w:val="00E37991"/>
    <w:rsid w:val="00E973C5"/>
    <w:rsid w:val="00EC409F"/>
    <w:rsid w:val="00F0434D"/>
    <w:rsid w:val="00F4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BFE"/>
    <w:pPr>
      <w:widowControl w:val="0"/>
      <w:suppressAutoHyphens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75BFE"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975BFE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5BFE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975BFE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customStyle="1" w:styleId="Zkladntext31">
    <w:name w:val="Základní text 31"/>
    <w:basedOn w:val="Normln"/>
    <w:rsid w:val="00975BFE"/>
    <w:rPr>
      <w:b/>
      <w:bCs/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7594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75940"/>
    <w:rPr>
      <w:rFonts w:ascii="Tahoma" w:eastAsia="Andale Sans UI" w:hAnsi="Tahoma" w:cs="Tahoma"/>
      <w:kern w:val="1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AFC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BFE"/>
    <w:pPr>
      <w:widowControl w:val="0"/>
      <w:suppressAutoHyphens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75BFE"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975BFE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5BFE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975BFE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customStyle="1" w:styleId="Zkladntext31">
    <w:name w:val="Základní text 31"/>
    <w:basedOn w:val="Normln"/>
    <w:rsid w:val="00975BFE"/>
    <w:rPr>
      <w:b/>
      <w:bCs/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7594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75940"/>
    <w:rPr>
      <w:rFonts w:ascii="Tahoma" w:eastAsia="Andale Sans UI" w:hAnsi="Tahoma" w:cs="Tahoma"/>
      <w:kern w:val="1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AF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Lysek</dc:creator>
  <cp:lastModifiedBy>Krejčí Věra</cp:lastModifiedBy>
  <cp:revision>2</cp:revision>
  <dcterms:created xsi:type="dcterms:W3CDTF">2017-03-27T04:53:00Z</dcterms:created>
  <dcterms:modified xsi:type="dcterms:W3CDTF">2017-03-27T04:53:00Z</dcterms:modified>
</cp:coreProperties>
</file>