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8A095E" w:rsidRPr="008A095E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8A095E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8A095E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8A095E" w:rsidRDefault="000E56B2">
            <w:pPr>
              <w:pStyle w:val="Zkladntext"/>
              <w:jc w:val="right"/>
            </w:pPr>
            <w:r w:rsidRPr="008A095E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8A095E" w:rsidRDefault="000E56B2">
            <w:pPr>
              <w:pStyle w:val="Zkladntext"/>
              <w:jc w:val="right"/>
            </w:pPr>
          </w:p>
        </w:tc>
      </w:tr>
      <w:tr w:rsidR="008A095E" w:rsidRPr="008A095E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8A095E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8A095E">
              <w:rPr>
                <w:b/>
                <w:sz w:val="28"/>
              </w:rPr>
              <w:t xml:space="preserve">pro zasedání </w:t>
            </w:r>
          </w:p>
        </w:tc>
      </w:tr>
      <w:tr w:rsidR="008A095E" w:rsidRPr="008A095E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8A095E" w:rsidRDefault="000E56B2" w:rsidP="00AB3A3D">
            <w:pPr>
              <w:pStyle w:val="Zkladntext"/>
              <w:ind w:hanging="53"/>
              <w:rPr>
                <w:b/>
                <w:sz w:val="28"/>
              </w:rPr>
            </w:pPr>
            <w:r w:rsidRPr="008A095E">
              <w:rPr>
                <w:b/>
                <w:sz w:val="28"/>
              </w:rPr>
              <w:t xml:space="preserve">Zastupitelstva města Prostějova konané dne </w:t>
            </w:r>
            <w:r w:rsidR="006A375F" w:rsidRPr="008A095E">
              <w:rPr>
                <w:b/>
                <w:sz w:val="28"/>
              </w:rPr>
              <w:t>1</w:t>
            </w:r>
            <w:r w:rsidR="00AB3A3D" w:rsidRPr="008A095E">
              <w:rPr>
                <w:b/>
                <w:sz w:val="28"/>
              </w:rPr>
              <w:t>1</w:t>
            </w:r>
            <w:r w:rsidR="00325DE1" w:rsidRPr="008A095E">
              <w:rPr>
                <w:b/>
                <w:sz w:val="28"/>
              </w:rPr>
              <w:t>.</w:t>
            </w:r>
            <w:r w:rsidR="006A550C" w:rsidRPr="008A095E">
              <w:rPr>
                <w:b/>
                <w:sz w:val="28"/>
              </w:rPr>
              <w:t>0</w:t>
            </w:r>
            <w:r w:rsidR="00AB3A3D" w:rsidRPr="008A095E">
              <w:rPr>
                <w:b/>
                <w:sz w:val="28"/>
              </w:rPr>
              <w:t>6</w:t>
            </w:r>
            <w:r w:rsidRPr="008A095E">
              <w:rPr>
                <w:b/>
                <w:sz w:val="28"/>
              </w:rPr>
              <w:t>.201</w:t>
            </w:r>
            <w:r w:rsidR="006A375F" w:rsidRPr="008A095E">
              <w:rPr>
                <w:b/>
                <w:sz w:val="28"/>
              </w:rPr>
              <w:t>8</w:t>
            </w:r>
          </w:p>
        </w:tc>
      </w:tr>
      <w:tr w:rsidR="008A095E" w:rsidRPr="008A095E">
        <w:trPr>
          <w:trHeight w:hRule="exact" w:val="125"/>
        </w:trPr>
        <w:tc>
          <w:tcPr>
            <w:tcW w:w="9089" w:type="dxa"/>
            <w:gridSpan w:val="4"/>
          </w:tcPr>
          <w:p w:rsidR="000E56B2" w:rsidRPr="008A095E" w:rsidRDefault="000E56B2">
            <w:pPr>
              <w:jc w:val="right"/>
            </w:pPr>
          </w:p>
        </w:tc>
      </w:tr>
      <w:tr w:rsidR="008A095E" w:rsidRPr="008A095E">
        <w:tc>
          <w:tcPr>
            <w:tcW w:w="2285" w:type="dxa"/>
          </w:tcPr>
          <w:p w:rsidR="003B408C" w:rsidRPr="008A095E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8A095E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8A095E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8A095E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8A095E" w:rsidRDefault="0048285C" w:rsidP="006B223F">
            <w:pPr>
              <w:jc w:val="both"/>
              <w:rPr>
                <w:b/>
                <w:sz w:val="20"/>
              </w:rPr>
            </w:pPr>
            <w:r w:rsidRPr="008A095E">
              <w:rPr>
                <w:b/>
                <w:sz w:val="20"/>
              </w:rPr>
              <w:t xml:space="preserve">Schválení </w:t>
            </w:r>
            <w:r w:rsidR="006B223F" w:rsidRPr="008A095E">
              <w:rPr>
                <w:b/>
                <w:sz w:val="20"/>
              </w:rPr>
              <w:t>bezúplatného převodu pozemků p.č. 7733 a p.č. 6365/9, oba v k.ú. Prostějov</w:t>
            </w:r>
          </w:p>
        </w:tc>
      </w:tr>
      <w:tr w:rsidR="008A095E" w:rsidRPr="008A095E">
        <w:tc>
          <w:tcPr>
            <w:tcW w:w="2285" w:type="dxa"/>
          </w:tcPr>
          <w:p w:rsidR="000E56B2" w:rsidRPr="008A095E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8A095E" w:rsidRDefault="000E56B2">
            <w:pPr>
              <w:jc w:val="both"/>
              <w:rPr>
                <w:sz w:val="20"/>
              </w:rPr>
            </w:pPr>
          </w:p>
        </w:tc>
      </w:tr>
      <w:tr w:rsidR="008A095E" w:rsidRPr="008A095E">
        <w:tc>
          <w:tcPr>
            <w:tcW w:w="2285" w:type="dxa"/>
          </w:tcPr>
          <w:p w:rsidR="000E56B2" w:rsidRPr="008A095E" w:rsidRDefault="000E56B2">
            <w:pPr>
              <w:rPr>
                <w:b/>
                <w:bCs/>
                <w:sz w:val="20"/>
              </w:rPr>
            </w:pPr>
          </w:p>
          <w:p w:rsidR="000E56B2" w:rsidRPr="008A095E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8A095E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8A095E" w:rsidRDefault="000E56B2">
            <w:pPr>
              <w:jc w:val="both"/>
              <w:rPr>
                <w:sz w:val="20"/>
              </w:rPr>
            </w:pPr>
          </w:p>
          <w:p w:rsidR="000E56B2" w:rsidRPr="008A095E" w:rsidRDefault="000E56B2">
            <w:pPr>
              <w:pStyle w:val="Zkladntext21"/>
              <w:rPr>
                <w:rFonts w:ascii="Arial" w:hAnsi="Arial"/>
              </w:rPr>
            </w:pPr>
            <w:r w:rsidRPr="008A095E">
              <w:rPr>
                <w:rFonts w:ascii="Arial" w:hAnsi="Arial"/>
              </w:rPr>
              <w:t>Rada města Prostějova</w:t>
            </w:r>
          </w:p>
        </w:tc>
      </w:tr>
      <w:tr w:rsidR="008A095E" w:rsidRPr="008A095E">
        <w:tc>
          <w:tcPr>
            <w:tcW w:w="2285" w:type="dxa"/>
          </w:tcPr>
          <w:p w:rsidR="000E56B2" w:rsidRPr="008A095E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8A095E" w:rsidRDefault="000E56B2" w:rsidP="00065A8D">
            <w:pPr>
              <w:pStyle w:val="Zkladntext21"/>
              <w:rPr>
                <w:rFonts w:ascii="Arial" w:hAnsi="Arial"/>
              </w:rPr>
            </w:pPr>
            <w:r w:rsidRPr="008A095E">
              <w:rPr>
                <w:rFonts w:ascii="Arial" w:hAnsi="Arial"/>
              </w:rPr>
              <w:t xml:space="preserve">Mgr. </w:t>
            </w:r>
            <w:r w:rsidR="00924A65" w:rsidRPr="008A095E">
              <w:rPr>
                <w:rFonts w:ascii="Arial" w:hAnsi="Arial"/>
              </w:rPr>
              <w:t>Jiří Pospíšil</w:t>
            </w:r>
            <w:r w:rsidR="00A92F79" w:rsidRPr="008A095E">
              <w:rPr>
                <w:rFonts w:ascii="Arial" w:hAnsi="Arial"/>
              </w:rPr>
              <w:t>, náměstek primátor</w:t>
            </w:r>
            <w:r w:rsidR="00065A8D" w:rsidRPr="008A095E">
              <w:rPr>
                <w:rFonts w:ascii="Arial" w:hAnsi="Arial"/>
              </w:rPr>
              <w:t>ky</w:t>
            </w:r>
            <w:r w:rsidR="00EC619B">
              <w:rPr>
                <w:rFonts w:ascii="Arial" w:hAnsi="Arial"/>
              </w:rPr>
              <w:t xml:space="preserve">, v. r. </w:t>
            </w:r>
          </w:p>
        </w:tc>
      </w:tr>
      <w:tr w:rsidR="008A095E" w:rsidRPr="008A095E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8A095E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8A095E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8A095E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8A095E">
              <w:rPr>
                <w:b/>
                <w:bCs/>
                <w:sz w:val="20"/>
              </w:rPr>
              <w:t>Návrh usnesení:</w:t>
            </w:r>
          </w:p>
        </w:tc>
      </w:tr>
      <w:tr w:rsidR="008A095E" w:rsidRPr="008A095E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8A095E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8A095E" w:rsidRDefault="00001BF5" w:rsidP="00001BF5">
      <w:pPr>
        <w:pStyle w:val="Zkladntext31"/>
        <w:rPr>
          <w:rFonts w:ascii="Arial" w:hAnsi="Arial" w:cs="Arial"/>
          <w:bCs/>
        </w:rPr>
      </w:pPr>
      <w:r w:rsidRPr="008A095E">
        <w:rPr>
          <w:rFonts w:ascii="Arial" w:hAnsi="Arial" w:cs="Arial"/>
          <w:bCs/>
        </w:rPr>
        <w:t xml:space="preserve">Zastupitelstvo města Prostějova </w:t>
      </w:r>
    </w:p>
    <w:p w:rsidR="00001BF5" w:rsidRPr="008A095E" w:rsidRDefault="0048285C" w:rsidP="007715B3">
      <w:pPr>
        <w:rPr>
          <w:rFonts w:cs="Arial"/>
          <w:b/>
          <w:bCs/>
          <w:sz w:val="20"/>
        </w:rPr>
      </w:pPr>
      <w:r w:rsidRPr="008A095E">
        <w:rPr>
          <w:rFonts w:cs="Arial"/>
          <w:b/>
          <w:bCs/>
          <w:sz w:val="20"/>
        </w:rPr>
        <w:t>s</w:t>
      </w:r>
      <w:r w:rsidR="00BA66B0" w:rsidRPr="008A095E">
        <w:rPr>
          <w:rFonts w:cs="Arial"/>
          <w:b/>
          <w:bCs/>
          <w:sz w:val="20"/>
        </w:rPr>
        <w:t xml:space="preserve"> </w:t>
      </w:r>
      <w:r w:rsidRPr="008A095E">
        <w:rPr>
          <w:rFonts w:cs="Arial"/>
          <w:b/>
          <w:bCs/>
          <w:sz w:val="20"/>
        </w:rPr>
        <w:t>c</w:t>
      </w:r>
      <w:r w:rsidR="00BA66B0" w:rsidRPr="008A095E">
        <w:rPr>
          <w:rFonts w:cs="Arial"/>
          <w:b/>
          <w:bCs/>
          <w:sz w:val="20"/>
        </w:rPr>
        <w:t xml:space="preserve"> </w:t>
      </w:r>
      <w:r w:rsidRPr="008A095E">
        <w:rPr>
          <w:rFonts w:cs="Arial"/>
          <w:b/>
          <w:bCs/>
          <w:sz w:val="20"/>
        </w:rPr>
        <w:t>h</w:t>
      </w:r>
      <w:r w:rsidR="00BA66B0" w:rsidRPr="008A095E">
        <w:rPr>
          <w:rFonts w:cs="Arial"/>
          <w:b/>
          <w:bCs/>
          <w:sz w:val="20"/>
        </w:rPr>
        <w:t> </w:t>
      </w:r>
      <w:r w:rsidRPr="008A095E">
        <w:rPr>
          <w:rFonts w:cs="Arial"/>
          <w:b/>
          <w:bCs/>
          <w:sz w:val="20"/>
        </w:rPr>
        <w:t>v</w:t>
      </w:r>
      <w:r w:rsidR="00BA66B0" w:rsidRPr="008A095E">
        <w:rPr>
          <w:rFonts w:cs="Arial"/>
          <w:b/>
          <w:bCs/>
          <w:sz w:val="20"/>
        </w:rPr>
        <w:t xml:space="preserve"> </w:t>
      </w:r>
      <w:r w:rsidRPr="008A095E">
        <w:rPr>
          <w:rFonts w:cs="Arial"/>
          <w:b/>
          <w:bCs/>
          <w:sz w:val="20"/>
        </w:rPr>
        <w:t>a</w:t>
      </w:r>
      <w:r w:rsidR="00BA66B0" w:rsidRPr="008A095E">
        <w:rPr>
          <w:rFonts w:cs="Arial"/>
          <w:b/>
          <w:bCs/>
          <w:sz w:val="20"/>
        </w:rPr>
        <w:t xml:space="preserve"> </w:t>
      </w:r>
      <w:r w:rsidRPr="008A095E">
        <w:rPr>
          <w:rFonts w:cs="Arial"/>
          <w:b/>
          <w:bCs/>
          <w:sz w:val="20"/>
        </w:rPr>
        <w:t>l</w:t>
      </w:r>
      <w:r w:rsidR="00BA66B0" w:rsidRPr="008A095E">
        <w:rPr>
          <w:rFonts w:cs="Arial"/>
          <w:b/>
          <w:bCs/>
          <w:sz w:val="20"/>
        </w:rPr>
        <w:t> u j e</w:t>
      </w:r>
    </w:p>
    <w:p w:rsidR="006B223F" w:rsidRPr="008A095E" w:rsidRDefault="006B223F" w:rsidP="006B223F">
      <w:pPr>
        <w:jc w:val="both"/>
        <w:rPr>
          <w:rFonts w:cs="Arial"/>
          <w:b/>
          <w:sz w:val="20"/>
        </w:rPr>
      </w:pPr>
      <w:r w:rsidRPr="008A095E">
        <w:rPr>
          <w:rFonts w:cs="Arial"/>
          <w:b/>
          <w:sz w:val="20"/>
        </w:rPr>
        <w:t>bezúplatný převod pozemků p.č. 7733 – ostatní plocha o výměře 680 m</w:t>
      </w:r>
      <w:r w:rsidRPr="008A095E">
        <w:rPr>
          <w:rFonts w:cs="Arial"/>
          <w:b/>
          <w:sz w:val="20"/>
          <w:vertAlign w:val="superscript"/>
        </w:rPr>
        <w:t>2</w:t>
      </w:r>
      <w:r w:rsidRPr="008A095E">
        <w:rPr>
          <w:rFonts w:cs="Arial"/>
          <w:b/>
          <w:sz w:val="20"/>
        </w:rPr>
        <w:t xml:space="preserve"> a p.č. 6365/9 – ostatní plocha o výměře 19 m</w:t>
      </w:r>
      <w:r w:rsidRPr="008A095E">
        <w:rPr>
          <w:rFonts w:cs="Arial"/>
          <w:b/>
          <w:sz w:val="20"/>
          <w:vertAlign w:val="superscript"/>
        </w:rPr>
        <w:t>2</w:t>
      </w:r>
      <w:r w:rsidRPr="008A095E">
        <w:rPr>
          <w:rFonts w:cs="Arial"/>
          <w:b/>
          <w:sz w:val="20"/>
        </w:rPr>
        <w:t>, oba v k.ú. Prostějov, z vlastnictví Statutárního města Prostějova do vlastnictví Olomouckého kraje, se sídlem Olomouc, Hodolany, Jeremenkova 1191/40a, PSČ: 779 00, IČ: 606 09 460, do hospodaření Správy silnic Olomouckého kraje, příspěvkové organizace, se sídlem Olomouc, Hodolany, Lipenská 753/120, PSČ: 779 00, IČ: 709 60 399, s tím, že Olomoucký kraj uhradí veškeré náklady spojené s převodem vlastnického práva a správní poplatek spojený s podáním návrhu na povolení vkladu vlastnického práva do katastru nemovitostí.</w:t>
      </w:r>
    </w:p>
    <w:p w:rsidR="00356B2C" w:rsidRPr="008A095E" w:rsidRDefault="00356B2C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7715B3" w:rsidRPr="008A095E" w:rsidRDefault="007715B3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8A095E" w:rsidRDefault="000E56B2">
      <w:pPr>
        <w:jc w:val="both"/>
        <w:rPr>
          <w:rFonts w:cs="Arial"/>
          <w:sz w:val="20"/>
        </w:rPr>
      </w:pPr>
      <w:r w:rsidRPr="008A095E">
        <w:rPr>
          <w:rFonts w:cs="Arial"/>
          <w:sz w:val="20"/>
        </w:rPr>
        <w:t xml:space="preserve">Důvodová zpráva: </w:t>
      </w:r>
    </w:p>
    <w:p w:rsidR="00BA66B0" w:rsidRPr="008A095E" w:rsidRDefault="00BA66B0" w:rsidP="00BA66B0">
      <w:pPr>
        <w:pStyle w:val="Zkladntext2"/>
        <w:rPr>
          <w:rFonts w:cs="Arial"/>
          <w:lang w:val="cs-CZ"/>
        </w:rPr>
      </w:pPr>
    </w:p>
    <w:p w:rsidR="006B223F" w:rsidRPr="008A095E" w:rsidRDefault="006B223F" w:rsidP="006B223F">
      <w:pPr>
        <w:pStyle w:val="Zkladntext2"/>
        <w:tabs>
          <w:tab w:val="left" w:pos="0"/>
        </w:tabs>
        <w:rPr>
          <w:b/>
          <w:lang w:val="cs-CZ"/>
        </w:rPr>
      </w:pPr>
      <w:r w:rsidRPr="008A095E">
        <w:t xml:space="preserve">     Na Odbor správy a údržby majetku města Magistrátu města Prostějova se dne </w:t>
      </w:r>
      <w:r w:rsidRPr="008A095E">
        <w:rPr>
          <w:lang w:val="cs-CZ"/>
        </w:rPr>
        <w:t xml:space="preserve">11.01.2018 </w:t>
      </w:r>
      <w:r w:rsidRPr="008A095E">
        <w:t xml:space="preserve">obrátila Mgr. Hana Kamasová, vedoucí </w:t>
      </w:r>
      <w:r w:rsidRPr="008A095E">
        <w:rPr>
          <w:lang w:val="cs-CZ"/>
        </w:rPr>
        <w:t>O</w:t>
      </w:r>
      <w:r w:rsidRPr="008A095E">
        <w:t>dboru majetkového</w:t>
      </w:r>
      <w:r w:rsidRPr="008A095E">
        <w:rPr>
          <w:lang w:val="cs-CZ"/>
        </w:rPr>
        <w:t xml:space="preserve">, právního a správních činností </w:t>
      </w:r>
      <w:r w:rsidRPr="008A095E">
        <w:t xml:space="preserve">Krajského úřadu Olomouckého kraje, s žádostí o projednání návrhu </w:t>
      </w:r>
      <w:r w:rsidRPr="008A095E">
        <w:rPr>
          <w:lang w:val="cs-CZ"/>
        </w:rPr>
        <w:t xml:space="preserve">majetkoprávního vypořádání některých pozemků ve vlastnictví Statutárního města Prostějova, které jsou zastavěny silnicemi II/433 a II/150 ve vlastnictví Olomouckého kraje. Konkrétně se jedná o pozemky p.č. 7845/1 a p.č. 7842 (ulice Brněnská) a p.č. 7733 (Jiráskovo nám.), vše v k.ú. Prostějov. Komise pro majetkoprávní záležitosti Rady Olomouckého kraje doporučila bezúplatný převod předmětných pozemků z vlastnictví Statutárního města Prostějova do vlastnictví Olomouckého kraje, do hospodaření Správy silnic Olomouckého kraje, příspěvkové organizace, s tím, že Olomoucký kraj uhradí veškeré náklady spojené s převodem vlastnického práva a správní poplatek k návrhu na vklad vlastnického práva do katastru nemovitostí. </w:t>
      </w:r>
      <w:r w:rsidRPr="008A095E">
        <w:t xml:space="preserve">Záležitost je řešena pod SpZn. OSUMM </w:t>
      </w:r>
      <w:r w:rsidRPr="008A095E">
        <w:rPr>
          <w:lang w:val="cs-CZ"/>
        </w:rPr>
        <w:t>53</w:t>
      </w:r>
      <w:r w:rsidRPr="008A095E">
        <w:t>/201</w:t>
      </w:r>
      <w:r w:rsidRPr="008A095E">
        <w:rPr>
          <w:lang w:val="cs-CZ"/>
        </w:rPr>
        <w:t>8</w:t>
      </w:r>
      <w:r w:rsidRPr="008A095E">
        <w:t>.</w:t>
      </w:r>
    </w:p>
    <w:p w:rsidR="006B223F" w:rsidRPr="008A095E" w:rsidRDefault="006B223F" w:rsidP="006B223F">
      <w:pPr>
        <w:pStyle w:val="Zkladntext2"/>
        <w:tabs>
          <w:tab w:val="left" w:pos="0"/>
        </w:tabs>
        <w:rPr>
          <w:b/>
          <w:lang w:val="cs-CZ"/>
        </w:rPr>
      </w:pPr>
      <w:r w:rsidRPr="008A095E">
        <w:rPr>
          <w:lang w:val="cs-CZ"/>
        </w:rPr>
        <w:t xml:space="preserve">     Odbor SÚMM k návrhu sdělil, že bezúplatný převod pozemků p.č. 7845/1 a p.č. 7842, oba v k.ú. Prostějov, které se nachází na ul. Brněnská v Prostějově a jsou součástí silnice II/433, je již řešen a schválen z dřívější doby v návaznosti na vypořádání investiční akce Statutárního města Prostějova „Cyklistická stezka Prostějov – Žešov“. Po zpracování geometrického plánu bude tento převod samostatně dokončen. V rámci výše uvedené žádosti bude tedy řešen pouze pozemek p.č. 7733 v k.ú. Prostějov, který se nachází na Jiráskově nám. v Prostějově a je součástí silnice II/150. Odbor SÚMM současně doporučil rozšířit návrh bezúplatného převodu o pozemek p.č. 6365/9 v k.ú. Prostějov, který je rovněž ve vlastnictví Statutárního města Prostějova, nachází se na ul. Určická v Prostějově a je součástí silnice III/37766. S navrženým postupem byl ze strany </w:t>
      </w:r>
      <w:r w:rsidRPr="008A095E">
        <w:t>Krajského úřadu Olomouckého kraje</w:t>
      </w:r>
      <w:r w:rsidRPr="008A095E">
        <w:rPr>
          <w:lang w:val="cs-CZ"/>
        </w:rPr>
        <w:t xml:space="preserve"> vyjádřen souhlas. </w:t>
      </w:r>
    </w:p>
    <w:p w:rsidR="006B223F" w:rsidRPr="008A095E" w:rsidRDefault="006B223F" w:rsidP="006B223F">
      <w:pPr>
        <w:jc w:val="both"/>
        <w:rPr>
          <w:sz w:val="20"/>
        </w:rPr>
      </w:pPr>
    </w:p>
    <w:p w:rsidR="006B223F" w:rsidRPr="008A095E" w:rsidRDefault="006B223F" w:rsidP="006B223F">
      <w:pPr>
        <w:jc w:val="both"/>
        <w:rPr>
          <w:sz w:val="20"/>
        </w:rPr>
      </w:pPr>
      <w:r w:rsidRPr="008A095E">
        <w:rPr>
          <w:b/>
          <w:sz w:val="20"/>
        </w:rPr>
        <w:t xml:space="preserve">     Odbor územního plánování a památkové péče </w:t>
      </w:r>
      <w:r w:rsidRPr="008A095E">
        <w:rPr>
          <w:sz w:val="20"/>
        </w:rPr>
        <w:t xml:space="preserve">konstatuje, že záměr bezúplatného převodu pozemků p.č. 7733 a p.č. 6365/9, oba v k.ú. Prostějov, nenaruší celkovou koncepci území, a tudíž převod </w:t>
      </w:r>
      <w:r w:rsidRPr="008A095E">
        <w:rPr>
          <w:b/>
          <w:sz w:val="20"/>
        </w:rPr>
        <w:t>doporučuje</w:t>
      </w:r>
      <w:r w:rsidRPr="008A095E">
        <w:rPr>
          <w:sz w:val="20"/>
        </w:rPr>
        <w:t xml:space="preserve">. </w:t>
      </w:r>
    </w:p>
    <w:p w:rsidR="006B223F" w:rsidRPr="008A095E" w:rsidRDefault="006B223F" w:rsidP="006B223F">
      <w:pPr>
        <w:jc w:val="both"/>
        <w:rPr>
          <w:sz w:val="20"/>
        </w:rPr>
      </w:pPr>
    </w:p>
    <w:p w:rsidR="006B223F" w:rsidRPr="008A095E" w:rsidRDefault="006B223F" w:rsidP="006B223F">
      <w:pPr>
        <w:pStyle w:val="Bezmezer"/>
        <w:jc w:val="both"/>
        <w:rPr>
          <w:sz w:val="20"/>
        </w:rPr>
      </w:pPr>
      <w:r w:rsidRPr="008A095E">
        <w:rPr>
          <w:b/>
          <w:sz w:val="20"/>
        </w:rPr>
        <w:t xml:space="preserve">     Odbor dopravy souhlasí </w:t>
      </w:r>
      <w:r w:rsidRPr="008A095E">
        <w:rPr>
          <w:sz w:val="20"/>
        </w:rPr>
        <w:t xml:space="preserve">s převodem předmětných pozemků z města na kraj. </w:t>
      </w:r>
    </w:p>
    <w:p w:rsidR="006B223F" w:rsidRPr="008A095E" w:rsidRDefault="006B223F" w:rsidP="006B223F">
      <w:pPr>
        <w:pStyle w:val="Bezmezer"/>
        <w:jc w:val="both"/>
        <w:rPr>
          <w:sz w:val="20"/>
        </w:rPr>
      </w:pPr>
    </w:p>
    <w:p w:rsidR="006B223F" w:rsidRPr="008A095E" w:rsidRDefault="006B223F" w:rsidP="006B223F">
      <w:pPr>
        <w:pStyle w:val="Bezmezer"/>
        <w:jc w:val="both"/>
        <w:rPr>
          <w:sz w:val="20"/>
        </w:rPr>
      </w:pPr>
      <w:r w:rsidRPr="008A095E">
        <w:rPr>
          <w:b/>
          <w:sz w:val="20"/>
        </w:rPr>
        <w:lastRenderedPageBreak/>
        <w:t xml:space="preserve">     Odbor rozvoje a investic </w:t>
      </w:r>
      <w:r w:rsidRPr="008A095E">
        <w:rPr>
          <w:sz w:val="20"/>
        </w:rPr>
        <w:t xml:space="preserve">posoudil uvedenou žádost a sděluje, že </w:t>
      </w:r>
      <w:r w:rsidRPr="008A095E">
        <w:rPr>
          <w:b/>
          <w:sz w:val="20"/>
        </w:rPr>
        <w:t>doporučuje</w:t>
      </w:r>
      <w:r w:rsidRPr="008A095E">
        <w:rPr>
          <w:sz w:val="20"/>
        </w:rPr>
        <w:t xml:space="preserve"> realizovat navržený bezúplatný převod uvedených pozemků, neboť jde o majetkoprávní dořešení pozemků, které jsou součástí silnic II. a III. třídy, a tedy ve správě a vlastnictví Olomouckého kraje. </w:t>
      </w:r>
    </w:p>
    <w:p w:rsidR="006B223F" w:rsidRPr="008A095E" w:rsidRDefault="006B223F" w:rsidP="006B223F">
      <w:pPr>
        <w:pStyle w:val="Bezmezer"/>
        <w:jc w:val="both"/>
        <w:rPr>
          <w:sz w:val="20"/>
        </w:rPr>
      </w:pPr>
    </w:p>
    <w:p w:rsidR="006B223F" w:rsidRPr="008A095E" w:rsidRDefault="006B223F" w:rsidP="006B223F">
      <w:pPr>
        <w:autoSpaceDE w:val="0"/>
        <w:autoSpaceDN w:val="0"/>
        <w:jc w:val="both"/>
        <w:rPr>
          <w:iCs/>
          <w:sz w:val="20"/>
        </w:rPr>
      </w:pPr>
      <w:r w:rsidRPr="008A095E">
        <w:rPr>
          <w:b/>
          <w:sz w:val="20"/>
        </w:rPr>
        <w:t xml:space="preserve">     Komise pro rozvoj města a podporu podnikání</w:t>
      </w:r>
      <w:r w:rsidRPr="008A095E">
        <w:rPr>
          <w:sz w:val="20"/>
        </w:rPr>
        <w:t xml:space="preserve"> ve svém stanovisku ze dne 13.02.2018 </w:t>
      </w:r>
      <w:r w:rsidRPr="008A095E">
        <w:rPr>
          <w:b/>
          <w:sz w:val="20"/>
        </w:rPr>
        <w:t>doporučuje</w:t>
      </w:r>
      <w:r w:rsidRPr="008A095E">
        <w:rPr>
          <w:sz w:val="20"/>
        </w:rPr>
        <w:t xml:space="preserve"> Radě města souhlasit s bezúplatným převodem předmětných pozemků. </w:t>
      </w:r>
    </w:p>
    <w:p w:rsidR="006B223F" w:rsidRPr="008A095E" w:rsidRDefault="006B223F" w:rsidP="006B223F">
      <w:pPr>
        <w:jc w:val="both"/>
        <w:rPr>
          <w:rFonts w:cs="Arial"/>
          <w:b/>
          <w:sz w:val="20"/>
        </w:rPr>
      </w:pPr>
    </w:p>
    <w:p w:rsidR="006B223F" w:rsidRPr="008A095E" w:rsidRDefault="006B223F" w:rsidP="006B223F">
      <w:pPr>
        <w:pStyle w:val="Zkladntext31"/>
        <w:jc w:val="both"/>
        <w:rPr>
          <w:rFonts w:ascii="Arial" w:hAnsi="Arial" w:cs="Arial"/>
          <w:b w:val="0"/>
          <w:bCs/>
          <w:lang w:val="cs-CZ"/>
        </w:rPr>
      </w:pPr>
      <w:r w:rsidRPr="008A095E">
        <w:rPr>
          <w:rFonts w:ascii="Arial" w:hAnsi="Arial" w:cs="Arial"/>
          <w:b w:val="0"/>
          <w:bCs/>
        </w:rPr>
        <w:t xml:space="preserve">     </w:t>
      </w:r>
      <w:r w:rsidRPr="008A095E">
        <w:rPr>
          <w:rFonts w:ascii="Arial" w:hAnsi="Arial" w:cs="Arial"/>
          <w:bCs/>
        </w:rPr>
        <w:t>Rada města Prostějova</w:t>
      </w:r>
      <w:r w:rsidRPr="008A095E">
        <w:rPr>
          <w:rFonts w:ascii="Arial" w:hAnsi="Arial" w:cs="Arial"/>
          <w:b w:val="0"/>
          <w:bCs/>
        </w:rPr>
        <w:t xml:space="preserve"> dne </w:t>
      </w:r>
      <w:r w:rsidRPr="008A095E">
        <w:rPr>
          <w:rFonts w:ascii="Arial" w:hAnsi="Arial" w:cs="Arial"/>
          <w:b w:val="0"/>
          <w:bCs/>
          <w:lang w:val="cs-CZ"/>
        </w:rPr>
        <w:t>03</w:t>
      </w:r>
      <w:r w:rsidRPr="008A095E">
        <w:rPr>
          <w:rFonts w:ascii="Arial" w:hAnsi="Arial" w:cs="Arial"/>
          <w:b w:val="0"/>
          <w:bCs/>
        </w:rPr>
        <w:t>.0</w:t>
      </w:r>
      <w:r w:rsidRPr="008A095E">
        <w:rPr>
          <w:rFonts w:ascii="Arial" w:hAnsi="Arial" w:cs="Arial"/>
          <w:b w:val="0"/>
          <w:bCs/>
          <w:lang w:val="cs-CZ"/>
        </w:rPr>
        <w:t>4</w:t>
      </w:r>
      <w:r w:rsidRPr="008A095E">
        <w:rPr>
          <w:rFonts w:ascii="Arial" w:hAnsi="Arial" w:cs="Arial"/>
          <w:b w:val="0"/>
          <w:bCs/>
        </w:rPr>
        <w:t xml:space="preserve">.2018 usnesením č. </w:t>
      </w:r>
      <w:r w:rsidRPr="008A095E">
        <w:rPr>
          <w:rFonts w:ascii="Arial" w:hAnsi="Arial" w:cs="Arial"/>
          <w:b w:val="0"/>
          <w:bCs/>
          <w:lang w:val="cs-CZ"/>
        </w:rPr>
        <w:t xml:space="preserve">8326 </w:t>
      </w:r>
      <w:r w:rsidRPr="008A095E">
        <w:rPr>
          <w:rFonts w:ascii="Arial" w:hAnsi="Arial" w:cs="Arial"/>
          <w:bCs/>
        </w:rPr>
        <w:t>vyhlásila</w:t>
      </w:r>
      <w:r w:rsidRPr="008A095E">
        <w:rPr>
          <w:rFonts w:ascii="Arial" w:hAnsi="Arial" w:cs="Arial"/>
          <w:bCs/>
          <w:lang w:val="cs-CZ"/>
        </w:rPr>
        <w:t xml:space="preserve"> </w:t>
      </w:r>
      <w:r w:rsidRPr="008A095E">
        <w:rPr>
          <w:rFonts w:ascii="Arial" w:hAnsi="Arial" w:cs="Arial"/>
          <w:b w:val="0"/>
        </w:rPr>
        <w:t>záměr bezúplatného převodu pozemků p.č. 7733 – ostatní plocha o výměře 680 m2 a p.č. 6365/9 – ostatní plocha o výměře 19 m2, oba v k.ú. Prostějov, z vlastnictví Statutárního města Prostějova do vlastnictví Olomouckého kraje, se sídlem Olomouc, Hodolany, Jeremenkova 1191/40a, PSČ: 779 00, IČ: 606 09 460, do hospodaření Správy silnic Olomouckého kraje, příspěvkové organizace, se sídlem Olomouc, Hodolany, Lipenská 753/120, PSČ: 779 00, IČ: 709 60 399, s tím, že Olomoucký kraj uhradí veškeré náklady spojené s převodem vlastnického práva a správní poplatek spojený s podáním návrhu na povolení vkladu vlastnického práva do katastru nemovitostí.</w:t>
      </w:r>
    </w:p>
    <w:p w:rsidR="006B223F" w:rsidRPr="008A095E" w:rsidRDefault="006B223F" w:rsidP="006B223F">
      <w:pPr>
        <w:pStyle w:val="Zkladntext31"/>
        <w:jc w:val="both"/>
        <w:rPr>
          <w:rFonts w:ascii="Arial" w:hAnsi="Arial" w:cs="Arial"/>
          <w:b w:val="0"/>
          <w:bCs/>
        </w:rPr>
      </w:pPr>
    </w:p>
    <w:p w:rsidR="006B223F" w:rsidRPr="008A095E" w:rsidRDefault="006B223F" w:rsidP="006B223F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8A095E">
        <w:rPr>
          <w:rFonts w:ascii="Arial" w:hAnsi="Arial" w:cs="Arial"/>
          <w:b w:val="0"/>
        </w:rPr>
        <w:t xml:space="preserve">     Záměr </w:t>
      </w:r>
      <w:r w:rsidRPr="008A095E">
        <w:rPr>
          <w:rFonts w:ascii="Arial" w:hAnsi="Arial" w:cs="Arial"/>
          <w:b w:val="0"/>
          <w:lang w:val="cs-CZ"/>
        </w:rPr>
        <w:t xml:space="preserve">bezúplatného převodu předmětných pozemků </w:t>
      </w:r>
      <w:r w:rsidRPr="008A095E">
        <w:rPr>
          <w:rFonts w:ascii="Arial" w:hAnsi="Arial" w:cs="Arial"/>
          <w:b w:val="0"/>
        </w:rPr>
        <w:t xml:space="preserve">byl zveřejněn v souladu s příslušnými ustanoveními zákona č. 128/2000 Sb., o obcích (obecní zřízení), v platném znění, vyvěšením na úřední desce Magistrátu města Prostějova a způsobem umožňujícím dálkový přístup. </w:t>
      </w:r>
      <w:r w:rsidRPr="008A095E">
        <w:rPr>
          <w:rFonts w:ascii="Arial" w:hAnsi="Arial" w:cs="Arial"/>
          <w:b w:val="0"/>
          <w:lang w:val="cs-CZ"/>
        </w:rPr>
        <w:t>K vyhlášenému záměru se v zákonem stanovené lhůtě nikdo další nepřihlásil.</w:t>
      </w:r>
    </w:p>
    <w:p w:rsidR="006B223F" w:rsidRPr="008A095E" w:rsidRDefault="006B223F" w:rsidP="006B223F">
      <w:pPr>
        <w:jc w:val="both"/>
        <w:rPr>
          <w:sz w:val="20"/>
        </w:rPr>
      </w:pPr>
    </w:p>
    <w:p w:rsidR="006B223F" w:rsidRPr="008A095E" w:rsidRDefault="006B223F" w:rsidP="006B223F">
      <w:pPr>
        <w:jc w:val="both"/>
        <w:rPr>
          <w:sz w:val="20"/>
        </w:rPr>
      </w:pPr>
      <w:r w:rsidRPr="008A095E">
        <w:rPr>
          <w:bCs/>
          <w:sz w:val="20"/>
        </w:rPr>
        <w:t xml:space="preserve">     </w:t>
      </w:r>
      <w:r w:rsidRPr="008A095E">
        <w:rPr>
          <w:b/>
          <w:bCs/>
          <w:sz w:val="20"/>
        </w:rPr>
        <w:t xml:space="preserve">Odbor správy a údržby majetku města </w:t>
      </w:r>
      <w:r w:rsidRPr="008A095E">
        <w:rPr>
          <w:b/>
          <w:sz w:val="20"/>
        </w:rPr>
        <w:t>doporučuje</w:t>
      </w:r>
      <w:r w:rsidRPr="008A095E">
        <w:rPr>
          <w:sz w:val="20"/>
        </w:rPr>
        <w:t xml:space="preserve"> schválit bezúplatný převod pozemků p.č. 7733 – ostatní plocha o výměře 680 m</w:t>
      </w:r>
      <w:r w:rsidRPr="008A095E">
        <w:rPr>
          <w:sz w:val="20"/>
          <w:vertAlign w:val="superscript"/>
        </w:rPr>
        <w:t>2</w:t>
      </w:r>
      <w:r w:rsidRPr="008A095E">
        <w:rPr>
          <w:sz w:val="20"/>
        </w:rPr>
        <w:t xml:space="preserve"> a p.č. 6365/9 – ostatní plocha o výměře 19 m</w:t>
      </w:r>
      <w:r w:rsidRPr="008A095E">
        <w:rPr>
          <w:sz w:val="20"/>
          <w:vertAlign w:val="superscript"/>
        </w:rPr>
        <w:t>2</w:t>
      </w:r>
      <w:r w:rsidRPr="008A095E">
        <w:rPr>
          <w:sz w:val="20"/>
        </w:rPr>
        <w:t xml:space="preserve">, oba v k.ú. Prostějov, z vlastnictví Statutárního města Prostějova do vlastnictví Olomouckého kraje, se sídlem Olomouc, Hodolany, Jeremenkova 1191/40a, PSČ: 779 00,  IČ: 606 09 460, do hospodaření Správy silnic Olomouckého kraje, příspěvkové organizace, se sídlem Olomouc, Hodolany, Lipenská 753/120, PSČ: 779 00, IČ: 709 60 399, za podmínek dle návrhu usnesení. </w:t>
      </w:r>
    </w:p>
    <w:p w:rsidR="006B223F" w:rsidRPr="008A095E" w:rsidRDefault="006B223F" w:rsidP="006B223F">
      <w:pPr>
        <w:jc w:val="both"/>
        <w:rPr>
          <w:sz w:val="20"/>
        </w:rPr>
      </w:pPr>
    </w:p>
    <w:p w:rsidR="006B223F" w:rsidRPr="008A095E" w:rsidRDefault="006B223F" w:rsidP="006B223F">
      <w:pPr>
        <w:jc w:val="both"/>
        <w:rPr>
          <w:sz w:val="20"/>
        </w:rPr>
      </w:pPr>
      <w:r w:rsidRPr="008A095E">
        <w:rPr>
          <w:sz w:val="20"/>
        </w:rPr>
        <w:t xml:space="preserve">     Odbor správy a údržby majetku města upozorňuje na skutečnost, že pozemky p.č. 7733 a p.č. 6365/9, oba v k.ú. Prostějov, jsou zatíženy vedením inženýrských sítí včetně jejich ochranných pásem.</w:t>
      </w:r>
    </w:p>
    <w:p w:rsidR="006B223F" w:rsidRPr="008A095E" w:rsidRDefault="006B223F" w:rsidP="006B223F">
      <w:pPr>
        <w:jc w:val="both"/>
        <w:rPr>
          <w:sz w:val="20"/>
        </w:rPr>
      </w:pPr>
    </w:p>
    <w:p w:rsidR="006B223F" w:rsidRPr="008A095E" w:rsidRDefault="006B223F" w:rsidP="006B223F">
      <w:pPr>
        <w:jc w:val="both"/>
        <w:rPr>
          <w:sz w:val="20"/>
        </w:rPr>
      </w:pPr>
      <w:r w:rsidRPr="008A095E">
        <w:rPr>
          <w:sz w:val="20"/>
        </w:rPr>
        <w:t xml:space="preserve">     Olomoucký kraj není dlužníkem Statutárního města Prostějova.</w:t>
      </w:r>
    </w:p>
    <w:p w:rsidR="00356B2C" w:rsidRPr="008A095E" w:rsidRDefault="00356B2C" w:rsidP="00356B2C">
      <w:pPr>
        <w:pStyle w:val="Zkladntext31"/>
        <w:jc w:val="both"/>
        <w:rPr>
          <w:rFonts w:ascii="Arial" w:hAnsi="Arial" w:cs="Arial"/>
          <w:b w:val="0"/>
        </w:rPr>
      </w:pPr>
    </w:p>
    <w:p w:rsidR="00D85132" w:rsidRPr="008A095E" w:rsidRDefault="00D85132" w:rsidP="00D85132">
      <w:pPr>
        <w:jc w:val="both"/>
        <w:rPr>
          <w:rFonts w:cs="Arial"/>
          <w:b/>
          <w:sz w:val="20"/>
        </w:rPr>
      </w:pPr>
      <w:r w:rsidRPr="008A095E">
        <w:rPr>
          <w:rFonts w:cs="Arial"/>
          <w:b/>
          <w:bCs/>
          <w:sz w:val="20"/>
        </w:rPr>
        <w:t xml:space="preserve">     Materiál byl předložen k projednání na schůzi Finančního výboru dne 0</w:t>
      </w:r>
      <w:r w:rsidR="0050239B" w:rsidRPr="008A095E">
        <w:rPr>
          <w:rFonts w:cs="Arial"/>
          <w:b/>
          <w:bCs/>
          <w:sz w:val="20"/>
        </w:rPr>
        <w:t>4</w:t>
      </w:r>
      <w:r w:rsidRPr="008A095E">
        <w:rPr>
          <w:rFonts w:cs="Arial"/>
          <w:b/>
          <w:bCs/>
          <w:sz w:val="20"/>
        </w:rPr>
        <w:t>.0</w:t>
      </w:r>
      <w:r w:rsidR="0050239B" w:rsidRPr="008A095E">
        <w:rPr>
          <w:rFonts w:cs="Arial"/>
          <w:b/>
          <w:bCs/>
          <w:sz w:val="20"/>
        </w:rPr>
        <w:t>6</w:t>
      </w:r>
      <w:r w:rsidRPr="008A095E">
        <w:rPr>
          <w:rFonts w:cs="Arial"/>
          <w:b/>
          <w:bCs/>
          <w:sz w:val="20"/>
        </w:rPr>
        <w:t>.2018.</w:t>
      </w:r>
    </w:p>
    <w:p w:rsidR="00356B2C" w:rsidRPr="008A095E" w:rsidRDefault="00356B2C" w:rsidP="00356B2C">
      <w:pPr>
        <w:pStyle w:val="Zkladntext31"/>
        <w:jc w:val="both"/>
        <w:rPr>
          <w:b w:val="0"/>
        </w:rPr>
      </w:pPr>
    </w:p>
    <w:p w:rsidR="00356B2C" w:rsidRPr="008A095E" w:rsidRDefault="00356B2C" w:rsidP="00356B2C">
      <w:pPr>
        <w:jc w:val="both"/>
        <w:rPr>
          <w:sz w:val="20"/>
          <w:u w:val="single"/>
        </w:rPr>
      </w:pPr>
    </w:p>
    <w:p w:rsidR="00356B2C" w:rsidRPr="008A095E" w:rsidRDefault="00356B2C" w:rsidP="00356B2C">
      <w:pPr>
        <w:jc w:val="both"/>
        <w:rPr>
          <w:sz w:val="20"/>
          <w:u w:val="single"/>
        </w:rPr>
      </w:pPr>
    </w:p>
    <w:p w:rsidR="00356B2C" w:rsidRPr="008A095E" w:rsidRDefault="00356B2C" w:rsidP="00356B2C">
      <w:pPr>
        <w:jc w:val="both"/>
        <w:rPr>
          <w:sz w:val="20"/>
          <w:u w:val="single"/>
        </w:rPr>
      </w:pPr>
    </w:p>
    <w:p w:rsidR="00356B2C" w:rsidRPr="008A095E" w:rsidRDefault="00356B2C" w:rsidP="00356B2C">
      <w:pPr>
        <w:jc w:val="both"/>
        <w:rPr>
          <w:sz w:val="20"/>
          <w:u w:val="single"/>
        </w:rPr>
      </w:pPr>
    </w:p>
    <w:p w:rsidR="006B223F" w:rsidRPr="008A095E" w:rsidRDefault="006B223F" w:rsidP="00356B2C">
      <w:pPr>
        <w:jc w:val="both"/>
        <w:rPr>
          <w:sz w:val="20"/>
          <w:u w:val="single"/>
        </w:rPr>
      </w:pPr>
    </w:p>
    <w:p w:rsidR="006B223F" w:rsidRPr="008A095E" w:rsidRDefault="006B223F" w:rsidP="00356B2C">
      <w:pPr>
        <w:jc w:val="both"/>
        <w:rPr>
          <w:sz w:val="20"/>
          <w:u w:val="single"/>
        </w:rPr>
      </w:pPr>
    </w:p>
    <w:p w:rsidR="00356B2C" w:rsidRPr="008A095E" w:rsidRDefault="00356B2C" w:rsidP="00356B2C">
      <w:pPr>
        <w:jc w:val="both"/>
        <w:rPr>
          <w:sz w:val="20"/>
          <w:u w:val="single"/>
        </w:rPr>
      </w:pPr>
    </w:p>
    <w:p w:rsidR="00356B2C" w:rsidRPr="008A095E" w:rsidRDefault="00356B2C" w:rsidP="00356B2C">
      <w:pPr>
        <w:jc w:val="both"/>
        <w:rPr>
          <w:sz w:val="20"/>
          <w:u w:val="single"/>
        </w:rPr>
      </w:pPr>
    </w:p>
    <w:p w:rsidR="0050239B" w:rsidRPr="008A095E" w:rsidRDefault="0050239B" w:rsidP="00356B2C">
      <w:pPr>
        <w:jc w:val="both"/>
        <w:rPr>
          <w:sz w:val="20"/>
          <w:u w:val="single"/>
        </w:rPr>
      </w:pPr>
    </w:p>
    <w:p w:rsidR="00356B2C" w:rsidRPr="008A095E" w:rsidRDefault="00356B2C" w:rsidP="00356B2C">
      <w:pPr>
        <w:jc w:val="both"/>
        <w:rPr>
          <w:sz w:val="20"/>
          <w:u w:val="single"/>
        </w:rPr>
      </w:pPr>
    </w:p>
    <w:p w:rsidR="006B223F" w:rsidRPr="008A095E" w:rsidRDefault="0050239B" w:rsidP="006B223F">
      <w:pPr>
        <w:jc w:val="both"/>
        <w:rPr>
          <w:sz w:val="20"/>
        </w:rPr>
      </w:pPr>
      <w:r w:rsidRPr="008A095E">
        <w:rPr>
          <w:sz w:val="20"/>
          <w:u w:val="single"/>
        </w:rPr>
        <w:t>Přílohy:</w:t>
      </w:r>
      <w:r w:rsidRPr="008A095E">
        <w:rPr>
          <w:sz w:val="20"/>
        </w:rPr>
        <w:tab/>
        <w:t>situační map</w:t>
      </w:r>
      <w:r w:rsidR="006B223F" w:rsidRPr="008A095E">
        <w:rPr>
          <w:sz w:val="20"/>
        </w:rPr>
        <w:t>y</w:t>
      </w:r>
    </w:p>
    <w:p w:rsidR="00022171" w:rsidRPr="008A095E" w:rsidRDefault="00022171" w:rsidP="00022171">
      <w:pPr>
        <w:rPr>
          <w:sz w:val="20"/>
        </w:rPr>
      </w:pPr>
    </w:p>
    <w:p w:rsidR="0050239B" w:rsidRPr="008A095E" w:rsidRDefault="0050239B" w:rsidP="00022171">
      <w:pPr>
        <w:rPr>
          <w:sz w:val="20"/>
        </w:rPr>
      </w:pPr>
    </w:p>
    <w:p w:rsidR="006444F2" w:rsidRPr="008A095E" w:rsidRDefault="006444F2" w:rsidP="000F2B25">
      <w:pPr>
        <w:pStyle w:val="Zkladntext21"/>
        <w:rPr>
          <w:rFonts w:ascii="Arial" w:hAnsi="Arial" w:cs="Arial"/>
        </w:rPr>
      </w:pPr>
    </w:p>
    <w:p w:rsidR="000F2B25" w:rsidRPr="008A095E" w:rsidRDefault="000F2B25" w:rsidP="000F2B25">
      <w:pPr>
        <w:pStyle w:val="Zkladntext21"/>
        <w:rPr>
          <w:rFonts w:ascii="Arial" w:hAnsi="Arial" w:cs="Arial"/>
        </w:rPr>
      </w:pPr>
      <w:r w:rsidRPr="008A095E">
        <w:rPr>
          <w:rFonts w:ascii="Arial" w:hAnsi="Arial" w:cs="Arial"/>
        </w:rPr>
        <w:t>Prostějov:</w:t>
      </w:r>
      <w:r w:rsidRPr="008A095E">
        <w:rPr>
          <w:rFonts w:ascii="Arial" w:hAnsi="Arial" w:cs="Arial"/>
        </w:rPr>
        <w:tab/>
      </w:r>
      <w:r w:rsidR="0050239B" w:rsidRPr="008A095E">
        <w:rPr>
          <w:rFonts w:ascii="Arial" w:hAnsi="Arial" w:cs="Arial"/>
        </w:rPr>
        <w:t>2</w:t>
      </w:r>
      <w:r w:rsidR="006B223F" w:rsidRPr="008A095E">
        <w:rPr>
          <w:rFonts w:ascii="Arial" w:hAnsi="Arial" w:cs="Arial"/>
        </w:rPr>
        <w:t>5</w:t>
      </w:r>
      <w:r w:rsidRPr="008A095E">
        <w:rPr>
          <w:rFonts w:ascii="Arial" w:hAnsi="Arial" w:cs="Arial"/>
        </w:rPr>
        <w:t>.</w:t>
      </w:r>
      <w:r w:rsidR="00AA3BC8" w:rsidRPr="008A095E">
        <w:rPr>
          <w:rFonts w:ascii="Arial" w:hAnsi="Arial" w:cs="Arial"/>
        </w:rPr>
        <w:t>0</w:t>
      </w:r>
      <w:r w:rsidR="0050239B" w:rsidRPr="008A095E">
        <w:rPr>
          <w:rFonts w:ascii="Arial" w:hAnsi="Arial" w:cs="Arial"/>
        </w:rPr>
        <w:t>5</w:t>
      </w:r>
      <w:r w:rsidRPr="008A095E">
        <w:rPr>
          <w:rFonts w:ascii="Arial" w:hAnsi="Arial" w:cs="Arial"/>
        </w:rPr>
        <w:t>.201</w:t>
      </w:r>
      <w:r w:rsidR="00E52A5C" w:rsidRPr="008A095E">
        <w:rPr>
          <w:rFonts w:ascii="Arial" w:hAnsi="Arial" w:cs="Arial"/>
        </w:rPr>
        <w:t>8</w:t>
      </w:r>
    </w:p>
    <w:p w:rsidR="00BA66B0" w:rsidRPr="008A095E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50239B" w:rsidRPr="008A095E" w:rsidRDefault="0050239B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444F2" w:rsidRPr="008A095E" w:rsidRDefault="006444F2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8A095E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8A095E">
        <w:rPr>
          <w:rFonts w:cs="Arial"/>
          <w:sz w:val="20"/>
        </w:rPr>
        <w:t>Osoba odpovědná za zpracování materiálu:</w:t>
      </w:r>
      <w:r w:rsidRPr="008A095E">
        <w:rPr>
          <w:rFonts w:cs="Arial"/>
          <w:sz w:val="20"/>
        </w:rPr>
        <w:tab/>
      </w:r>
      <w:r w:rsidR="00AA19EE" w:rsidRPr="008A095E">
        <w:rPr>
          <w:rFonts w:cs="Arial"/>
          <w:sz w:val="20"/>
        </w:rPr>
        <w:t>Mgr</w:t>
      </w:r>
      <w:r w:rsidRPr="008A095E">
        <w:rPr>
          <w:rFonts w:cs="Arial"/>
          <w:sz w:val="20"/>
        </w:rPr>
        <w:t xml:space="preserve">. Libor Vojtek, </w:t>
      </w:r>
      <w:r w:rsidR="00EC619B">
        <w:rPr>
          <w:rFonts w:cs="Arial"/>
          <w:sz w:val="20"/>
        </w:rPr>
        <w:t xml:space="preserve">v. r. </w:t>
      </w:r>
    </w:p>
    <w:p w:rsidR="0071146F" w:rsidRPr="008A095E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8A095E">
        <w:rPr>
          <w:rFonts w:cs="Arial"/>
          <w:sz w:val="20"/>
        </w:rPr>
        <w:tab/>
      </w:r>
      <w:r w:rsidRPr="008A095E">
        <w:rPr>
          <w:rFonts w:cs="Arial"/>
          <w:sz w:val="20"/>
        </w:rPr>
        <w:tab/>
      </w:r>
      <w:r w:rsidR="0071146F" w:rsidRPr="008A095E">
        <w:rPr>
          <w:rFonts w:cs="Arial"/>
          <w:sz w:val="20"/>
        </w:rPr>
        <w:t xml:space="preserve">vedoucí Odboru SÚMM </w:t>
      </w:r>
    </w:p>
    <w:p w:rsidR="00BA66B0" w:rsidRPr="008A095E" w:rsidRDefault="00BA66B0" w:rsidP="000F2B25">
      <w:pPr>
        <w:jc w:val="both"/>
        <w:rPr>
          <w:rFonts w:cs="Arial"/>
          <w:sz w:val="20"/>
        </w:rPr>
      </w:pPr>
    </w:p>
    <w:p w:rsidR="0050239B" w:rsidRPr="008A095E" w:rsidRDefault="0050239B" w:rsidP="000F2B25">
      <w:pPr>
        <w:jc w:val="both"/>
        <w:rPr>
          <w:rFonts w:cs="Arial"/>
          <w:sz w:val="20"/>
        </w:rPr>
      </w:pPr>
    </w:p>
    <w:p w:rsidR="006444F2" w:rsidRPr="008A095E" w:rsidRDefault="006444F2" w:rsidP="000F2B25">
      <w:pPr>
        <w:jc w:val="both"/>
        <w:rPr>
          <w:rFonts w:cs="Arial"/>
          <w:sz w:val="20"/>
        </w:rPr>
      </w:pPr>
    </w:p>
    <w:p w:rsidR="000F2B25" w:rsidRPr="008A095E" w:rsidRDefault="000F2B25" w:rsidP="000F2B25">
      <w:pPr>
        <w:jc w:val="both"/>
        <w:rPr>
          <w:rFonts w:cs="Arial"/>
          <w:sz w:val="20"/>
        </w:rPr>
      </w:pPr>
      <w:r w:rsidRPr="008A095E">
        <w:rPr>
          <w:rFonts w:cs="Arial"/>
          <w:sz w:val="20"/>
        </w:rPr>
        <w:t>Zpracoval:</w:t>
      </w:r>
      <w:r w:rsidRPr="008A095E">
        <w:rPr>
          <w:rFonts w:cs="Arial"/>
          <w:sz w:val="20"/>
        </w:rPr>
        <w:tab/>
        <w:t xml:space="preserve">Bc. Vladimír Hofman, </w:t>
      </w:r>
      <w:r w:rsidR="00EC619B">
        <w:rPr>
          <w:rFonts w:cs="Arial"/>
          <w:sz w:val="20"/>
        </w:rPr>
        <w:t xml:space="preserve">v. r. </w:t>
      </w:r>
      <w:bookmarkStart w:id="0" w:name="_GoBack"/>
      <w:bookmarkEnd w:id="0"/>
    </w:p>
    <w:p w:rsidR="0050239B" w:rsidRPr="008A095E" w:rsidRDefault="00E3124D" w:rsidP="006B223F">
      <w:pPr>
        <w:jc w:val="both"/>
        <w:rPr>
          <w:sz w:val="20"/>
        </w:rPr>
      </w:pPr>
      <w:r w:rsidRPr="008A095E">
        <w:rPr>
          <w:rFonts w:cs="Arial"/>
          <w:sz w:val="20"/>
        </w:rPr>
        <w:tab/>
      </w:r>
      <w:r w:rsidRPr="008A095E">
        <w:rPr>
          <w:rFonts w:cs="Arial"/>
          <w:sz w:val="20"/>
        </w:rPr>
        <w:tab/>
      </w:r>
      <w:r w:rsidR="0050239B" w:rsidRPr="008A095E">
        <w:rPr>
          <w:rFonts w:cs="Arial"/>
          <w:sz w:val="20"/>
        </w:rPr>
        <w:t xml:space="preserve">vedoucí </w:t>
      </w:r>
      <w:r w:rsidR="000F2B25" w:rsidRPr="008A095E">
        <w:rPr>
          <w:rFonts w:cs="Arial"/>
          <w:sz w:val="20"/>
        </w:rPr>
        <w:t>oddělení nakládání s majetkem města Odboru SÚMM</w:t>
      </w:r>
    </w:p>
    <w:p w:rsidR="006B223F" w:rsidRPr="00092643" w:rsidRDefault="006B223F" w:rsidP="006B223F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5EFD6E" wp14:editId="362D544E">
            <wp:extent cx="5760720" cy="814832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80322_084901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04080B2F" wp14:editId="43A1AB31">
            <wp:extent cx="5760720" cy="814832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80322_084901_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85C" w:rsidRPr="00566BBD" w:rsidRDefault="0048285C" w:rsidP="007645C5">
      <w:pPr>
        <w:jc w:val="both"/>
        <w:rPr>
          <w:sz w:val="20"/>
        </w:rPr>
      </w:pPr>
    </w:p>
    <w:sectPr w:rsidR="0048285C" w:rsidRPr="00566BBD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4E" w:rsidRDefault="00216F4E">
      <w:r>
        <w:separator/>
      </w:r>
    </w:p>
  </w:endnote>
  <w:endnote w:type="continuationSeparator" w:id="0">
    <w:p w:rsidR="00216F4E" w:rsidRDefault="002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EC619B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EC619B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4E" w:rsidRDefault="00216F4E">
      <w:r>
        <w:separator/>
      </w:r>
    </w:p>
  </w:footnote>
  <w:footnote w:type="continuationSeparator" w:id="0">
    <w:p w:rsidR="00216F4E" w:rsidRDefault="0021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D604F0"/>
    <w:multiLevelType w:val="hybridMultilevel"/>
    <w:tmpl w:val="0636C78C"/>
    <w:lvl w:ilvl="0" w:tplc="28FEF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1208F7"/>
    <w:multiLevelType w:val="hybridMultilevel"/>
    <w:tmpl w:val="AC6E7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A0E11"/>
    <w:multiLevelType w:val="hybridMultilevel"/>
    <w:tmpl w:val="E9D2B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25308"/>
    <w:multiLevelType w:val="hybridMultilevel"/>
    <w:tmpl w:val="FB6AA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A74D6"/>
    <w:multiLevelType w:val="hybridMultilevel"/>
    <w:tmpl w:val="22520F36"/>
    <w:lvl w:ilvl="0" w:tplc="C3C86D0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A74864"/>
    <w:multiLevelType w:val="hybridMultilevel"/>
    <w:tmpl w:val="FE60748A"/>
    <w:lvl w:ilvl="0" w:tplc="707CA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6F55BF"/>
    <w:multiLevelType w:val="hybridMultilevel"/>
    <w:tmpl w:val="FC18ECFA"/>
    <w:lvl w:ilvl="0" w:tplc="88685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77644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B076B"/>
    <w:multiLevelType w:val="hybridMultilevel"/>
    <w:tmpl w:val="65EA219A"/>
    <w:lvl w:ilvl="0" w:tplc="2B52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000D08"/>
    <w:multiLevelType w:val="hybridMultilevel"/>
    <w:tmpl w:val="41C8F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FB0773"/>
    <w:multiLevelType w:val="hybridMultilevel"/>
    <w:tmpl w:val="E7206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A3E36"/>
    <w:multiLevelType w:val="hybridMultilevel"/>
    <w:tmpl w:val="FF86648E"/>
    <w:lvl w:ilvl="0" w:tplc="10C80D9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ABF6D97"/>
    <w:multiLevelType w:val="hybridMultilevel"/>
    <w:tmpl w:val="6BD08BDA"/>
    <w:lvl w:ilvl="0" w:tplc="C3926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B62909"/>
    <w:multiLevelType w:val="hybridMultilevel"/>
    <w:tmpl w:val="E09E8C40"/>
    <w:lvl w:ilvl="0" w:tplc="71122D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BD28D7"/>
    <w:multiLevelType w:val="hybridMultilevel"/>
    <w:tmpl w:val="8A1E2F8C"/>
    <w:lvl w:ilvl="0" w:tplc="9D90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1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8"/>
  </w:num>
  <w:num w:numId="14">
    <w:abstractNumId w:val="15"/>
  </w:num>
  <w:num w:numId="15">
    <w:abstractNumId w:val="16"/>
  </w:num>
  <w:num w:numId="16">
    <w:abstractNumId w:val="14"/>
  </w:num>
  <w:num w:numId="17">
    <w:abstractNumId w:val="19"/>
  </w:num>
  <w:num w:numId="18">
    <w:abstractNumId w:val="17"/>
  </w:num>
  <w:num w:numId="19">
    <w:abstractNumId w:val="5"/>
  </w:num>
  <w:num w:numId="20">
    <w:abstractNumId w:val="8"/>
  </w:num>
  <w:num w:numId="21">
    <w:abstractNumId w:val="7"/>
  </w:num>
  <w:num w:numId="2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157"/>
    <w:rsid w:val="00001B75"/>
    <w:rsid w:val="00001BF5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A6012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1EB2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3D32"/>
    <w:rsid w:val="001F600A"/>
    <w:rsid w:val="002019B1"/>
    <w:rsid w:val="00205A5E"/>
    <w:rsid w:val="00216F4E"/>
    <w:rsid w:val="0021728F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1784D"/>
    <w:rsid w:val="00325DE1"/>
    <w:rsid w:val="00326D55"/>
    <w:rsid w:val="00335C1C"/>
    <w:rsid w:val="00342AFE"/>
    <w:rsid w:val="00346A75"/>
    <w:rsid w:val="003561DD"/>
    <w:rsid w:val="00356B2C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8285C"/>
    <w:rsid w:val="00497B2D"/>
    <w:rsid w:val="004A429A"/>
    <w:rsid w:val="004A5318"/>
    <w:rsid w:val="004B12F1"/>
    <w:rsid w:val="004C1A0B"/>
    <w:rsid w:val="004D3D90"/>
    <w:rsid w:val="004E24A7"/>
    <w:rsid w:val="004F2016"/>
    <w:rsid w:val="00500AA2"/>
    <w:rsid w:val="0050239B"/>
    <w:rsid w:val="00514E21"/>
    <w:rsid w:val="00534015"/>
    <w:rsid w:val="0054478F"/>
    <w:rsid w:val="00547DD1"/>
    <w:rsid w:val="005509BD"/>
    <w:rsid w:val="00551CB4"/>
    <w:rsid w:val="005545DD"/>
    <w:rsid w:val="00566BB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14C11"/>
    <w:rsid w:val="0063391E"/>
    <w:rsid w:val="00640896"/>
    <w:rsid w:val="006444F2"/>
    <w:rsid w:val="00647FA3"/>
    <w:rsid w:val="006556CE"/>
    <w:rsid w:val="00667193"/>
    <w:rsid w:val="006737FE"/>
    <w:rsid w:val="00673DD3"/>
    <w:rsid w:val="006751DE"/>
    <w:rsid w:val="0069342D"/>
    <w:rsid w:val="00695E53"/>
    <w:rsid w:val="006A375F"/>
    <w:rsid w:val="006A49D2"/>
    <w:rsid w:val="006A550C"/>
    <w:rsid w:val="006A574B"/>
    <w:rsid w:val="006B223F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645C5"/>
    <w:rsid w:val="007715B3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E0058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A095E"/>
    <w:rsid w:val="008A1F40"/>
    <w:rsid w:val="008B2C8C"/>
    <w:rsid w:val="008B7CF7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3640"/>
    <w:rsid w:val="00A555C7"/>
    <w:rsid w:val="00A56759"/>
    <w:rsid w:val="00A82432"/>
    <w:rsid w:val="00A868AF"/>
    <w:rsid w:val="00A8691F"/>
    <w:rsid w:val="00A92F79"/>
    <w:rsid w:val="00AA19EE"/>
    <w:rsid w:val="00AA38DE"/>
    <w:rsid w:val="00AA3BC8"/>
    <w:rsid w:val="00AA6584"/>
    <w:rsid w:val="00AB3A3D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4FDC"/>
    <w:rsid w:val="00BE560F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A2F98"/>
    <w:rsid w:val="00CB0858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05C89"/>
    <w:rsid w:val="00D131C8"/>
    <w:rsid w:val="00D13458"/>
    <w:rsid w:val="00D2390D"/>
    <w:rsid w:val="00D24CD6"/>
    <w:rsid w:val="00D256F6"/>
    <w:rsid w:val="00D43D68"/>
    <w:rsid w:val="00D71E01"/>
    <w:rsid w:val="00D82F54"/>
    <w:rsid w:val="00D85132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2A5C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EC619B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  <w:style w:type="paragraph" w:customStyle="1" w:styleId="Zkladntext22">
    <w:name w:val="Základní text 22"/>
    <w:basedOn w:val="Normln"/>
    <w:rsid w:val="0048285C"/>
    <w:pPr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  <w:style w:type="paragraph" w:customStyle="1" w:styleId="Zkladntext22">
    <w:name w:val="Základní text 22"/>
    <w:basedOn w:val="Normln"/>
    <w:rsid w:val="0048285C"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0</TotalTime>
  <Pages>4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2018-05-28T11:11:00Z</cp:lastPrinted>
  <dcterms:created xsi:type="dcterms:W3CDTF">2018-05-28T11:11:00Z</dcterms:created>
  <dcterms:modified xsi:type="dcterms:W3CDTF">2018-05-31T07:28:00Z</dcterms:modified>
</cp:coreProperties>
</file>