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BB" w:rsidRDefault="007615B1" w:rsidP="007615B1">
      <w:pPr>
        <w:jc w:val="center"/>
        <w:rPr>
          <w:sz w:val="40"/>
        </w:rPr>
      </w:pPr>
      <w:r>
        <w:t xml:space="preserve">                                                                                                                                  </w:t>
      </w:r>
      <w:r w:rsidR="00C822BB">
        <w:rPr>
          <w:sz w:val="40"/>
        </w:rPr>
        <w:t>č.</w:t>
      </w:r>
    </w:p>
    <w:p w:rsidR="007615B1" w:rsidRPr="00B925AA" w:rsidRDefault="007615B1" w:rsidP="007615B1">
      <w:pPr>
        <w:keepNext/>
        <w:tabs>
          <w:tab w:val="left" w:pos="9072"/>
        </w:tabs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7615B1" w:rsidRDefault="007615B1" w:rsidP="007615B1">
      <w:pPr>
        <w:keepNext/>
        <w:tabs>
          <w:tab w:val="left" w:pos="9072"/>
        </w:tabs>
        <w:outlineLvl w:val="0"/>
        <w:rPr>
          <w:sz w:val="32"/>
          <w:szCs w:val="32"/>
          <w:u w:val="single"/>
          <w:lang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11. 6. 2018</w:t>
      </w:r>
    </w:p>
    <w:p w:rsidR="004F69D4" w:rsidRPr="002447E4" w:rsidRDefault="004F69D4" w:rsidP="004F69D4">
      <w:pPr>
        <w:rPr>
          <w:sz w:val="16"/>
          <w:szCs w:val="16"/>
        </w:rPr>
      </w:pPr>
    </w:p>
    <w:p w:rsidR="00117FCF" w:rsidRPr="002447E4" w:rsidRDefault="00117FCF" w:rsidP="00117FCF">
      <w:pPr>
        <w:ind w:left="2124" w:hanging="2124"/>
        <w:rPr>
          <w:b/>
          <w:sz w:val="22"/>
          <w:szCs w:val="22"/>
        </w:rPr>
      </w:pPr>
      <w:r w:rsidRPr="002447E4">
        <w:rPr>
          <w:sz w:val="22"/>
          <w:szCs w:val="22"/>
        </w:rPr>
        <w:t>Název materiálu:</w:t>
      </w:r>
      <w:r w:rsidRPr="002447E4">
        <w:rPr>
          <w:sz w:val="22"/>
          <w:szCs w:val="22"/>
        </w:rPr>
        <w:tab/>
      </w:r>
      <w:r w:rsidRPr="002447E4">
        <w:rPr>
          <w:b/>
          <w:sz w:val="22"/>
          <w:szCs w:val="22"/>
        </w:rPr>
        <w:t xml:space="preserve">Rozpočtové opatření kapitoly 60 – rozvoj a investice </w:t>
      </w:r>
    </w:p>
    <w:p w:rsidR="00C822BB" w:rsidRPr="002447E4" w:rsidRDefault="00091B8C" w:rsidP="00E47301">
      <w:pPr>
        <w:ind w:left="1416" w:firstLine="708"/>
        <w:rPr>
          <w:b/>
          <w:sz w:val="22"/>
          <w:szCs w:val="22"/>
        </w:rPr>
      </w:pPr>
      <w:r w:rsidRPr="002447E4">
        <w:rPr>
          <w:b/>
          <w:bCs/>
          <w:sz w:val="22"/>
          <w:szCs w:val="22"/>
        </w:rPr>
        <w:t xml:space="preserve">Chodník </w:t>
      </w:r>
      <w:r w:rsidR="00E11BD9" w:rsidRPr="002447E4">
        <w:rPr>
          <w:b/>
          <w:bCs/>
          <w:sz w:val="22"/>
          <w:szCs w:val="22"/>
        </w:rPr>
        <w:t xml:space="preserve">na ulici </w:t>
      </w:r>
      <w:proofErr w:type="spellStart"/>
      <w:r w:rsidRPr="002447E4">
        <w:rPr>
          <w:b/>
          <w:bCs/>
          <w:sz w:val="22"/>
          <w:szCs w:val="22"/>
        </w:rPr>
        <w:t>Krasická</w:t>
      </w:r>
      <w:proofErr w:type="spellEnd"/>
    </w:p>
    <w:p w:rsidR="00E47301" w:rsidRPr="002447E4" w:rsidRDefault="00E47301" w:rsidP="00E47301">
      <w:pPr>
        <w:ind w:left="1416" w:firstLine="708"/>
        <w:rPr>
          <w:sz w:val="16"/>
          <w:szCs w:val="16"/>
        </w:rPr>
      </w:pPr>
    </w:p>
    <w:p w:rsidR="007615B1" w:rsidRPr="0076029F" w:rsidRDefault="007615B1" w:rsidP="007615B1">
      <w:pPr>
        <w:rPr>
          <w:b/>
          <w:sz w:val="22"/>
          <w:szCs w:val="22"/>
        </w:rPr>
      </w:pPr>
      <w:r w:rsidRPr="0076029F">
        <w:rPr>
          <w:sz w:val="22"/>
          <w:szCs w:val="22"/>
        </w:rPr>
        <w:t>Předkládá:</w:t>
      </w:r>
      <w:r w:rsidRPr="0076029F">
        <w:rPr>
          <w:sz w:val="22"/>
          <w:szCs w:val="22"/>
        </w:rPr>
        <w:tab/>
      </w:r>
      <w:r w:rsidRPr="0076029F">
        <w:rPr>
          <w:sz w:val="22"/>
          <w:szCs w:val="22"/>
        </w:rPr>
        <w:tab/>
      </w:r>
      <w:r w:rsidRPr="0076029F">
        <w:rPr>
          <w:b/>
          <w:sz w:val="22"/>
          <w:szCs w:val="22"/>
        </w:rPr>
        <w:t>Rada města Prostějova</w:t>
      </w:r>
    </w:p>
    <w:p w:rsidR="007615B1" w:rsidRPr="0076029F" w:rsidRDefault="007615B1" w:rsidP="007615B1">
      <w:pPr>
        <w:rPr>
          <w:b/>
          <w:sz w:val="22"/>
          <w:szCs w:val="22"/>
        </w:rPr>
      </w:pP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</w:r>
      <w:r w:rsidRPr="0076029F">
        <w:rPr>
          <w:b/>
          <w:sz w:val="22"/>
          <w:szCs w:val="22"/>
        </w:rPr>
        <w:tab/>
        <w:t>Ing. Zdeně</w:t>
      </w:r>
      <w:r>
        <w:rPr>
          <w:b/>
          <w:sz w:val="22"/>
          <w:szCs w:val="22"/>
        </w:rPr>
        <w:t>k Fišer, 1. náměstek primátorky</w:t>
      </w:r>
      <w:r w:rsidR="004140A9" w:rsidRPr="004140A9">
        <w:rPr>
          <w:b/>
          <w:sz w:val="22"/>
          <w:szCs w:val="22"/>
        </w:rPr>
        <w:t>, v. r.</w:t>
      </w:r>
      <w:r w:rsidR="004140A9">
        <w:t xml:space="preserve">  </w:t>
      </w:r>
      <w:r w:rsidRPr="0076029F">
        <w:rPr>
          <w:b/>
          <w:sz w:val="22"/>
          <w:szCs w:val="22"/>
        </w:rPr>
        <w:t xml:space="preserve">  </w:t>
      </w:r>
      <w:bookmarkStart w:id="0" w:name="_GoBack"/>
      <w:bookmarkEnd w:id="0"/>
    </w:p>
    <w:p w:rsidR="007615B1" w:rsidRPr="0076029F" w:rsidRDefault="007615B1" w:rsidP="007615B1">
      <w:pPr>
        <w:rPr>
          <w:sz w:val="16"/>
          <w:szCs w:val="16"/>
        </w:rPr>
      </w:pPr>
    </w:p>
    <w:p w:rsidR="007615B1" w:rsidRPr="0076029F" w:rsidRDefault="007615B1" w:rsidP="007615B1">
      <w:pPr>
        <w:rPr>
          <w:sz w:val="22"/>
          <w:szCs w:val="22"/>
        </w:rPr>
      </w:pPr>
      <w:r w:rsidRPr="0076029F">
        <w:rPr>
          <w:sz w:val="22"/>
          <w:szCs w:val="22"/>
        </w:rPr>
        <w:t>Návrh usnesení:</w:t>
      </w:r>
    </w:p>
    <w:p w:rsidR="007615B1" w:rsidRPr="0076029F" w:rsidRDefault="007615B1" w:rsidP="007615B1">
      <w:pPr>
        <w:rPr>
          <w:sz w:val="16"/>
          <w:szCs w:val="16"/>
        </w:rPr>
      </w:pPr>
    </w:p>
    <w:p w:rsidR="007615B1" w:rsidRPr="0076029F" w:rsidRDefault="007615B1" w:rsidP="007615B1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Zastupitelstvo města Prostějova </w:t>
      </w:r>
    </w:p>
    <w:p w:rsidR="007615B1" w:rsidRPr="0076029F" w:rsidRDefault="007615B1" w:rsidP="007615B1">
      <w:pPr>
        <w:jc w:val="both"/>
        <w:rPr>
          <w:b/>
          <w:bCs/>
          <w:sz w:val="22"/>
          <w:szCs w:val="22"/>
        </w:rPr>
      </w:pPr>
      <w:r w:rsidRPr="0076029F">
        <w:rPr>
          <w:b/>
          <w:bCs/>
          <w:sz w:val="22"/>
          <w:szCs w:val="22"/>
        </w:rPr>
        <w:t xml:space="preserve">s c h v a l u j e </w:t>
      </w:r>
    </w:p>
    <w:p w:rsidR="007615B1" w:rsidRPr="0076029F" w:rsidRDefault="007615B1" w:rsidP="007615B1">
      <w:pPr>
        <w:rPr>
          <w:b/>
          <w:bCs/>
          <w:sz w:val="22"/>
          <w:szCs w:val="22"/>
        </w:rPr>
      </w:pPr>
      <w:proofErr w:type="gramStart"/>
      <w:r w:rsidRPr="0076029F">
        <w:rPr>
          <w:b/>
          <w:bCs/>
          <w:sz w:val="22"/>
          <w:szCs w:val="22"/>
        </w:rPr>
        <w:t>rozpočtové</w:t>
      </w:r>
      <w:proofErr w:type="gramEnd"/>
      <w:r w:rsidRPr="0076029F">
        <w:rPr>
          <w:b/>
          <w:bCs/>
          <w:sz w:val="22"/>
          <w:szCs w:val="22"/>
        </w:rPr>
        <w:t xml:space="preserve"> opatření, kterým </w:t>
      </w:r>
      <w:proofErr w:type="gramStart"/>
      <w:r w:rsidRPr="0076029F">
        <w:rPr>
          <w:b/>
          <w:bCs/>
          <w:sz w:val="22"/>
          <w:szCs w:val="22"/>
        </w:rPr>
        <w:t>se</w:t>
      </w:r>
      <w:proofErr w:type="gramEnd"/>
    </w:p>
    <w:p w:rsidR="00E5028B" w:rsidRPr="002447E4" w:rsidRDefault="00E5028B" w:rsidP="00E5028B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sz w:val="16"/>
          <w:szCs w:val="16"/>
        </w:rPr>
      </w:pPr>
    </w:p>
    <w:p w:rsidR="00E5028B" w:rsidRPr="002447E4" w:rsidRDefault="00E5028B" w:rsidP="00E5028B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 w:rsidRPr="002447E4">
        <w:rPr>
          <w:rFonts w:ascii="Times New Roman" w:hAnsi="Times New Roman"/>
          <w:sz w:val="22"/>
          <w:szCs w:val="22"/>
        </w:rPr>
        <w:tab/>
      </w:r>
      <w:r w:rsidRPr="002447E4"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577"/>
        <w:gridCol w:w="2009"/>
      </w:tblGrid>
      <w:tr w:rsidR="00E5028B" w:rsidRPr="002447E4" w:rsidTr="00E5028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E5028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E5028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E5028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47E4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E5028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E5028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E5028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E5028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O hodnotu v Kč</w:t>
            </w:r>
          </w:p>
        </w:tc>
      </w:tr>
      <w:tr w:rsidR="00E5028B" w:rsidRPr="002447E4" w:rsidTr="007D7E25">
        <w:trPr>
          <w:cantSplit/>
          <w:trHeight w:val="74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E5028B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AC2530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8B" w:rsidRPr="002447E4" w:rsidRDefault="00E502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8B" w:rsidRPr="002447E4" w:rsidRDefault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091B8C">
            <w:pPr>
              <w:jc w:val="center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0600616000000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D07732" w:rsidP="00091B8C">
            <w:pPr>
              <w:jc w:val="right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180 000</w:t>
            </w:r>
          </w:p>
        </w:tc>
      </w:tr>
      <w:tr w:rsidR="00E5028B" w:rsidRPr="002447E4" w:rsidTr="00E5028B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28B" w:rsidRPr="002447E4" w:rsidRDefault="007D7E25" w:rsidP="00AC2530">
            <w:pPr>
              <w:jc w:val="both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sz w:val="22"/>
                <w:szCs w:val="22"/>
              </w:rPr>
              <w:t xml:space="preserve">Zvýšení položky 6121 – budovy, haly, stavby </w:t>
            </w:r>
            <w:r w:rsidR="00E11BD9" w:rsidRPr="002447E4">
              <w:rPr>
                <w:b/>
                <w:bCs/>
                <w:sz w:val="22"/>
                <w:szCs w:val="22"/>
              </w:rPr>
              <w:t xml:space="preserve">Chodník na ulici </w:t>
            </w:r>
            <w:proofErr w:type="spellStart"/>
            <w:r w:rsidR="00E11BD9" w:rsidRPr="002447E4">
              <w:rPr>
                <w:b/>
                <w:bCs/>
                <w:sz w:val="22"/>
                <w:szCs w:val="22"/>
              </w:rPr>
              <w:t>Krasická</w:t>
            </w:r>
            <w:proofErr w:type="spellEnd"/>
          </w:p>
        </w:tc>
      </w:tr>
    </w:tbl>
    <w:p w:rsidR="00E5028B" w:rsidRPr="002447E4" w:rsidRDefault="00E5028B" w:rsidP="00E5028B">
      <w:pPr>
        <w:tabs>
          <w:tab w:val="left" w:pos="213"/>
          <w:tab w:val="left" w:pos="9142"/>
        </w:tabs>
        <w:ind w:left="53"/>
        <w:rPr>
          <w:sz w:val="16"/>
          <w:szCs w:val="16"/>
        </w:rPr>
      </w:pPr>
    </w:p>
    <w:p w:rsidR="007D7E25" w:rsidRPr="007D7E25" w:rsidRDefault="007D7E25" w:rsidP="007D7E25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 w:rsidRPr="007D7E25">
        <w:rPr>
          <w:b/>
          <w:bCs/>
          <w:sz w:val="22"/>
          <w:szCs w:val="22"/>
        </w:rPr>
        <w:t>- snižuje stav rezerv města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783"/>
        <w:gridCol w:w="851"/>
        <w:gridCol w:w="1719"/>
        <w:gridCol w:w="1843"/>
      </w:tblGrid>
      <w:tr w:rsidR="007D7E25" w:rsidRPr="007D7E25" w:rsidTr="0082608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D7E25"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7D7E25" w:rsidRPr="007D7E25" w:rsidTr="0082608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0700000000000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jc w:val="right"/>
              <w:rPr>
                <w:b/>
                <w:bCs/>
                <w:sz w:val="22"/>
                <w:szCs w:val="22"/>
              </w:rPr>
            </w:pPr>
            <w:r w:rsidRPr="002447E4">
              <w:rPr>
                <w:b/>
                <w:bCs/>
                <w:sz w:val="22"/>
                <w:szCs w:val="22"/>
              </w:rPr>
              <w:t>180 000</w:t>
            </w:r>
          </w:p>
        </w:tc>
      </w:tr>
      <w:tr w:rsidR="007D7E25" w:rsidRPr="007D7E25" w:rsidTr="00826086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E25" w:rsidRPr="007D7E25" w:rsidRDefault="007D7E25" w:rsidP="007D7E25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7D7E25">
              <w:rPr>
                <w:b/>
                <w:bCs/>
                <w:sz w:val="22"/>
                <w:szCs w:val="22"/>
              </w:rPr>
              <w:t>Snížení pol. 8115 -  rezerva FRR</w:t>
            </w:r>
          </w:p>
        </w:tc>
      </w:tr>
    </w:tbl>
    <w:p w:rsidR="007D7E25" w:rsidRPr="007D7E25" w:rsidRDefault="007D7E25" w:rsidP="007D7E25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 w:rsidRPr="007D7E25">
        <w:rPr>
          <w:spacing w:val="-2"/>
          <w:sz w:val="22"/>
          <w:szCs w:val="22"/>
        </w:rPr>
        <w:t>Důvodová zpráva:</w:t>
      </w:r>
    </w:p>
    <w:p w:rsidR="007D7E25" w:rsidRPr="007D7E25" w:rsidRDefault="007D7E25" w:rsidP="007D7E25">
      <w:pPr>
        <w:rPr>
          <w:sz w:val="22"/>
          <w:szCs w:val="22"/>
        </w:rPr>
      </w:pPr>
      <w:r w:rsidRPr="007D7E25">
        <w:rPr>
          <w:sz w:val="22"/>
          <w:szCs w:val="22"/>
        </w:rPr>
        <w:t>Předkládané rozpočtové opatření má vliv na rozpočet města.</w:t>
      </w:r>
    </w:p>
    <w:p w:rsidR="007D7E25" w:rsidRPr="007D7E25" w:rsidRDefault="007D7E25" w:rsidP="007D7E25">
      <w:pPr>
        <w:rPr>
          <w:sz w:val="22"/>
          <w:szCs w:val="22"/>
        </w:rPr>
      </w:pPr>
      <w:r w:rsidRPr="007D7E25">
        <w:rPr>
          <w:sz w:val="22"/>
          <w:szCs w:val="22"/>
        </w:rPr>
        <w:t xml:space="preserve">Dojde ke snížení Fondu rezerv a rozvoje o částku </w:t>
      </w:r>
      <w:r w:rsidRPr="002447E4">
        <w:rPr>
          <w:sz w:val="22"/>
          <w:szCs w:val="22"/>
        </w:rPr>
        <w:t>180.000</w:t>
      </w:r>
      <w:r w:rsidRPr="007D7E25">
        <w:rPr>
          <w:sz w:val="22"/>
          <w:szCs w:val="22"/>
        </w:rPr>
        <w:t>,-- Kč.</w:t>
      </w:r>
    </w:p>
    <w:p w:rsidR="007D7E25" w:rsidRPr="007D7E25" w:rsidRDefault="007D7E25" w:rsidP="007D7E25">
      <w:pPr>
        <w:rPr>
          <w:sz w:val="22"/>
          <w:szCs w:val="22"/>
        </w:rPr>
      </w:pPr>
      <w:r w:rsidRPr="007D7E25">
        <w:rPr>
          <w:sz w:val="22"/>
          <w:szCs w:val="22"/>
        </w:rPr>
        <w:t>Prostředky na krytí rozpočtového opatření lze alternativně čerpat i z rezervy rady města:</w:t>
      </w:r>
    </w:p>
    <w:p w:rsidR="007D7E25" w:rsidRPr="002447E4" w:rsidRDefault="007D7E25" w:rsidP="007D7E25">
      <w:pPr>
        <w:rPr>
          <w:sz w:val="22"/>
          <w:szCs w:val="22"/>
        </w:rPr>
      </w:pPr>
      <w:r w:rsidRPr="007D7E25">
        <w:rPr>
          <w:sz w:val="22"/>
          <w:szCs w:val="22"/>
        </w:rPr>
        <w:t>Kapitola 0000000070, ODPA 6409, Položka 5901, Organizace 0700000707100.</w:t>
      </w:r>
    </w:p>
    <w:p w:rsidR="007D7E25" w:rsidRPr="007D7E25" w:rsidRDefault="007D7E25" w:rsidP="007D7E25">
      <w:pPr>
        <w:rPr>
          <w:sz w:val="16"/>
          <w:szCs w:val="16"/>
        </w:rPr>
      </w:pPr>
    </w:p>
    <w:p w:rsidR="007D7E25" w:rsidRPr="002447E4" w:rsidRDefault="007D7E25" w:rsidP="007D7E25">
      <w:pPr>
        <w:rPr>
          <w:b/>
          <w:bCs/>
          <w:sz w:val="22"/>
          <w:szCs w:val="22"/>
        </w:rPr>
      </w:pPr>
      <w:r w:rsidRPr="002447E4">
        <w:rPr>
          <w:b/>
          <w:bCs/>
          <w:sz w:val="22"/>
          <w:szCs w:val="22"/>
        </w:rPr>
        <w:t>Na základě usnesení č.</w:t>
      </w:r>
      <w:r w:rsidRPr="002447E4">
        <w:rPr>
          <w:b/>
          <w:sz w:val="22"/>
          <w:szCs w:val="22"/>
        </w:rPr>
        <w:t xml:space="preserve"> 18025 </w:t>
      </w:r>
      <w:r w:rsidRPr="002447E4">
        <w:rPr>
          <w:b/>
          <w:bCs/>
          <w:sz w:val="22"/>
          <w:szCs w:val="22"/>
        </w:rPr>
        <w:t xml:space="preserve">Zastupitelstva města Prostějov, konaného dne 19. a 20. 2. 2018, připravuje Odbor rozvoje a investic (dále jen ORI) investiční akci „Chodník na ulici </w:t>
      </w:r>
      <w:proofErr w:type="spellStart"/>
      <w:r w:rsidRPr="002447E4">
        <w:rPr>
          <w:b/>
          <w:bCs/>
          <w:sz w:val="22"/>
          <w:szCs w:val="22"/>
        </w:rPr>
        <w:t>Krasická</w:t>
      </w:r>
      <w:proofErr w:type="spellEnd"/>
      <w:r w:rsidRPr="002447E4">
        <w:rPr>
          <w:b/>
          <w:bCs/>
          <w:sz w:val="22"/>
          <w:szCs w:val="22"/>
        </w:rPr>
        <w:t>“.</w:t>
      </w:r>
    </w:p>
    <w:p w:rsidR="007D7E25" w:rsidRPr="002447E4" w:rsidRDefault="007D7E25" w:rsidP="007D7E25">
      <w:pPr>
        <w:rPr>
          <w:bCs/>
          <w:sz w:val="16"/>
          <w:szCs w:val="16"/>
        </w:rPr>
      </w:pPr>
    </w:p>
    <w:p w:rsidR="007D7E25" w:rsidRPr="002447E4" w:rsidRDefault="002B5BA2" w:rsidP="007D7E25">
      <w:pPr>
        <w:shd w:val="clear" w:color="auto" w:fill="FFFFFF"/>
        <w:spacing w:line="252" w:lineRule="exact"/>
        <w:ind w:left="11" w:right="6"/>
        <w:jc w:val="both"/>
        <w:rPr>
          <w:sz w:val="22"/>
          <w:szCs w:val="22"/>
        </w:rPr>
      </w:pPr>
      <w:r>
        <w:rPr>
          <w:sz w:val="22"/>
          <w:szCs w:val="22"/>
        </w:rPr>
        <w:t>Při provádění</w:t>
      </w:r>
      <w:r w:rsidR="003A4525" w:rsidRPr="002447E4">
        <w:rPr>
          <w:sz w:val="22"/>
          <w:szCs w:val="22"/>
        </w:rPr>
        <w:t xml:space="preserve"> inženýrské činnosti </w:t>
      </w:r>
      <w:r w:rsidR="00E11BD9" w:rsidRPr="002447E4">
        <w:rPr>
          <w:sz w:val="22"/>
          <w:szCs w:val="22"/>
        </w:rPr>
        <w:t xml:space="preserve">k této stavbě </w:t>
      </w:r>
      <w:r w:rsidR="003A4525" w:rsidRPr="002447E4">
        <w:rPr>
          <w:sz w:val="22"/>
          <w:szCs w:val="22"/>
        </w:rPr>
        <w:t xml:space="preserve">bylo zjištěno, že </w:t>
      </w:r>
      <w:r w:rsidR="0007602F" w:rsidRPr="002447E4">
        <w:rPr>
          <w:sz w:val="22"/>
          <w:szCs w:val="22"/>
        </w:rPr>
        <w:t xml:space="preserve">bude nutné </w:t>
      </w:r>
      <w:r w:rsidR="00E11BD9" w:rsidRPr="002447E4">
        <w:rPr>
          <w:sz w:val="22"/>
          <w:szCs w:val="22"/>
        </w:rPr>
        <w:t xml:space="preserve">dle požadavků společnosti CETIN a.s. a </w:t>
      </w:r>
      <w:proofErr w:type="gramStart"/>
      <w:r w:rsidR="00E11BD9" w:rsidRPr="002447E4">
        <w:rPr>
          <w:sz w:val="22"/>
          <w:szCs w:val="22"/>
        </w:rPr>
        <w:t>s</w:t>
      </w:r>
      <w:r w:rsidR="0007602F" w:rsidRPr="002447E4">
        <w:rPr>
          <w:sz w:val="22"/>
          <w:szCs w:val="22"/>
        </w:rPr>
        <w:t>polečnosti E.ON</w:t>
      </w:r>
      <w:proofErr w:type="gramEnd"/>
      <w:r w:rsidR="0007602F" w:rsidRPr="002447E4">
        <w:rPr>
          <w:sz w:val="22"/>
          <w:szCs w:val="22"/>
        </w:rPr>
        <w:t xml:space="preserve"> DISTRIBUCE a.s.</w:t>
      </w:r>
      <w:r w:rsidR="00E11BD9" w:rsidRPr="002447E4">
        <w:rPr>
          <w:sz w:val="22"/>
          <w:szCs w:val="22"/>
        </w:rPr>
        <w:t xml:space="preserve"> provést vynucen</w:t>
      </w:r>
      <w:r w:rsidR="004A3AB6" w:rsidRPr="002447E4">
        <w:rPr>
          <w:sz w:val="22"/>
          <w:szCs w:val="22"/>
        </w:rPr>
        <w:t>ou</w:t>
      </w:r>
      <w:r w:rsidR="00E11BD9" w:rsidRPr="002447E4">
        <w:rPr>
          <w:sz w:val="22"/>
          <w:szCs w:val="22"/>
        </w:rPr>
        <w:t xml:space="preserve"> překládk</w:t>
      </w:r>
      <w:r w:rsidR="004A3AB6" w:rsidRPr="002447E4">
        <w:rPr>
          <w:sz w:val="22"/>
          <w:szCs w:val="22"/>
        </w:rPr>
        <w:t>u</w:t>
      </w:r>
      <w:r w:rsidR="00E11BD9" w:rsidRPr="002447E4">
        <w:rPr>
          <w:sz w:val="22"/>
          <w:szCs w:val="22"/>
        </w:rPr>
        <w:t xml:space="preserve"> sítě elektronických komunikací CETIN a </w:t>
      </w:r>
      <w:r w:rsidR="0007602F" w:rsidRPr="002447E4">
        <w:rPr>
          <w:sz w:val="22"/>
          <w:szCs w:val="22"/>
        </w:rPr>
        <w:t xml:space="preserve">zřízení </w:t>
      </w:r>
      <w:r w:rsidR="00A315C1" w:rsidRPr="002447E4">
        <w:rPr>
          <w:sz w:val="22"/>
          <w:szCs w:val="22"/>
        </w:rPr>
        <w:t>dod</w:t>
      </w:r>
      <w:r w:rsidR="0007602F" w:rsidRPr="002447E4">
        <w:rPr>
          <w:sz w:val="22"/>
          <w:szCs w:val="22"/>
        </w:rPr>
        <w:t xml:space="preserve">atečných chrániček na zařízení </w:t>
      </w:r>
      <w:r w:rsidR="00E11BD9" w:rsidRPr="002447E4">
        <w:rPr>
          <w:sz w:val="22"/>
          <w:szCs w:val="22"/>
        </w:rPr>
        <w:t xml:space="preserve">rozvodné soustavy </w:t>
      </w:r>
      <w:r w:rsidR="00A315C1" w:rsidRPr="002447E4">
        <w:rPr>
          <w:sz w:val="22"/>
          <w:szCs w:val="22"/>
        </w:rPr>
        <w:t>E.ON DISTRIBUC</w:t>
      </w:r>
      <w:r w:rsidR="0007602F" w:rsidRPr="002447E4">
        <w:rPr>
          <w:sz w:val="22"/>
          <w:szCs w:val="22"/>
        </w:rPr>
        <w:t xml:space="preserve">E. </w:t>
      </w:r>
    </w:p>
    <w:p w:rsidR="00A315C1" w:rsidRPr="002447E4" w:rsidRDefault="0007602F" w:rsidP="007D7E25">
      <w:pPr>
        <w:shd w:val="clear" w:color="auto" w:fill="FFFFFF"/>
        <w:spacing w:line="252" w:lineRule="exact"/>
        <w:ind w:left="11" w:right="6"/>
        <w:jc w:val="both"/>
        <w:rPr>
          <w:sz w:val="22"/>
          <w:szCs w:val="22"/>
        </w:rPr>
      </w:pPr>
      <w:r w:rsidRPr="002447E4">
        <w:rPr>
          <w:sz w:val="22"/>
          <w:szCs w:val="22"/>
        </w:rPr>
        <w:t>Dle vyjádření zástupců výše uvedených společností</w:t>
      </w:r>
      <w:r w:rsidR="00A315C1" w:rsidRPr="002447E4">
        <w:rPr>
          <w:sz w:val="22"/>
          <w:szCs w:val="22"/>
        </w:rPr>
        <w:t xml:space="preserve"> si opatření vyžádají náklady</w:t>
      </w:r>
      <w:r w:rsidR="003A4525" w:rsidRPr="002447E4">
        <w:rPr>
          <w:sz w:val="22"/>
          <w:szCs w:val="22"/>
        </w:rPr>
        <w:t xml:space="preserve"> </w:t>
      </w:r>
      <w:r w:rsidR="00A315C1" w:rsidRPr="002447E4">
        <w:rPr>
          <w:sz w:val="22"/>
          <w:szCs w:val="22"/>
        </w:rPr>
        <w:t>ve výši</w:t>
      </w:r>
      <w:r w:rsidR="00631FE5" w:rsidRPr="002447E4">
        <w:rPr>
          <w:sz w:val="22"/>
          <w:szCs w:val="22"/>
        </w:rPr>
        <w:t xml:space="preserve"> cca 1</w:t>
      </w:r>
      <w:r w:rsidR="00FB5EE4" w:rsidRPr="002447E4">
        <w:rPr>
          <w:sz w:val="22"/>
          <w:szCs w:val="22"/>
        </w:rPr>
        <w:t>55</w:t>
      </w:r>
      <w:r w:rsidR="00631FE5" w:rsidRPr="002447E4">
        <w:rPr>
          <w:sz w:val="22"/>
          <w:szCs w:val="22"/>
        </w:rPr>
        <w:t xml:space="preserve">.000,- </w:t>
      </w:r>
      <w:r w:rsidR="00D07732" w:rsidRPr="002447E4">
        <w:rPr>
          <w:sz w:val="22"/>
          <w:szCs w:val="22"/>
        </w:rPr>
        <w:t>vč.</w:t>
      </w:r>
      <w:r w:rsidR="00631FE5" w:rsidRPr="002447E4">
        <w:rPr>
          <w:sz w:val="22"/>
          <w:szCs w:val="22"/>
        </w:rPr>
        <w:t> DPH</w:t>
      </w:r>
      <w:r w:rsidR="000F3A17" w:rsidRPr="002447E4">
        <w:rPr>
          <w:sz w:val="22"/>
          <w:szCs w:val="22"/>
        </w:rPr>
        <w:t>.</w:t>
      </w:r>
    </w:p>
    <w:p w:rsidR="002447E4" w:rsidRPr="002447E4" w:rsidRDefault="002447E4" w:rsidP="002447E4">
      <w:pPr>
        <w:shd w:val="clear" w:color="auto" w:fill="FFFFFF"/>
        <w:ind w:left="11" w:right="6"/>
        <w:jc w:val="center"/>
        <w:rPr>
          <w:sz w:val="22"/>
          <w:szCs w:val="22"/>
          <w:vertAlign w:val="subscript"/>
        </w:rPr>
      </w:pPr>
    </w:p>
    <w:p w:rsidR="000F3A17" w:rsidRPr="002447E4" w:rsidRDefault="00A315C1" w:rsidP="000B26BF">
      <w:pPr>
        <w:shd w:val="clear" w:color="auto" w:fill="FFFFFF"/>
        <w:spacing w:after="120" w:line="252" w:lineRule="exact"/>
        <w:ind w:left="11" w:right="6"/>
        <w:jc w:val="both"/>
        <w:rPr>
          <w:sz w:val="22"/>
          <w:szCs w:val="22"/>
        </w:rPr>
      </w:pPr>
      <w:r w:rsidRPr="002447E4">
        <w:rPr>
          <w:sz w:val="22"/>
          <w:szCs w:val="22"/>
        </w:rPr>
        <w:t>Dle nejv</w:t>
      </w:r>
      <w:r w:rsidR="003E7C58" w:rsidRPr="002447E4">
        <w:rPr>
          <w:sz w:val="22"/>
          <w:szCs w:val="22"/>
        </w:rPr>
        <w:t>ý</w:t>
      </w:r>
      <w:r w:rsidRPr="002447E4">
        <w:rPr>
          <w:sz w:val="22"/>
          <w:szCs w:val="22"/>
        </w:rPr>
        <w:t xml:space="preserve">hodnější </w:t>
      </w:r>
      <w:r w:rsidR="003E7C58" w:rsidRPr="002447E4">
        <w:rPr>
          <w:sz w:val="22"/>
          <w:szCs w:val="22"/>
        </w:rPr>
        <w:t>cenové nabídky</w:t>
      </w:r>
      <w:r w:rsidR="00005B2A" w:rsidRPr="002447E4">
        <w:rPr>
          <w:sz w:val="22"/>
          <w:szCs w:val="22"/>
        </w:rPr>
        <w:t>, kterou předložila společnost FCC</w:t>
      </w:r>
      <w:r w:rsidR="002D5E49" w:rsidRPr="002D5E49">
        <w:t xml:space="preserve"> </w:t>
      </w:r>
      <w:r w:rsidR="002D5E49" w:rsidRPr="002D5E49">
        <w:rPr>
          <w:rStyle w:val="tsubjname"/>
          <w:sz w:val="22"/>
          <w:szCs w:val="22"/>
        </w:rPr>
        <w:t>Prostějov, s.r.o.</w:t>
      </w:r>
      <w:r w:rsidR="002D5E49" w:rsidRPr="002D5E49">
        <w:rPr>
          <w:sz w:val="22"/>
          <w:szCs w:val="22"/>
        </w:rPr>
        <w:br/>
        <w:t>Prostějov, Průmyslová 4407/1b</w:t>
      </w:r>
      <w:r w:rsidR="002D5E49">
        <w:rPr>
          <w:sz w:val="22"/>
          <w:szCs w:val="22"/>
        </w:rPr>
        <w:t>,</w:t>
      </w:r>
      <w:r w:rsidR="00005B2A" w:rsidRPr="002D5E49">
        <w:rPr>
          <w:sz w:val="22"/>
          <w:szCs w:val="22"/>
        </w:rPr>
        <w:t xml:space="preserve"> činí náklady</w:t>
      </w:r>
      <w:r w:rsidR="003E7C58" w:rsidRPr="002D5E49">
        <w:rPr>
          <w:sz w:val="22"/>
          <w:szCs w:val="22"/>
        </w:rPr>
        <w:t xml:space="preserve"> na provedení stavebních prací </w:t>
      </w:r>
      <w:r w:rsidRPr="002D5E49">
        <w:rPr>
          <w:sz w:val="22"/>
          <w:szCs w:val="22"/>
        </w:rPr>
        <w:t>325.000</w:t>
      </w:r>
      <w:r w:rsidR="002447E4">
        <w:rPr>
          <w:sz w:val="22"/>
          <w:szCs w:val="22"/>
        </w:rPr>
        <w:t xml:space="preserve">,-- </w:t>
      </w:r>
      <w:r w:rsidRPr="002447E4">
        <w:rPr>
          <w:sz w:val="22"/>
          <w:szCs w:val="22"/>
        </w:rPr>
        <w:t xml:space="preserve">Kč </w:t>
      </w:r>
      <w:r w:rsidR="002447E4">
        <w:rPr>
          <w:sz w:val="22"/>
          <w:szCs w:val="22"/>
        </w:rPr>
        <w:t xml:space="preserve">vč. </w:t>
      </w:r>
      <w:r w:rsidRPr="002447E4">
        <w:rPr>
          <w:sz w:val="22"/>
          <w:szCs w:val="22"/>
        </w:rPr>
        <w:t xml:space="preserve">DPH.  </w:t>
      </w:r>
      <w:r w:rsidR="00764AED" w:rsidRPr="002447E4">
        <w:rPr>
          <w:sz w:val="22"/>
          <w:szCs w:val="22"/>
        </w:rPr>
        <w:t xml:space="preserve"> </w:t>
      </w:r>
    </w:p>
    <w:p w:rsidR="007D7E25" w:rsidRPr="002447E4" w:rsidRDefault="007D7E25" w:rsidP="000B26BF">
      <w:pPr>
        <w:shd w:val="clear" w:color="auto" w:fill="FFFFFF"/>
        <w:spacing w:after="120" w:line="252" w:lineRule="exact"/>
        <w:ind w:left="11" w:right="6"/>
        <w:jc w:val="both"/>
        <w:rPr>
          <w:sz w:val="22"/>
          <w:szCs w:val="22"/>
        </w:rPr>
      </w:pPr>
      <w:r w:rsidRPr="002447E4">
        <w:rPr>
          <w:sz w:val="22"/>
          <w:szCs w:val="22"/>
        </w:rPr>
        <w:t>F</w:t>
      </w:r>
      <w:r w:rsidR="000B26BF" w:rsidRPr="002447E4">
        <w:rPr>
          <w:sz w:val="22"/>
          <w:szCs w:val="22"/>
        </w:rPr>
        <w:t xml:space="preserve">inanční prostředky nezbytné pro </w:t>
      </w:r>
      <w:r w:rsidR="00631FE5" w:rsidRPr="002447E4">
        <w:rPr>
          <w:sz w:val="22"/>
          <w:szCs w:val="22"/>
        </w:rPr>
        <w:t xml:space="preserve">provedení </w:t>
      </w:r>
      <w:r w:rsidR="0081721B" w:rsidRPr="002447E4">
        <w:rPr>
          <w:sz w:val="22"/>
          <w:szCs w:val="22"/>
        </w:rPr>
        <w:t xml:space="preserve">celého objemu stavebních prací a současně pro provedení vynucené </w:t>
      </w:r>
      <w:r w:rsidR="00631FE5" w:rsidRPr="002447E4">
        <w:rPr>
          <w:sz w:val="22"/>
          <w:szCs w:val="22"/>
        </w:rPr>
        <w:t>pře</w:t>
      </w:r>
      <w:r w:rsidR="0081721B" w:rsidRPr="002447E4">
        <w:rPr>
          <w:sz w:val="22"/>
          <w:szCs w:val="22"/>
        </w:rPr>
        <w:t>k</w:t>
      </w:r>
      <w:r w:rsidR="00631FE5" w:rsidRPr="002447E4">
        <w:rPr>
          <w:sz w:val="22"/>
          <w:szCs w:val="22"/>
        </w:rPr>
        <w:t>l</w:t>
      </w:r>
      <w:r w:rsidR="0081721B" w:rsidRPr="002447E4">
        <w:rPr>
          <w:sz w:val="22"/>
          <w:szCs w:val="22"/>
        </w:rPr>
        <w:t>ádky</w:t>
      </w:r>
      <w:r w:rsidR="00631FE5" w:rsidRPr="002447E4">
        <w:rPr>
          <w:sz w:val="22"/>
          <w:szCs w:val="22"/>
        </w:rPr>
        <w:t xml:space="preserve"> sítě elektronických komunikací CETIN</w:t>
      </w:r>
      <w:r w:rsidR="0081721B" w:rsidRPr="002447E4">
        <w:rPr>
          <w:sz w:val="22"/>
          <w:szCs w:val="22"/>
        </w:rPr>
        <w:t xml:space="preserve"> i pro prov</w:t>
      </w:r>
      <w:r w:rsidR="003E7C58" w:rsidRPr="002447E4">
        <w:rPr>
          <w:sz w:val="22"/>
          <w:szCs w:val="22"/>
        </w:rPr>
        <w:t xml:space="preserve">edení vynucených </w:t>
      </w:r>
      <w:r w:rsidR="004A3AB6" w:rsidRPr="002447E4">
        <w:rPr>
          <w:sz w:val="22"/>
          <w:szCs w:val="22"/>
        </w:rPr>
        <w:t xml:space="preserve">dodatečných </w:t>
      </w:r>
      <w:r w:rsidR="003E7C58" w:rsidRPr="002447E4">
        <w:rPr>
          <w:sz w:val="22"/>
          <w:szCs w:val="22"/>
        </w:rPr>
        <w:t>chrániček na</w:t>
      </w:r>
      <w:r w:rsidR="0081721B" w:rsidRPr="002447E4">
        <w:rPr>
          <w:sz w:val="22"/>
          <w:szCs w:val="22"/>
        </w:rPr>
        <w:t xml:space="preserve"> </w:t>
      </w:r>
      <w:r w:rsidR="00AC01BE" w:rsidRPr="002447E4">
        <w:rPr>
          <w:sz w:val="22"/>
          <w:szCs w:val="22"/>
        </w:rPr>
        <w:t xml:space="preserve">zařízení rozvodné </w:t>
      </w:r>
      <w:proofErr w:type="gramStart"/>
      <w:r w:rsidR="00AC01BE" w:rsidRPr="002447E4">
        <w:rPr>
          <w:sz w:val="22"/>
          <w:szCs w:val="22"/>
        </w:rPr>
        <w:t xml:space="preserve">soustavy </w:t>
      </w:r>
      <w:r w:rsidR="0081721B" w:rsidRPr="002447E4">
        <w:rPr>
          <w:sz w:val="22"/>
          <w:szCs w:val="22"/>
        </w:rPr>
        <w:t>E.ON</w:t>
      </w:r>
      <w:proofErr w:type="gramEnd"/>
      <w:r w:rsidR="0081721B" w:rsidRPr="002447E4">
        <w:rPr>
          <w:sz w:val="22"/>
          <w:szCs w:val="22"/>
        </w:rPr>
        <w:t xml:space="preserve"> DISTRIBUCE </w:t>
      </w:r>
      <w:r w:rsidRPr="002447E4">
        <w:rPr>
          <w:sz w:val="22"/>
          <w:szCs w:val="22"/>
        </w:rPr>
        <w:t>podmiňují</w:t>
      </w:r>
      <w:r w:rsidR="0081721B" w:rsidRPr="002447E4">
        <w:rPr>
          <w:sz w:val="22"/>
          <w:szCs w:val="22"/>
        </w:rPr>
        <w:t xml:space="preserve"> realizaci stavby</w:t>
      </w:r>
      <w:r w:rsidR="00631FE5" w:rsidRPr="002447E4">
        <w:rPr>
          <w:sz w:val="22"/>
          <w:szCs w:val="22"/>
        </w:rPr>
        <w:t xml:space="preserve"> „Chodník </w:t>
      </w:r>
      <w:r w:rsidR="0081721B" w:rsidRPr="002447E4">
        <w:rPr>
          <w:sz w:val="22"/>
          <w:szCs w:val="22"/>
        </w:rPr>
        <w:t xml:space="preserve">na ulici </w:t>
      </w:r>
      <w:proofErr w:type="spellStart"/>
      <w:r w:rsidR="00631FE5" w:rsidRPr="002447E4">
        <w:rPr>
          <w:sz w:val="22"/>
          <w:szCs w:val="22"/>
        </w:rPr>
        <w:t>Krasická</w:t>
      </w:r>
      <w:proofErr w:type="spellEnd"/>
      <w:r w:rsidR="00631FE5" w:rsidRPr="002447E4">
        <w:rPr>
          <w:sz w:val="22"/>
          <w:szCs w:val="22"/>
        </w:rPr>
        <w:t>“</w:t>
      </w:r>
      <w:r w:rsidRPr="002447E4">
        <w:rPr>
          <w:sz w:val="22"/>
          <w:szCs w:val="22"/>
        </w:rPr>
        <w:t>.</w:t>
      </w:r>
    </w:p>
    <w:p w:rsidR="007615B1" w:rsidRDefault="002447E4" w:rsidP="002447E4">
      <w:pPr>
        <w:shd w:val="clear" w:color="auto" w:fill="FFFFFF"/>
        <w:spacing w:line="252" w:lineRule="exact"/>
        <w:ind w:left="14" w:right="7"/>
        <w:jc w:val="both"/>
        <w:rPr>
          <w:sz w:val="22"/>
          <w:szCs w:val="22"/>
        </w:rPr>
      </w:pPr>
      <w:r w:rsidRPr="009D3E7A">
        <w:rPr>
          <w:sz w:val="22"/>
          <w:szCs w:val="22"/>
        </w:rPr>
        <w:t xml:space="preserve">V rozpočtu města Prostějova na rok 2018 jsou na tuto </w:t>
      </w:r>
      <w:r>
        <w:rPr>
          <w:sz w:val="22"/>
          <w:szCs w:val="22"/>
        </w:rPr>
        <w:t>a</w:t>
      </w:r>
      <w:r w:rsidRPr="009D3E7A">
        <w:rPr>
          <w:sz w:val="22"/>
          <w:szCs w:val="22"/>
        </w:rPr>
        <w:t xml:space="preserve">kci vyčleněny finanční prostředky ve výši </w:t>
      </w:r>
    </w:p>
    <w:p w:rsidR="002447E4" w:rsidRDefault="002447E4" w:rsidP="002447E4">
      <w:pPr>
        <w:shd w:val="clear" w:color="auto" w:fill="FFFFFF"/>
        <w:spacing w:line="252" w:lineRule="exact"/>
        <w:ind w:left="14" w:right="7"/>
        <w:jc w:val="both"/>
        <w:rPr>
          <w:sz w:val="22"/>
          <w:szCs w:val="22"/>
        </w:rPr>
      </w:pPr>
      <w:r>
        <w:rPr>
          <w:sz w:val="22"/>
          <w:szCs w:val="22"/>
        </w:rPr>
        <w:t>300.000</w:t>
      </w:r>
      <w:r w:rsidRPr="009D3E7A">
        <w:rPr>
          <w:sz w:val="22"/>
          <w:szCs w:val="22"/>
        </w:rPr>
        <w:t>,--</w:t>
      </w:r>
      <w:r>
        <w:rPr>
          <w:sz w:val="22"/>
          <w:szCs w:val="22"/>
        </w:rPr>
        <w:t xml:space="preserve"> </w:t>
      </w:r>
      <w:r w:rsidRPr="009D3E7A">
        <w:rPr>
          <w:sz w:val="22"/>
          <w:szCs w:val="22"/>
        </w:rPr>
        <w:t>Kč</w:t>
      </w:r>
      <w:r>
        <w:rPr>
          <w:sz w:val="22"/>
          <w:szCs w:val="22"/>
        </w:rPr>
        <w:t>.</w:t>
      </w:r>
    </w:p>
    <w:p w:rsidR="002447E4" w:rsidRPr="002447E4" w:rsidRDefault="002447E4" w:rsidP="002447E4">
      <w:pPr>
        <w:shd w:val="clear" w:color="auto" w:fill="FFFFFF"/>
        <w:spacing w:line="252" w:lineRule="exact"/>
        <w:ind w:left="14" w:right="7"/>
        <w:jc w:val="both"/>
        <w:rPr>
          <w:sz w:val="16"/>
          <w:szCs w:val="16"/>
        </w:rPr>
      </w:pPr>
    </w:p>
    <w:p w:rsidR="007615B1" w:rsidRDefault="000B26BF" w:rsidP="007615B1">
      <w:pPr>
        <w:shd w:val="clear" w:color="auto" w:fill="FFFFFF"/>
        <w:spacing w:line="252" w:lineRule="exact"/>
        <w:ind w:left="11" w:right="6"/>
        <w:jc w:val="both"/>
        <w:rPr>
          <w:sz w:val="22"/>
          <w:szCs w:val="22"/>
        </w:rPr>
      </w:pPr>
      <w:r w:rsidRPr="002447E4">
        <w:rPr>
          <w:sz w:val="22"/>
          <w:szCs w:val="22"/>
        </w:rPr>
        <w:t xml:space="preserve">Na základě výše uvedených skutečností předkládá ORI ROZOP </w:t>
      </w:r>
      <w:r w:rsidR="00EB5408" w:rsidRPr="002447E4">
        <w:rPr>
          <w:sz w:val="22"/>
          <w:szCs w:val="22"/>
        </w:rPr>
        <w:t xml:space="preserve">na zhotovení </w:t>
      </w:r>
      <w:r w:rsidR="00631FE5" w:rsidRPr="002447E4">
        <w:rPr>
          <w:sz w:val="22"/>
          <w:szCs w:val="22"/>
        </w:rPr>
        <w:t>stavby</w:t>
      </w:r>
    </w:p>
    <w:p w:rsidR="000B26BF" w:rsidRDefault="00631FE5" w:rsidP="007615B1">
      <w:pPr>
        <w:shd w:val="clear" w:color="auto" w:fill="FFFFFF"/>
        <w:spacing w:line="252" w:lineRule="exact"/>
        <w:ind w:left="11" w:right="6"/>
        <w:jc w:val="both"/>
        <w:rPr>
          <w:sz w:val="22"/>
          <w:szCs w:val="22"/>
        </w:rPr>
      </w:pPr>
      <w:r w:rsidRPr="002447E4">
        <w:rPr>
          <w:sz w:val="22"/>
          <w:szCs w:val="22"/>
        </w:rPr>
        <w:t xml:space="preserve"> „Chodník </w:t>
      </w:r>
      <w:r w:rsidR="0081721B" w:rsidRPr="002447E4">
        <w:rPr>
          <w:sz w:val="22"/>
          <w:szCs w:val="22"/>
        </w:rPr>
        <w:t xml:space="preserve">na ulici </w:t>
      </w:r>
      <w:proofErr w:type="spellStart"/>
      <w:r w:rsidRPr="002447E4">
        <w:rPr>
          <w:sz w:val="22"/>
          <w:szCs w:val="22"/>
        </w:rPr>
        <w:t>Krasická</w:t>
      </w:r>
      <w:proofErr w:type="spellEnd"/>
      <w:r w:rsidRPr="002447E4">
        <w:rPr>
          <w:sz w:val="22"/>
          <w:szCs w:val="22"/>
        </w:rPr>
        <w:t>“</w:t>
      </w:r>
      <w:r w:rsidR="000B26BF" w:rsidRPr="002447E4">
        <w:rPr>
          <w:sz w:val="22"/>
          <w:szCs w:val="22"/>
        </w:rPr>
        <w:t xml:space="preserve"> ve výši </w:t>
      </w:r>
      <w:r w:rsidRPr="002447E4">
        <w:rPr>
          <w:sz w:val="22"/>
          <w:szCs w:val="22"/>
        </w:rPr>
        <w:t>1</w:t>
      </w:r>
      <w:r w:rsidR="00FB5EE4" w:rsidRPr="002447E4">
        <w:rPr>
          <w:sz w:val="22"/>
          <w:szCs w:val="22"/>
        </w:rPr>
        <w:t>80</w:t>
      </w:r>
      <w:r w:rsidR="000B26BF" w:rsidRPr="002447E4">
        <w:rPr>
          <w:sz w:val="22"/>
          <w:szCs w:val="22"/>
        </w:rPr>
        <w:t>.000,-- Kč.</w:t>
      </w:r>
    </w:p>
    <w:p w:rsidR="007615B1" w:rsidRPr="002447E4" w:rsidRDefault="007615B1" w:rsidP="007615B1">
      <w:pPr>
        <w:shd w:val="clear" w:color="auto" w:fill="FFFFFF"/>
        <w:spacing w:line="252" w:lineRule="exact"/>
        <w:ind w:left="11" w:right="6"/>
        <w:jc w:val="both"/>
        <w:rPr>
          <w:sz w:val="22"/>
          <w:szCs w:val="22"/>
        </w:rPr>
      </w:pPr>
    </w:p>
    <w:p w:rsidR="007615B1" w:rsidRPr="0076029F" w:rsidRDefault="007615B1" w:rsidP="007615B1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76029F">
        <w:rPr>
          <w:sz w:val="22"/>
          <w:szCs w:val="22"/>
        </w:rPr>
        <w:t>Rada města Prostějova dne 2</w:t>
      </w:r>
      <w:r>
        <w:rPr>
          <w:sz w:val="22"/>
          <w:szCs w:val="22"/>
        </w:rPr>
        <w:t>9. 5</w:t>
      </w:r>
      <w:r w:rsidRPr="0076029F">
        <w:rPr>
          <w:sz w:val="22"/>
          <w:szCs w:val="22"/>
        </w:rPr>
        <w:t xml:space="preserve">. 2018 doporučila Zastupitelstvu města Prostějova usnesením č. </w:t>
      </w:r>
      <w:r w:rsidR="00A62FFD">
        <w:rPr>
          <w:sz w:val="22"/>
          <w:szCs w:val="22"/>
        </w:rPr>
        <w:t>8501</w:t>
      </w:r>
      <w:r>
        <w:rPr>
          <w:sz w:val="22"/>
          <w:szCs w:val="22"/>
        </w:rPr>
        <w:t xml:space="preserve"> </w:t>
      </w:r>
      <w:r w:rsidRPr="0076029F">
        <w:rPr>
          <w:sz w:val="22"/>
          <w:szCs w:val="22"/>
        </w:rPr>
        <w:t>schválit výše uvedené rozpočtové opatření.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117FCF" w:rsidRPr="002447E4" w:rsidTr="00544D71">
        <w:trPr>
          <w:trHeight w:val="285"/>
        </w:trPr>
        <w:tc>
          <w:tcPr>
            <w:tcW w:w="1276" w:type="dxa"/>
          </w:tcPr>
          <w:p w:rsidR="00117FCF" w:rsidRPr="002447E4" w:rsidRDefault="00117FCF" w:rsidP="00544D71">
            <w:pPr>
              <w:ind w:left="-70"/>
              <w:rPr>
                <w:bCs/>
                <w:spacing w:val="-20"/>
                <w:sz w:val="22"/>
                <w:szCs w:val="22"/>
              </w:rPr>
            </w:pPr>
          </w:p>
          <w:p w:rsidR="00117FCF" w:rsidRPr="002447E4" w:rsidRDefault="00117FCF" w:rsidP="00544D71">
            <w:pPr>
              <w:ind w:left="-70"/>
              <w:rPr>
                <w:bCs/>
                <w:sz w:val="22"/>
                <w:szCs w:val="22"/>
              </w:rPr>
            </w:pPr>
            <w:r w:rsidRPr="002447E4">
              <w:rPr>
                <w:bCs/>
                <w:spacing w:val="-20"/>
                <w:sz w:val="22"/>
                <w:szCs w:val="22"/>
              </w:rPr>
              <w:t>V P</w:t>
            </w:r>
            <w:r w:rsidRPr="002447E4">
              <w:rPr>
                <w:bCs/>
                <w:spacing w:val="-8"/>
                <w:sz w:val="22"/>
                <w:szCs w:val="22"/>
              </w:rPr>
              <w:t>ros</w:t>
            </w:r>
            <w:r w:rsidRPr="002447E4">
              <w:rPr>
                <w:bCs/>
                <w:spacing w:val="-16"/>
                <w:sz w:val="22"/>
                <w:szCs w:val="22"/>
              </w:rPr>
              <w:t>t</w:t>
            </w:r>
            <w:r w:rsidRPr="002447E4">
              <w:rPr>
                <w:bCs/>
                <w:spacing w:val="-8"/>
                <w:sz w:val="22"/>
                <w:szCs w:val="22"/>
              </w:rPr>
              <w:t>ěj</w:t>
            </w:r>
            <w:r w:rsidRPr="002447E4">
              <w:rPr>
                <w:bCs/>
                <w:spacing w:val="-16"/>
                <w:sz w:val="22"/>
                <w:szCs w:val="22"/>
              </w:rPr>
              <w:t>ov</w:t>
            </w:r>
            <w:r w:rsidRPr="002447E4">
              <w:rPr>
                <w:bCs/>
                <w:spacing w:val="-8"/>
                <w:sz w:val="22"/>
                <w:szCs w:val="22"/>
              </w:rPr>
              <w:t xml:space="preserve">ě: </w:t>
            </w:r>
          </w:p>
        </w:tc>
        <w:tc>
          <w:tcPr>
            <w:tcW w:w="7796" w:type="dxa"/>
          </w:tcPr>
          <w:p w:rsidR="00117FCF" w:rsidRPr="002447E4" w:rsidRDefault="00117FCF" w:rsidP="00544D71">
            <w:pPr>
              <w:rPr>
                <w:bCs/>
                <w:sz w:val="22"/>
                <w:szCs w:val="22"/>
              </w:rPr>
            </w:pPr>
          </w:p>
          <w:p w:rsidR="00117FCF" w:rsidRPr="002447E4" w:rsidRDefault="00FB5EE4" w:rsidP="007615B1">
            <w:pPr>
              <w:rPr>
                <w:bCs/>
                <w:sz w:val="22"/>
                <w:szCs w:val="22"/>
              </w:rPr>
            </w:pPr>
            <w:r w:rsidRPr="002447E4">
              <w:rPr>
                <w:bCs/>
                <w:sz w:val="22"/>
                <w:szCs w:val="22"/>
              </w:rPr>
              <w:t>2</w:t>
            </w:r>
            <w:r w:rsidR="007615B1">
              <w:rPr>
                <w:bCs/>
                <w:sz w:val="22"/>
                <w:szCs w:val="22"/>
              </w:rPr>
              <w:t>9</w:t>
            </w:r>
            <w:r w:rsidR="00117FCF" w:rsidRPr="002447E4">
              <w:rPr>
                <w:bCs/>
                <w:sz w:val="22"/>
                <w:szCs w:val="22"/>
              </w:rPr>
              <w:t xml:space="preserve">. </w:t>
            </w:r>
            <w:r w:rsidR="0081721B" w:rsidRPr="002447E4">
              <w:rPr>
                <w:bCs/>
                <w:sz w:val="22"/>
                <w:szCs w:val="22"/>
              </w:rPr>
              <w:t>5</w:t>
            </w:r>
            <w:r w:rsidR="00117FCF" w:rsidRPr="002447E4">
              <w:rPr>
                <w:bCs/>
                <w:sz w:val="22"/>
                <w:szCs w:val="22"/>
              </w:rPr>
              <w:t>. 201</w:t>
            </w:r>
            <w:r w:rsidR="00EB5408" w:rsidRPr="002447E4">
              <w:rPr>
                <w:bCs/>
                <w:sz w:val="22"/>
                <w:szCs w:val="22"/>
              </w:rPr>
              <w:t>8</w:t>
            </w:r>
          </w:p>
        </w:tc>
      </w:tr>
      <w:tr w:rsidR="00117FCF" w:rsidRPr="002447E4" w:rsidTr="00544D71">
        <w:trPr>
          <w:trHeight w:val="295"/>
        </w:trPr>
        <w:tc>
          <w:tcPr>
            <w:tcW w:w="1276" w:type="dxa"/>
          </w:tcPr>
          <w:p w:rsidR="00117FCF" w:rsidRPr="002447E4" w:rsidRDefault="00117FCF" w:rsidP="007615B1">
            <w:pPr>
              <w:ind w:left="-70"/>
              <w:rPr>
                <w:bCs/>
                <w:sz w:val="22"/>
                <w:szCs w:val="22"/>
              </w:rPr>
            </w:pPr>
            <w:r w:rsidRPr="002447E4">
              <w:rPr>
                <w:bCs/>
                <w:spacing w:val="-10"/>
                <w:sz w:val="22"/>
                <w:szCs w:val="22"/>
              </w:rPr>
              <w:t>Zpracoval</w:t>
            </w:r>
            <w:r w:rsidR="007615B1">
              <w:rPr>
                <w:bCs/>
                <w:spacing w:val="-10"/>
                <w:sz w:val="22"/>
                <w:szCs w:val="22"/>
              </w:rPr>
              <w:t>a</w:t>
            </w:r>
            <w:r w:rsidRPr="002447E4">
              <w:rPr>
                <w:bCs/>
                <w:spacing w:val="-20"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:rsidR="00117FCF" w:rsidRPr="002447E4" w:rsidRDefault="00117FCF" w:rsidP="007615B1">
            <w:pPr>
              <w:rPr>
                <w:bCs/>
                <w:sz w:val="22"/>
                <w:szCs w:val="22"/>
              </w:rPr>
            </w:pPr>
            <w:r w:rsidRPr="002447E4">
              <w:rPr>
                <w:sz w:val="22"/>
                <w:szCs w:val="22"/>
              </w:rPr>
              <w:t>Drahomíra Zhánělová</w:t>
            </w:r>
            <w:r w:rsidR="004140A9">
              <w:t xml:space="preserve">, v. r.  </w:t>
            </w:r>
          </w:p>
        </w:tc>
      </w:tr>
      <w:tr w:rsidR="00117FCF" w:rsidRPr="002447E4" w:rsidTr="00544D71">
        <w:trPr>
          <w:trHeight w:val="295"/>
        </w:trPr>
        <w:tc>
          <w:tcPr>
            <w:tcW w:w="1276" w:type="dxa"/>
          </w:tcPr>
          <w:p w:rsidR="00117FCF" w:rsidRPr="002447E4" w:rsidRDefault="00117FCF" w:rsidP="002A41EF">
            <w:pPr>
              <w:ind w:left="-70"/>
              <w:rPr>
                <w:bCs/>
                <w:spacing w:val="-10"/>
                <w:sz w:val="22"/>
                <w:szCs w:val="22"/>
              </w:rPr>
            </w:pPr>
            <w:r w:rsidRPr="002447E4">
              <w:rPr>
                <w:bCs/>
                <w:spacing w:val="-10"/>
                <w:sz w:val="22"/>
                <w:szCs w:val="22"/>
              </w:rPr>
              <w:t>Za správnost</w:t>
            </w:r>
            <w:r w:rsidR="002A41EF" w:rsidRPr="002447E4">
              <w:rPr>
                <w:bCs/>
                <w:spacing w:val="-10"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:rsidR="00117FCF" w:rsidRPr="002447E4" w:rsidRDefault="007615B1" w:rsidP="002265BE">
            <w:pPr>
              <w:rPr>
                <w:bCs/>
                <w:sz w:val="22"/>
                <w:szCs w:val="22"/>
              </w:rPr>
            </w:pPr>
            <w:r w:rsidRPr="0076029F">
              <w:rPr>
                <w:sz w:val="22"/>
                <w:szCs w:val="22"/>
              </w:rPr>
              <w:t>Ing. Antonín Zajíček, vedoucí Odboru rozvoje a investic</w:t>
            </w:r>
            <w:r w:rsidR="004140A9">
              <w:t xml:space="preserve">, v. r.  </w:t>
            </w:r>
          </w:p>
        </w:tc>
      </w:tr>
    </w:tbl>
    <w:p w:rsidR="00BC7712" w:rsidRPr="002447E4" w:rsidRDefault="00BC7712" w:rsidP="00505556">
      <w:pPr>
        <w:rPr>
          <w:sz w:val="22"/>
          <w:szCs w:val="22"/>
        </w:rPr>
      </w:pPr>
    </w:p>
    <w:tbl>
      <w:tblPr>
        <w:tblpPr w:leftFromText="141" w:rightFromText="141" w:vertAnchor="text" w:tblpY="-43"/>
        <w:tblW w:w="8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7369"/>
      </w:tblGrid>
      <w:tr w:rsidR="00BC7712" w:rsidRPr="002447E4" w:rsidTr="00B87E02">
        <w:trPr>
          <w:trHeight w:val="152"/>
        </w:trPr>
        <w:tc>
          <w:tcPr>
            <w:tcW w:w="1354" w:type="dxa"/>
          </w:tcPr>
          <w:p w:rsidR="00BC7712" w:rsidRPr="002447E4" w:rsidRDefault="00BC7712" w:rsidP="00BC7712">
            <w:pPr>
              <w:rPr>
                <w:bCs/>
                <w:spacing w:val="-20"/>
                <w:sz w:val="22"/>
                <w:szCs w:val="22"/>
              </w:rPr>
            </w:pPr>
            <w:r w:rsidRPr="002447E4">
              <w:rPr>
                <w:bCs/>
                <w:spacing w:val="-20"/>
                <w:sz w:val="22"/>
                <w:szCs w:val="22"/>
              </w:rPr>
              <w:t>Příloha:</w:t>
            </w:r>
          </w:p>
        </w:tc>
        <w:tc>
          <w:tcPr>
            <w:tcW w:w="7369" w:type="dxa"/>
          </w:tcPr>
          <w:p w:rsidR="00BC7712" w:rsidRDefault="00AB2EF6" w:rsidP="00EB5408">
            <w:pPr>
              <w:rPr>
                <w:bCs/>
                <w:sz w:val="22"/>
                <w:szCs w:val="22"/>
              </w:rPr>
            </w:pPr>
            <w:r w:rsidRPr="002447E4">
              <w:rPr>
                <w:bCs/>
                <w:sz w:val="22"/>
                <w:szCs w:val="22"/>
              </w:rPr>
              <w:t>Situace</w:t>
            </w:r>
            <w:r w:rsidR="00631FE5" w:rsidRPr="002447E4">
              <w:rPr>
                <w:bCs/>
                <w:sz w:val="22"/>
                <w:szCs w:val="22"/>
              </w:rPr>
              <w:t xml:space="preserve"> stavby</w:t>
            </w:r>
            <w:r w:rsidR="001F31BA" w:rsidRPr="002447E4">
              <w:rPr>
                <w:bCs/>
                <w:sz w:val="22"/>
                <w:szCs w:val="22"/>
              </w:rPr>
              <w:t xml:space="preserve"> a přeložek</w:t>
            </w:r>
          </w:p>
          <w:p w:rsidR="00DA1693" w:rsidRPr="002447E4" w:rsidRDefault="00DA1693" w:rsidP="00EB5408">
            <w:pPr>
              <w:rPr>
                <w:bCs/>
                <w:sz w:val="22"/>
                <w:szCs w:val="22"/>
              </w:rPr>
            </w:pPr>
          </w:p>
        </w:tc>
      </w:tr>
    </w:tbl>
    <w:p w:rsidR="00BC7712" w:rsidRPr="002447E4" w:rsidRDefault="00BC7712" w:rsidP="00505556">
      <w:pPr>
        <w:rPr>
          <w:sz w:val="22"/>
          <w:szCs w:val="22"/>
        </w:rPr>
      </w:pPr>
    </w:p>
    <w:p w:rsidR="00BC7712" w:rsidRPr="001F31BA" w:rsidRDefault="001F31BA" w:rsidP="00505556">
      <w:pPr>
        <w:rPr>
          <w:sz w:val="32"/>
          <w:szCs w:val="32"/>
        </w:rPr>
      </w:pPr>
      <w:r>
        <w:rPr>
          <w:sz w:val="32"/>
          <w:szCs w:val="32"/>
        </w:rPr>
        <w:t>SITUACE STAVBY A PŘELOŽEK</w:t>
      </w:r>
    </w:p>
    <w:p w:rsidR="00BC7712" w:rsidRDefault="00BC7712" w:rsidP="00505556">
      <w:pPr>
        <w:rPr>
          <w:sz w:val="4"/>
        </w:rPr>
      </w:pPr>
    </w:p>
    <w:p w:rsidR="00BC7712" w:rsidRDefault="00BC7712" w:rsidP="00505556">
      <w:pPr>
        <w:rPr>
          <w:sz w:val="4"/>
        </w:rPr>
      </w:pPr>
    </w:p>
    <w:p w:rsidR="00BC7712" w:rsidRPr="00505556" w:rsidRDefault="001F31BA" w:rsidP="00505556">
      <w:pPr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5705475" cy="8089265"/>
            <wp:effectExtent l="0" t="0" r="952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1BA">
        <w:rPr>
          <w:noProof/>
          <w:sz w:val="4"/>
        </w:rPr>
        <w:t xml:space="preserve"> </w:t>
      </w:r>
    </w:p>
    <w:sectPr w:rsidR="00BC7712" w:rsidRPr="00505556" w:rsidSect="00DA1693">
      <w:footerReference w:type="default" r:id="rId10"/>
      <w:footerReference w:type="first" r:id="rId11"/>
      <w:pgSz w:w="11907" w:h="16840"/>
      <w:pgMar w:top="-426" w:right="992" w:bottom="26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40" w:rsidRDefault="000F6840">
      <w:r>
        <w:separator/>
      </w:r>
    </w:p>
  </w:endnote>
  <w:endnote w:type="continuationSeparator" w:id="0">
    <w:p w:rsidR="000F6840" w:rsidRDefault="000F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059706"/>
      <w:docPartObj>
        <w:docPartGallery w:val="Page Numbers (Bottom of Page)"/>
        <w:docPartUnique/>
      </w:docPartObj>
    </w:sdtPr>
    <w:sdtEndPr/>
    <w:sdtContent>
      <w:p w:rsidR="003E7C58" w:rsidRDefault="003E7C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A9">
          <w:rPr>
            <w:noProof/>
          </w:rPr>
          <w:t>2</w:t>
        </w:r>
        <w:r>
          <w:fldChar w:fldCharType="end"/>
        </w:r>
      </w:p>
    </w:sdtContent>
  </w:sdt>
  <w:p w:rsidR="003E7C58" w:rsidRDefault="003E7C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41639"/>
      <w:docPartObj>
        <w:docPartGallery w:val="Page Numbers (Bottom of Page)"/>
        <w:docPartUnique/>
      </w:docPartObj>
    </w:sdtPr>
    <w:sdtEndPr/>
    <w:sdtContent>
      <w:p w:rsidR="003E7C58" w:rsidRDefault="003E7C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A9">
          <w:rPr>
            <w:noProof/>
          </w:rPr>
          <w:t>1</w:t>
        </w:r>
        <w:r>
          <w:fldChar w:fldCharType="end"/>
        </w:r>
      </w:p>
    </w:sdtContent>
  </w:sdt>
  <w:p w:rsidR="00F76A0D" w:rsidRDefault="00DA1693" w:rsidP="00DA1693">
    <w:pPr>
      <w:pStyle w:val="Zpat"/>
      <w:tabs>
        <w:tab w:val="clear" w:pos="4536"/>
        <w:tab w:val="clear" w:pos="9072"/>
        <w:tab w:val="left" w:pos="40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40" w:rsidRDefault="000F6840">
      <w:r>
        <w:separator/>
      </w:r>
    </w:p>
  </w:footnote>
  <w:footnote w:type="continuationSeparator" w:id="0">
    <w:p w:rsidR="000F6840" w:rsidRDefault="000F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B89"/>
    <w:multiLevelType w:val="hybridMultilevel"/>
    <w:tmpl w:val="C8F61134"/>
    <w:lvl w:ilvl="0" w:tplc="B7EEC6F8">
      <w:start w:val="150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6"/>
    <w:rsid w:val="00005B2A"/>
    <w:rsid w:val="000331D8"/>
    <w:rsid w:val="0007602F"/>
    <w:rsid w:val="000841D4"/>
    <w:rsid w:val="00091B8C"/>
    <w:rsid w:val="000B26BF"/>
    <w:rsid w:val="000B295E"/>
    <w:rsid w:val="000B302F"/>
    <w:rsid w:val="000C33AE"/>
    <w:rsid w:val="000E566D"/>
    <w:rsid w:val="000E5DF1"/>
    <w:rsid w:val="000F3A17"/>
    <w:rsid w:val="000F5671"/>
    <w:rsid w:val="000F6840"/>
    <w:rsid w:val="00111781"/>
    <w:rsid w:val="00117FCF"/>
    <w:rsid w:val="001256DD"/>
    <w:rsid w:val="00132CA2"/>
    <w:rsid w:val="00150D5B"/>
    <w:rsid w:val="001968DB"/>
    <w:rsid w:val="00197241"/>
    <w:rsid w:val="00197C6C"/>
    <w:rsid w:val="001A09C9"/>
    <w:rsid w:val="001D1118"/>
    <w:rsid w:val="001E7B2B"/>
    <w:rsid w:val="001F31BA"/>
    <w:rsid w:val="0020292E"/>
    <w:rsid w:val="00203B82"/>
    <w:rsid w:val="00212812"/>
    <w:rsid w:val="002265BE"/>
    <w:rsid w:val="002345A8"/>
    <w:rsid w:val="00240DCA"/>
    <w:rsid w:val="002447E4"/>
    <w:rsid w:val="0024509D"/>
    <w:rsid w:val="00250C0F"/>
    <w:rsid w:val="00294F38"/>
    <w:rsid w:val="002A41EF"/>
    <w:rsid w:val="002A6479"/>
    <w:rsid w:val="002B5BA2"/>
    <w:rsid w:val="002D5E49"/>
    <w:rsid w:val="002D709A"/>
    <w:rsid w:val="002F6DE4"/>
    <w:rsid w:val="00301F62"/>
    <w:rsid w:val="00304C3F"/>
    <w:rsid w:val="00307665"/>
    <w:rsid w:val="00331F5C"/>
    <w:rsid w:val="0036238A"/>
    <w:rsid w:val="0039530E"/>
    <w:rsid w:val="003A4525"/>
    <w:rsid w:val="003B37A3"/>
    <w:rsid w:val="003C38FD"/>
    <w:rsid w:val="003E4703"/>
    <w:rsid w:val="003E7C58"/>
    <w:rsid w:val="00403903"/>
    <w:rsid w:val="004140A9"/>
    <w:rsid w:val="00426FDD"/>
    <w:rsid w:val="00455417"/>
    <w:rsid w:val="00456D17"/>
    <w:rsid w:val="00476BDC"/>
    <w:rsid w:val="004A01E4"/>
    <w:rsid w:val="004A3AB6"/>
    <w:rsid w:val="004D1FF8"/>
    <w:rsid w:val="004D3316"/>
    <w:rsid w:val="004D3353"/>
    <w:rsid w:val="004F69D4"/>
    <w:rsid w:val="0050066C"/>
    <w:rsid w:val="00505556"/>
    <w:rsid w:val="00513A4E"/>
    <w:rsid w:val="00520D07"/>
    <w:rsid w:val="005278E7"/>
    <w:rsid w:val="00534012"/>
    <w:rsid w:val="005544EB"/>
    <w:rsid w:val="00554678"/>
    <w:rsid w:val="00567F17"/>
    <w:rsid w:val="0061559A"/>
    <w:rsid w:val="00616F17"/>
    <w:rsid w:val="006301C3"/>
    <w:rsid w:val="00631FE5"/>
    <w:rsid w:val="0063425C"/>
    <w:rsid w:val="00636C70"/>
    <w:rsid w:val="00656459"/>
    <w:rsid w:val="006B0B39"/>
    <w:rsid w:val="006B2545"/>
    <w:rsid w:val="006D1220"/>
    <w:rsid w:val="006E5B16"/>
    <w:rsid w:val="00716AF6"/>
    <w:rsid w:val="0072477C"/>
    <w:rsid w:val="0073268A"/>
    <w:rsid w:val="00757FB7"/>
    <w:rsid w:val="007615B1"/>
    <w:rsid w:val="00764AED"/>
    <w:rsid w:val="007B1683"/>
    <w:rsid w:val="007B77DD"/>
    <w:rsid w:val="007C32D0"/>
    <w:rsid w:val="007D7E25"/>
    <w:rsid w:val="0081721B"/>
    <w:rsid w:val="00817B3C"/>
    <w:rsid w:val="0084591C"/>
    <w:rsid w:val="00845F36"/>
    <w:rsid w:val="00845F88"/>
    <w:rsid w:val="008550FB"/>
    <w:rsid w:val="0086606C"/>
    <w:rsid w:val="00881037"/>
    <w:rsid w:val="00885468"/>
    <w:rsid w:val="00887FEE"/>
    <w:rsid w:val="008E0022"/>
    <w:rsid w:val="0092497A"/>
    <w:rsid w:val="009260B7"/>
    <w:rsid w:val="00935199"/>
    <w:rsid w:val="00937ECE"/>
    <w:rsid w:val="009830CA"/>
    <w:rsid w:val="009B27B9"/>
    <w:rsid w:val="009B549E"/>
    <w:rsid w:val="009C6AC7"/>
    <w:rsid w:val="009F13ED"/>
    <w:rsid w:val="009F227E"/>
    <w:rsid w:val="00A05BDF"/>
    <w:rsid w:val="00A315C1"/>
    <w:rsid w:val="00A457AC"/>
    <w:rsid w:val="00A47AF2"/>
    <w:rsid w:val="00A561EF"/>
    <w:rsid w:val="00A5740E"/>
    <w:rsid w:val="00A578F2"/>
    <w:rsid w:val="00A62E92"/>
    <w:rsid w:val="00A62FFD"/>
    <w:rsid w:val="00A653B5"/>
    <w:rsid w:val="00A728AB"/>
    <w:rsid w:val="00AB2EF6"/>
    <w:rsid w:val="00AC01BE"/>
    <w:rsid w:val="00AC2530"/>
    <w:rsid w:val="00B10FC1"/>
    <w:rsid w:val="00B3231F"/>
    <w:rsid w:val="00B52142"/>
    <w:rsid w:val="00B735DC"/>
    <w:rsid w:val="00BC7712"/>
    <w:rsid w:val="00BF207A"/>
    <w:rsid w:val="00BF5457"/>
    <w:rsid w:val="00C47ABF"/>
    <w:rsid w:val="00C50DAA"/>
    <w:rsid w:val="00C5472A"/>
    <w:rsid w:val="00C553DD"/>
    <w:rsid w:val="00C822BB"/>
    <w:rsid w:val="00CA4B6B"/>
    <w:rsid w:val="00CA763D"/>
    <w:rsid w:val="00CC6DDC"/>
    <w:rsid w:val="00CD1260"/>
    <w:rsid w:val="00D055EB"/>
    <w:rsid w:val="00D07732"/>
    <w:rsid w:val="00D67CC5"/>
    <w:rsid w:val="00D802BF"/>
    <w:rsid w:val="00D82627"/>
    <w:rsid w:val="00D83448"/>
    <w:rsid w:val="00D85B6E"/>
    <w:rsid w:val="00DA1693"/>
    <w:rsid w:val="00DC4B96"/>
    <w:rsid w:val="00DE209F"/>
    <w:rsid w:val="00DE471E"/>
    <w:rsid w:val="00E11BD9"/>
    <w:rsid w:val="00E3468B"/>
    <w:rsid w:val="00E47301"/>
    <w:rsid w:val="00E5028B"/>
    <w:rsid w:val="00E51F02"/>
    <w:rsid w:val="00E664A5"/>
    <w:rsid w:val="00E80B28"/>
    <w:rsid w:val="00EB5408"/>
    <w:rsid w:val="00EC4AA6"/>
    <w:rsid w:val="00EC5997"/>
    <w:rsid w:val="00F02E5D"/>
    <w:rsid w:val="00F07E67"/>
    <w:rsid w:val="00F15C25"/>
    <w:rsid w:val="00F346F1"/>
    <w:rsid w:val="00F409D1"/>
    <w:rsid w:val="00F52837"/>
    <w:rsid w:val="00F6212D"/>
    <w:rsid w:val="00F70755"/>
    <w:rsid w:val="00F76A0D"/>
    <w:rsid w:val="00F83F69"/>
    <w:rsid w:val="00F843DF"/>
    <w:rsid w:val="00F8511F"/>
    <w:rsid w:val="00F9533F"/>
    <w:rsid w:val="00FB5EE4"/>
    <w:rsid w:val="00FB703F"/>
    <w:rsid w:val="00FD3A1A"/>
    <w:rsid w:val="00FE206F"/>
    <w:rsid w:val="00FE6166"/>
    <w:rsid w:val="00FF25A4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link w:val="Zkladntextodsazen3Char"/>
    <w:pPr>
      <w:ind w:left="142" w:hanging="142"/>
    </w:pPr>
    <w:rPr>
      <w:rFonts w:ascii="Arial" w:hAnsi="Arial"/>
      <w:sz w:val="24"/>
      <w:szCs w:val="20"/>
    </w:rPr>
  </w:style>
  <w:style w:type="paragraph" w:customStyle="1" w:styleId="PVSSL">
    <w:name w:val="PVSSL"/>
    <w:basedOn w:val="Normln"/>
    <w:rsid w:val="00F409D1"/>
    <w:rPr>
      <w:rFonts w:ascii="Arial" w:hAnsi="Arial" w:cs="Arial"/>
      <w:b/>
      <w:sz w:val="16"/>
    </w:rPr>
  </w:style>
  <w:style w:type="character" w:customStyle="1" w:styleId="DatumChar">
    <w:name w:val="Datum Char"/>
    <w:basedOn w:val="Standardnpsmoodstavce"/>
    <w:link w:val="Datum"/>
    <w:rsid w:val="0073268A"/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73268A"/>
    <w:rPr>
      <w:rFonts w:ascii="Arial" w:hAnsi="Arial"/>
      <w:sz w:val="24"/>
    </w:rPr>
  </w:style>
  <w:style w:type="paragraph" w:customStyle="1" w:styleId="PVNormal">
    <w:name w:val="PVNormal"/>
    <w:basedOn w:val="Normln"/>
    <w:rsid w:val="00BF207A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132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C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6A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A0D"/>
    <w:rPr>
      <w:szCs w:val="24"/>
    </w:rPr>
  </w:style>
  <w:style w:type="paragraph" w:styleId="Zpat">
    <w:name w:val="footer"/>
    <w:basedOn w:val="Normln"/>
    <w:link w:val="ZpatChar"/>
    <w:uiPriority w:val="99"/>
    <w:rsid w:val="00F76A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A0D"/>
    <w:rPr>
      <w:szCs w:val="24"/>
    </w:rPr>
  </w:style>
  <w:style w:type="paragraph" w:styleId="Odstavecseseznamem">
    <w:name w:val="List Paragraph"/>
    <w:basedOn w:val="Normln"/>
    <w:uiPriority w:val="34"/>
    <w:qFormat/>
    <w:rsid w:val="001968D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5028B"/>
    <w:rPr>
      <w:b/>
      <w:bCs/>
      <w:sz w:val="24"/>
      <w:u w:val="single"/>
    </w:rPr>
  </w:style>
  <w:style w:type="character" w:customStyle="1" w:styleId="tsubjname">
    <w:name w:val="tsubjname"/>
    <w:basedOn w:val="Standardnpsmoodstavce"/>
    <w:rsid w:val="002D5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link w:val="Zkladntextodsazen3Char"/>
    <w:pPr>
      <w:ind w:left="142" w:hanging="142"/>
    </w:pPr>
    <w:rPr>
      <w:rFonts w:ascii="Arial" w:hAnsi="Arial"/>
      <w:sz w:val="24"/>
      <w:szCs w:val="20"/>
    </w:rPr>
  </w:style>
  <w:style w:type="paragraph" w:customStyle="1" w:styleId="PVSSL">
    <w:name w:val="PVSSL"/>
    <w:basedOn w:val="Normln"/>
    <w:rsid w:val="00F409D1"/>
    <w:rPr>
      <w:rFonts w:ascii="Arial" w:hAnsi="Arial" w:cs="Arial"/>
      <w:b/>
      <w:sz w:val="16"/>
    </w:rPr>
  </w:style>
  <w:style w:type="character" w:customStyle="1" w:styleId="DatumChar">
    <w:name w:val="Datum Char"/>
    <w:basedOn w:val="Standardnpsmoodstavce"/>
    <w:link w:val="Datum"/>
    <w:rsid w:val="0073268A"/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73268A"/>
    <w:rPr>
      <w:rFonts w:ascii="Arial" w:hAnsi="Arial"/>
      <w:sz w:val="24"/>
    </w:rPr>
  </w:style>
  <w:style w:type="paragraph" w:customStyle="1" w:styleId="PVNormal">
    <w:name w:val="PVNormal"/>
    <w:basedOn w:val="Normln"/>
    <w:rsid w:val="00BF207A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132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C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76A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A0D"/>
    <w:rPr>
      <w:szCs w:val="24"/>
    </w:rPr>
  </w:style>
  <w:style w:type="paragraph" w:styleId="Zpat">
    <w:name w:val="footer"/>
    <w:basedOn w:val="Normln"/>
    <w:link w:val="ZpatChar"/>
    <w:uiPriority w:val="99"/>
    <w:rsid w:val="00F76A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A0D"/>
    <w:rPr>
      <w:szCs w:val="24"/>
    </w:rPr>
  </w:style>
  <w:style w:type="paragraph" w:styleId="Odstavecseseznamem">
    <w:name w:val="List Paragraph"/>
    <w:basedOn w:val="Normln"/>
    <w:uiPriority w:val="34"/>
    <w:qFormat/>
    <w:rsid w:val="001968D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5028B"/>
    <w:rPr>
      <w:b/>
      <w:bCs/>
      <w:sz w:val="24"/>
      <w:u w:val="single"/>
    </w:rPr>
  </w:style>
  <w:style w:type="character" w:customStyle="1" w:styleId="tsubjname">
    <w:name w:val="tsubjname"/>
    <w:basedOn w:val="Standardnpsmoodstavce"/>
    <w:rsid w:val="002D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4\Magistrat\Materi&#225;l%20pro%20sch&#367;zi%20Rady%20-%20ROZOP%20doporu&#269;uj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05A0-C499-4A7E-BDB3-5C5D8F9E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Materiál pro schůzi Rady - ROZOP doporučuje.dot</Template>
  <TotalTime>3</TotalTime>
  <Pages>2</Pages>
  <Words>394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Fabiánková Miroslava</dc:creator>
  <cp:lastModifiedBy>Zhánělová Drahomíra</cp:lastModifiedBy>
  <cp:revision>5</cp:revision>
  <cp:lastPrinted>2018-01-30T12:55:00Z</cp:lastPrinted>
  <dcterms:created xsi:type="dcterms:W3CDTF">2018-05-29T07:26:00Z</dcterms:created>
  <dcterms:modified xsi:type="dcterms:W3CDTF">2018-05-30T11:56:00Z</dcterms:modified>
</cp:coreProperties>
</file>