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Default="000E56B2">
            <w:pPr>
              <w:pStyle w:val="Zkladntext"/>
              <w:jc w:val="right"/>
            </w:pPr>
            <w:r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Default="000E56B2">
            <w:pPr>
              <w:pStyle w:val="Zkladntext"/>
              <w:jc w:val="right"/>
            </w:pP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6A375F">
            <w:pPr>
              <w:pStyle w:val="Zkladntext"/>
              <w:ind w:hanging="53"/>
              <w:rPr>
                <w:b/>
                <w:sz w:val="28"/>
              </w:rPr>
            </w:pPr>
            <w:r w:rsidRPr="00D71E0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6A375F">
              <w:rPr>
                <w:b/>
                <w:sz w:val="28"/>
              </w:rPr>
              <w:t>19</w:t>
            </w:r>
            <w:r w:rsidR="00325DE1" w:rsidRPr="00D71E01">
              <w:rPr>
                <w:b/>
                <w:sz w:val="28"/>
              </w:rPr>
              <w:t>.</w:t>
            </w:r>
            <w:r w:rsidR="006A550C" w:rsidRPr="00D71E01">
              <w:rPr>
                <w:b/>
                <w:sz w:val="28"/>
              </w:rPr>
              <w:t>0</w:t>
            </w:r>
            <w:r w:rsidR="006A375F">
              <w:rPr>
                <w:b/>
                <w:sz w:val="28"/>
              </w:rPr>
              <w:t>2</w:t>
            </w:r>
            <w:r w:rsidRPr="00D71E01">
              <w:rPr>
                <w:b/>
                <w:sz w:val="28"/>
              </w:rPr>
              <w:t>.201</w:t>
            </w:r>
            <w:r w:rsidR="006A375F">
              <w:rPr>
                <w:b/>
                <w:sz w:val="28"/>
              </w:rPr>
              <w:t>8</w:t>
            </w:r>
            <w:proofErr w:type="gramEnd"/>
          </w:p>
        </w:tc>
      </w:tr>
      <w:tr w:rsidR="000E56B2">
        <w:trPr>
          <w:trHeight w:hRule="exact" w:val="125"/>
        </w:trPr>
        <w:tc>
          <w:tcPr>
            <w:tcW w:w="9089" w:type="dxa"/>
            <w:gridSpan w:val="4"/>
          </w:tcPr>
          <w:p w:rsidR="000E56B2" w:rsidRDefault="000E56B2">
            <w:pPr>
              <w:jc w:val="right"/>
            </w:pPr>
          </w:p>
        </w:tc>
      </w:tr>
      <w:tr w:rsidR="005D1C06" w:rsidRPr="00E953B4">
        <w:tc>
          <w:tcPr>
            <w:tcW w:w="2285" w:type="dxa"/>
          </w:tcPr>
          <w:p w:rsidR="003B408C" w:rsidRPr="00E953B4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E953B4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E953B4" w:rsidRDefault="0048285C" w:rsidP="0048285C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Schválení v</w:t>
            </w:r>
            <w:r w:rsidRPr="00D84544">
              <w:rPr>
                <w:b/>
                <w:sz w:val="20"/>
              </w:rPr>
              <w:t>ýkup</w:t>
            </w:r>
            <w:r>
              <w:rPr>
                <w:b/>
                <w:sz w:val="20"/>
              </w:rPr>
              <w:t>u</w:t>
            </w:r>
            <w:r w:rsidRPr="00D84544">
              <w:rPr>
                <w:b/>
                <w:sz w:val="20"/>
              </w:rPr>
              <w:t xml:space="preserve"> pozemk</w:t>
            </w:r>
            <w:r>
              <w:rPr>
                <w:b/>
                <w:sz w:val="20"/>
              </w:rPr>
              <w:t xml:space="preserve">u </w:t>
            </w:r>
            <w:proofErr w:type="spellStart"/>
            <w:r>
              <w:rPr>
                <w:b/>
                <w:sz w:val="20"/>
              </w:rPr>
              <w:t>p.č</w:t>
            </w:r>
            <w:proofErr w:type="spellEnd"/>
            <w:r>
              <w:rPr>
                <w:b/>
                <w:sz w:val="20"/>
              </w:rPr>
              <w:t>. 6554/1 v </w:t>
            </w:r>
            <w:proofErr w:type="spellStart"/>
            <w:r>
              <w:rPr>
                <w:b/>
                <w:sz w:val="20"/>
              </w:rPr>
              <w:t>k.ú</w:t>
            </w:r>
            <w:proofErr w:type="spellEnd"/>
            <w:r>
              <w:rPr>
                <w:b/>
                <w:sz w:val="20"/>
              </w:rPr>
              <w:t>. Prostějov</w:t>
            </w:r>
            <w:r w:rsidRPr="00D84544">
              <w:rPr>
                <w:b/>
                <w:sz w:val="20"/>
              </w:rPr>
              <w:t xml:space="preserve"> a rozpočtové opatření kapitoly 50 – správa a nakládání s majetkem města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E953B4" w:rsidRDefault="000E56B2">
            <w:pPr>
              <w:jc w:val="both"/>
              <w:rPr>
                <w:sz w:val="20"/>
              </w:rPr>
            </w:pPr>
          </w:p>
          <w:p w:rsidR="000E56B2" w:rsidRPr="00E953B4" w:rsidRDefault="000E56B2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>Rada města Prostějova</w:t>
            </w:r>
          </w:p>
        </w:tc>
      </w:tr>
      <w:tr w:rsidR="005D1C06" w:rsidRPr="00E953B4">
        <w:tc>
          <w:tcPr>
            <w:tcW w:w="2285" w:type="dxa"/>
          </w:tcPr>
          <w:p w:rsidR="000E56B2" w:rsidRPr="00E953B4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E953B4" w:rsidRDefault="000E56B2" w:rsidP="00065A8D">
            <w:pPr>
              <w:pStyle w:val="Zkladntext21"/>
              <w:rPr>
                <w:rFonts w:ascii="Arial" w:hAnsi="Arial"/>
              </w:rPr>
            </w:pPr>
            <w:r w:rsidRPr="00E953B4">
              <w:rPr>
                <w:rFonts w:ascii="Arial" w:hAnsi="Arial"/>
              </w:rPr>
              <w:t xml:space="preserve">Mgr. </w:t>
            </w:r>
            <w:r w:rsidR="00924A65" w:rsidRPr="00E953B4">
              <w:rPr>
                <w:rFonts w:ascii="Arial" w:hAnsi="Arial"/>
              </w:rPr>
              <w:t>Jiří Pospíšil</w:t>
            </w:r>
            <w:r w:rsidR="00A92F79" w:rsidRPr="00E953B4">
              <w:rPr>
                <w:rFonts w:ascii="Arial" w:hAnsi="Arial"/>
              </w:rPr>
              <w:t>, náměstek primátor</w:t>
            </w:r>
            <w:r w:rsidR="00065A8D" w:rsidRPr="00E953B4">
              <w:rPr>
                <w:rFonts w:ascii="Arial" w:hAnsi="Arial"/>
              </w:rPr>
              <w:t>ky</w:t>
            </w:r>
            <w:r w:rsidR="006C4A25">
              <w:rPr>
                <w:rFonts w:ascii="Arial" w:hAnsi="Arial"/>
              </w:rPr>
              <w:t xml:space="preserve">, v. r. 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E953B4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E953B4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E953B4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E953B4">
              <w:rPr>
                <w:b/>
                <w:bCs/>
                <w:sz w:val="20"/>
              </w:rPr>
              <w:t>Návrh usnesení:</w:t>
            </w:r>
          </w:p>
        </w:tc>
      </w:tr>
      <w:tr w:rsidR="005D1C06" w:rsidRPr="00E953B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E953B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E953B4" w:rsidRDefault="00001BF5" w:rsidP="00001BF5">
      <w:pPr>
        <w:pStyle w:val="Zkladntext31"/>
        <w:rPr>
          <w:rFonts w:ascii="Arial" w:hAnsi="Arial" w:cs="Arial"/>
          <w:bCs/>
        </w:rPr>
      </w:pPr>
      <w:r w:rsidRPr="00E953B4">
        <w:rPr>
          <w:rFonts w:ascii="Arial" w:hAnsi="Arial" w:cs="Arial"/>
          <w:bCs/>
        </w:rPr>
        <w:t xml:space="preserve">Zastupitelstvo města Prostějova </w:t>
      </w:r>
    </w:p>
    <w:p w:rsidR="00001BF5" w:rsidRPr="00E953B4" w:rsidRDefault="0048285C" w:rsidP="00001BF5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s</w:t>
      </w:r>
      <w:r w:rsidR="00BA66B0" w:rsidRPr="00E953B4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c</w:t>
      </w:r>
      <w:r w:rsidR="00BA66B0" w:rsidRPr="00E953B4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h</w:t>
      </w:r>
      <w:r w:rsidR="00BA66B0" w:rsidRPr="00E953B4">
        <w:rPr>
          <w:rFonts w:cs="Arial"/>
          <w:b/>
          <w:bCs/>
          <w:sz w:val="20"/>
        </w:rPr>
        <w:t> </w:t>
      </w:r>
      <w:r>
        <w:rPr>
          <w:rFonts w:cs="Arial"/>
          <w:b/>
          <w:bCs/>
          <w:sz w:val="20"/>
        </w:rPr>
        <w:t>v</w:t>
      </w:r>
      <w:r w:rsidR="00BA66B0" w:rsidRPr="00E953B4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a</w:t>
      </w:r>
      <w:r w:rsidR="00BA66B0" w:rsidRPr="00E953B4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l</w:t>
      </w:r>
      <w:r w:rsidR="00BA66B0" w:rsidRPr="00E953B4">
        <w:rPr>
          <w:rFonts w:cs="Arial"/>
          <w:b/>
          <w:bCs/>
          <w:sz w:val="20"/>
        </w:rPr>
        <w:t> u j e</w:t>
      </w:r>
    </w:p>
    <w:p w:rsidR="0048285C" w:rsidRPr="0048285C" w:rsidRDefault="0048285C" w:rsidP="0048285C">
      <w:pPr>
        <w:pStyle w:val="Zkladntext2"/>
        <w:tabs>
          <w:tab w:val="left" w:pos="0"/>
        </w:tabs>
        <w:rPr>
          <w:rFonts w:cs="Arial"/>
          <w:b/>
          <w:bCs/>
          <w:lang w:val="cs-CZ"/>
        </w:rPr>
      </w:pPr>
      <w:r w:rsidRPr="0048285C">
        <w:rPr>
          <w:rFonts w:cs="Arial"/>
          <w:b/>
          <w:lang w:val="cs-CZ"/>
        </w:rPr>
        <w:t>z důvodů uvedených v důvodové zprávě k materiálu:</w:t>
      </w:r>
    </w:p>
    <w:p w:rsidR="0048285C" w:rsidRPr="0048285C" w:rsidRDefault="0048285C" w:rsidP="00CB0858">
      <w:pPr>
        <w:pStyle w:val="Zkladntext2"/>
        <w:numPr>
          <w:ilvl w:val="0"/>
          <w:numId w:val="7"/>
        </w:numPr>
        <w:tabs>
          <w:tab w:val="clear" w:pos="426"/>
          <w:tab w:val="clear" w:pos="720"/>
        </w:tabs>
        <w:ind w:left="284" w:hanging="284"/>
        <w:rPr>
          <w:rFonts w:cs="Arial"/>
          <w:b/>
          <w:bCs/>
        </w:rPr>
      </w:pPr>
      <w:r w:rsidRPr="0048285C">
        <w:rPr>
          <w:rFonts w:cs="Arial"/>
          <w:b/>
        </w:rPr>
        <w:t>výkup pozemk</w:t>
      </w:r>
      <w:r w:rsidRPr="0048285C">
        <w:rPr>
          <w:rFonts w:cs="Arial"/>
          <w:b/>
          <w:lang w:val="cs-CZ"/>
        </w:rPr>
        <w:t>u</w:t>
      </w:r>
      <w:r w:rsidRPr="0048285C">
        <w:rPr>
          <w:rFonts w:cs="Arial"/>
          <w:b/>
        </w:rPr>
        <w:t xml:space="preserve"> </w:t>
      </w:r>
      <w:proofErr w:type="spellStart"/>
      <w:r w:rsidRPr="0048285C">
        <w:rPr>
          <w:rFonts w:cs="Arial"/>
          <w:b/>
        </w:rPr>
        <w:t>p.č</w:t>
      </w:r>
      <w:proofErr w:type="spellEnd"/>
      <w:r w:rsidRPr="0048285C">
        <w:rPr>
          <w:rFonts w:cs="Arial"/>
          <w:b/>
        </w:rPr>
        <w:t xml:space="preserve">. </w:t>
      </w:r>
      <w:r w:rsidRPr="0048285C">
        <w:rPr>
          <w:rFonts w:cs="Arial"/>
          <w:b/>
          <w:lang w:val="cs-CZ"/>
        </w:rPr>
        <w:t>6554/1 – orná půda o výměře 6.678 m</w:t>
      </w:r>
      <w:r w:rsidRPr="0048285C">
        <w:rPr>
          <w:rFonts w:cs="Arial"/>
          <w:b/>
          <w:vertAlign w:val="superscript"/>
          <w:lang w:val="cs-CZ"/>
        </w:rPr>
        <w:t>2</w:t>
      </w:r>
      <w:r w:rsidRPr="0048285C">
        <w:rPr>
          <w:rFonts w:cs="Arial"/>
          <w:b/>
          <w:lang w:val="cs-CZ"/>
        </w:rPr>
        <w:t xml:space="preserve"> v </w:t>
      </w:r>
      <w:proofErr w:type="spellStart"/>
      <w:proofErr w:type="gramStart"/>
      <w:r w:rsidRPr="0048285C">
        <w:rPr>
          <w:rFonts w:cs="Arial"/>
          <w:b/>
          <w:lang w:val="cs-CZ"/>
        </w:rPr>
        <w:t>k.ú</w:t>
      </w:r>
      <w:proofErr w:type="spellEnd"/>
      <w:r w:rsidRPr="0048285C">
        <w:rPr>
          <w:rFonts w:cs="Arial"/>
          <w:b/>
          <w:lang w:val="cs-CZ"/>
        </w:rPr>
        <w:t>.</w:t>
      </w:r>
      <w:proofErr w:type="gramEnd"/>
      <w:r w:rsidRPr="0048285C">
        <w:rPr>
          <w:rFonts w:cs="Arial"/>
          <w:b/>
          <w:lang w:val="cs-CZ"/>
        </w:rPr>
        <w:t xml:space="preserve"> Prostějov </w:t>
      </w:r>
      <w:r w:rsidRPr="0048285C">
        <w:rPr>
          <w:rFonts w:cs="Arial"/>
          <w:b/>
        </w:rPr>
        <w:t xml:space="preserve">od </w:t>
      </w:r>
      <w:r w:rsidRPr="0048285C">
        <w:rPr>
          <w:rFonts w:cs="Arial"/>
          <w:b/>
          <w:lang w:val="cs-CZ"/>
        </w:rPr>
        <w:t xml:space="preserve">spoluvlastníků tohoto pozemku </w:t>
      </w:r>
      <w:r w:rsidRPr="0048285C">
        <w:rPr>
          <w:rFonts w:cs="Arial"/>
          <w:b/>
        </w:rPr>
        <w:t xml:space="preserve">do vlastnictví </w:t>
      </w:r>
      <w:r w:rsidRPr="0048285C">
        <w:rPr>
          <w:rFonts w:cs="Arial"/>
          <w:b/>
          <w:lang w:val="cs-CZ"/>
        </w:rPr>
        <w:t>S</w:t>
      </w:r>
      <w:proofErr w:type="spellStart"/>
      <w:r w:rsidRPr="0048285C">
        <w:rPr>
          <w:rFonts w:cs="Arial"/>
          <w:b/>
        </w:rPr>
        <w:t>tatutárního</w:t>
      </w:r>
      <w:proofErr w:type="spellEnd"/>
      <w:r w:rsidRPr="0048285C">
        <w:rPr>
          <w:rFonts w:cs="Arial"/>
          <w:b/>
        </w:rPr>
        <w:t xml:space="preserve"> města Prostějova za kupní cenu </w:t>
      </w:r>
      <w:r w:rsidRPr="0048285C">
        <w:rPr>
          <w:rFonts w:cs="Arial"/>
          <w:b/>
          <w:lang w:val="cs-CZ"/>
        </w:rPr>
        <w:t>ve výši 400 Kč/m</w:t>
      </w:r>
      <w:r w:rsidRPr="0048285C">
        <w:rPr>
          <w:rFonts w:cs="Arial"/>
          <w:b/>
          <w:vertAlign w:val="superscript"/>
          <w:lang w:val="cs-CZ"/>
        </w:rPr>
        <w:t>2</w:t>
      </w:r>
      <w:r w:rsidRPr="0048285C">
        <w:rPr>
          <w:rFonts w:cs="Arial"/>
          <w:b/>
          <w:lang w:val="cs-CZ"/>
        </w:rPr>
        <w:t>, tj. celkem 2.671.200 Kč,</w:t>
      </w:r>
      <w:r w:rsidRPr="0048285C">
        <w:rPr>
          <w:rFonts w:cs="Arial"/>
          <w:b/>
        </w:rPr>
        <w:t xml:space="preserve"> za následujících podmínek:</w:t>
      </w:r>
    </w:p>
    <w:p w:rsidR="0048285C" w:rsidRPr="0048285C" w:rsidRDefault="0048285C" w:rsidP="00CB0858">
      <w:pPr>
        <w:pStyle w:val="Zkladntext2"/>
        <w:numPr>
          <w:ilvl w:val="0"/>
          <w:numId w:val="6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48285C">
        <w:rPr>
          <w:rFonts w:cs="Arial"/>
          <w:b/>
          <w:lang w:val="cs-CZ"/>
        </w:rPr>
        <w:t xml:space="preserve">splatnost </w:t>
      </w:r>
      <w:r w:rsidRPr="0048285C">
        <w:rPr>
          <w:rFonts w:cs="Arial"/>
          <w:b/>
        </w:rPr>
        <w:t>kupní cen</w:t>
      </w:r>
      <w:r w:rsidRPr="0048285C">
        <w:rPr>
          <w:rFonts w:cs="Arial"/>
          <w:b/>
          <w:lang w:val="cs-CZ"/>
        </w:rPr>
        <w:t>y</w:t>
      </w:r>
      <w:r w:rsidRPr="0048285C">
        <w:rPr>
          <w:rFonts w:cs="Arial"/>
          <w:b/>
        </w:rPr>
        <w:t xml:space="preserve"> do 14 dnů po provedení vkladu vlastnického práva dle kupní smlouvy do katastru nemovitostí,</w:t>
      </w:r>
      <w:r w:rsidRPr="0048285C">
        <w:rPr>
          <w:rFonts w:cs="Arial"/>
          <w:b/>
          <w:lang w:val="cs-CZ"/>
        </w:rPr>
        <w:t xml:space="preserve"> a to v poměru dle velikosti spoluvlastnických podílů,</w:t>
      </w:r>
    </w:p>
    <w:p w:rsidR="0048285C" w:rsidRPr="0048285C" w:rsidRDefault="0048285C" w:rsidP="00CB0858">
      <w:pPr>
        <w:pStyle w:val="Zkladntext2"/>
        <w:numPr>
          <w:ilvl w:val="0"/>
          <w:numId w:val="6"/>
        </w:numPr>
        <w:tabs>
          <w:tab w:val="clear" w:pos="426"/>
        </w:tabs>
        <w:ind w:left="567" w:hanging="283"/>
        <w:rPr>
          <w:rFonts w:cs="Arial"/>
          <w:b/>
          <w:bCs/>
        </w:rPr>
      </w:pPr>
      <w:r w:rsidRPr="0048285C">
        <w:rPr>
          <w:rFonts w:cs="Arial"/>
          <w:b/>
        </w:rPr>
        <w:t xml:space="preserve">správní poplatek spojený s podáním návrhu na povolení vkladu vlastnického práva do katastru nemovitostí uhradí </w:t>
      </w:r>
      <w:r w:rsidRPr="0048285C">
        <w:rPr>
          <w:rFonts w:cs="Arial"/>
          <w:b/>
          <w:lang w:val="cs-CZ"/>
        </w:rPr>
        <w:t xml:space="preserve">Statutární </w:t>
      </w:r>
      <w:r w:rsidRPr="0048285C">
        <w:rPr>
          <w:rFonts w:cs="Arial"/>
          <w:b/>
        </w:rPr>
        <w:t>město Prostějov,</w:t>
      </w:r>
    </w:p>
    <w:p w:rsidR="0048285C" w:rsidRPr="0048285C" w:rsidRDefault="0048285C" w:rsidP="00CB0858">
      <w:pPr>
        <w:pStyle w:val="Odstavecseseznamem"/>
        <w:numPr>
          <w:ilvl w:val="0"/>
          <w:numId w:val="7"/>
        </w:numPr>
        <w:tabs>
          <w:tab w:val="clear" w:pos="720"/>
          <w:tab w:val="num" w:pos="284"/>
        </w:tabs>
        <w:ind w:left="284" w:hanging="284"/>
        <w:rPr>
          <w:rFonts w:cs="Arial"/>
          <w:b/>
          <w:bCs/>
          <w:sz w:val="20"/>
        </w:rPr>
      </w:pPr>
      <w:r w:rsidRPr="0048285C">
        <w:rPr>
          <w:rFonts w:cs="Arial"/>
          <w:b/>
          <w:bCs/>
          <w:sz w:val="20"/>
        </w:rPr>
        <w:t xml:space="preserve">rozpočtové opatření, kterým </w:t>
      </w:r>
      <w:proofErr w:type="gramStart"/>
      <w:r w:rsidRPr="0048285C">
        <w:rPr>
          <w:rFonts w:cs="Arial"/>
          <w:b/>
          <w:bCs/>
          <w:sz w:val="20"/>
        </w:rPr>
        <w:t>se</w:t>
      </w:r>
      <w:proofErr w:type="gramEnd"/>
      <w:r w:rsidRPr="0048285C">
        <w:rPr>
          <w:rFonts w:cs="Arial"/>
          <w:b/>
          <w:bCs/>
          <w:sz w:val="20"/>
        </w:rPr>
        <w:t xml:space="preserve">: </w:t>
      </w:r>
    </w:p>
    <w:p w:rsidR="0048285C" w:rsidRPr="0048285C" w:rsidRDefault="0048285C" w:rsidP="0048285C">
      <w:pPr>
        <w:pStyle w:val="Zkladntext31"/>
        <w:rPr>
          <w:rFonts w:ascii="Arial" w:hAnsi="Arial" w:cs="Arial"/>
          <w:bCs/>
          <w:lang w:val="cs-CZ"/>
        </w:rPr>
      </w:pPr>
      <w:r w:rsidRPr="0048285C">
        <w:rPr>
          <w:rFonts w:ascii="Arial" w:hAnsi="Arial" w:cs="Arial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48285C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48285C" w:rsidRPr="0048285C" w:rsidTr="0048285C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right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2.672.200</w:t>
            </w:r>
          </w:p>
        </w:tc>
      </w:tr>
      <w:tr w:rsidR="0048285C" w:rsidRPr="0048285C" w:rsidTr="004200F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both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 xml:space="preserve">zvýšení pol. 6130 – pozemky; výkup pozemku </w:t>
            </w:r>
            <w:proofErr w:type="spellStart"/>
            <w:proofErr w:type="gramStart"/>
            <w:r w:rsidRPr="0048285C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48285C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48285C">
              <w:rPr>
                <w:rFonts w:cs="Arial"/>
                <w:b/>
                <w:bCs/>
                <w:sz w:val="20"/>
              </w:rPr>
              <w:t xml:space="preserve"> 6554/1 </w:t>
            </w:r>
            <w:r w:rsidRPr="0048285C">
              <w:rPr>
                <w:rFonts w:cs="Arial"/>
                <w:b/>
                <w:sz w:val="20"/>
              </w:rPr>
              <w:t>v </w:t>
            </w:r>
            <w:proofErr w:type="spellStart"/>
            <w:r w:rsidRPr="0048285C">
              <w:rPr>
                <w:rFonts w:cs="Arial"/>
                <w:b/>
                <w:sz w:val="20"/>
              </w:rPr>
              <w:t>k.ú</w:t>
            </w:r>
            <w:proofErr w:type="spellEnd"/>
            <w:r w:rsidRPr="0048285C">
              <w:rPr>
                <w:rFonts w:cs="Arial"/>
                <w:b/>
                <w:sz w:val="20"/>
              </w:rPr>
              <w:t>. Prostějov</w:t>
            </w:r>
            <w:r w:rsidRPr="0048285C">
              <w:rPr>
                <w:rFonts w:cs="Arial"/>
                <w:b/>
                <w:bCs/>
                <w:sz w:val="20"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48285C" w:rsidRPr="0048285C" w:rsidRDefault="0048285C" w:rsidP="0048285C">
      <w:pPr>
        <w:tabs>
          <w:tab w:val="left" w:pos="213"/>
          <w:tab w:val="left" w:pos="9142"/>
        </w:tabs>
        <w:rPr>
          <w:rFonts w:cs="Arial"/>
          <w:b/>
          <w:bCs/>
          <w:sz w:val="20"/>
        </w:rPr>
      </w:pPr>
      <w:r w:rsidRPr="0048285C">
        <w:rPr>
          <w:rFonts w:cs="Arial"/>
          <w:b/>
          <w:bCs/>
          <w:sz w:val="20"/>
        </w:rPr>
        <w:t>- 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48285C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0700000000000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right"/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2.672.200</w:t>
            </w:r>
          </w:p>
        </w:tc>
      </w:tr>
      <w:tr w:rsidR="0048285C" w:rsidRPr="0048285C" w:rsidTr="004200F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rPr>
                <w:rFonts w:cs="Arial"/>
                <w:b/>
                <w:bCs/>
                <w:sz w:val="20"/>
              </w:rPr>
            </w:pPr>
            <w:r w:rsidRPr="0048285C">
              <w:rPr>
                <w:rFonts w:cs="Arial"/>
                <w:b/>
                <w:bCs/>
                <w:sz w:val="20"/>
              </w:rPr>
              <w:t>snížení pol. 8115 – Fond rezerv a rozvoje</w:t>
            </w:r>
          </w:p>
        </w:tc>
      </w:tr>
    </w:tbl>
    <w:p w:rsidR="005B58F4" w:rsidRPr="00E953B4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E953B4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E953B4" w:rsidRDefault="000E56B2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 xml:space="preserve">Důvodová zpráva: </w:t>
      </w:r>
    </w:p>
    <w:p w:rsidR="00BA66B0" w:rsidRPr="00E953B4" w:rsidRDefault="00BA66B0" w:rsidP="00BA66B0">
      <w:pPr>
        <w:pStyle w:val="Zkladntext2"/>
        <w:rPr>
          <w:lang w:val="cs-CZ"/>
        </w:rPr>
      </w:pPr>
    </w:p>
    <w:p w:rsidR="0048285C" w:rsidRPr="00A83161" w:rsidRDefault="0048285C" w:rsidP="0048285C">
      <w:pPr>
        <w:jc w:val="both"/>
        <w:rPr>
          <w:sz w:val="20"/>
        </w:rPr>
      </w:pPr>
      <w:r w:rsidRPr="00A83161">
        <w:rPr>
          <w:sz w:val="20"/>
        </w:rPr>
        <w:t xml:space="preserve">     </w:t>
      </w:r>
      <w:r w:rsidRPr="00A83161">
        <w:rPr>
          <w:b/>
          <w:sz w:val="20"/>
        </w:rPr>
        <w:t xml:space="preserve">Porada vedení Magistrátu města Prostějova </w:t>
      </w:r>
      <w:r w:rsidRPr="00A83161">
        <w:rPr>
          <w:sz w:val="20"/>
        </w:rPr>
        <w:t xml:space="preserve">dne </w:t>
      </w:r>
      <w:proofErr w:type="gramStart"/>
      <w:r w:rsidRPr="00A83161">
        <w:rPr>
          <w:sz w:val="20"/>
        </w:rPr>
        <w:t>30.09.2013</w:t>
      </w:r>
      <w:proofErr w:type="gramEnd"/>
      <w:r w:rsidRPr="00A83161">
        <w:rPr>
          <w:sz w:val="20"/>
        </w:rPr>
        <w:t xml:space="preserve"> </w:t>
      </w:r>
      <w:r w:rsidRPr="00A83161">
        <w:rPr>
          <w:b/>
          <w:sz w:val="20"/>
        </w:rPr>
        <w:t>vzala na vědomí</w:t>
      </w:r>
      <w:r w:rsidRPr="00A83161">
        <w:rPr>
          <w:sz w:val="20"/>
        </w:rPr>
        <w:t xml:space="preserve"> materiál Odboru rozvoje a investic o rozvojových projektech vyžadujících dořešení majetkoprávních vztahů a </w:t>
      </w:r>
      <w:r w:rsidRPr="00A83161">
        <w:rPr>
          <w:b/>
          <w:sz w:val="20"/>
        </w:rPr>
        <w:t>uložila</w:t>
      </w:r>
      <w:r w:rsidRPr="00A83161">
        <w:rPr>
          <w:sz w:val="20"/>
        </w:rPr>
        <w:t xml:space="preserve"> Odboru SÚMM zahájit jednání o výkupu pozemků pro rozvoj projektu „Malá průmyslová zóna Brněnská“. Následně se Odboru správy a údržby majetku města podařilo kontaktovat převážnou většinu vlastníků pozemků nacházejících se v předmětné lokalitě a byla řešena problematika výkupů těchto pozemků a jejich podmínek. Záležitost je řešena pod </w:t>
      </w:r>
      <w:proofErr w:type="spellStart"/>
      <w:r w:rsidRPr="00A83161">
        <w:rPr>
          <w:sz w:val="20"/>
        </w:rPr>
        <w:t>SpZn</w:t>
      </w:r>
      <w:proofErr w:type="spellEnd"/>
      <w:r w:rsidRPr="00A83161">
        <w:rPr>
          <w:sz w:val="20"/>
        </w:rPr>
        <w:t>. OSUMM 282/2013.</w:t>
      </w:r>
    </w:p>
    <w:p w:rsidR="0048285C" w:rsidRPr="00A83161" w:rsidRDefault="0048285C" w:rsidP="0048285C">
      <w:pPr>
        <w:jc w:val="both"/>
        <w:rPr>
          <w:sz w:val="20"/>
        </w:rPr>
      </w:pPr>
      <w:r w:rsidRPr="00A83161">
        <w:rPr>
          <w:b/>
          <w:sz w:val="20"/>
        </w:rPr>
        <w:t xml:space="preserve">     Porada vedení Magistrátu města Prostějova</w:t>
      </w:r>
      <w:r w:rsidRPr="00A83161">
        <w:rPr>
          <w:sz w:val="20"/>
        </w:rPr>
        <w:t xml:space="preserve"> dne </w:t>
      </w:r>
      <w:proofErr w:type="gramStart"/>
      <w:r w:rsidRPr="00A83161">
        <w:rPr>
          <w:sz w:val="20"/>
        </w:rPr>
        <w:t>31.03.2014</w:t>
      </w:r>
      <w:proofErr w:type="gramEnd"/>
      <w:r w:rsidRPr="00A83161">
        <w:rPr>
          <w:sz w:val="20"/>
        </w:rPr>
        <w:t xml:space="preserve"> </w:t>
      </w:r>
      <w:r w:rsidRPr="00A83161">
        <w:rPr>
          <w:b/>
          <w:sz w:val="20"/>
        </w:rPr>
        <w:t>vzala na vědomí</w:t>
      </w:r>
      <w:r w:rsidRPr="00A83161">
        <w:rPr>
          <w:sz w:val="20"/>
        </w:rPr>
        <w:t xml:space="preserve"> informace o probíhajících jednáních s vlastníky pozemků v této lokalitě s tím, že budou probíhat intenzivní jednání s cílem dosažení kupní ceny ve výši 370 Kč/m</w:t>
      </w:r>
      <w:r w:rsidRPr="00A83161">
        <w:rPr>
          <w:sz w:val="20"/>
          <w:vertAlign w:val="superscript"/>
        </w:rPr>
        <w:t>2</w:t>
      </w:r>
      <w:r w:rsidRPr="00A83161">
        <w:rPr>
          <w:sz w:val="20"/>
        </w:rPr>
        <w:t>.</w:t>
      </w:r>
    </w:p>
    <w:p w:rsidR="0048285C" w:rsidRPr="00A83161" w:rsidRDefault="0048285C" w:rsidP="0048285C">
      <w:pPr>
        <w:jc w:val="both"/>
        <w:rPr>
          <w:sz w:val="20"/>
        </w:rPr>
      </w:pPr>
      <w:r w:rsidRPr="00A83161">
        <w:rPr>
          <w:sz w:val="20"/>
        </w:rPr>
        <w:t xml:space="preserve">     Za tuto kupní cenu se podařilo k dnešnímu dni vykoupit pozemky </w:t>
      </w:r>
      <w:proofErr w:type="spellStart"/>
      <w:proofErr w:type="gram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>.</w:t>
      </w:r>
      <w:proofErr w:type="gramEnd"/>
      <w:r w:rsidRPr="00A83161">
        <w:rPr>
          <w:sz w:val="20"/>
        </w:rPr>
        <w:t xml:space="preserve"> 6560/3, </w:t>
      </w:r>
      <w:proofErr w:type="spell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 xml:space="preserve">. 6551/1, </w:t>
      </w:r>
      <w:proofErr w:type="spell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 xml:space="preserve">. 6552/1 a </w:t>
      </w:r>
      <w:proofErr w:type="spell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>. 6553/1, vše v </w:t>
      </w:r>
      <w:proofErr w:type="spellStart"/>
      <w:r w:rsidRPr="00A83161">
        <w:rPr>
          <w:sz w:val="20"/>
        </w:rPr>
        <w:t>k.ú</w:t>
      </w:r>
      <w:proofErr w:type="spellEnd"/>
      <w:r w:rsidRPr="00A83161">
        <w:rPr>
          <w:sz w:val="20"/>
        </w:rPr>
        <w:t xml:space="preserve">. Prostějov, a spoluvlastnický podíl 1/2 na pozemku </w:t>
      </w:r>
      <w:proofErr w:type="spellStart"/>
      <w:proofErr w:type="gram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>.</w:t>
      </w:r>
      <w:proofErr w:type="gramEnd"/>
      <w:r w:rsidRPr="00A83161">
        <w:rPr>
          <w:sz w:val="20"/>
        </w:rPr>
        <w:t xml:space="preserve"> 6560/6 v </w:t>
      </w:r>
      <w:proofErr w:type="spellStart"/>
      <w:r w:rsidRPr="00A83161">
        <w:rPr>
          <w:sz w:val="20"/>
        </w:rPr>
        <w:t>k.ú</w:t>
      </w:r>
      <w:proofErr w:type="spellEnd"/>
      <w:r w:rsidRPr="00A83161">
        <w:rPr>
          <w:sz w:val="20"/>
        </w:rPr>
        <w:t xml:space="preserve">. Prostějov. Již dříve se podařilo vykoupit pozemky </w:t>
      </w:r>
      <w:proofErr w:type="spellStart"/>
      <w:proofErr w:type="gram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>.</w:t>
      </w:r>
      <w:proofErr w:type="gramEnd"/>
      <w:r w:rsidRPr="00A83161">
        <w:rPr>
          <w:sz w:val="20"/>
        </w:rPr>
        <w:t xml:space="preserve"> 6559/1 a </w:t>
      </w:r>
      <w:proofErr w:type="spellStart"/>
      <w:r w:rsidRPr="00A83161">
        <w:rPr>
          <w:sz w:val="20"/>
        </w:rPr>
        <w:t>p.č</w:t>
      </w:r>
      <w:proofErr w:type="spellEnd"/>
      <w:r w:rsidRPr="00A83161">
        <w:rPr>
          <w:sz w:val="20"/>
        </w:rPr>
        <w:t>. 6559/2, oba v </w:t>
      </w:r>
      <w:proofErr w:type="spellStart"/>
      <w:r w:rsidRPr="00A83161">
        <w:rPr>
          <w:sz w:val="20"/>
        </w:rPr>
        <w:t>k.ú</w:t>
      </w:r>
      <w:proofErr w:type="spellEnd"/>
      <w:r w:rsidRPr="00A83161">
        <w:rPr>
          <w:sz w:val="20"/>
        </w:rPr>
        <w:t>. Prostějov, za kupní cenu ve výši 200 Kč/m</w:t>
      </w:r>
      <w:r w:rsidRPr="00A83161">
        <w:rPr>
          <w:sz w:val="20"/>
          <w:vertAlign w:val="superscript"/>
        </w:rPr>
        <w:t>2</w:t>
      </w:r>
      <w:r w:rsidRPr="00A83161">
        <w:rPr>
          <w:sz w:val="20"/>
        </w:rPr>
        <w:t>.</w:t>
      </w:r>
    </w:p>
    <w:p w:rsidR="0048285C" w:rsidRPr="00A83161" w:rsidRDefault="0048285C" w:rsidP="0048285C">
      <w:pPr>
        <w:jc w:val="both"/>
        <w:rPr>
          <w:rFonts w:cs="Arial"/>
          <w:sz w:val="20"/>
        </w:rPr>
      </w:pPr>
      <w:r w:rsidRPr="00A83161">
        <w:rPr>
          <w:rFonts w:cs="Arial"/>
          <w:sz w:val="20"/>
        </w:rPr>
        <w:t xml:space="preserve">     Jednání s vlastníky ostatních pozemků v této lokalitě nadále průběžně probíhají. Aktuálně je nejdále jednání se spoluvlastníky pozemku </w:t>
      </w:r>
      <w:proofErr w:type="spellStart"/>
      <w:proofErr w:type="gramStart"/>
      <w:r w:rsidRPr="00A83161">
        <w:rPr>
          <w:rFonts w:cs="Arial"/>
          <w:sz w:val="20"/>
        </w:rPr>
        <w:t>p.č</w:t>
      </w:r>
      <w:proofErr w:type="spellEnd"/>
      <w:r w:rsidRPr="00A83161">
        <w:rPr>
          <w:rFonts w:cs="Arial"/>
          <w:sz w:val="20"/>
        </w:rPr>
        <w:t>.</w:t>
      </w:r>
      <w:proofErr w:type="gramEnd"/>
      <w:r w:rsidRPr="00A83161">
        <w:rPr>
          <w:rFonts w:cs="Arial"/>
          <w:sz w:val="20"/>
        </w:rPr>
        <w:t xml:space="preserve"> 6554/1 v </w:t>
      </w:r>
      <w:proofErr w:type="spellStart"/>
      <w:r w:rsidRPr="00A83161">
        <w:rPr>
          <w:rFonts w:cs="Arial"/>
          <w:sz w:val="20"/>
        </w:rPr>
        <w:t>k.ú</w:t>
      </w:r>
      <w:proofErr w:type="spellEnd"/>
      <w:r w:rsidRPr="00A83161">
        <w:rPr>
          <w:rFonts w:cs="Arial"/>
          <w:sz w:val="20"/>
        </w:rPr>
        <w:t>. Prostějov,</w:t>
      </w:r>
      <w:r w:rsidR="006C4A25">
        <w:rPr>
          <w:rFonts w:cs="Arial"/>
          <w:sz w:val="20"/>
        </w:rPr>
        <w:t xml:space="preserve"> spoluvlastníkem č. 1</w:t>
      </w:r>
      <w:r w:rsidRPr="00A83161">
        <w:rPr>
          <w:rFonts w:cs="Arial"/>
          <w:sz w:val="20"/>
        </w:rPr>
        <w:t xml:space="preserve"> </w:t>
      </w:r>
      <w:r w:rsidRPr="00A83161">
        <w:rPr>
          <w:sz w:val="20"/>
        </w:rPr>
        <w:t xml:space="preserve">(vlastní spoluvlastnický podíl o velikosti 1/2), </w:t>
      </w:r>
      <w:r w:rsidR="006C4A25">
        <w:rPr>
          <w:sz w:val="20"/>
        </w:rPr>
        <w:t xml:space="preserve">spoluvlastník č. 2 </w:t>
      </w:r>
      <w:r w:rsidRPr="00A83161">
        <w:rPr>
          <w:sz w:val="20"/>
        </w:rPr>
        <w:t xml:space="preserve">(vlastní spoluvlastnický podíl o velikosti 1/4), a </w:t>
      </w:r>
      <w:r w:rsidR="006C4A25">
        <w:rPr>
          <w:sz w:val="20"/>
        </w:rPr>
        <w:t xml:space="preserve">spoluvlastník č. 3 </w:t>
      </w:r>
      <w:r w:rsidRPr="00A83161">
        <w:rPr>
          <w:sz w:val="20"/>
        </w:rPr>
        <w:t xml:space="preserve">(vlastní spoluvlastnický podíl o velikosti 1/4), </w:t>
      </w:r>
      <w:r w:rsidRPr="00A83161">
        <w:rPr>
          <w:rFonts w:cs="Arial"/>
          <w:sz w:val="20"/>
        </w:rPr>
        <w:t xml:space="preserve">se kterými se podařilo vyjednat kupní cenu </w:t>
      </w:r>
      <w:r w:rsidRPr="00A83161">
        <w:rPr>
          <w:rFonts w:cs="Arial"/>
          <w:b/>
          <w:sz w:val="20"/>
        </w:rPr>
        <w:t>ve výši 400 Kč/m</w:t>
      </w:r>
      <w:r w:rsidRPr="00A83161">
        <w:rPr>
          <w:rFonts w:cs="Arial"/>
          <w:b/>
          <w:sz w:val="20"/>
          <w:vertAlign w:val="superscript"/>
        </w:rPr>
        <w:t>2</w:t>
      </w:r>
      <w:r w:rsidRPr="00A83161">
        <w:rPr>
          <w:rFonts w:cs="Arial"/>
          <w:sz w:val="20"/>
        </w:rPr>
        <w:t xml:space="preserve"> (původně požadovali kupní cenu ve výši 450 Kč/m</w:t>
      </w:r>
      <w:r w:rsidRPr="00A83161">
        <w:rPr>
          <w:rFonts w:cs="Arial"/>
          <w:sz w:val="20"/>
          <w:vertAlign w:val="superscript"/>
        </w:rPr>
        <w:t>2</w:t>
      </w:r>
      <w:r w:rsidRPr="00A83161">
        <w:rPr>
          <w:rFonts w:cs="Arial"/>
          <w:sz w:val="20"/>
        </w:rPr>
        <w:t>, resp. 420 Kč/m</w:t>
      </w:r>
      <w:r w:rsidRPr="00A83161">
        <w:rPr>
          <w:rFonts w:cs="Arial"/>
          <w:sz w:val="20"/>
          <w:vertAlign w:val="superscript"/>
        </w:rPr>
        <w:t>2</w:t>
      </w:r>
      <w:r w:rsidRPr="00A83161">
        <w:rPr>
          <w:rFonts w:cs="Arial"/>
          <w:sz w:val="20"/>
        </w:rPr>
        <w:t>).</w:t>
      </w:r>
    </w:p>
    <w:p w:rsidR="0048285C" w:rsidRPr="0048285C" w:rsidRDefault="0048285C" w:rsidP="0048285C">
      <w:pPr>
        <w:pStyle w:val="Bezmezer"/>
        <w:jc w:val="both"/>
        <w:rPr>
          <w:sz w:val="20"/>
        </w:rPr>
      </w:pPr>
    </w:p>
    <w:p w:rsidR="0048285C" w:rsidRPr="0048285C" w:rsidRDefault="0048285C" w:rsidP="0048285C">
      <w:pPr>
        <w:pStyle w:val="Bezmezer"/>
        <w:jc w:val="both"/>
        <w:rPr>
          <w:sz w:val="20"/>
        </w:rPr>
      </w:pPr>
      <w:r w:rsidRPr="0048285C">
        <w:rPr>
          <w:sz w:val="20"/>
        </w:rPr>
        <w:lastRenderedPageBreak/>
        <w:t xml:space="preserve">     </w:t>
      </w:r>
      <w:r w:rsidRPr="0048285C">
        <w:rPr>
          <w:b/>
          <w:sz w:val="20"/>
        </w:rPr>
        <w:t>Rada města Prostějova</w:t>
      </w:r>
      <w:r w:rsidRPr="0048285C">
        <w:rPr>
          <w:sz w:val="20"/>
        </w:rPr>
        <w:t xml:space="preserve"> dne </w:t>
      </w:r>
      <w:proofErr w:type="gramStart"/>
      <w:r w:rsidRPr="0048285C">
        <w:rPr>
          <w:sz w:val="20"/>
        </w:rPr>
        <w:t>06.02.2018</w:t>
      </w:r>
      <w:proofErr w:type="gramEnd"/>
      <w:r w:rsidRPr="0048285C">
        <w:rPr>
          <w:sz w:val="20"/>
        </w:rPr>
        <w:t xml:space="preserve"> </w:t>
      </w:r>
      <w:r w:rsidRPr="0048285C">
        <w:rPr>
          <w:rFonts w:cs="Arial"/>
          <w:b/>
          <w:bCs/>
          <w:sz w:val="20"/>
        </w:rPr>
        <w:t>doporučila</w:t>
      </w:r>
      <w:r w:rsidRPr="0048285C">
        <w:rPr>
          <w:rFonts w:cs="Arial"/>
          <w:bCs/>
          <w:sz w:val="20"/>
        </w:rPr>
        <w:t xml:space="preserve"> Zastupitelstvu města Prostějova </w:t>
      </w:r>
      <w:r w:rsidRPr="0048285C">
        <w:rPr>
          <w:sz w:val="20"/>
        </w:rPr>
        <w:t>schválit z důvodů uvedených v důvodové zprávě k materiálu:</w:t>
      </w:r>
    </w:p>
    <w:p w:rsidR="0048285C" w:rsidRPr="00B64F00" w:rsidRDefault="0048285C" w:rsidP="00CB0858">
      <w:pPr>
        <w:pStyle w:val="Zkladntext2"/>
        <w:numPr>
          <w:ilvl w:val="0"/>
          <w:numId w:val="8"/>
        </w:numPr>
        <w:tabs>
          <w:tab w:val="clear" w:pos="426"/>
        </w:tabs>
        <w:ind w:left="284" w:hanging="284"/>
        <w:rPr>
          <w:bCs/>
        </w:rPr>
      </w:pPr>
      <w:r w:rsidRPr="00B64F00">
        <w:t xml:space="preserve">výkup </w:t>
      </w:r>
      <w:r w:rsidRPr="00B64F00">
        <w:rPr>
          <w:rFonts w:cs="Arial"/>
        </w:rPr>
        <w:t>pozemk</w:t>
      </w:r>
      <w:r>
        <w:rPr>
          <w:rFonts w:cs="Arial"/>
          <w:lang w:val="cs-CZ"/>
        </w:rPr>
        <w:t>u</w:t>
      </w:r>
      <w:r w:rsidRPr="00B64F00">
        <w:rPr>
          <w:rFonts w:cs="Arial"/>
        </w:rPr>
        <w:t xml:space="preserve"> </w:t>
      </w:r>
      <w:proofErr w:type="spellStart"/>
      <w:r w:rsidRPr="00B64F00">
        <w:rPr>
          <w:rFonts w:cs="Arial"/>
        </w:rPr>
        <w:t>p.č</w:t>
      </w:r>
      <w:proofErr w:type="spellEnd"/>
      <w:r w:rsidRPr="00B64F00">
        <w:rPr>
          <w:rFonts w:cs="Arial"/>
        </w:rPr>
        <w:t xml:space="preserve">. </w:t>
      </w:r>
      <w:r>
        <w:rPr>
          <w:rFonts w:cs="Arial"/>
          <w:lang w:val="cs-CZ"/>
        </w:rPr>
        <w:t>6554/1</w:t>
      </w:r>
      <w:r w:rsidRPr="00B64F00">
        <w:rPr>
          <w:rFonts w:cs="Arial"/>
          <w:lang w:val="cs-CZ"/>
        </w:rPr>
        <w:t xml:space="preserve"> – orná půda o výměře </w:t>
      </w:r>
      <w:r>
        <w:rPr>
          <w:rFonts w:cs="Arial"/>
          <w:lang w:val="cs-CZ"/>
        </w:rPr>
        <w:t>6.678</w:t>
      </w:r>
      <w:r w:rsidRPr="00B64F00">
        <w:rPr>
          <w:rFonts w:cs="Arial"/>
          <w:lang w:val="cs-CZ"/>
        </w:rPr>
        <w:t xml:space="preserve"> m</w:t>
      </w:r>
      <w:r w:rsidRPr="00B64F00">
        <w:rPr>
          <w:rFonts w:cs="Arial"/>
          <w:vertAlign w:val="superscript"/>
          <w:lang w:val="cs-CZ"/>
        </w:rPr>
        <w:t>2</w:t>
      </w:r>
      <w:r w:rsidRPr="00B64F00">
        <w:rPr>
          <w:rFonts w:cs="Arial"/>
          <w:lang w:val="cs-CZ"/>
        </w:rPr>
        <w:t xml:space="preserve"> v </w:t>
      </w:r>
      <w:proofErr w:type="spellStart"/>
      <w:proofErr w:type="gramStart"/>
      <w:r w:rsidRPr="00B64F00">
        <w:rPr>
          <w:rFonts w:cs="Arial"/>
          <w:lang w:val="cs-CZ"/>
        </w:rPr>
        <w:t>k.ú</w:t>
      </w:r>
      <w:proofErr w:type="spellEnd"/>
      <w:r w:rsidRPr="00B64F00">
        <w:rPr>
          <w:rFonts w:cs="Arial"/>
          <w:lang w:val="cs-CZ"/>
        </w:rPr>
        <w:t>.</w:t>
      </w:r>
      <w:proofErr w:type="gramEnd"/>
      <w:r w:rsidRPr="00B64F00">
        <w:rPr>
          <w:rFonts w:cs="Arial"/>
          <w:lang w:val="cs-CZ"/>
        </w:rPr>
        <w:t xml:space="preserve"> Prostějov </w:t>
      </w:r>
      <w:r w:rsidRPr="00B64F00">
        <w:rPr>
          <w:rFonts w:cs="Arial"/>
        </w:rPr>
        <w:t xml:space="preserve">od </w:t>
      </w:r>
      <w:r w:rsidRPr="00B64F00">
        <w:rPr>
          <w:rFonts w:cs="Arial"/>
          <w:lang w:val="cs-CZ"/>
        </w:rPr>
        <w:t>spoluvlastníků t</w:t>
      </w:r>
      <w:r>
        <w:rPr>
          <w:rFonts w:cs="Arial"/>
          <w:lang w:val="cs-CZ"/>
        </w:rPr>
        <w:t xml:space="preserve">ohoto pozemku </w:t>
      </w:r>
      <w:r w:rsidRPr="00B64F00">
        <w:rPr>
          <w:rFonts w:cs="Arial"/>
        </w:rPr>
        <w:t xml:space="preserve">do vlastnictví </w:t>
      </w:r>
      <w:r w:rsidRPr="00B64F00">
        <w:rPr>
          <w:rFonts w:cs="Arial"/>
          <w:lang w:val="cs-CZ"/>
        </w:rPr>
        <w:t>S</w:t>
      </w:r>
      <w:proofErr w:type="spellStart"/>
      <w:r w:rsidRPr="00B64F00">
        <w:rPr>
          <w:rFonts w:cs="Arial"/>
        </w:rPr>
        <w:t>tatutárního</w:t>
      </w:r>
      <w:proofErr w:type="spellEnd"/>
      <w:r w:rsidRPr="00B64F00">
        <w:rPr>
          <w:rFonts w:cs="Arial"/>
        </w:rPr>
        <w:t xml:space="preserve"> města Prostějova za kupní cenu </w:t>
      </w:r>
      <w:r w:rsidRPr="00B64F00">
        <w:rPr>
          <w:rFonts w:cs="Arial"/>
          <w:lang w:val="cs-CZ"/>
        </w:rPr>
        <w:t>ve výši</w:t>
      </w:r>
      <w:r>
        <w:rPr>
          <w:rFonts w:cs="Arial"/>
          <w:lang w:val="cs-CZ"/>
        </w:rPr>
        <w:t xml:space="preserve"> 400 Kč/m</w:t>
      </w:r>
      <w:r w:rsidRPr="0091649B">
        <w:rPr>
          <w:rFonts w:cs="Arial"/>
          <w:vertAlign w:val="superscript"/>
          <w:lang w:val="cs-CZ"/>
        </w:rPr>
        <w:t>2</w:t>
      </w:r>
      <w:r w:rsidRPr="00B64F00">
        <w:rPr>
          <w:rFonts w:cs="Arial"/>
          <w:lang w:val="cs-CZ"/>
        </w:rPr>
        <w:t xml:space="preserve">, tj. </w:t>
      </w:r>
      <w:r>
        <w:rPr>
          <w:rFonts w:cs="Arial"/>
          <w:lang w:val="cs-CZ"/>
        </w:rPr>
        <w:t>celkem 2</w:t>
      </w:r>
      <w:r w:rsidRPr="00B64F00">
        <w:rPr>
          <w:rFonts w:cs="Arial"/>
          <w:lang w:val="cs-CZ"/>
        </w:rPr>
        <w:t>.</w:t>
      </w:r>
      <w:r>
        <w:rPr>
          <w:rFonts w:cs="Arial"/>
          <w:lang w:val="cs-CZ"/>
        </w:rPr>
        <w:t>671</w:t>
      </w:r>
      <w:r w:rsidRPr="00B64F00">
        <w:rPr>
          <w:rFonts w:cs="Arial"/>
          <w:lang w:val="cs-CZ"/>
        </w:rPr>
        <w:t>.</w:t>
      </w:r>
      <w:r>
        <w:rPr>
          <w:rFonts w:cs="Arial"/>
          <w:lang w:val="cs-CZ"/>
        </w:rPr>
        <w:t>200 Kč</w:t>
      </w:r>
      <w:r w:rsidRPr="00B64F00">
        <w:rPr>
          <w:rFonts w:cs="Arial"/>
          <w:lang w:val="cs-CZ"/>
        </w:rPr>
        <w:t>,</w:t>
      </w:r>
      <w:r w:rsidRPr="00B64F00">
        <w:rPr>
          <w:rFonts w:cs="Arial"/>
        </w:rPr>
        <w:t xml:space="preserve"> </w:t>
      </w:r>
      <w:r w:rsidRPr="00B64F00">
        <w:t>za následujících podmínek:</w:t>
      </w:r>
    </w:p>
    <w:p w:rsidR="0048285C" w:rsidRPr="0048285C" w:rsidRDefault="0048285C" w:rsidP="00CB0858">
      <w:pPr>
        <w:pStyle w:val="Zkladntext2"/>
        <w:numPr>
          <w:ilvl w:val="0"/>
          <w:numId w:val="9"/>
        </w:numPr>
        <w:tabs>
          <w:tab w:val="clear" w:pos="426"/>
        </w:tabs>
        <w:ind w:left="567" w:hanging="283"/>
        <w:rPr>
          <w:rFonts w:cs="Arial"/>
          <w:bCs/>
        </w:rPr>
      </w:pPr>
      <w:r w:rsidRPr="00A83161">
        <w:rPr>
          <w:lang w:val="cs-CZ"/>
        </w:rPr>
        <w:t xml:space="preserve">splatnost </w:t>
      </w:r>
      <w:r w:rsidRPr="00A83161">
        <w:t>kupní cen</w:t>
      </w:r>
      <w:r w:rsidRPr="00A83161">
        <w:rPr>
          <w:lang w:val="cs-CZ"/>
        </w:rPr>
        <w:t>y</w:t>
      </w:r>
      <w:r w:rsidRPr="00A83161">
        <w:t xml:space="preserve"> do 14 dnů po provedení vkladu vlastnického práva dle kupní smlouvy do katastru nemovitostí,</w:t>
      </w:r>
      <w:r w:rsidRPr="00A83161">
        <w:rPr>
          <w:lang w:val="cs-CZ"/>
        </w:rPr>
        <w:t xml:space="preserve"> a to v poměru dle velikosti spoluvlastnických podílů,</w:t>
      </w:r>
    </w:p>
    <w:p w:rsidR="0048285C" w:rsidRPr="0048285C" w:rsidRDefault="0048285C" w:rsidP="00CB0858">
      <w:pPr>
        <w:pStyle w:val="Zkladntext2"/>
        <w:numPr>
          <w:ilvl w:val="0"/>
          <w:numId w:val="9"/>
        </w:numPr>
        <w:tabs>
          <w:tab w:val="clear" w:pos="426"/>
        </w:tabs>
        <w:ind w:left="567" w:hanging="283"/>
        <w:rPr>
          <w:rFonts w:cs="Arial"/>
          <w:bCs/>
        </w:rPr>
      </w:pPr>
      <w:r w:rsidRPr="0048285C">
        <w:rPr>
          <w:rFonts w:cs="Arial"/>
        </w:rPr>
        <w:t xml:space="preserve">správní poplatek spojený s podáním návrhu na povolení vkladu vlastnického práva do katastru nemovitostí uhradí </w:t>
      </w:r>
      <w:r w:rsidRPr="0048285C">
        <w:rPr>
          <w:rFonts w:cs="Arial"/>
          <w:lang w:val="cs-CZ"/>
        </w:rPr>
        <w:t xml:space="preserve">Statutární </w:t>
      </w:r>
      <w:r w:rsidRPr="0048285C">
        <w:rPr>
          <w:rFonts w:cs="Arial"/>
        </w:rPr>
        <w:t>město Prostějov,</w:t>
      </w:r>
    </w:p>
    <w:p w:rsidR="0048285C" w:rsidRPr="0048285C" w:rsidRDefault="0048285C" w:rsidP="00CB0858">
      <w:pPr>
        <w:pStyle w:val="Odstavecseseznamem"/>
        <w:numPr>
          <w:ilvl w:val="0"/>
          <w:numId w:val="8"/>
        </w:numPr>
        <w:ind w:left="284" w:hanging="284"/>
        <w:rPr>
          <w:bCs/>
          <w:sz w:val="20"/>
        </w:rPr>
      </w:pPr>
      <w:r w:rsidRPr="0048285C">
        <w:rPr>
          <w:bCs/>
          <w:sz w:val="20"/>
        </w:rPr>
        <w:t xml:space="preserve">rozpočtové opatření, kterým </w:t>
      </w:r>
      <w:proofErr w:type="gramStart"/>
      <w:r w:rsidRPr="0048285C">
        <w:rPr>
          <w:bCs/>
          <w:sz w:val="20"/>
        </w:rPr>
        <w:t>se</w:t>
      </w:r>
      <w:proofErr w:type="gramEnd"/>
      <w:r w:rsidRPr="0048285C">
        <w:rPr>
          <w:bCs/>
          <w:sz w:val="20"/>
        </w:rPr>
        <w:t xml:space="preserve">: </w:t>
      </w:r>
    </w:p>
    <w:p w:rsidR="0048285C" w:rsidRPr="0048285C" w:rsidRDefault="0048285C" w:rsidP="0048285C">
      <w:pPr>
        <w:pStyle w:val="Zkladntext31"/>
        <w:rPr>
          <w:rFonts w:ascii="Arial" w:hAnsi="Arial" w:cs="Arial"/>
          <w:b w:val="0"/>
          <w:bCs/>
          <w:lang w:val="cs-CZ"/>
        </w:rPr>
      </w:pPr>
      <w:r w:rsidRPr="0048285C">
        <w:rPr>
          <w:rFonts w:ascii="Arial" w:hAnsi="Arial" w:cs="Arial"/>
          <w:b w:val="0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48285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48285C" w:rsidRPr="0048285C" w:rsidTr="0048285C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right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2.672.200</w:t>
            </w:r>
          </w:p>
        </w:tc>
      </w:tr>
      <w:tr w:rsidR="0048285C" w:rsidRPr="0048285C" w:rsidTr="004200F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both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 xml:space="preserve">zvýšení pol. 6130 – pozemky; výkup pozemku </w:t>
            </w:r>
            <w:proofErr w:type="spellStart"/>
            <w:proofErr w:type="gramStart"/>
            <w:r w:rsidRPr="0048285C">
              <w:rPr>
                <w:rFonts w:cs="Arial"/>
                <w:bCs/>
                <w:sz w:val="20"/>
              </w:rPr>
              <w:t>p.č</w:t>
            </w:r>
            <w:proofErr w:type="spellEnd"/>
            <w:r w:rsidRPr="0048285C">
              <w:rPr>
                <w:rFonts w:cs="Arial"/>
                <w:bCs/>
                <w:sz w:val="20"/>
              </w:rPr>
              <w:t>.</w:t>
            </w:r>
            <w:proofErr w:type="gramEnd"/>
            <w:r w:rsidRPr="0048285C">
              <w:rPr>
                <w:rFonts w:cs="Arial"/>
                <w:bCs/>
                <w:sz w:val="20"/>
              </w:rPr>
              <w:t xml:space="preserve"> 6554/1 </w:t>
            </w:r>
            <w:r w:rsidRPr="0048285C">
              <w:rPr>
                <w:rFonts w:cs="Arial"/>
                <w:sz w:val="20"/>
              </w:rPr>
              <w:t>v </w:t>
            </w:r>
            <w:proofErr w:type="spellStart"/>
            <w:r w:rsidRPr="0048285C">
              <w:rPr>
                <w:rFonts w:cs="Arial"/>
                <w:sz w:val="20"/>
              </w:rPr>
              <w:t>k.ú</w:t>
            </w:r>
            <w:proofErr w:type="spellEnd"/>
            <w:r w:rsidRPr="0048285C">
              <w:rPr>
                <w:rFonts w:cs="Arial"/>
                <w:sz w:val="20"/>
              </w:rPr>
              <w:t>. Prostějov</w:t>
            </w:r>
            <w:r w:rsidRPr="0048285C">
              <w:rPr>
                <w:rFonts w:cs="Arial"/>
                <w:bCs/>
                <w:sz w:val="20"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48285C" w:rsidRPr="0048285C" w:rsidRDefault="0048285C" w:rsidP="0048285C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48285C">
        <w:rPr>
          <w:rFonts w:cs="Arial"/>
          <w:bCs/>
          <w:sz w:val="20"/>
        </w:rPr>
        <w:t>- 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7"/>
        <w:gridCol w:w="1080"/>
        <w:gridCol w:w="1080"/>
        <w:gridCol w:w="783"/>
        <w:gridCol w:w="851"/>
        <w:gridCol w:w="1719"/>
        <w:gridCol w:w="1695"/>
      </w:tblGrid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48285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48285C" w:rsidRPr="0048285C" w:rsidTr="0048285C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center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jc w:val="right"/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2.672.200</w:t>
            </w:r>
          </w:p>
        </w:tc>
      </w:tr>
      <w:tr w:rsidR="0048285C" w:rsidRPr="0048285C" w:rsidTr="004200F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285C" w:rsidRPr="0048285C" w:rsidRDefault="0048285C" w:rsidP="004200F1">
            <w:pPr>
              <w:rPr>
                <w:rFonts w:cs="Arial"/>
                <w:bCs/>
                <w:sz w:val="20"/>
              </w:rPr>
            </w:pPr>
            <w:r w:rsidRPr="0048285C">
              <w:rPr>
                <w:rFonts w:cs="Arial"/>
                <w:bCs/>
                <w:sz w:val="20"/>
              </w:rPr>
              <w:t>snížení pol. 8115 – Fond rezerv a rozvoje</w:t>
            </w:r>
          </w:p>
        </w:tc>
      </w:tr>
    </w:tbl>
    <w:p w:rsidR="0048285C" w:rsidRPr="0048285C" w:rsidRDefault="0048285C" w:rsidP="0048285C">
      <w:pPr>
        <w:pStyle w:val="Bezmezer"/>
        <w:jc w:val="both"/>
        <w:rPr>
          <w:rFonts w:cs="Arial"/>
        </w:rPr>
      </w:pPr>
    </w:p>
    <w:p w:rsidR="0048285C" w:rsidRPr="0048285C" w:rsidRDefault="0048285C" w:rsidP="0048285C">
      <w:pPr>
        <w:pStyle w:val="Bezmezer"/>
        <w:jc w:val="both"/>
        <w:rPr>
          <w:sz w:val="20"/>
        </w:rPr>
      </w:pPr>
      <w:r w:rsidRPr="0048285C">
        <w:rPr>
          <w:sz w:val="20"/>
        </w:rPr>
        <w:t xml:space="preserve">     Souhlasy ke zpracování osobních údajů dle zákona č. 101/2000 Sb., o ochraně osobních údajů a o změně některých zákonů, ve znění pozdějších předpisů, byly spoluvlastníky předmětného pozemku uděleny a jsou založeny ve spise. </w:t>
      </w:r>
    </w:p>
    <w:p w:rsidR="0048285C" w:rsidRPr="0048285C" w:rsidRDefault="0048285C" w:rsidP="0048285C">
      <w:pPr>
        <w:pStyle w:val="Bezmezer"/>
        <w:jc w:val="both"/>
        <w:rPr>
          <w:sz w:val="20"/>
        </w:rPr>
      </w:pPr>
    </w:p>
    <w:p w:rsidR="0048285C" w:rsidRPr="0048285C" w:rsidRDefault="0048285C" w:rsidP="0048285C">
      <w:pPr>
        <w:pStyle w:val="Bezmezer"/>
        <w:jc w:val="both"/>
        <w:rPr>
          <w:sz w:val="20"/>
        </w:rPr>
      </w:pPr>
      <w:r w:rsidRPr="0048285C">
        <w:rPr>
          <w:b/>
          <w:sz w:val="20"/>
        </w:rPr>
        <w:t xml:space="preserve">     Odbor SÚMM nemá námitek</w:t>
      </w:r>
      <w:r w:rsidRPr="0048285C">
        <w:rPr>
          <w:sz w:val="20"/>
        </w:rPr>
        <w:t xml:space="preserve"> k výkupu předmětného pozemku za vyjednanou kupní cenu ve výši 400 Kč/m</w:t>
      </w:r>
      <w:r w:rsidRPr="0048285C">
        <w:rPr>
          <w:sz w:val="20"/>
          <w:vertAlign w:val="superscript"/>
        </w:rPr>
        <w:t>2</w:t>
      </w:r>
      <w:r w:rsidRPr="0048285C">
        <w:rPr>
          <w:sz w:val="20"/>
        </w:rPr>
        <w:t xml:space="preserve">, tj. za podmínek dle návrhu usnesení. Výkup předmětného pozemku je v souladu s dlouhodobou strategií Statutárního města Prostějova, jejímž cílem je získat pozemky v této lokalitě do vlastnictví Statutárního města Prostějova pro realizaci projektu „Malá průmyslová zóna Brněnská“. Předmětný pozemek přímo navazuje na již dříve Statutárním </w:t>
      </w:r>
      <w:proofErr w:type="gramStart"/>
      <w:r w:rsidRPr="0048285C">
        <w:rPr>
          <w:sz w:val="20"/>
        </w:rPr>
        <w:t>městem</w:t>
      </w:r>
      <w:proofErr w:type="gramEnd"/>
      <w:r w:rsidRPr="0048285C">
        <w:rPr>
          <w:sz w:val="20"/>
        </w:rPr>
        <w:t xml:space="preserve"> Prostějovem vykoupené pozemky </w:t>
      </w:r>
      <w:proofErr w:type="spellStart"/>
      <w:r w:rsidRPr="0048285C">
        <w:rPr>
          <w:sz w:val="20"/>
        </w:rPr>
        <w:t>p.č</w:t>
      </w:r>
      <w:proofErr w:type="spellEnd"/>
      <w:r w:rsidRPr="0048285C">
        <w:rPr>
          <w:sz w:val="20"/>
        </w:rPr>
        <w:t xml:space="preserve">. 6551/1, </w:t>
      </w:r>
      <w:proofErr w:type="spellStart"/>
      <w:r w:rsidRPr="0048285C">
        <w:rPr>
          <w:sz w:val="20"/>
        </w:rPr>
        <w:t>p.č</w:t>
      </w:r>
      <w:proofErr w:type="spellEnd"/>
      <w:r w:rsidRPr="0048285C">
        <w:rPr>
          <w:sz w:val="20"/>
        </w:rPr>
        <w:t xml:space="preserve">. 6552/1 a </w:t>
      </w:r>
      <w:proofErr w:type="spellStart"/>
      <w:r w:rsidRPr="0048285C">
        <w:rPr>
          <w:sz w:val="20"/>
        </w:rPr>
        <w:t>p.č</w:t>
      </w:r>
      <w:proofErr w:type="spellEnd"/>
      <w:r w:rsidRPr="0048285C">
        <w:rPr>
          <w:sz w:val="20"/>
        </w:rPr>
        <w:t>. 6553/1, vše v </w:t>
      </w:r>
      <w:proofErr w:type="spellStart"/>
      <w:r w:rsidRPr="0048285C">
        <w:rPr>
          <w:sz w:val="20"/>
        </w:rPr>
        <w:t>k.ú</w:t>
      </w:r>
      <w:proofErr w:type="spellEnd"/>
      <w:r w:rsidRPr="0048285C">
        <w:rPr>
          <w:sz w:val="20"/>
        </w:rPr>
        <w:t>. Prostějov. Předmětný pozemek je zemědělsky obhospodařován. Výkup předmětného pozemku není kryt rozpočtem města, proto je současně předkládáno rozpočtové opatření kapitoly 50.</w:t>
      </w:r>
    </w:p>
    <w:p w:rsidR="0048285C" w:rsidRPr="0048285C" w:rsidRDefault="0048285C" w:rsidP="0048285C">
      <w:pPr>
        <w:pStyle w:val="Bezmezer"/>
        <w:jc w:val="both"/>
        <w:rPr>
          <w:sz w:val="20"/>
        </w:rPr>
      </w:pPr>
    </w:p>
    <w:p w:rsidR="0048285C" w:rsidRPr="00A83161" w:rsidRDefault="0048285C" w:rsidP="0048285C">
      <w:pPr>
        <w:jc w:val="both"/>
        <w:rPr>
          <w:sz w:val="20"/>
        </w:rPr>
      </w:pPr>
      <w:r w:rsidRPr="00A83161">
        <w:rPr>
          <w:sz w:val="20"/>
        </w:rPr>
        <w:t xml:space="preserve">     Předkládané rozpočtové opatření má vliv na rozpočet města. </w:t>
      </w:r>
      <w:r w:rsidRPr="00A83161">
        <w:rPr>
          <w:rFonts w:cs="Arial"/>
          <w:sz w:val="20"/>
        </w:rPr>
        <w:t xml:space="preserve">Dle výše uvedeného návrhu </w:t>
      </w:r>
      <w:r w:rsidRPr="00A83161">
        <w:rPr>
          <w:sz w:val="20"/>
        </w:rPr>
        <w:t xml:space="preserve">dojde ke snížení </w:t>
      </w:r>
      <w:r w:rsidRPr="00A83161">
        <w:rPr>
          <w:rFonts w:cs="Arial"/>
          <w:sz w:val="20"/>
        </w:rPr>
        <w:t xml:space="preserve">finančních prostředků ve </w:t>
      </w:r>
      <w:r w:rsidRPr="00A83161">
        <w:rPr>
          <w:sz w:val="20"/>
        </w:rPr>
        <w:t>Fondu rezerv a rozvoje o částku 2</w:t>
      </w:r>
      <w:r w:rsidRPr="00A83161">
        <w:rPr>
          <w:bCs/>
          <w:sz w:val="20"/>
        </w:rPr>
        <w:t>.672.200</w:t>
      </w:r>
      <w:r w:rsidRPr="00A83161">
        <w:rPr>
          <w:sz w:val="20"/>
        </w:rPr>
        <w:t xml:space="preserve"> Kč </w:t>
      </w:r>
      <w:r w:rsidRPr="00A83161">
        <w:rPr>
          <w:rFonts w:cs="Arial"/>
          <w:sz w:val="20"/>
        </w:rPr>
        <w:t>a současně ke zvýšení finančních prostředků výdajů u kapitoly 50 – správa a nakládání s majetkem města o částku 2</w:t>
      </w:r>
      <w:r w:rsidRPr="00A83161">
        <w:rPr>
          <w:bCs/>
          <w:sz w:val="20"/>
        </w:rPr>
        <w:t>.672.200</w:t>
      </w:r>
      <w:r w:rsidRPr="00A83161">
        <w:rPr>
          <w:sz w:val="20"/>
        </w:rPr>
        <w:t xml:space="preserve"> Kč. Finanční prostředky na úhradu kupní ceny navrhuje Odbor SÚMM čerpat z Fondu rezerv a rozvoje, neboť vzhledem ke skutečnosti, že souhlas spoluvlastníků předmětného pozemku s jeho prodejem Statutárnímu městu Prostějovu za kupní cenu ve výši </w:t>
      </w:r>
      <w:r w:rsidRPr="00A83161">
        <w:rPr>
          <w:rFonts w:cs="Arial"/>
          <w:sz w:val="20"/>
        </w:rPr>
        <w:t>400 Kč/m</w:t>
      </w:r>
      <w:r w:rsidRPr="00A83161">
        <w:rPr>
          <w:rFonts w:cs="Arial"/>
          <w:sz w:val="20"/>
          <w:vertAlign w:val="superscript"/>
        </w:rPr>
        <w:t>2</w:t>
      </w:r>
      <w:r w:rsidRPr="00A83161">
        <w:rPr>
          <w:rFonts w:cs="Arial"/>
          <w:sz w:val="20"/>
        </w:rPr>
        <w:t xml:space="preserve">, tj. celkem 2.671.200 Kč, </w:t>
      </w:r>
      <w:r w:rsidRPr="00A83161">
        <w:rPr>
          <w:sz w:val="20"/>
        </w:rPr>
        <w:t>byl získán Odborem správy a údržby majetku města Magistrátu města Prostějova až v průběhu měsíce ledna 2018, nebylo možné je zahrnout do návrhu rozpočtu Statutárního města Prostějova na rok 2018.</w:t>
      </w:r>
    </w:p>
    <w:p w:rsidR="006C4A25" w:rsidRDefault="006C4A25" w:rsidP="006C4A25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022171" w:rsidRDefault="00022171" w:rsidP="00022171">
      <w:pPr>
        <w:rPr>
          <w:sz w:val="20"/>
        </w:rPr>
      </w:pPr>
    </w:p>
    <w:p w:rsidR="001B296A" w:rsidRPr="00E953B4" w:rsidRDefault="001B296A" w:rsidP="001B296A">
      <w:pPr>
        <w:jc w:val="both"/>
        <w:rPr>
          <w:rFonts w:cs="Arial"/>
          <w:b/>
          <w:sz w:val="20"/>
        </w:rPr>
      </w:pPr>
      <w:r w:rsidRPr="00E953B4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E52A5C">
        <w:rPr>
          <w:rFonts w:cs="Arial"/>
          <w:b/>
          <w:bCs/>
          <w:sz w:val="20"/>
        </w:rPr>
        <w:t>12</w:t>
      </w:r>
      <w:r w:rsidRPr="00E953B4">
        <w:rPr>
          <w:rFonts w:cs="Arial"/>
          <w:b/>
          <w:bCs/>
          <w:sz w:val="20"/>
        </w:rPr>
        <w:t>.0</w:t>
      </w:r>
      <w:r w:rsidR="00E52A5C">
        <w:rPr>
          <w:rFonts w:cs="Arial"/>
          <w:b/>
          <w:bCs/>
          <w:sz w:val="20"/>
        </w:rPr>
        <w:t>2</w:t>
      </w:r>
      <w:r w:rsidRPr="00E953B4">
        <w:rPr>
          <w:rFonts w:cs="Arial"/>
          <w:b/>
          <w:bCs/>
          <w:sz w:val="20"/>
        </w:rPr>
        <w:t>.201</w:t>
      </w:r>
      <w:r w:rsidR="00E52A5C">
        <w:rPr>
          <w:rFonts w:cs="Arial"/>
          <w:b/>
          <w:bCs/>
          <w:sz w:val="20"/>
        </w:rPr>
        <w:t>8</w:t>
      </w:r>
      <w:proofErr w:type="gramEnd"/>
      <w:r w:rsidRPr="00E953B4">
        <w:rPr>
          <w:rFonts w:cs="Arial"/>
          <w:b/>
          <w:bCs/>
          <w:sz w:val="20"/>
        </w:rPr>
        <w:t>.</w:t>
      </w:r>
    </w:p>
    <w:p w:rsidR="00BA66B0" w:rsidRPr="00E953B4" w:rsidRDefault="00BA66B0" w:rsidP="00BA66B0">
      <w:pPr>
        <w:jc w:val="both"/>
        <w:rPr>
          <w:sz w:val="20"/>
          <w:u w:val="single"/>
        </w:rPr>
      </w:pPr>
    </w:p>
    <w:p w:rsidR="0048285C" w:rsidRDefault="007645C5" w:rsidP="0048285C">
      <w:pPr>
        <w:jc w:val="both"/>
        <w:rPr>
          <w:sz w:val="20"/>
        </w:rPr>
      </w:pPr>
      <w:r w:rsidRPr="00727A25">
        <w:rPr>
          <w:sz w:val="20"/>
          <w:u w:val="single"/>
        </w:rPr>
        <w:t>Příloh</w:t>
      </w:r>
      <w:r w:rsidR="0048285C">
        <w:rPr>
          <w:sz w:val="20"/>
          <w:u w:val="single"/>
        </w:rPr>
        <w:t>y</w:t>
      </w:r>
      <w:r w:rsidRPr="00727A25">
        <w:rPr>
          <w:sz w:val="20"/>
          <w:u w:val="single"/>
        </w:rPr>
        <w:t>:</w:t>
      </w:r>
      <w:r w:rsidRPr="00727A25">
        <w:rPr>
          <w:sz w:val="20"/>
        </w:rPr>
        <w:tab/>
        <w:t>situační mapa</w:t>
      </w:r>
    </w:p>
    <w:p w:rsidR="0048285C" w:rsidRPr="0048285C" w:rsidRDefault="0048285C" w:rsidP="0048285C">
      <w:pPr>
        <w:ind w:left="1134"/>
        <w:jc w:val="both"/>
        <w:rPr>
          <w:sz w:val="20"/>
        </w:rPr>
      </w:pPr>
      <w:r w:rsidRPr="0048285C">
        <w:rPr>
          <w:sz w:val="20"/>
        </w:rPr>
        <w:t>výkres návrhu úpravy pro změnu hlavního výkresu ÚP dle územní studie „Malá průmyslová zóna Brněnská“ s vyznačením požadovaného pozemku</w:t>
      </w:r>
    </w:p>
    <w:p w:rsidR="0048285C" w:rsidRPr="00E953B4" w:rsidRDefault="0048285C" w:rsidP="000F2B25">
      <w:pPr>
        <w:pStyle w:val="Zkladntext21"/>
        <w:rPr>
          <w:rFonts w:ascii="Arial" w:hAnsi="Arial" w:cs="Arial"/>
        </w:rPr>
      </w:pPr>
    </w:p>
    <w:p w:rsidR="000F2B25" w:rsidRPr="00E953B4" w:rsidRDefault="000F2B25" w:rsidP="000F2B25">
      <w:pPr>
        <w:pStyle w:val="Zkladntext21"/>
        <w:rPr>
          <w:rFonts w:ascii="Arial" w:hAnsi="Arial" w:cs="Arial"/>
        </w:rPr>
      </w:pPr>
      <w:r w:rsidRPr="00E953B4">
        <w:rPr>
          <w:rFonts w:ascii="Arial" w:hAnsi="Arial" w:cs="Arial"/>
        </w:rPr>
        <w:t>Prostějov:</w:t>
      </w:r>
      <w:r w:rsidRPr="00E953B4">
        <w:rPr>
          <w:rFonts w:ascii="Arial" w:hAnsi="Arial" w:cs="Arial"/>
        </w:rPr>
        <w:tab/>
      </w:r>
      <w:proofErr w:type="gramStart"/>
      <w:r w:rsidR="00E52A5C">
        <w:rPr>
          <w:rFonts w:ascii="Arial" w:hAnsi="Arial" w:cs="Arial"/>
        </w:rPr>
        <w:t>07</w:t>
      </w:r>
      <w:r w:rsidRPr="00E953B4">
        <w:rPr>
          <w:rFonts w:ascii="Arial" w:hAnsi="Arial" w:cs="Arial"/>
        </w:rPr>
        <w:t>.</w:t>
      </w:r>
      <w:r w:rsidR="00AA3BC8" w:rsidRPr="00E953B4">
        <w:rPr>
          <w:rFonts w:ascii="Arial" w:hAnsi="Arial" w:cs="Arial"/>
        </w:rPr>
        <w:t>0</w:t>
      </w:r>
      <w:r w:rsidR="00E52A5C">
        <w:rPr>
          <w:rFonts w:ascii="Arial" w:hAnsi="Arial" w:cs="Arial"/>
        </w:rPr>
        <w:t>2</w:t>
      </w:r>
      <w:r w:rsidRPr="00E953B4">
        <w:rPr>
          <w:rFonts w:ascii="Arial" w:hAnsi="Arial" w:cs="Arial"/>
        </w:rPr>
        <w:t>.201</w:t>
      </w:r>
      <w:r w:rsidR="00E52A5C">
        <w:rPr>
          <w:rFonts w:ascii="Arial" w:hAnsi="Arial" w:cs="Arial"/>
        </w:rPr>
        <w:t>8</w:t>
      </w:r>
      <w:proofErr w:type="gramEnd"/>
    </w:p>
    <w:p w:rsidR="00BA66B0" w:rsidRPr="00E953B4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E953B4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Osoba odpovědná za zpracování materiálu:</w:t>
      </w:r>
      <w:r w:rsidRPr="00E953B4">
        <w:rPr>
          <w:rFonts w:cs="Arial"/>
          <w:sz w:val="20"/>
        </w:rPr>
        <w:tab/>
      </w:r>
      <w:r w:rsidR="00AA19EE" w:rsidRPr="00E953B4">
        <w:rPr>
          <w:rFonts w:cs="Arial"/>
          <w:sz w:val="20"/>
        </w:rPr>
        <w:t>Mgr</w:t>
      </w:r>
      <w:r w:rsidRPr="00E953B4">
        <w:rPr>
          <w:rFonts w:cs="Arial"/>
          <w:sz w:val="20"/>
        </w:rPr>
        <w:t xml:space="preserve">. Libor Vojtek, </w:t>
      </w:r>
      <w:r w:rsidR="006C4A25">
        <w:rPr>
          <w:rFonts w:cs="Arial"/>
          <w:sz w:val="20"/>
        </w:rPr>
        <w:t xml:space="preserve">v. r. </w:t>
      </w:r>
    </w:p>
    <w:p w:rsidR="0071146F" w:rsidRPr="00E953B4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71146F" w:rsidRPr="00E953B4">
        <w:rPr>
          <w:rFonts w:cs="Arial"/>
          <w:sz w:val="20"/>
        </w:rPr>
        <w:t xml:space="preserve">vedoucí Odboru SÚMM </w:t>
      </w:r>
    </w:p>
    <w:p w:rsidR="00BA66B0" w:rsidRPr="00E953B4" w:rsidRDefault="00BA66B0" w:rsidP="000F2B25">
      <w:pPr>
        <w:jc w:val="both"/>
        <w:rPr>
          <w:rFonts w:cs="Arial"/>
          <w:sz w:val="20"/>
        </w:rPr>
      </w:pPr>
    </w:p>
    <w:p w:rsidR="000F2B25" w:rsidRPr="00E953B4" w:rsidRDefault="000F2B25" w:rsidP="000F2B25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Zpracoval:</w:t>
      </w:r>
      <w:r w:rsidRPr="00E953B4">
        <w:rPr>
          <w:rFonts w:cs="Arial"/>
          <w:sz w:val="20"/>
        </w:rPr>
        <w:tab/>
        <w:t xml:space="preserve">Bc. Vladimír Hofman, </w:t>
      </w:r>
      <w:r w:rsidR="006C4A25">
        <w:rPr>
          <w:rFonts w:cs="Arial"/>
          <w:sz w:val="20"/>
        </w:rPr>
        <w:t xml:space="preserve">v. r. </w:t>
      </w:r>
      <w:bookmarkStart w:id="0" w:name="_GoBack"/>
      <w:bookmarkEnd w:id="0"/>
    </w:p>
    <w:p w:rsidR="007645C5" w:rsidRDefault="00E3124D" w:rsidP="007645C5">
      <w:pPr>
        <w:jc w:val="both"/>
        <w:rPr>
          <w:sz w:val="20"/>
        </w:rPr>
      </w:pPr>
      <w:r w:rsidRPr="00E953B4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0F2B25" w:rsidRPr="00E953B4">
        <w:rPr>
          <w:rFonts w:cs="Arial"/>
          <w:sz w:val="20"/>
        </w:rPr>
        <w:t>odborn</w:t>
      </w:r>
      <w:r w:rsidR="000F2B25" w:rsidRPr="003C18FE">
        <w:rPr>
          <w:rFonts w:cs="Arial"/>
          <w:sz w:val="20"/>
        </w:rPr>
        <w:t>ý referent oddělení nakládání s majetkem města Odboru SÚMM</w:t>
      </w:r>
    </w:p>
    <w:p w:rsidR="0048285C" w:rsidRPr="003C46E0" w:rsidRDefault="0048285C" w:rsidP="0048285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665E28" wp14:editId="3036F95A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129_142134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808BCD9" wp14:editId="1241B1CB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129_142134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5C" w:rsidRPr="00566BBD" w:rsidRDefault="0048285C" w:rsidP="007645C5">
      <w:pPr>
        <w:jc w:val="both"/>
        <w:rPr>
          <w:sz w:val="20"/>
        </w:rPr>
      </w:pPr>
    </w:p>
    <w:sectPr w:rsidR="0048285C" w:rsidRPr="00566BBD" w:rsidSect="00036300">
      <w:footerReference w:type="even" r:id="rId10"/>
      <w:footerReference w:type="default" r:id="rId11"/>
      <w:footerReference w:type="first" r:id="rId12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58" w:rsidRDefault="00CB0858">
      <w:r>
        <w:separator/>
      </w:r>
    </w:p>
  </w:endnote>
  <w:endnote w:type="continuationSeparator" w:id="0">
    <w:p w:rsidR="00CB0858" w:rsidRDefault="00CB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C4A25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6C4A2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58" w:rsidRDefault="00CB0858">
      <w:r>
        <w:separator/>
      </w:r>
    </w:p>
  </w:footnote>
  <w:footnote w:type="continuationSeparator" w:id="0">
    <w:p w:rsidR="00CB0858" w:rsidRDefault="00CB0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D72DD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4A25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4</Pages>
  <Words>1014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2018-02-07T11:48:00Z</cp:lastPrinted>
  <dcterms:created xsi:type="dcterms:W3CDTF">2018-02-07T11:49:00Z</dcterms:created>
  <dcterms:modified xsi:type="dcterms:W3CDTF">2018-02-08T05:37:00Z</dcterms:modified>
</cp:coreProperties>
</file>