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E843A3">
        <w:rPr>
          <w:sz w:val="28"/>
        </w:rPr>
        <w:t>1</w:t>
      </w:r>
      <w:r w:rsidR="00963529">
        <w:rPr>
          <w:sz w:val="28"/>
        </w:rPr>
        <w:t>9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E843A3">
        <w:rPr>
          <w:sz w:val="28"/>
        </w:rPr>
        <w:t>2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</w:t>
      </w:r>
      <w:r w:rsidR="00963529">
        <w:rPr>
          <w:sz w:val="28"/>
        </w:rPr>
        <w:t>8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963529">
        <w:t>19</w:t>
      </w:r>
      <w:r w:rsidRPr="00765227">
        <w:t>.</w:t>
      </w:r>
      <w:r w:rsidR="00963529">
        <w:t xml:space="preserve"> </w:t>
      </w:r>
      <w:r w:rsidR="00E843A3">
        <w:t>2</w:t>
      </w:r>
      <w:r w:rsidRPr="00765227">
        <w:t>.</w:t>
      </w:r>
      <w:r w:rsidR="00765227" w:rsidRPr="00765227">
        <w:t xml:space="preserve"> </w:t>
      </w:r>
      <w:r w:rsidR="00963529">
        <w:t>2018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Pr="00765227">
        <w:t>, primátorka</w:t>
      </w:r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 xml:space="preserve">zprávu o plnění svých usnesení ke dni </w:t>
      </w:r>
      <w:r w:rsidR="00E843A3">
        <w:rPr>
          <w:b/>
          <w:sz w:val="20"/>
          <w:szCs w:val="20"/>
        </w:rPr>
        <w:t>1</w:t>
      </w:r>
      <w:r w:rsidR="00963529">
        <w:rPr>
          <w:b/>
          <w:sz w:val="20"/>
          <w:szCs w:val="20"/>
        </w:rPr>
        <w:t>9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E843A3">
        <w:rPr>
          <w:b/>
          <w:sz w:val="20"/>
          <w:szCs w:val="20"/>
        </w:rPr>
        <w:t>2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963529">
        <w:rPr>
          <w:b/>
          <w:sz w:val="20"/>
          <w:szCs w:val="20"/>
        </w:rPr>
        <w:t>2018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CD65C8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r w:rsidRPr="00CD65C8">
              <w:rPr>
                <w:sz w:val="20"/>
                <w:szCs w:val="20"/>
              </w:rPr>
              <w:t>9.-</w:t>
            </w:r>
            <w:proofErr w:type="gramStart"/>
            <w:r w:rsidRPr="00CD65C8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CD65C8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CD65C8" w:rsidRDefault="00CA2F61" w:rsidP="00ED64FE">
            <w:pPr>
              <w:pStyle w:val="Styl1"/>
              <w:rPr>
                <w:sz w:val="18"/>
                <w:szCs w:val="18"/>
              </w:rPr>
            </w:pPr>
            <w:r w:rsidRPr="00CD65C8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963529" w:rsidRPr="00CD65C8">
              <w:rPr>
                <w:sz w:val="18"/>
                <w:szCs w:val="18"/>
              </w:rPr>
              <w:t> </w:t>
            </w:r>
            <w:proofErr w:type="spellStart"/>
            <w:r w:rsidRPr="00CD65C8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2F61" w:rsidRPr="00CD65C8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65C8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CD65C8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CD65C8">
              <w:rPr>
                <w:sz w:val="20"/>
                <w:szCs w:val="20"/>
              </w:rPr>
              <w:t>:</w:t>
            </w:r>
          </w:p>
          <w:p w:rsidR="00CA2F61" w:rsidRPr="00CD65C8" w:rsidRDefault="00963529" w:rsidP="00963529">
            <w:pPr>
              <w:pStyle w:val="Styl1"/>
              <w:rPr>
                <w:sz w:val="20"/>
                <w:szCs w:val="20"/>
              </w:rPr>
            </w:pPr>
            <w:proofErr w:type="gramStart"/>
            <w:r w:rsidRPr="00CD65C8">
              <w:rPr>
                <w:sz w:val="20"/>
                <w:szCs w:val="20"/>
              </w:rPr>
              <w:t>30</w:t>
            </w:r>
            <w:r w:rsidR="00CA2F61" w:rsidRPr="00CD65C8">
              <w:rPr>
                <w:sz w:val="20"/>
                <w:szCs w:val="20"/>
              </w:rPr>
              <w:t>.</w:t>
            </w:r>
            <w:r w:rsidRPr="00CD65C8">
              <w:rPr>
                <w:sz w:val="20"/>
                <w:szCs w:val="20"/>
              </w:rPr>
              <w:t>06</w:t>
            </w:r>
            <w:r w:rsidR="00CA2F61" w:rsidRPr="00CD65C8">
              <w:rPr>
                <w:sz w:val="20"/>
                <w:szCs w:val="20"/>
              </w:rPr>
              <w:t>.1</w:t>
            </w:r>
            <w:r w:rsidRPr="00CD65C8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CD65C8" w:rsidRDefault="00CA2F61" w:rsidP="00B75FB1">
            <w:pPr>
              <w:rPr>
                <w:b/>
              </w:rPr>
            </w:pPr>
          </w:p>
        </w:tc>
      </w:tr>
      <w:tr w:rsidR="00CA2F61" w:rsidRPr="00765227" w:rsidTr="00CD65C8">
        <w:trPr>
          <w:trHeight w:val="102"/>
        </w:trPr>
        <w:tc>
          <w:tcPr>
            <w:tcW w:w="1242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16237:</w:t>
            </w:r>
            <w:r w:rsidRPr="007B0B01">
              <w:rPr>
                <w:sz w:val="18"/>
                <w:szCs w:val="18"/>
              </w:rPr>
              <w:t xml:space="preserve"> (rozpočet města na rok 2017) uloženo: 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krýt případné nově zjištěné výdaje rozpočtu města na rok 2017, které vyvstanou v průběhu rozpočtového období: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-navýšením příjmové stránky rozpočtu o nově zjištěné příjmy běžného období,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využitím rezerv v rozpočtu města na rok 2017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A2F61" w:rsidRPr="007B0B01" w:rsidRDefault="00397B10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RN</w:t>
            </w:r>
            <w:r w:rsidR="00CA2F61" w:rsidRPr="007B0B01">
              <w:rPr>
                <w:sz w:val="18"/>
                <w:szCs w:val="18"/>
              </w:rPr>
              <w:t>Dr.Rašková</w:t>
            </w:r>
            <w:proofErr w:type="spellEnd"/>
            <w:proofErr w:type="gramEnd"/>
            <w:r w:rsidR="00CA2F61" w:rsidRPr="007B0B01">
              <w:rPr>
                <w:sz w:val="18"/>
                <w:szCs w:val="18"/>
              </w:rPr>
              <w:t>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správci kapitol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CA2F61" w:rsidRPr="007B0B01" w:rsidRDefault="00CA2F61" w:rsidP="008F1E38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 xml:space="preserve">: </w:t>
            </w:r>
            <w:proofErr w:type="gramStart"/>
            <w:r w:rsidRPr="007B0B01">
              <w:rPr>
                <w:sz w:val="20"/>
                <w:szCs w:val="20"/>
              </w:rPr>
              <w:t>3</w:t>
            </w:r>
            <w:r w:rsidR="008F1E38" w:rsidRPr="007B0B01">
              <w:rPr>
                <w:sz w:val="20"/>
                <w:szCs w:val="20"/>
              </w:rPr>
              <w:t>1</w:t>
            </w:r>
            <w:r w:rsidRPr="007B0B01">
              <w:rPr>
                <w:sz w:val="20"/>
                <w:szCs w:val="20"/>
              </w:rPr>
              <w:t>.</w:t>
            </w:r>
            <w:r w:rsidR="008F1E38" w:rsidRPr="007B0B01">
              <w:rPr>
                <w:sz w:val="20"/>
                <w:szCs w:val="20"/>
              </w:rPr>
              <w:t>12</w:t>
            </w:r>
            <w:r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DDD9C3" w:themeFill="background2" w:themeFillShade="E6"/>
          </w:tcPr>
          <w:p w:rsidR="00CA2F61" w:rsidRPr="007B0B01" w:rsidRDefault="004749E6" w:rsidP="00E558B1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Splněno</w:t>
            </w:r>
          </w:p>
        </w:tc>
      </w:tr>
      <w:tr w:rsidR="00CA2F61" w:rsidRPr="00765227" w:rsidTr="00CD65C8">
        <w:trPr>
          <w:trHeight w:val="102"/>
        </w:trPr>
        <w:tc>
          <w:tcPr>
            <w:tcW w:w="1242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16253:</w:t>
            </w:r>
          </w:p>
          <w:p w:rsidR="00CA2F61" w:rsidRPr="007B0B01" w:rsidRDefault="00CA2F61" w:rsidP="00ED64FE">
            <w:pPr>
              <w:pStyle w:val="Prosttext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iniciovat vytvoření odborně-pracovní skupiny pro vytvoření OZV, kterou by se omezilo propagování a provozování sázkových her, loterií a jiných podobných her s účinností k </w:t>
            </w:r>
            <w:proofErr w:type="gramStart"/>
            <w:r w:rsidRPr="007B0B01">
              <w:rPr>
                <w:rFonts w:ascii="Times New Roman" w:hAnsi="Times New Roman"/>
                <w:sz w:val="18"/>
                <w:szCs w:val="18"/>
              </w:rPr>
              <w:t>1.7.2017</w:t>
            </w:r>
            <w:proofErr w:type="gramEnd"/>
            <w:r w:rsidRPr="007B0B01">
              <w:rPr>
                <w:rFonts w:ascii="Times New Roman" w:hAnsi="Times New Roman"/>
                <w:sz w:val="18"/>
                <w:szCs w:val="18"/>
              </w:rPr>
              <w:t xml:space="preserve"> na území města Prostějova</w:t>
            </w:r>
          </w:p>
          <w:p w:rsidR="00E558B1" w:rsidRPr="007B0B01" w:rsidRDefault="00E558B1" w:rsidP="00E558B1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Usnesením č. 17153 z 23. ZM</w:t>
            </w:r>
          </w:p>
          <w:p w:rsidR="00E558B1" w:rsidRPr="007B0B01" w:rsidRDefault="00E558B1" w:rsidP="00E558B1">
            <w:pPr>
              <w:pStyle w:val="Prosttext"/>
              <w:rPr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prodloužena činnost odborně pracovní skupiny do 31. 12. 2017 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B0B01">
              <w:rPr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DD9C3" w:themeFill="background2" w:themeFillShade="E6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>:</w:t>
            </w:r>
          </w:p>
          <w:p w:rsidR="00CA2F61" w:rsidRPr="007B0B01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 w:rsidRPr="007B0B01">
              <w:rPr>
                <w:sz w:val="20"/>
                <w:szCs w:val="20"/>
              </w:rPr>
              <w:t>3</w:t>
            </w:r>
            <w:r w:rsidR="00765227" w:rsidRPr="007B0B01">
              <w:rPr>
                <w:sz w:val="20"/>
                <w:szCs w:val="20"/>
              </w:rPr>
              <w:t>1</w:t>
            </w:r>
            <w:r w:rsidR="00CA2F61" w:rsidRPr="007B0B01">
              <w:rPr>
                <w:sz w:val="20"/>
                <w:szCs w:val="20"/>
              </w:rPr>
              <w:t>.</w:t>
            </w:r>
            <w:r w:rsidRPr="007B0B01">
              <w:rPr>
                <w:sz w:val="20"/>
                <w:szCs w:val="20"/>
              </w:rPr>
              <w:t>12</w:t>
            </w:r>
            <w:r w:rsidR="00CA2F61"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DDD9C3" w:themeFill="background2" w:themeFillShade="E6"/>
          </w:tcPr>
          <w:p w:rsidR="00CA2F61" w:rsidRPr="007B0B01" w:rsidRDefault="00FF4436" w:rsidP="00E23569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Splněno</w:t>
            </w:r>
          </w:p>
        </w:tc>
      </w:tr>
      <w:tr w:rsidR="00E558B1" w:rsidRPr="00765227" w:rsidTr="00CD65C8">
        <w:trPr>
          <w:trHeight w:val="102"/>
        </w:trPr>
        <w:tc>
          <w:tcPr>
            <w:tcW w:w="1242" w:type="dxa"/>
            <w:shd w:val="clear" w:color="auto" w:fill="DDD9C3" w:themeFill="background2" w:themeFillShade="E6"/>
          </w:tcPr>
          <w:p w:rsidR="00E558B1" w:rsidRDefault="00E558B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23.-12. a </w:t>
            </w:r>
            <w:proofErr w:type="gramStart"/>
            <w:r>
              <w:rPr>
                <w:sz w:val="20"/>
                <w:szCs w:val="20"/>
              </w:rPr>
              <w:t>13.06.17</w:t>
            </w:r>
            <w:proofErr w:type="gramEnd"/>
          </w:p>
        </w:tc>
        <w:tc>
          <w:tcPr>
            <w:tcW w:w="3261" w:type="dxa"/>
            <w:shd w:val="clear" w:color="auto" w:fill="DDD9C3" w:themeFill="background2" w:themeFillShade="E6"/>
          </w:tcPr>
          <w:p w:rsidR="00E558B1" w:rsidRPr="00E23569" w:rsidRDefault="00E558B1" w:rsidP="00E558B1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17154:</w:t>
            </w:r>
          </w:p>
          <w:p w:rsidR="00E558B1" w:rsidRPr="00E23569" w:rsidRDefault="00E558B1" w:rsidP="00E558B1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 xml:space="preserve">jmenovat do vyjednávacího týmu pro záležitosti Galerie </w:t>
            </w:r>
            <w:proofErr w:type="spellStart"/>
            <w:r w:rsidRPr="00E23569">
              <w:rPr>
                <w:sz w:val="18"/>
                <w:szCs w:val="18"/>
              </w:rPr>
              <w:t>Manthellan</w:t>
            </w:r>
            <w:proofErr w:type="spellEnd"/>
            <w:r w:rsidRPr="00E23569">
              <w:rPr>
                <w:sz w:val="18"/>
                <w:szCs w:val="18"/>
              </w:rPr>
              <w:t xml:space="preserve"> Mgr. Jiřího Pospíšila a Mgr. Ing. Aleše </w:t>
            </w:r>
            <w:proofErr w:type="spellStart"/>
            <w:r w:rsidRPr="00E23569">
              <w:rPr>
                <w:sz w:val="18"/>
                <w:szCs w:val="18"/>
              </w:rPr>
              <w:t>Matyáška</w:t>
            </w:r>
            <w:proofErr w:type="spellEnd"/>
          </w:p>
        </w:tc>
        <w:tc>
          <w:tcPr>
            <w:tcW w:w="1417" w:type="dxa"/>
            <w:shd w:val="clear" w:color="auto" w:fill="DDD9C3" w:themeFill="background2" w:themeFillShade="E6"/>
          </w:tcPr>
          <w:p w:rsidR="00E558B1" w:rsidRPr="00765227" w:rsidRDefault="00E558B1" w:rsidP="00ED64FE">
            <w:pPr>
              <w:pStyle w:val="Styl1"/>
              <w:rPr>
                <w:sz w:val="18"/>
                <w:szCs w:val="18"/>
              </w:rPr>
            </w:pPr>
            <w:r w:rsidRPr="00E558B1">
              <w:rPr>
                <w:sz w:val="18"/>
                <w:szCs w:val="20"/>
              </w:rPr>
              <w:t>RNDr. Rašková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E558B1" w:rsidRPr="00765227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="00E558B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E558B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DDD9C3" w:themeFill="background2" w:themeFillShade="E6"/>
          </w:tcPr>
          <w:p w:rsidR="00E558B1" w:rsidRPr="001403AB" w:rsidRDefault="00963529" w:rsidP="00963529">
            <w:pPr>
              <w:rPr>
                <w:b/>
                <w:sz w:val="18"/>
                <w:szCs w:val="18"/>
              </w:rPr>
            </w:pPr>
            <w:r w:rsidRPr="00963529">
              <w:rPr>
                <w:b/>
                <w:sz w:val="18"/>
                <w:szCs w:val="18"/>
              </w:rPr>
              <w:t>Nesledovat</w:t>
            </w:r>
          </w:p>
        </w:tc>
      </w:tr>
      <w:tr w:rsidR="001403AB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1403AB" w:rsidRPr="001403AB" w:rsidRDefault="001403AB" w:rsidP="00397B10">
            <w:pPr>
              <w:pStyle w:val="Styl1"/>
              <w:rPr>
                <w:sz w:val="20"/>
                <w:szCs w:val="20"/>
              </w:rPr>
            </w:pPr>
            <w:proofErr w:type="gramStart"/>
            <w:r w:rsidRPr="001403AB">
              <w:rPr>
                <w:sz w:val="20"/>
                <w:szCs w:val="20"/>
              </w:rPr>
              <w:t>26.-</w:t>
            </w:r>
            <w:r w:rsidR="00397B10">
              <w:rPr>
                <w:sz w:val="20"/>
                <w:szCs w:val="20"/>
              </w:rPr>
              <w:t>3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1403AB"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31.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10. a 06.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Ing.Nakládal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  <w:proofErr w:type="spellStart"/>
            <w:r w:rsidRPr="008B0F83">
              <w:rPr>
                <w:sz w:val="18"/>
                <w:szCs w:val="18"/>
              </w:rPr>
              <w:t>Ing.Zajíček</w:t>
            </w:r>
            <w:proofErr w:type="spellEnd"/>
            <w:r w:rsidRPr="008B0F83">
              <w:rPr>
                <w:sz w:val="18"/>
                <w:szCs w:val="18"/>
              </w:rPr>
              <w:t xml:space="preserve"> </w:t>
            </w:r>
          </w:p>
          <w:p w:rsidR="008B0F83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Ing.arch.</w:t>
            </w:r>
            <w:proofErr w:type="gramEnd"/>
            <w:r w:rsidRPr="008B0F83">
              <w:rPr>
                <w:sz w:val="18"/>
                <w:szCs w:val="18"/>
              </w:rPr>
              <w:t>Mlčoch</w:t>
            </w:r>
            <w:proofErr w:type="spellEnd"/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Mgr.Vojtek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r w:rsidRPr="008B0F83">
              <w:rPr>
                <w:sz w:val="18"/>
                <w:szCs w:val="18"/>
              </w:rPr>
              <w:t xml:space="preserve">Ing. Košťál </w:t>
            </w:r>
          </w:p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8B0F83">
              <w:rPr>
                <w:sz w:val="18"/>
                <w:szCs w:val="18"/>
              </w:rPr>
              <w:t>Ing. Cetkovská</w:t>
            </w:r>
          </w:p>
        </w:tc>
        <w:tc>
          <w:tcPr>
            <w:tcW w:w="992" w:type="dxa"/>
            <w:shd w:val="clear" w:color="auto" w:fill="auto"/>
          </w:tcPr>
          <w:p w:rsidR="001403AB" w:rsidRPr="001403AB" w:rsidRDefault="001403AB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1403AB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1403AB">
              <w:rPr>
                <w:sz w:val="20"/>
                <w:szCs w:val="20"/>
              </w:rPr>
              <w:t xml:space="preserve">: </w:t>
            </w:r>
            <w:proofErr w:type="gramStart"/>
            <w:r w:rsidRPr="001403AB">
              <w:rPr>
                <w:sz w:val="20"/>
                <w:szCs w:val="20"/>
              </w:rPr>
              <w:t>31.12.18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403AB" w:rsidRPr="001403AB" w:rsidRDefault="001403AB" w:rsidP="00584682"/>
        </w:tc>
      </w:tr>
      <w:tr w:rsidR="00613C79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613C79" w:rsidRPr="001403AB" w:rsidRDefault="00613C7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28.-11.,12. a </w:t>
            </w:r>
            <w:proofErr w:type="gramStart"/>
            <w:r>
              <w:rPr>
                <w:sz w:val="20"/>
                <w:szCs w:val="20"/>
              </w:rPr>
              <w:t>20.12.17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CD65C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Usnesení č. 17253 </w:t>
            </w:r>
            <w:r w:rsidRPr="00CD65C8">
              <w:rPr>
                <w:rFonts w:ascii="Times New Roman" w:hAnsi="Times New Roman"/>
                <w:sz w:val="18"/>
                <w:szCs w:val="18"/>
              </w:rPr>
              <w:t>(rozpočet města na rok 2018):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97B10">
              <w:rPr>
                <w:rFonts w:ascii="Times New Roman" w:hAnsi="Times New Roman"/>
                <w:sz w:val="18"/>
                <w:szCs w:val="18"/>
              </w:rPr>
              <w:t>A.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zaslat</w:t>
            </w:r>
            <w:proofErr w:type="spellEnd"/>
            <w:proofErr w:type="gramEnd"/>
            <w:r w:rsidR="00CD65C8" w:rsidRPr="00397B10">
              <w:rPr>
                <w:rFonts w:ascii="Times New Roman" w:hAnsi="Times New Roman"/>
                <w:sz w:val="18"/>
                <w:szCs w:val="18"/>
              </w:rPr>
              <w:t xml:space="preserve"> rozpis rozpočtu správcům kapitol v členění dle podrobné rozpočtové skladby s výší ukazatelů rozpočtu </w:t>
            </w:r>
          </w:p>
          <w:p w:rsid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</w:p>
          <w:p w:rsidR="004A516E" w:rsidRDefault="004A516E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97B10">
              <w:rPr>
                <w:rFonts w:ascii="Times New Roman" w:hAnsi="Times New Roman"/>
                <w:sz w:val="18"/>
                <w:szCs w:val="18"/>
              </w:rPr>
              <w:lastRenderedPageBreak/>
              <w:t>B.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zaslat</w:t>
            </w:r>
            <w:proofErr w:type="spellEnd"/>
            <w:proofErr w:type="gramEnd"/>
            <w:r w:rsidR="00CD65C8" w:rsidRPr="00397B10">
              <w:rPr>
                <w:rFonts w:ascii="Times New Roman" w:hAnsi="Times New Roman"/>
                <w:sz w:val="18"/>
                <w:szCs w:val="18"/>
              </w:rPr>
              <w:t xml:space="preserve"> řízeným organizacím</w:t>
            </w:r>
            <w:r w:rsidRPr="00397B10">
              <w:rPr>
                <w:rFonts w:ascii="Times New Roman" w:hAnsi="Times New Roman"/>
                <w:sz w:val="18"/>
                <w:szCs w:val="18"/>
              </w:rPr>
              <w:t>,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 xml:space="preserve"> právnickým osobám, a dalším subjektům - příjemcům dotací a příspěvků, rozpis rozpočtu v členění dle podrobné rozpočtové skladby</w:t>
            </w:r>
          </w:p>
          <w:p w:rsid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97B10">
              <w:rPr>
                <w:rFonts w:ascii="Times New Roman" w:hAnsi="Times New Roman"/>
                <w:sz w:val="18"/>
                <w:szCs w:val="18"/>
              </w:rPr>
              <w:t>C.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krýt</w:t>
            </w:r>
            <w:proofErr w:type="spellEnd"/>
            <w:proofErr w:type="gramEnd"/>
            <w:r w:rsidR="00CD65C8" w:rsidRPr="00397B10">
              <w:rPr>
                <w:rFonts w:ascii="Times New Roman" w:hAnsi="Times New Roman"/>
                <w:sz w:val="18"/>
                <w:szCs w:val="18"/>
              </w:rPr>
              <w:t xml:space="preserve"> případné nově zjištěné výdaje v průběhu rozpočtového období roku 2018: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navýšením příjmové stránky rozpočtu o nově zjištěné příjmy běžného období,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613C79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auto"/>
          </w:tcPr>
          <w:p w:rsidR="00397B10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A.</w:t>
            </w:r>
            <w:r w:rsidR="00397B1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Ing.Carda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97B10" w:rsidRDefault="00397B10" w:rsidP="001403AB">
            <w:pPr>
              <w:pStyle w:val="Styl1"/>
              <w:rPr>
                <w:sz w:val="18"/>
                <w:szCs w:val="18"/>
              </w:rPr>
            </w:pPr>
          </w:p>
          <w:p w:rsidR="00CD65C8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FF443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správci</w:t>
            </w:r>
            <w:proofErr w:type="gramEnd"/>
            <w:r>
              <w:rPr>
                <w:sz w:val="18"/>
                <w:szCs w:val="18"/>
              </w:rPr>
              <w:t xml:space="preserve"> kapitol</w:t>
            </w:r>
          </w:p>
          <w:p w:rsidR="00397B10" w:rsidRDefault="00397B10" w:rsidP="001403AB">
            <w:pPr>
              <w:pStyle w:val="Styl1"/>
              <w:rPr>
                <w:sz w:val="18"/>
                <w:szCs w:val="18"/>
              </w:rPr>
            </w:pPr>
          </w:p>
          <w:p w:rsidR="00613C79" w:rsidRPr="008B0F83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="00FF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rada města, správci kapitol</w:t>
            </w:r>
          </w:p>
        </w:tc>
        <w:tc>
          <w:tcPr>
            <w:tcW w:w="992" w:type="dxa"/>
            <w:shd w:val="clear" w:color="auto" w:fill="auto"/>
          </w:tcPr>
          <w:p w:rsidR="00613C79" w:rsidRPr="001403AB" w:rsidRDefault="00CD65C8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:30.06.18</w:t>
            </w:r>
          </w:p>
        </w:tc>
        <w:tc>
          <w:tcPr>
            <w:tcW w:w="2835" w:type="dxa"/>
            <w:shd w:val="clear" w:color="auto" w:fill="auto"/>
          </w:tcPr>
          <w:p w:rsidR="00613C79" w:rsidRPr="001403AB" w:rsidRDefault="00613C79" w:rsidP="00584682"/>
        </w:tc>
      </w:tr>
      <w:tr w:rsidR="00613C79" w:rsidRPr="001403AB" w:rsidTr="00CD65C8">
        <w:trPr>
          <w:trHeight w:val="102"/>
        </w:trPr>
        <w:tc>
          <w:tcPr>
            <w:tcW w:w="1242" w:type="dxa"/>
            <w:shd w:val="clear" w:color="auto" w:fill="DDD9C3" w:themeFill="background2" w:themeFillShade="E6"/>
          </w:tcPr>
          <w:p w:rsidR="00613C79" w:rsidRPr="001403AB" w:rsidRDefault="00CD65C8" w:rsidP="001403AB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28.-11.,12. a </w:t>
            </w:r>
            <w:proofErr w:type="gramStart"/>
            <w:r>
              <w:rPr>
                <w:sz w:val="20"/>
                <w:szCs w:val="20"/>
              </w:rPr>
              <w:t>20.12.17</w:t>
            </w:r>
            <w:proofErr w:type="gramEnd"/>
          </w:p>
        </w:tc>
        <w:tc>
          <w:tcPr>
            <w:tcW w:w="3261" w:type="dxa"/>
            <w:shd w:val="clear" w:color="auto" w:fill="DDD9C3" w:themeFill="background2" w:themeFillShade="E6"/>
          </w:tcPr>
          <w:p w:rsidR="00613C79" w:rsidRPr="00CD65C8" w:rsidRDefault="00CD65C8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CD65C8">
              <w:rPr>
                <w:b/>
                <w:sz w:val="20"/>
                <w:szCs w:val="20"/>
                <w:u w:val="single"/>
              </w:rPr>
              <w:t>Usnesení č. 17261:</w:t>
            </w:r>
          </w:p>
          <w:p w:rsidR="00CD65C8" w:rsidRPr="00CD65C8" w:rsidRDefault="00CD65C8" w:rsidP="00CD65C8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D65C8">
              <w:rPr>
                <w:rFonts w:ascii="Times New Roman" w:hAnsi="Times New Roman"/>
                <w:sz w:val="20"/>
                <w:szCs w:val="20"/>
              </w:rPr>
              <w:t>uplatnit v trestním řízení vedeném na základě trestního oznámení náhradu škody vzniklé městu Prostějov poskytnutím dotace na základě nepravdivých informací uvedených v prohlášení žadatele o poskytnutí dotace a přihlásit pohledávku za LHK Jestřábi, spolek IČO 22866388 do probíhajícího insolvenčníh</w:t>
            </w:r>
            <w:r>
              <w:rPr>
                <w:rFonts w:ascii="Times New Roman" w:hAnsi="Times New Roman"/>
                <w:sz w:val="20"/>
                <w:szCs w:val="20"/>
              </w:rPr>
              <w:t>o řízení do výše až 500 tis. Kč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613C79" w:rsidRPr="008B0F83" w:rsidRDefault="00CD65C8" w:rsidP="00FF4436">
            <w:pPr>
              <w:pStyle w:val="Styl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MMPv</w:t>
            </w:r>
            <w:proofErr w:type="spellEnd"/>
            <w:r w:rsidR="00FF4436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FF4436">
              <w:rPr>
                <w:sz w:val="18"/>
                <w:szCs w:val="18"/>
              </w:rPr>
              <w:t>Ing.Carda</w:t>
            </w:r>
            <w:proofErr w:type="spellEnd"/>
            <w:proofErr w:type="gramEnd"/>
            <w:r w:rsidR="00FF443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613C79" w:rsidRPr="001403AB" w:rsidRDefault="00CD65C8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:19.02.18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613C79" w:rsidRPr="00FF4436" w:rsidRDefault="00FF4436" w:rsidP="00584682">
            <w:pPr>
              <w:rPr>
                <w:b/>
              </w:rPr>
            </w:pPr>
            <w:r w:rsidRPr="00FF4436">
              <w:rPr>
                <w:b/>
              </w:rPr>
              <w:t>Splněno</w:t>
            </w:r>
          </w:p>
        </w:tc>
      </w:tr>
    </w:tbl>
    <w:p w:rsidR="00613C79" w:rsidRDefault="00613C79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613C79" w:rsidRDefault="00613C79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4A516E" w:rsidRDefault="004A516E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E843A3">
        <w:rPr>
          <w:rFonts w:eastAsia="Times New Roman"/>
          <w:color w:val="000000"/>
          <w:sz w:val="18"/>
          <w:szCs w:val="18"/>
        </w:rPr>
        <w:t>1</w:t>
      </w:r>
      <w:r w:rsidR="00963529">
        <w:rPr>
          <w:rFonts w:eastAsia="Times New Roman"/>
          <w:color w:val="000000"/>
          <w:sz w:val="18"/>
          <w:szCs w:val="18"/>
        </w:rPr>
        <w:t>2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="00E843A3">
        <w:rPr>
          <w:rFonts w:eastAsia="Times New Roman"/>
          <w:color w:val="000000"/>
          <w:sz w:val="18"/>
          <w:szCs w:val="18"/>
        </w:rPr>
        <w:t>2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 w:rsidR="00963529">
        <w:rPr>
          <w:rFonts w:eastAsia="Times New Roman"/>
          <w:color w:val="000000"/>
          <w:sz w:val="18"/>
          <w:szCs w:val="18"/>
        </w:rPr>
        <w:t>8</w:t>
      </w:r>
    </w:p>
    <w:p w:rsidR="00FF4436" w:rsidRDefault="00FF4436" w:rsidP="00CA2F61">
      <w:pPr>
        <w:ind w:left="-24"/>
        <w:rPr>
          <w:color w:val="000000"/>
          <w:sz w:val="18"/>
          <w:szCs w:val="18"/>
        </w:rPr>
      </w:pPr>
    </w:p>
    <w:p w:rsidR="00FF4436" w:rsidRDefault="00FF4436" w:rsidP="00CA2F61">
      <w:pPr>
        <w:ind w:left="-24"/>
        <w:rPr>
          <w:color w:val="000000"/>
          <w:sz w:val="18"/>
          <w:szCs w:val="18"/>
        </w:rPr>
      </w:pPr>
    </w:p>
    <w:p w:rsidR="00FF4436" w:rsidRDefault="00FF4436" w:rsidP="00CA2F61">
      <w:pPr>
        <w:ind w:left="-24"/>
        <w:rPr>
          <w:color w:val="000000"/>
          <w:sz w:val="18"/>
          <w:szCs w:val="18"/>
        </w:rPr>
      </w:pP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Krejčí, zaměstnankyně OKP</w:t>
      </w:r>
    </w:p>
    <w:p w:rsidR="00FF4436" w:rsidRDefault="00FF4436" w:rsidP="00CA2F61">
      <w:pPr>
        <w:pStyle w:val="Styl1"/>
        <w:rPr>
          <w:sz w:val="18"/>
          <w:szCs w:val="18"/>
        </w:rPr>
      </w:pPr>
    </w:p>
    <w:p w:rsidR="00FF4436" w:rsidRDefault="00FF4436" w:rsidP="00CA2F61">
      <w:pPr>
        <w:pStyle w:val="Styl1"/>
        <w:rPr>
          <w:sz w:val="18"/>
          <w:szCs w:val="18"/>
        </w:rPr>
      </w:pPr>
    </w:p>
    <w:p w:rsidR="00FF4436" w:rsidRDefault="00FF4436" w:rsidP="00CA2F61">
      <w:pPr>
        <w:pStyle w:val="Styl1"/>
        <w:rPr>
          <w:sz w:val="18"/>
          <w:szCs w:val="18"/>
        </w:rPr>
      </w:pPr>
    </w:p>
    <w:p w:rsidR="00FF4436" w:rsidRDefault="00FF4436" w:rsidP="00CA2F61">
      <w:pPr>
        <w:pStyle w:val="Styl1"/>
        <w:rPr>
          <w:sz w:val="18"/>
          <w:szCs w:val="18"/>
        </w:rPr>
      </w:pP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</w:t>
      </w:r>
      <w:r w:rsidR="00963529">
        <w:rPr>
          <w:sz w:val="18"/>
          <w:szCs w:val="18"/>
        </w:rPr>
        <w:t>RNDr. Jaroslava Tatarkovičová,</w:t>
      </w:r>
      <w:r w:rsidRPr="00D46C7D">
        <w:rPr>
          <w:sz w:val="18"/>
          <w:szCs w:val="18"/>
        </w:rPr>
        <w:t xml:space="preserve"> vedoucí O</w:t>
      </w:r>
      <w:r w:rsidR="006247DC">
        <w:rPr>
          <w:sz w:val="18"/>
          <w:szCs w:val="18"/>
        </w:rPr>
        <w:t>KP</w:t>
      </w:r>
    </w:p>
    <w:sectPr w:rsidR="00CA2F61" w:rsidRPr="00D46C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A0" w:rsidRDefault="00D01BA0" w:rsidP="008B284E">
      <w:r>
        <w:separator/>
      </w:r>
    </w:p>
  </w:endnote>
  <w:endnote w:type="continuationSeparator" w:id="0">
    <w:p w:rsidR="00D01BA0" w:rsidRDefault="00D01BA0" w:rsidP="008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2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284E" w:rsidRDefault="008B284E" w:rsidP="008B284E">
            <w:pPr>
              <w:pStyle w:val="Zpat"/>
              <w:jc w:val="center"/>
            </w:pPr>
            <w:r w:rsidRPr="008B284E">
              <w:t xml:space="preserve">Strana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PAGE</w:instrText>
            </w:r>
            <w:r w:rsidRPr="008B284E">
              <w:rPr>
                <w:bCs/>
              </w:rPr>
              <w:fldChar w:fldCharType="separate"/>
            </w:r>
            <w:r w:rsidR="004107DC">
              <w:rPr>
                <w:bCs/>
                <w:noProof/>
              </w:rPr>
              <w:t>2</w:t>
            </w:r>
            <w:r w:rsidRPr="008B284E">
              <w:rPr>
                <w:bCs/>
              </w:rPr>
              <w:fldChar w:fldCharType="end"/>
            </w:r>
            <w:r w:rsidRPr="008B284E">
              <w:t xml:space="preserve"> z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NUMPAGES</w:instrText>
            </w:r>
            <w:r w:rsidRPr="008B284E">
              <w:rPr>
                <w:bCs/>
              </w:rPr>
              <w:fldChar w:fldCharType="separate"/>
            </w:r>
            <w:r w:rsidR="005B53B1">
              <w:rPr>
                <w:bCs/>
                <w:noProof/>
              </w:rPr>
              <w:t>2</w:t>
            </w:r>
            <w:r w:rsidRPr="008B284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A0" w:rsidRDefault="00D01BA0" w:rsidP="008B284E">
      <w:r>
        <w:separator/>
      </w:r>
    </w:p>
  </w:footnote>
  <w:footnote w:type="continuationSeparator" w:id="0">
    <w:p w:rsidR="00D01BA0" w:rsidRDefault="00D01BA0" w:rsidP="008B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2E0D"/>
    <w:rsid w:val="001047D6"/>
    <w:rsid w:val="0011208A"/>
    <w:rsid w:val="001403AB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97B10"/>
    <w:rsid w:val="003B4E62"/>
    <w:rsid w:val="003D3715"/>
    <w:rsid w:val="004107DC"/>
    <w:rsid w:val="0042786A"/>
    <w:rsid w:val="00442FAA"/>
    <w:rsid w:val="004749E6"/>
    <w:rsid w:val="004A4655"/>
    <w:rsid w:val="004A516E"/>
    <w:rsid w:val="004B7880"/>
    <w:rsid w:val="004D01E6"/>
    <w:rsid w:val="005145AD"/>
    <w:rsid w:val="005352A9"/>
    <w:rsid w:val="00566B07"/>
    <w:rsid w:val="00570D0A"/>
    <w:rsid w:val="00584682"/>
    <w:rsid w:val="005871DD"/>
    <w:rsid w:val="005A239C"/>
    <w:rsid w:val="005A37C3"/>
    <w:rsid w:val="005B42D1"/>
    <w:rsid w:val="005B53B1"/>
    <w:rsid w:val="005C69A6"/>
    <w:rsid w:val="005E6435"/>
    <w:rsid w:val="00613C79"/>
    <w:rsid w:val="006247DC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0B01"/>
    <w:rsid w:val="007B2372"/>
    <w:rsid w:val="007C3F8B"/>
    <w:rsid w:val="007F6F70"/>
    <w:rsid w:val="00821343"/>
    <w:rsid w:val="00825829"/>
    <w:rsid w:val="008606B8"/>
    <w:rsid w:val="008752FD"/>
    <w:rsid w:val="00891528"/>
    <w:rsid w:val="008B0F83"/>
    <w:rsid w:val="008B284E"/>
    <w:rsid w:val="008C3117"/>
    <w:rsid w:val="008C53B8"/>
    <w:rsid w:val="008E2E9A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63529"/>
    <w:rsid w:val="009A67E4"/>
    <w:rsid w:val="009E15E2"/>
    <w:rsid w:val="009E6258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B49C1"/>
    <w:rsid w:val="00AE1C3D"/>
    <w:rsid w:val="00AE2A8A"/>
    <w:rsid w:val="00B14562"/>
    <w:rsid w:val="00B42E7C"/>
    <w:rsid w:val="00B456F8"/>
    <w:rsid w:val="00B50A9B"/>
    <w:rsid w:val="00B55A23"/>
    <w:rsid w:val="00B62791"/>
    <w:rsid w:val="00B75FB1"/>
    <w:rsid w:val="00B87D07"/>
    <w:rsid w:val="00B96E50"/>
    <w:rsid w:val="00BD52E5"/>
    <w:rsid w:val="00BF1736"/>
    <w:rsid w:val="00BF7159"/>
    <w:rsid w:val="00C10D2C"/>
    <w:rsid w:val="00C2683F"/>
    <w:rsid w:val="00C34DDD"/>
    <w:rsid w:val="00C46935"/>
    <w:rsid w:val="00C633F7"/>
    <w:rsid w:val="00CA2F61"/>
    <w:rsid w:val="00CA6C7F"/>
    <w:rsid w:val="00CB417B"/>
    <w:rsid w:val="00CB7DAC"/>
    <w:rsid w:val="00CD65C8"/>
    <w:rsid w:val="00CF0AF7"/>
    <w:rsid w:val="00D01BA0"/>
    <w:rsid w:val="00D1161B"/>
    <w:rsid w:val="00D12438"/>
    <w:rsid w:val="00D12A75"/>
    <w:rsid w:val="00D23587"/>
    <w:rsid w:val="00D845C9"/>
    <w:rsid w:val="00D85537"/>
    <w:rsid w:val="00D900D6"/>
    <w:rsid w:val="00D96ADA"/>
    <w:rsid w:val="00DF5D4B"/>
    <w:rsid w:val="00E23569"/>
    <w:rsid w:val="00E346D5"/>
    <w:rsid w:val="00E46612"/>
    <w:rsid w:val="00E54BBF"/>
    <w:rsid w:val="00E558B1"/>
    <w:rsid w:val="00E75031"/>
    <w:rsid w:val="00E843A3"/>
    <w:rsid w:val="00E8659B"/>
    <w:rsid w:val="00EC01D0"/>
    <w:rsid w:val="00ED2211"/>
    <w:rsid w:val="00F810D2"/>
    <w:rsid w:val="00FA47E6"/>
    <w:rsid w:val="00FA50E7"/>
    <w:rsid w:val="00FB186F"/>
    <w:rsid w:val="00FF2264"/>
    <w:rsid w:val="00FF443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24</cp:revision>
  <cp:lastPrinted>2018-02-08T13:18:00Z</cp:lastPrinted>
  <dcterms:created xsi:type="dcterms:W3CDTF">2017-10-20T06:46:00Z</dcterms:created>
  <dcterms:modified xsi:type="dcterms:W3CDTF">2018-02-08T13:18:00Z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