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175D75" w:rsidRPr="00175D75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175D75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175D75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175D75" w:rsidRDefault="000E56B2">
            <w:pPr>
              <w:pStyle w:val="Zkladntext"/>
              <w:jc w:val="right"/>
            </w:pPr>
            <w:r w:rsidRPr="00175D75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175D75" w:rsidRDefault="000E56B2">
            <w:pPr>
              <w:pStyle w:val="Zkladntext"/>
              <w:jc w:val="right"/>
            </w:pPr>
          </w:p>
        </w:tc>
      </w:tr>
      <w:tr w:rsidR="00175D75" w:rsidRPr="00175D7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75D75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175D75">
              <w:rPr>
                <w:b/>
                <w:sz w:val="28"/>
              </w:rPr>
              <w:t xml:space="preserve">pro zasedání </w:t>
            </w:r>
          </w:p>
        </w:tc>
      </w:tr>
      <w:tr w:rsidR="00175D75" w:rsidRPr="00175D7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75D75" w:rsidRDefault="000E56B2" w:rsidP="00FD08EF">
            <w:pPr>
              <w:pStyle w:val="Zkladntext"/>
              <w:ind w:hanging="53"/>
              <w:rPr>
                <w:b/>
                <w:sz w:val="28"/>
              </w:rPr>
            </w:pPr>
            <w:r w:rsidRPr="00175D75">
              <w:rPr>
                <w:b/>
                <w:sz w:val="28"/>
              </w:rPr>
              <w:t xml:space="preserve">Zastupitelstva města Prostějova konané dne </w:t>
            </w:r>
            <w:r w:rsidR="002A7CF3" w:rsidRPr="00175D75">
              <w:rPr>
                <w:b/>
                <w:sz w:val="28"/>
              </w:rPr>
              <w:t>27</w:t>
            </w:r>
            <w:r w:rsidR="00325DE1" w:rsidRPr="00175D75">
              <w:rPr>
                <w:b/>
                <w:sz w:val="28"/>
              </w:rPr>
              <w:t>.</w:t>
            </w:r>
            <w:r w:rsidR="007B35A3" w:rsidRPr="00175D75">
              <w:rPr>
                <w:b/>
                <w:sz w:val="28"/>
              </w:rPr>
              <w:t>0</w:t>
            </w:r>
            <w:r w:rsidR="002A7CF3" w:rsidRPr="00175D75">
              <w:rPr>
                <w:b/>
                <w:sz w:val="28"/>
              </w:rPr>
              <w:t>8</w:t>
            </w:r>
            <w:r w:rsidRPr="00175D75">
              <w:rPr>
                <w:b/>
                <w:sz w:val="28"/>
              </w:rPr>
              <w:t>.201</w:t>
            </w:r>
            <w:r w:rsidR="007B35A3" w:rsidRPr="00175D75">
              <w:rPr>
                <w:b/>
                <w:sz w:val="28"/>
              </w:rPr>
              <w:t>8</w:t>
            </w:r>
          </w:p>
        </w:tc>
      </w:tr>
      <w:tr w:rsidR="00175D75" w:rsidRPr="00175D75">
        <w:trPr>
          <w:trHeight w:hRule="exact" w:val="125"/>
        </w:trPr>
        <w:tc>
          <w:tcPr>
            <w:tcW w:w="9089" w:type="dxa"/>
            <w:gridSpan w:val="4"/>
          </w:tcPr>
          <w:p w:rsidR="000E56B2" w:rsidRPr="00175D75" w:rsidRDefault="000E56B2">
            <w:pPr>
              <w:jc w:val="right"/>
            </w:pPr>
          </w:p>
        </w:tc>
      </w:tr>
      <w:tr w:rsidR="00175D75" w:rsidRPr="00175D75">
        <w:trPr>
          <w:trHeight w:hRule="exact" w:val="80"/>
        </w:trPr>
        <w:tc>
          <w:tcPr>
            <w:tcW w:w="9089" w:type="dxa"/>
            <w:gridSpan w:val="4"/>
          </w:tcPr>
          <w:p w:rsidR="000E56B2" w:rsidRPr="00175D75" w:rsidRDefault="000E56B2"/>
        </w:tc>
      </w:tr>
      <w:tr w:rsidR="00175D75" w:rsidRPr="00175D75">
        <w:tc>
          <w:tcPr>
            <w:tcW w:w="2285" w:type="dxa"/>
          </w:tcPr>
          <w:p w:rsidR="00EA16F9" w:rsidRPr="00175D75" w:rsidRDefault="00EA16F9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</w:p>
          <w:p w:rsidR="000E56B2" w:rsidRPr="00175D75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  <w:r w:rsidRPr="00175D75">
              <w:rPr>
                <w:rFonts w:cs="Arial"/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EA16F9" w:rsidRPr="00175D75" w:rsidRDefault="00EA16F9" w:rsidP="007B35A3">
            <w:pPr>
              <w:jc w:val="both"/>
              <w:rPr>
                <w:rFonts w:cs="Arial"/>
                <w:b/>
                <w:sz w:val="20"/>
              </w:rPr>
            </w:pPr>
          </w:p>
          <w:p w:rsidR="000E56B2" w:rsidRPr="00175D75" w:rsidRDefault="00970211" w:rsidP="007B35A3">
            <w:pPr>
              <w:jc w:val="both"/>
              <w:rPr>
                <w:rFonts w:cs="Arial"/>
                <w:b/>
                <w:sz w:val="20"/>
              </w:rPr>
            </w:pPr>
            <w:r w:rsidRPr="00175D75">
              <w:rPr>
                <w:rFonts w:cs="Arial"/>
                <w:b/>
                <w:sz w:val="20"/>
              </w:rPr>
              <w:t xml:space="preserve">Prodej </w:t>
            </w:r>
            <w:r w:rsidR="007B35A3" w:rsidRPr="00175D75">
              <w:rPr>
                <w:rFonts w:cs="Arial"/>
                <w:b/>
                <w:sz w:val="20"/>
              </w:rPr>
              <w:t xml:space="preserve">částí pozemků </w:t>
            </w:r>
            <w:proofErr w:type="spellStart"/>
            <w:r w:rsidR="007B35A3" w:rsidRPr="00175D75">
              <w:rPr>
                <w:rFonts w:cs="Arial"/>
                <w:b/>
                <w:sz w:val="20"/>
              </w:rPr>
              <w:t>p.č</w:t>
            </w:r>
            <w:proofErr w:type="spellEnd"/>
            <w:r w:rsidR="007B35A3" w:rsidRPr="00175D75">
              <w:rPr>
                <w:rFonts w:cs="Arial"/>
                <w:b/>
                <w:sz w:val="20"/>
              </w:rPr>
              <w:t xml:space="preserve">. 7790 a </w:t>
            </w:r>
            <w:proofErr w:type="spellStart"/>
            <w:r w:rsidR="007B35A3" w:rsidRPr="00175D75">
              <w:rPr>
                <w:rFonts w:cs="Arial"/>
                <w:b/>
                <w:sz w:val="20"/>
              </w:rPr>
              <w:t>p.č</w:t>
            </w:r>
            <w:proofErr w:type="spellEnd"/>
            <w:r w:rsidR="007B35A3" w:rsidRPr="00175D75">
              <w:rPr>
                <w:rFonts w:cs="Arial"/>
                <w:b/>
                <w:sz w:val="20"/>
              </w:rPr>
              <w:t xml:space="preserve">. 7791/1, oba v </w:t>
            </w:r>
            <w:proofErr w:type="spellStart"/>
            <w:r w:rsidR="007B35A3" w:rsidRPr="00175D75">
              <w:rPr>
                <w:rFonts w:cs="Arial"/>
                <w:b/>
                <w:sz w:val="20"/>
              </w:rPr>
              <w:t>k.ú</w:t>
            </w:r>
            <w:proofErr w:type="spellEnd"/>
            <w:r w:rsidR="007B35A3" w:rsidRPr="00175D75">
              <w:rPr>
                <w:rFonts w:cs="Arial"/>
                <w:b/>
                <w:sz w:val="20"/>
              </w:rPr>
              <w:t>. Prostějov</w:t>
            </w:r>
          </w:p>
        </w:tc>
      </w:tr>
      <w:tr w:rsidR="00175D75" w:rsidRPr="00175D75">
        <w:tc>
          <w:tcPr>
            <w:tcW w:w="2285" w:type="dxa"/>
          </w:tcPr>
          <w:p w:rsidR="000E56B2" w:rsidRPr="00175D75" w:rsidRDefault="000E56B2">
            <w:pPr>
              <w:rPr>
                <w:rFonts w:cs="Arial"/>
                <w:b/>
                <w:bCs/>
                <w:sz w:val="20"/>
              </w:rPr>
            </w:pPr>
          </w:p>
          <w:p w:rsidR="000E56B2" w:rsidRPr="00175D75" w:rsidRDefault="000E56B2" w:rsidP="00001BF5">
            <w:pPr>
              <w:ind w:hanging="53"/>
              <w:rPr>
                <w:rFonts w:cs="Arial"/>
                <w:b/>
                <w:bCs/>
                <w:sz w:val="20"/>
              </w:rPr>
            </w:pPr>
            <w:r w:rsidRPr="00175D75">
              <w:rPr>
                <w:rFonts w:cs="Arial"/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175D75" w:rsidRDefault="000E56B2">
            <w:pPr>
              <w:jc w:val="both"/>
              <w:rPr>
                <w:rFonts w:cs="Arial"/>
                <w:sz w:val="20"/>
              </w:rPr>
            </w:pPr>
          </w:p>
          <w:p w:rsidR="000E56B2" w:rsidRPr="00175D75" w:rsidRDefault="000E56B2">
            <w:pPr>
              <w:pStyle w:val="Zkladntext21"/>
              <w:rPr>
                <w:rFonts w:ascii="Arial" w:hAnsi="Arial" w:cs="Arial"/>
              </w:rPr>
            </w:pPr>
            <w:r w:rsidRPr="00175D75">
              <w:rPr>
                <w:rFonts w:ascii="Arial" w:hAnsi="Arial" w:cs="Arial"/>
              </w:rPr>
              <w:t>Rada města Prostějova</w:t>
            </w:r>
          </w:p>
        </w:tc>
      </w:tr>
      <w:tr w:rsidR="00175D75" w:rsidRPr="00175D75">
        <w:tc>
          <w:tcPr>
            <w:tcW w:w="2285" w:type="dxa"/>
          </w:tcPr>
          <w:p w:rsidR="000E56B2" w:rsidRPr="00175D75" w:rsidRDefault="000E56B2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175D75" w:rsidRDefault="000E56B2" w:rsidP="00065A8D">
            <w:pPr>
              <w:pStyle w:val="Zkladntext21"/>
              <w:rPr>
                <w:rFonts w:ascii="Arial" w:hAnsi="Arial" w:cs="Arial"/>
              </w:rPr>
            </w:pPr>
            <w:r w:rsidRPr="00175D75">
              <w:rPr>
                <w:rFonts w:ascii="Arial" w:hAnsi="Arial" w:cs="Arial"/>
              </w:rPr>
              <w:t xml:space="preserve">Mgr. </w:t>
            </w:r>
            <w:r w:rsidR="00924A65" w:rsidRPr="00175D75">
              <w:rPr>
                <w:rFonts w:ascii="Arial" w:hAnsi="Arial" w:cs="Arial"/>
              </w:rPr>
              <w:t>Jiří Pospíšil</w:t>
            </w:r>
            <w:r w:rsidR="00A92F79" w:rsidRPr="00175D75">
              <w:rPr>
                <w:rFonts w:ascii="Arial" w:hAnsi="Arial" w:cs="Arial"/>
              </w:rPr>
              <w:t>, náměstek primátor</w:t>
            </w:r>
            <w:r w:rsidR="00065A8D" w:rsidRPr="00175D75">
              <w:rPr>
                <w:rFonts w:ascii="Arial" w:hAnsi="Arial" w:cs="Arial"/>
              </w:rPr>
              <w:t>ky</w:t>
            </w:r>
            <w:r w:rsidR="00CE0AE5">
              <w:rPr>
                <w:rFonts w:ascii="Arial" w:hAnsi="Arial" w:cs="Arial"/>
              </w:rPr>
              <w:t xml:space="preserve">, v. r. </w:t>
            </w:r>
          </w:p>
        </w:tc>
      </w:tr>
      <w:tr w:rsidR="00175D75" w:rsidRPr="00175D7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75D75" w:rsidRDefault="000E56B2">
            <w:pPr>
              <w:rPr>
                <w:rFonts w:cs="Arial"/>
                <w:b/>
                <w:bCs/>
                <w:sz w:val="20"/>
              </w:rPr>
            </w:pPr>
          </w:p>
          <w:p w:rsidR="00FD08EF" w:rsidRPr="00175D75" w:rsidRDefault="00FD08EF" w:rsidP="00001BF5">
            <w:pPr>
              <w:ind w:left="-53"/>
              <w:rPr>
                <w:rFonts w:cs="Arial"/>
                <w:b/>
                <w:bCs/>
                <w:sz w:val="20"/>
              </w:rPr>
            </w:pPr>
          </w:p>
          <w:p w:rsidR="000E56B2" w:rsidRPr="00175D75" w:rsidRDefault="000E56B2" w:rsidP="00001BF5">
            <w:pPr>
              <w:ind w:left="-53"/>
              <w:rPr>
                <w:rFonts w:cs="Arial"/>
                <w:b/>
                <w:bCs/>
                <w:sz w:val="20"/>
              </w:rPr>
            </w:pPr>
            <w:r w:rsidRPr="00175D75">
              <w:rPr>
                <w:rFonts w:cs="Arial"/>
                <w:b/>
                <w:bCs/>
                <w:sz w:val="20"/>
              </w:rPr>
              <w:t>Návrh usnesení:</w:t>
            </w:r>
          </w:p>
        </w:tc>
      </w:tr>
      <w:tr w:rsidR="00175D75" w:rsidRPr="00175D7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75D7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</w:rPr>
            </w:pPr>
          </w:p>
        </w:tc>
      </w:tr>
    </w:tbl>
    <w:p w:rsidR="00001BF5" w:rsidRPr="00175D75" w:rsidRDefault="00001BF5" w:rsidP="00001BF5">
      <w:pPr>
        <w:pStyle w:val="Zkladntext31"/>
        <w:rPr>
          <w:rFonts w:ascii="Arial" w:hAnsi="Arial" w:cs="Arial"/>
          <w:bCs/>
        </w:rPr>
      </w:pPr>
      <w:r w:rsidRPr="00175D75">
        <w:rPr>
          <w:rFonts w:ascii="Arial" w:hAnsi="Arial" w:cs="Arial"/>
          <w:bCs/>
        </w:rPr>
        <w:t xml:space="preserve">Zastupitelstvo města Prostějova </w:t>
      </w:r>
    </w:p>
    <w:p w:rsidR="00001BF5" w:rsidRPr="00175D75" w:rsidRDefault="00166F78" w:rsidP="00001BF5">
      <w:pPr>
        <w:rPr>
          <w:rFonts w:cs="Arial"/>
          <w:b/>
          <w:bCs/>
          <w:sz w:val="20"/>
        </w:rPr>
      </w:pPr>
      <w:r w:rsidRPr="00175D75">
        <w:rPr>
          <w:rFonts w:cs="Arial"/>
          <w:b/>
          <w:bCs/>
          <w:sz w:val="20"/>
        </w:rPr>
        <w:t>n e v y h o v u j e</w:t>
      </w:r>
    </w:p>
    <w:p w:rsidR="00970211" w:rsidRPr="00175D75" w:rsidRDefault="00166F78" w:rsidP="00E61C4A">
      <w:pPr>
        <w:jc w:val="both"/>
        <w:rPr>
          <w:rFonts w:cs="Arial"/>
          <w:sz w:val="20"/>
          <w:lang w:eastAsia="x-none"/>
        </w:rPr>
      </w:pPr>
      <w:r w:rsidRPr="00175D75">
        <w:rPr>
          <w:rFonts w:cs="Arial"/>
          <w:b/>
          <w:sz w:val="20"/>
        </w:rPr>
        <w:t xml:space="preserve">žádosti </w:t>
      </w:r>
      <w:r w:rsidR="00E61C4A" w:rsidRPr="00175D75">
        <w:rPr>
          <w:rFonts w:cs="Arial"/>
          <w:b/>
          <w:sz w:val="20"/>
        </w:rPr>
        <w:t xml:space="preserve">o prodej částí pozemků </w:t>
      </w:r>
      <w:proofErr w:type="spellStart"/>
      <w:r w:rsidR="00E61C4A" w:rsidRPr="00175D75">
        <w:rPr>
          <w:rFonts w:cs="Arial"/>
          <w:b/>
          <w:sz w:val="20"/>
        </w:rPr>
        <w:t>p.č</w:t>
      </w:r>
      <w:proofErr w:type="spellEnd"/>
      <w:r w:rsidR="00E61C4A" w:rsidRPr="00175D75">
        <w:rPr>
          <w:rFonts w:cs="Arial"/>
          <w:b/>
          <w:sz w:val="20"/>
        </w:rPr>
        <w:t xml:space="preserve">. 7790 – ostatní plocha v </w:t>
      </w:r>
      <w:proofErr w:type="spellStart"/>
      <w:r w:rsidR="00E61C4A" w:rsidRPr="00175D75">
        <w:rPr>
          <w:rFonts w:cs="Arial"/>
          <w:b/>
          <w:sz w:val="20"/>
        </w:rPr>
        <w:t>k.ú</w:t>
      </w:r>
      <w:proofErr w:type="spellEnd"/>
      <w:r w:rsidR="00E61C4A" w:rsidRPr="00175D75">
        <w:rPr>
          <w:rFonts w:cs="Arial"/>
          <w:b/>
          <w:sz w:val="20"/>
        </w:rPr>
        <w:t>. Prostějov o výměře 5,5 m</w:t>
      </w:r>
      <w:r w:rsidR="00E61C4A" w:rsidRPr="00175D75">
        <w:rPr>
          <w:rFonts w:cs="Arial"/>
          <w:b/>
          <w:sz w:val="20"/>
          <w:vertAlign w:val="superscript"/>
        </w:rPr>
        <w:t>2</w:t>
      </w:r>
      <w:r w:rsidR="00E61C4A" w:rsidRPr="00175D75">
        <w:rPr>
          <w:rFonts w:cs="Arial"/>
          <w:b/>
          <w:sz w:val="20"/>
        </w:rPr>
        <w:t xml:space="preserve"> a </w:t>
      </w:r>
      <w:proofErr w:type="spellStart"/>
      <w:r w:rsidR="00E61C4A" w:rsidRPr="00175D75">
        <w:rPr>
          <w:rFonts w:cs="Arial"/>
          <w:b/>
          <w:sz w:val="20"/>
        </w:rPr>
        <w:t>p.č</w:t>
      </w:r>
      <w:proofErr w:type="spellEnd"/>
      <w:r w:rsidR="00E61C4A" w:rsidRPr="00175D75">
        <w:rPr>
          <w:rFonts w:cs="Arial"/>
          <w:b/>
          <w:sz w:val="20"/>
        </w:rPr>
        <w:t xml:space="preserve">. 7791/1 – ostatní plocha v </w:t>
      </w:r>
      <w:proofErr w:type="spellStart"/>
      <w:r w:rsidR="00E61C4A" w:rsidRPr="00175D75">
        <w:rPr>
          <w:rFonts w:cs="Arial"/>
          <w:b/>
          <w:sz w:val="20"/>
        </w:rPr>
        <w:t>k.ú</w:t>
      </w:r>
      <w:proofErr w:type="spellEnd"/>
      <w:r w:rsidR="00E61C4A" w:rsidRPr="00175D75">
        <w:rPr>
          <w:rFonts w:cs="Arial"/>
          <w:b/>
          <w:sz w:val="20"/>
        </w:rPr>
        <w:t>. Prostějov o výměře 2,5 m</w:t>
      </w:r>
      <w:r w:rsidR="00E61C4A" w:rsidRPr="00175D75">
        <w:rPr>
          <w:rFonts w:cs="Arial"/>
          <w:b/>
          <w:sz w:val="20"/>
          <w:vertAlign w:val="superscript"/>
        </w:rPr>
        <w:t>2</w:t>
      </w:r>
      <w:r w:rsidR="00E61C4A" w:rsidRPr="00175D75">
        <w:rPr>
          <w:rFonts w:cs="Arial"/>
          <w:b/>
          <w:sz w:val="20"/>
        </w:rPr>
        <w:t>.</w:t>
      </w:r>
    </w:p>
    <w:p w:rsidR="00277C6B" w:rsidRPr="00175D75" w:rsidRDefault="00277C6B">
      <w:pPr>
        <w:jc w:val="both"/>
        <w:rPr>
          <w:rFonts w:cs="Arial"/>
          <w:sz w:val="20"/>
        </w:rPr>
      </w:pPr>
    </w:p>
    <w:p w:rsidR="00FD08EF" w:rsidRPr="00175D75" w:rsidRDefault="00FD08EF">
      <w:pPr>
        <w:jc w:val="both"/>
        <w:rPr>
          <w:rFonts w:cs="Arial"/>
          <w:sz w:val="20"/>
        </w:rPr>
      </w:pPr>
    </w:p>
    <w:p w:rsidR="000E56B2" w:rsidRPr="00175D75" w:rsidRDefault="000E56B2">
      <w:pPr>
        <w:jc w:val="both"/>
        <w:rPr>
          <w:rFonts w:cs="Arial"/>
          <w:sz w:val="20"/>
        </w:rPr>
      </w:pPr>
      <w:r w:rsidRPr="00175D75">
        <w:rPr>
          <w:rFonts w:cs="Arial"/>
          <w:sz w:val="20"/>
        </w:rPr>
        <w:t xml:space="preserve">Důvodová zpráva: </w:t>
      </w:r>
    </w:p>
    <w:p w:rsidR="000E56B2" w:rsidRPr="00175D75" w:rsidRDefault="000E56B2" w:rsidP="00AA6584">
      <w:pPr>
        <w:jc w:val="both"/>
        <w:rPr>
          <w:rFonts w:cs="Arial"/>
          <w:sz w:val="20"/>
        </w:rPr>
      </w:pPr>
    </w:p>
    <w:p w:rsidR="00970211" w:rsidRPr="00175D75" w:rsidRDefault="00E61C4A" w:rsidP="003E0670">
      <w:pPr>
        <w:pStyle w:val="Zkladntext2"/>
        <w:rPr>
          <w:rFonts w:cs="Arial"/>
          <w:bCs/>
          <w:lang w:val="cs-CZ" w:eastAsia="cs-CZ"/>
        </w:rPr>
      </w:pPr>
      <w:r w:rsidRPr="00175D75">
        <w:rPr>
          <w:rFonts w:cs="Arial"/>
          <w:bCs/>
          <w:lang w:val="cs-CZ" w:eastAsia="cs-CZ"/>
        </w:rPr>
        <w:t xml:space="preserve">V rámci provádění kontroly užívání majetku ve vlastnictví Statutárního města Prostějova byl Odborem správy a údržby majetku města Magistrátu města Prostějova zjištěn vjezd sloužící jako nelegální odstavná plocha pro parkování vozidla před domem v ulici Drozdovice 31 v Prostějově, č.p. 1201. Tato odstavná plocha je umístěna na částech dvou pozemků ve vlastnictví Statutárního města Prostějova, a to na části pozemku </w:t>
      </w:r>
      <w:proofErr w:type="spellStart"/>
      <w:r w:rsidRPr="00175D75">
        <w:rPr>
          <w:rFonts w:cs="Arial"/>
          <w:bCs/>
          <w:lang w:val="cs-CZ" w:eastAsia="cs-CZ"/>
        </w:rPr>
        <w:t>p.č</w:t>
      </w:r>
      <w:proofErr w:type="spellEnd"/>
      <w:r w:rsidRPr="00175D75">
        <w:rPr>
          <w:rFonts w:cs="Arial"/>
          <w:bCs/>
          <w:lang w:val="cs-CZ" w:eastAsia="cs-CZ"/>
        </w:rPr>
        <w:t xml:space="preserve">. 7790 v </w:t>
      </w:r>
      <w:proofErr w:type="spellStart"/>
      <w:r w:rsidRPr="00175D75">
        <w:rPr>
          <w:rFonts w:cs="Arial"/>
          <w:bCs/>
          <w:lang w:val="cs-CZ" w:eastAsia="cs-CZ"/>
        </w:rPr>
        <w:t>k.ú</w:t>
      </w:r>
      <w:proofErr w:type="spellEnd"/>
      <w:r w:rsidRPr="00175D75">
        <w:rPr>
          <w:rFonts w:cs="Arial"/>
          <w:bCs/>
          <w:lang w:val="cs-CZ" w:eastAsia="cs-CZ"/>
        </w:rPr>
        <w:t>. Prostějov o výměře 5,5 m</w:t>
      </w:r>
      <w:r w:rsidRPr="00175D75">
        <w:rPr>
          <w:rFonts w:cs="Arial"/>
          <w:bCs/>
          <w:vertAlign w:val="superscript"/>
          <w:lang w:val="cs-CZ" w:eastAsia="cs-CZ"/>
        </w:rPr>
        <w:t>2</w:t>
      </w:r>
      <w:r w:rsidRPr="00175D75">
        <w:rPr>
          <w:rFonts w:cs="Arial"/>
          <w:bCs/>
          <w:lang w:val="cs-CZ" w:eastAsia="cs-CZ"/>
        </w:rPr>
        <w:t xml:space="preserve"> a části pozemku </w:t>
      </w:r>
      <w:proofErr w:type="spellStart"/>
      <w:r w:rsidRPr="00175D75">
        <w:rPr>
          <w:rFonts w:cs="Arial"/>
          <w:bCs/>
          <w:lang w:val="cs-CZ" w:eastAsia="cs-CZ"/>
        </w:rPr>
        <w:t>p.č</w:t>
      </w:r>
      <w:proofErr w:type="spellEnd"/>
      <w:r w:rsidRPr="00175D75">
        <w:rPr>
          <w:rFonts w:cs="Arial"/>
          <w:bCs/>
          <w:lang w:val="cs-CZ" w:eastAsia="cs-CZ"/>
        </w:rPr>
        <w:t xml:space="preserve">. 7791/1 v </w:t>
      </w:r>
      <w:proofErr w:type="spellStart"/>
      <w:r w:rsidRPr="00175D75">
        <w:rPr>
          <w:rFonts w:cs="Arial"/>
          <w:bCs/>
          <w:lang w:val="cs-CZ" w:eastAsia="cs-CZ"/>
        </w:rPr>
        <w:t>k.ú</w:t>
      </w:r>
      <w:proofErr w:type="spellEnd"/>
      <w:r w:rsidRPr="00175D75">
        <w:rPr>
          <w:rFonts w:cs="Arial"/>
          <w:bCs/>
          <w:lang w:val="cs-CZ" w:eastAsia="cs-CZ"/>
        </w:rPr>
        <w:t>. Prostějov o výměře 2,5 m</w:t>
      </w:r>
      <w:r w:rsidRPr="00175D75">
        <w:rPr>
          <w:rFonts w:cs="Arial"/>
          <w:bCs/>
          <w:vertAlign w:val="superscript"/>
          <w:lang w:val="cs-CZ" w:eastAsia="cs-CZ"/>
        </w:rPr>
        <w:t>2</w:t>
      </w:r>
      <w:r w:rsidRPr="00175D75">
        <w:rPr>
          <w:rFonts w:cs="Arial"/>
          <w:bCs/>
          <w:lang w:val="cs-CZ" w:eastAsia="cs-CZ"/>
        </w:rPr>
        <w:t xml:space="preserve"> (celková výměra 10 m</w:t>
      </w:r>
      <w:r w:rsidRPr="00175D75">
        <w:rPr>
          <w:rFonts w:cs="Arial"/>
          <w:bCs/>
          <w:vertAlign w:val="superscript"/>
          <w:lang w:val="cs-CZ" w:eastAsia="cs-CZ"/>
        </w:rPr>
        <w:t>2</w:t>
      </w:r>
      <w:r w:rsidRPr="00175D75">
        <w:rPr>
          <w:rFonts w:cs="Arial"/>
          <w:bCs/>
          <w:lang w:val="cs-CZ" w:eastAsia="cs-CZ"/>
        </w:rPr>
        <w:t xml:space="preserve">, přesné umístění je vyznačeno v přiložené situační mapě). Po převzetí výzvy k majetkoprávnímu dořešení užívání částí pozemků Statutárního města Prostějov předložil </w:t>
      </w:r>
      <w:r w:rsidR="00CE0AE5">
        <w:rPr>
          <w:rFonts w:cs="Arial"/>
          <w:bCs/>
          <w:lang w:val="cs-CZ" w:eastAsia="cs-CZ"/>
        </w:rPr>
        <w:t>žadatel</w:t>
      </w:r>
      <w:r w:rsidRPr="00175D75">
        <w:rPr>
          <w:rFonts w:cs="Arial"/>
          <w:bCs/>
          <w:lang w:val="cs-CZ" w:eastAsia="cs-CZ"/>
        </w:rPr>
        <w:t xml:space="preserve"> dne 06.03.2018 žádost o prodej předmětných částí pozemků ve vlastnictví Statutárního města Prostějova za účelem parkování vozidla a zajištění přístupu k vjezdu do rodinného domu v ulici Drozdovice 1201/31 v Prostějově, jehož je žadatel vlastníkem. Záležitost je řešena pod </w:t>
      </w:r>
      <w:proofErr w:type="spellStart"/>
      <w:r w:rsidRPr="00175D75">
        <w:rPr>
          <w:rFonts w:cs="Arial"/>
          <w:bCs/>
          <w:lang w:val="cs-CZ" w:eastAsia="cs-CZ"/>
        </w:rPr>
        <w:t>sp</w:t>
      </w:r>
      <w:proofErr w:type="spellEnd"/>
      <w:r w:rsidRPr="00175D75">
        <w:rPr>
          <w:rFonts w:cs="Arial"/>
          <w:bCs/>
          <w:lang w:val="cs-CZ" w:eastAsia="cs-CZ"/>
        </w:rPr>
        <w:t>. zn.: OSUMM 117/2018.</w:t>
      </w:r>
    </w:p>
    <w:p w:rsidR="00E61C4A" w:rsidRPr="00175D75" w:rsidRDefault="00E61C4A" w:rsidP="003E0670">
      <w:pPr>
        <w:pStyle w:val="Zkladntext2"/>
        <w:rPr>
          <w:rFonts w:cs="Arial"/>
          <w:b/>
          <w:lang w:val="cs-CZ"/>
        </w:rPr>
      </w:pPr>
    </w:p>
    <w:p w:rsidR="00E61C4A" w:rsidRPr="00175D75" w:rsidRDefault="00E61C4A" w:rsidP="00E61C4A">
      <w:pPr>
        <w:tabs>
          <w:tab w:val="left" w:pos="-284"/>
        </w:tabs>
        <w:jc w:val="both"/>
        <w:rPr>
          <w:rFonts w:cs="Arial"/>
          <w:b/>
          <w:bCs/>
          <w:sz w:val="20"/>
          <w:lang w:eastAsia="x-none"/>
        </w:rPr>
      </w:pPr>
      <w:r w:rsidRPr="00175D75">
        <w:rPr>
          <w:rFonts w:cs="Arial"/>
          <w:b/>
          <w:bCs/>
          <w:sz w:val="20"/>
          <w:lang w:eastAsia="x-none"/>
        </w:rPr>
        <w:t xml:space="preserve">Odbor územního plánování a památkové péče </w:t>
      </w:r>
      <w:r w:rsidRPr="00175D75">
        <w:rPr>
          <w:rFonts w:cs="Arial"/>
          <w:bCs/>
          <w:sz w:val="20"/>
          <w:lang w:eastAsia="x-none"/>
        </w:rPr>
        <w:t xml:space="preserve">sděluje, že z hlediska územního plánu </w:t>
      </w:r>
      <w:r w:rsidRPr="00175D75">
        <w:rPr>
          <w:rFonts w:cs="Arial"/>
          <w:b/>
          <w:bCs/>
          <w:sz w:val="20"/>
          <w:lang w:eastAsia="x-none"/>
        </w:rPr>
        <w:t>nedoporučuje</w:t>
      </w:r>
      <w:r w:rsidRPr="00175D75">
        <w:rPr>
          <w:rFonts w:cs="Arial"/>
          <w:bCs/>
          <w:sz w:val="20"/>
          <w:lang w:eastAsia="x-none"/>
        </w:rPr>
        <w:t xml:space="preserve"> prodej částí pozemků parcelní čísla 7790 a 7791/1, oba v katastrálním území Prostějov z důvodů umístění pozemků v plochách dopravní infrastruktury. Není možné prodejem malých částí pozemků znemožnit jakékoli úpravy, popř. rozšíření silničního tělesa a úpravy zelených ploch kolem (rozšíření chodníků, zřízení cyklistické stezky, úprava zeleně). Rovněž není účelné snižovat plochy zeleně.</w:t>
      </w:r>
    </w:p>
    <w:p w:rsidR="00970211" w:rsidRPr="00175D75" w:rsidRDefault="00970211" w:rsidP="00970211">
      <w:pPr>
        <w:pStyle w:val="Zkladntext2"/>
        <w:rPr>
          <w:rFonts w:cs="Arial"/>
          <w:b/>
          <w:lang w:val="cs-CZ"/>
        </w:rPr>
      </w:pPr>
    </w:p>
    <w:p w:rsidR="00970211" w:rsidRPr="00175D75" w:rsidRDefault="00E61C4A" w:rsidP="00970211">
      <w:pPr>
        <w:pStyle w:val="Zkladntext2"/>
        <w:rPr>
          <w:rFonts w:eastAsia="Calibri" w:cs="Arial"/>
          <w:bCs/>
          <w:lang w:val="cs-CZ" w:eastAsia="en-US"/>
        </w:rPr>
      </w:pPr>
      <w:r w:rsidRPr="00175D75">
        <w:rPr>
          <w:rFonts w:eastAsia="Calibri" w:cs="Arial"/>
          <w:b/>
          <w:lang w:eastAsia="en-US"/>
        </w:rPr>
        <w:t>Odbor životního prostředí nedoporučuje</w:t>
      </w:r>
      <w:r w:rsidRPr="00175D75">
        <w:rPr>
          <w:rFonts w:eastAsia="Calibri" w:cs="Arial"/>
          <w:lang w:eastAsia="en-US"/>
        </w:rPr>
        <w:t xml:space="preserve"> </w:t>
      </w:r>
      <w:r w:rsidRPr="00175D75">
        <w:rPr>
          <w:rFonts w:eastAsia="Calibri" w:cs="Arial"/>
          <w:bCs/>
          <w:lang w:eastAsia="en-US"/>
        </w:rPr>
        <w:t>odkup plochy, doporučuje záležitost řešit pronájmem</w:t>
      </w:r>
      <w:r w:rsidRPr="00175D75">
        <w:rPr>
          <w:rFonts w:eastAsia="Calibri" w:cs="Arial"/>
          <w:bCs/>
          <w:lang w:val="cs-CZ" w:eastAsia="en-US"/>
        </w:rPr>
        <w:t>.</w:t>
      </w:r>
    </w:p>
    <w:p w:rsidR="00E61C4A" w:rsidRPr="00175D75" w:rsidRDefault="00E61C4A" w:rsidP="00970211">
      <w:pPr>
        <w:pStyle w:val="Zkladntext2"/>
        <w:rPr>
          <w:rFonts w:cs="Arial"/>
          <w:b/>
          <w:lang w:val="cs-CZ"/>
        </w:rPr>
      </w:pPr>
    </w:p>
    <w:p w:rsidR="00E61C4A" w:rsidRPr="00175D75" w:rsidRDefault="00E61C4A" w:rsidP="00E61C4A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  <w:r w:rsidRPr="00175D75">
        <w:rPr>
          <w:rFonts w:eastAsia="Calibri" w:cs="Arial"/>
          <w:b/>
          <w:sz w:val="20"/>
        </w:rPr>
        <w:t>Odbor rozvoje a investic nedoporučuje</w:t>
      </w:r>
      <w:r w:rsidRPr="00175D75">
        <w:rPr>
          <w:rFonts w:eastAsia="Calibri" w:cs="Arial"/>
          <w:sz w:val="20"/>
        </w:rPr>
        <w:t xml:space="preserve"> odprodej uvedených částí pozemků ve vlastnictví Statutárního města Prostějova, neboť jsou součástí veřejného prostranství na ulici Drozdovice.</w:t>
      </w:r>
    </w:p>
    <w:p w:rsidR="00970211" w:rsidRPr="00175D75" w:rsidRDefault="00970211" w:rsidP="00970211">
      <w:pPr>
        <w:pStyle w:val="Zkladntext2"/>
        <w:rPr>
          <w:rFonts w:cs="Arial"/>
          <w:b/>
          <w:lang w:val="cs-CZ"/>
        </w:rPr>
      </w:pPr>
    </w:p>
    <w:p w:rsidR="00E61C4A" w:rsidRPr="00175D75" w:rsidRDefault="00E61C4A" w:rsidP="00E61C4A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  <w:r w:rsidRPr="00175D75">
        <w:rPr>
          <w:rFonts w:eastAsia="Calibri" w:cs="Arial"/>
          <w:b/>
          <w:sz w:val="20"/>
        </w:rPr>
        <w:t>Odbor dopravy nesouhlasí</w:t>
      </w:r>
      <w:r w:rsidRPr="00175D75">
        <w:rPr>
          <w:rFonts w:eastAsia="Calibri" w:cs="Arial"/>
          <w:sz w:val="20"/>
        </w:rPr>
        <w:t xml:space="preserve"> s prodejem výše uvedených částí pozemků.</w:t>
      </w:r>
      <w:r w:rsidRPr="00175D75">
        <w:rPr>
          <w:rFonts w:cs="Arial"/>
          <w:sz w:val="20"/>
        </w:rPr>
        <w:t xml:space="preserve"> </w:t>
      </w:r>
      <w:r w:rsidRPr="00175D75">
        <w:rPr>
          <w:rFonts w:eastAsia="Calibri" w:cs="Arial"/>
          <w:sz w:val="20"/>
        </w:rPr>
        <w:t>U výše uvedených částí pozemků se nejedná o odstavnou a parkovací plochu, ale o již stávající vjezd k nemovitosti. Prodej těchto částí pozemků je též nevýhodný z pohledu jakýchkoliv následných úprav uličního prostoru, které by byly limitovány nejednotnými majetkoprávními vztahy.</w:t>
      </w:r>
    </w:p>
    <w:p w:rsidR="00970211" w:rsidRPr="00175D75" w:rsidRDefault="00970211" w:rsidP="00970211">
      <w:pPr>
        <w:pStyle w:val="Zkladntext2"/>
        <w:rPr>
          <w:rFonts w:cs="Arial"/>
          <w:lang w:val="cs-CZ"/>
        </w:rPr>
      </w:pPr>
    </w:p>
    <w:p w:rsidR="00166F78" w:rsidRPr="00175D75" w:rsidRDefault="00166F78" w:rsidP="003E0670">
      <w:pPr>
        <w:pStyle w:val="Zkladntext2"/>
        <w:rPr>
          <w:rFonts w:cs="Arial"/>
          <w:lang w:val="cs-CZ"/>
        </w:rPr>
      </w:pPr>
      <w:r w:rsidRPr="00175D75">
        <w:rPr>
          <w:rFonts w:cs="Arial"/>
          <w:b/>
          <w:lang w:val="cs-CZ"/>
        </w:rPr>
        <w:t xml:space="preserve">Rada města Prostějova </w:t>
      </w:r>
      <w:r w:rsidRPr="00175D75">
        <w:rPr>
          <w:rFonts w:cs="Arial"/>
          <w:lang w:val="cs-CZ"/>
        </w:rPr>
        <w:t xml:space="preserve">dne </w:t>
      </w:r>
      <w:r w:rsidR="00E61C4A" w:rsidRPr="00175D75">
        <w:rPr>
          <w:rFonts w:cs="Arial"/>
          <w:lang w:val="cs-CZ"/>
        </w:rPr>
        <w:t>31</w:t>
      </w:r>
      <w:r w:rsidRPr="00175D75">
        <w:rPr>
          <w:rFonts w:cs="Arial"/>
          <w:lang w:val="cs-CZ"/>
        </w:rPr>
        <w:t>.</w:t>
      </w:r>
      <w:r w:rsidR="00E61C4A" w:rsidRPr="00175D75">
        <w:rPr>
          <w:rFonts w:cs="Arial"/>
          <w:lang w:val="cs-CZ"/>
        </w:rPr>
        <w:t>07</w:t>
      </w:r>
      <w:r w:rsidRPr="00175D75">
        <w:rPr>
          <w:rFonts w:cs="Arial"/>
          <w:lang w:val="cs-CZ"/>
        </w:rPr>
        <w:t>.201</w:t>
      </w:r>
      <w:r w:rsidR="00E61C4A" w:rsidRPr="00175D75">
        <w:rPr>
          <w:rFonts w:cs="Arial"/>
          <w:lang w:val="cs-CZ"/>
        </w:rPr>
        <w:t>8</w:t>
      </w:r>
      <w:r w:rsidRPr="00175D75">
        <w:rPr>
          <w:rFonts w:cs="Arial"/>
          <w:lang w:val="cs-CZ"/>
        </w:rPr>
        <w:t xml:space="preserve"> usnesením č. </w:t>
      </w:r>
      <w:r w:rsidR="002A7CF3" w:rsidRPr="00175D75">
        <w:rPr>
          <w:rFonts w:cs="Arial"/>
          <w:lang w:val="cs-CZ"/>
        </w:rPr>
        <w:t>8710</w:t>
      </w:r>
      <w:r w:rsidRPr="00175D75">
        <w:rPr>
          <w:rFonts w:cs="Arial"/>
          <w:lang w:val="cs-CZ"/>
        </w:rPr>
        <w:t>:</w:t>
      </w:r>
    </w:p>
    <w:p w:rsidR="00FD08EF" w:rsidRPr="00175D75" w:rsidRDefault="00166F78" w:rsidP="000D5259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175D75">
        <w:rPr>
          <w:rFonts w:cs="Arial"/>
          <w:lang w:val="cs-CZ"/>
        </w:rPr>
        <w:t xml:space="preserve">1) </w:t>
      </w:r>
      <w:r w:rsidR="000D5259" w:rsidRPr="00175D75">
        <w:rPr>
          <w:rFonts w:cs="Arial"/>
          <w:lang w:val="cs-CZ"/>
        </w:rPr>
        <w:tab/>
      </w:r>
      <w:r w:rsidRPr="00175D75">
        <w:rPr>
          <w:rFonts w:cs="Arial"/>
          <w:b/>
          <w:lang w:val="cs-CZ"/>
        </w:rPr>
        <w:t>neschválila</w:t>
      </w:r>
      <w:r w:rsidRPr="00175D75">
        <w:rPr>
          <w:rFonts w:cs="Arial"/>
          <w:lang w:val="cs-CZ"/>
        </w:rPr>
        <w:t xml:space="preserve"> </w:t>
      </w:r>
    </w:p>
    <w:p w:rsidR="00166F78" w:rsidRPr="00175D75" w:rsidRDefault="00FD08EF" w:rsidP="000D5259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175D75">
        <w:rPr>
          <w:rFonts w:cs="Arial"/>
          <w:lang w:val="cs-CZ"/>
        </w:rPr>
        <w:tab/>
      </w:r>
      <w:r w:rsidR="003D38BF" w:rsidRPr="00175D75">
        <w:rPr>
          <w:rFonts w:cs="Arial"/>
          <w:lang w:val="cs-CZ"/>
        </w:rPr>
        <w:t xml:space="preserve">záměr prodeje </w:t>
      </w:r>
      <w:r w:rsidR="00E61C4A" w:rsidRPr="00175D75">
        <w:rPr>
          <w:rFonts w:cs="Arial"/>
          <w:lang w:val="cs-CZ"/>
        </w:rPr>
        <w:t xml:space="preserve">částí pozemků </w:t>
      </w:r>
      <w:proofErr w:type="spellStart"/>
      <w:r w:rsidR="00E61C4A" w:rsidRPr="00175D75">
        <w:rPr>
          <w:rFonts w:cs="Arial"/>
          <w:lang w:val="cs-CZ"/>
        </w:rPr>
        <w:t>p.č</w:t>
      </w:r>
      <w:proofErr w:type="spellEnd"/>
      <w:r w:rsidR="00E61C4A" w:rsidRPr="00175D75">
        <w:rPr>
          <w:rFonts w:cs="Arial"/>
          <w:lang w:val="cs-CZ"/>
        </w:rPr>
        <w:t xml:space="preserve">. 7790 – ostatní plocha v </w:t>
      </w:r>
      <w:proofErr w:type="spellStart"/>
      <w:r w:rsidR="00E61C4A" w:rsidRPr="00175D75">
        <w:rPr>
          <w:rFonts w:cs="Arial"/>
          <w:lang w:val="cs-CZ"/>
        </w:rPr>
        <w:t>k.ú</w:t>
      </w:r>
      <w:proofErr w:type="spellEnd"/>
      <w:r w:rsidR="00E61C4A" w:rsidRPr="00175D75">
        <w:rPr>
          <w:rFonts w:cs="Arial"/>
          <w:lang w:val="cs-CZ"/>
        </w:rPr>
        <w:t>. Prostějov o výměře 5,5 m</w:t>
      </w:r>
      <w:r w:rsidR="00E61C4A" w:rsidRPr="00175D75">
        <w:rPr>
          <w:rFonts w:cs="Arial"/>
          <w:vertAlign w:val="superscript"/>
          <w:lang w:val="cs-CZ"/>
        </w:rPr>
        <w:t>2</w:t>
      </w:r>
      <w:r w:rsidR="00E61C4A" w:rsidRPr="00175D75">
        <w:rPr>
          <w:rFonts w:cs="Arial"/>
          <w:lang w:val="cs-CZ"/>
        </w:rPr>
        <w:t xml:space="preserve"> a </w:t>
      </w:r>
      <w:proofErr w:type="spellStart"/>
      <w:r w:rsidR="00E61C4A" w:rsidRPr="00175D75">
        <w:rPr>
          <w:rFonts w:cs="Arial"/>
          <w:lang w:val="cs-CZ"/>
        </w:rPr>
        <w:t>p.č</w:t>
      </w:r>
      <w:proofErr w:type="spellEnd"/>
      <w:r w:rsidR="00E61C4A" w:rsidRPr="00175D75">
        <w:rPr>
          <w:rFonts w:cs="Arial"/>
          <w:lang w:val="cs-CZ"/>
        </w:rPr>
        <w:t xml:space="preserve">. 7791/1 – ostatní plocha v </w:t>
      </w:r>
      <w:proofErr w:type="spellStart"/>
      <w:r w:rsidR="00E61C4A" w:rsidRPr="00175D75">
        <w:rPr>
          <w:rFonts w:cs="Arial"/>
          <w:lang w:val="cs-CZ"/>
        </w:rPr>
        <w:t>k.ú</w:t>
      </w:r>
      <w:proofErr w:type="spellEnd"/>
      <w:r w:rsidR="00E61C4A" w:rsidRPr="00175D75">
        <w:rPr>
          <w:rFonts w:cs="Arial"/>
          <w:lang w:val="cs-CZ"/>
        </w:rPr>
        <w:t>. Prostějov o výměře 2,5 m</w:t>
      </w:r>
      <w:r w:rsidR="00E61C4A" w:rsidRPr="00175D75">
        <w:rPr>
          <w:rFonts w:cs="Arial"/>
          <w:vertAlign w:val="superscript"/>
          <w:lang w:val="cs-CZ"/>
        </w:rPr>
        <w:t>2</w:t>
      </w:r>
      <w:r w:rsidR="003D38BF" w:rsidRPr="00175D75">
        <w:rPr>
          <w:rFonts w:cs="Arial"/>
          <w:lang w:val="cs-CZ"/>
        </w:rPr>
        <w:t>,</w:t>
      </w:r>
    </w:p>
    <w:p w:rsidR="00EA16F9" w:rsidRPr="00175D75" w:rsidRDefault="00166F78" w:rsidP="000D5259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175D75">
        <w:rPr>
          <w:rFonts w:cs="Arial"/>
          <w:lang w:val="cs-CZ"/>
        </w:rPr>
        <w:t xml:space="preserve">2) </w:t>
      </w:r>
      <w:r w:rsidR="000D5259" w:rsidRPr="00175D75">
        <w:rPr>
          <w:rFonts w:cs="Arial"/>
          <w:lang w:val="cs-CZ"/>
        </w:rPr>
        <w:tab/>
      </w:r>
      <w:r w:rsidRPr="00175D75">
        <w:rPr>
          <w:rFonts w:cs="Arial"/>
          <w:b/>
          <w:lang w:val="cs-CZ"/>
        </w:rPr>
        <w:t>doporučila</w:t>
      </w:r>
      <w:r w:rsidRPr="00175D75">
        <w:rPr>
          <w:rFonts w:cs="Arial"/>
          <w:lang w:val="cs-CZ"/>
        </w:rPr>
        <w:t xml:space="preserve"> </w:t>
      </w:r>
    </w:p>
    <w:p w:rsidR="00166F78" w:rsidRPr="00175D75" w:rsidRDefault="00FD08EF" w:rsidP="000D5259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b/>
          <w:lang w:val="cs-CZ"/>
        </w:rPr>
      </w:pPr>
      <w:r w:rsidRPr="00175D75">
        <w:rPr>
          <w:rFonts w:cs="Arial"/>
          <w:lang w:val="cs-CZ"/>
        </w:rPr>
        <w:tab/>
      </w:r>
      <w:r w:rsidR="00166F78" w:rsidRPr="00175D75">
        <w:rPr>
          <w:rFonts w:cs="Arial"/>
          <w:lang w:val="cs-CZ"/>
        </w:rPr>
        <w:t xml:space="preserve">Zastupitelstvu města Prostějova nevyhovět </w:t>
      </w:r>
      <w:r w:rsidR="003D38BF" w:rsidRPr="00175D75">
        <w:rPr>
          <w:rFonts w:cs="Arial"/>
          <w:lang w:val="cs-CZ"/>
        </w:rPr>
        <w:t xml:space="preserve">žádosti </w:t>
      </w:r>
      <w:r w:rsidR="00E61C4A" w:rsidRPr="00175D75">
        <w:rPr>
          <w:rFonts w:cs="Arial"/>
          <w:lang w:val="cs-CZ"/>
        </w:rPr>
        <w:t xml:space="preserve">Pavla Zástěry, bytem Prostějov, Drozdovice 1201/31,  PSČ: 796 01, o prodej částí pozemků </w:t>
      </w:r>
      <w:proofErr w:type="spellStart"/>
      <w:r w:rsidR="00E61C4A" w:rsidRPr="00175D75">
        <w:rPr>
          <w:rFonts w:cs="Arial"/>
          <w:lang w:val="cs-CZ"/>
        </w:rPr>
        <w:t>p.č</w:t>
      </w:r>
      <w:proofErr w:type="spellEnd"/>
      <w:r w:rsidR="00E61C4A" w:rsidRPr="00175D75">
        <w:rPr>
          <w:rFonts w:cs="Arial"/>
          <w:lang w:val="cs-CZ"/>
        </w:rPr>
        <w:t xml:space="preserve">. 7790 – ostatní plocha v </w:t>
      </w:r>
      <w:proofErr w:type="spellStart"/>
      <w:r w:rsidR="00E61C4A" w:rsidRPr="00175D75">
        <w:rPr>
          <w:rFonts w:cs="Arial"/>
          <w:lang w:val="cs-CZ"/>
        </w:rPr>
        <w:t>k.ú</w:t>
      </w:r>
      <w:proofErr w:type="spellEnd"/>
      <w:r w:rsidR="00E61C4A" w:rsidRPr="00175D75">
        <w:rPr>
          <w:rFonts w:cs="Arial"/>
          <w:lang w:val="cs-CZ"/>
        </w:rPr>
        <w:t>. Prostějov o výměře 5,5 m</w:t>
      </w:r>
      <w:r w:rsidR="00E61C4A" w:rsidRPr="00175D75">
        <w:rPr>
          <w:rFonts w:cs="Arial"/>
          <w:vertAlign w:val="superscript"/>
          <w:lang w:val="cs-CZ"/>
        </w:rPr>
        <w:t>2</w:t>
      </w:r>
      <w:r w:rsidR="00E61C4A" w:rsidRPr="00175D75">
        <w:rPr>
          <w:rFonts w:cs="Arial"/>
          <w:lang w:val="cs-CZ"/>
        </w:rPr>
        <w:t xml:space="preserve"> a </w:t>
      </w:r>
      <w:proofErr w:type="spellStart"/>
      <w:r w:rsidR="00E61C4A" w:rsidRPr="00175D75">
        <w:rPr>
          <w:rFonts w:cs="Arial"/>
          <w:lang w:val="cs-CZ"/>
        </w:rPr>
        <w:t>p.č</w:t>
      </w:r>
      <w:proofErr w:type="spellEnd"/>
      <w:r w:rsidR="00E61C4A" w:rsidRPr="00175D75">
        <w:rPr>
          <w:rFonts w:cs="Arial"/>
          <w:lang w:val="cs-CZ"/>
        </w:rPr>
        <w:t xml:space="preserve">. 7791/1 – ostatní plocha v </w:t>
      </w:r>
      <w:proofErr w:type="spellStart"/>
      <w:r w:rsidR="00E61C4A" w:rsidRPr="00175D75">
        <w:rPr>
          <w:rFonts w:cs="Arial"/>
          <w:lang w:val="cs-CZ"/>
        </w:rPr>
        <w:t>k.ú</w:t>
      </w:r>
      <w:proofErr w:type="spellEnd"/>
      <w:r w:rsidR="00E61C4A" w:rsidRPr="00175D75">
        <w:rPr>
          <w:rFonts w:cs="Arial"/>
          <w:lang w:val="cs-CZ"/>
        </w:rPr>
        <w:t>. Prostějov o výměře 2,5 m</w:t>
      </w:r>
      <w:r w:rsidR="00E61C4A" w:rsidRPr="00175D75">
        <w:rPr>
          <w:rFonts w:cs="Arial"/>
          <w:vertAlign w:val="superscript"/>
          <w:lang w:val="cs-CZ"/>
        </w:rPr>
        <w:t>2</w:t>
      </w:r>
      <w:r w:rsidR="003D38BF" w:rsidRPr="00175D75">
        <w:rPr>
          <w:rFonts w:cs="Arial"/>
          <w:lang w:val="cs-CZ"/>
        </w:rPr>
        <w:t>.</w:t>
      </w:r>
    </w:p>
    <w:p w:rsidR="00EA16F9" w:rsidRPr="00175D75" w:rsidRDefault="00EA16F9" w:rsidP="003F1CB5">
      <w:pPr>
        <w:pStyle w:val="Zkladntext310"/>
        <w:jc w:val="both"/>
        <w:rPr>
          <w:rFonts w:ascii="Arial" w:hAnsi="Arial" w:cs="Arial"/>
          <w:bCs/>
        </w:rPr>
      </w:pPr>
    </w:p>
    <w:p w:rsidR="003F1CB5" w:rsidRPr="00175D75" w:rsidRDefault="003F1CB5" w:rsidP="003F1CB5">
      <w:pPr>
        <w:pStyle w:val="Zkladntext310"/>
        <w:jc w:val="both"/>
        <w:rPr>
          <w:rFonts w:ascii="Arial" w:hAnsi="Arial" w:cs="Arial"/>
          <w:b w:val="0"/>
          <w:bCs/>
        </w:rPr>
      </w:pPr>
      <w:r w:rsidRPr="00175D75">
        <w:rPr>
          <w:rFonts w:ascii="Arial" w:hAnsi="Arial" w:cs="Arial"/>
          <w:bCs/>
        </w:rPr>
        <w:lastRenderedPageBreak/>
        <w:t>Odbor správy a údržby majetku města doporučuje</w:t>
      </w:r>
      <w:r w:rsidRPr="00175D75">
        <w:rPr>
          <w:rFonts w:ascii="Arial" w:hAnsi="Arial" w:cs="Arial"/>
          <w:b w:val="0"/>
          <w:bCs/>
        </w:rPr>
        <w:t xml:space="preserve"> </w:t>
      </w:r>
      <w:r w:rsidR="00EA16F9" w:rsidRPr="00175D75">
        <w:rPr>
          <w:rFonts w:ascii="Arial" w:hAnsi="Arial" w:cs="Arial"/>
          <w:b w:val="0"/>
          <w:bCs/>
        </w:rPr>
        <w:t xml:space="preserve">Zastupitelstvu města Prostějova nevyhovět žádosti </w:t>
      </w:r>
      <w:r w:rsidR="00EA16F9" w:rsidRPr="00175D75">
        <w:rPr>
          <w:rFonts w:ascii="Arial" w:hAnsi="Arial" w:cs="Arial"/>
          <w:b w:val="0"/>
        </w:rPr>
        <w:t xml:space="preserve"> o</w:t>
      </w:r>
      <w:r w:rsidR="00EA16F9" w:rsidRPr="00175D75">
        <w:rPr>
          <w:rFonts w:ascii="Arial" w:hAnsi="Arial" w:cs="Arial"/>
          <w:b w:val="0"/>
          <w:bCs/>
        </w:rPr>
        <w:t xml:space="preserve"> </w:t>
      </w:r>
      <w:r w:rsidRPr="00175D75">
        <w:rPr>
          <w:rFonts w:ascii="Arial" w:hAnsi="Arial" w:cs="Arial"/>
          <w:b w:val="0"/>
          <w:bCs/>
        </w:rPr>
        <w:t xml:space="preserve">prodej </w:t>
      </w:r>
      <w:r w:rsidRPr="00175D75">
        <w:rPr>
          <w:rFonts w:ascii="Arial" w:hAnsi="Arial" w:cs="Arial"/>
          <w:b w:val="0"/>
          <w:kern w:val="22"/>
        </w:rPr>
        <w:t xml:space="preserve">částí pozemků </w:t>
      </w:r>
      <w:proofErr w:type="spellStart"/>
      <w:r w:rsidRPr="00175D75">
        <w:rPr>
          <w:rFonts w:ascii="Arial" w:hAnsi="Arial" w:cs="Arial"/>
          <w:b w:val="0"/>
          <w:kern w:val="22"/>
        </w:rPr>
        <w:t>p.č</w:t>
      </w:r>
      <w:proofErr w:type="spellEnd"/>
      <w:r w:rsidRPr="00175D75">
        <w:rPr>
          <w:rFonts w:ascii="Arial" w:hAnsi="Arial" w:cs="Arial"/>
          <w:b w:val="0"/>
          <w:kern w:val="22"/>
        </w:rPr>
        <w:t>. 7790 – ostatní plocha v </w:t>
      </w:r>
      <w:proofErr w:type="spellStart"/>
      <w:r w:rsidRPr="00175D75">
        <w:rPr>
          <w:rFonts w:ascii="Arial" w:hAnsi="Arial" w:cs="Arial"/>
          <w:b w:val="0"/>
          <w:kern w:val="22"/>
        </w:rPr>
        <w:t>k.ú</w:t>
      </w:r>
      <w:proofErr w:type="spellEnd"/>
      <w:r w:rsidRPr="00175D75">
        <w:rPr>
          <w:rFonts w:ascii="Arial" w:hAnsi="Arial" w:cs="Arial"/>
          <w:b w:val="0"/>
          <w:kern w:val="22"/>
        </w:rPr>
        <w:t>. Prostějov o výměře 5,5 m</w:t>
      </w:r>
      <w:r w:rsidRPr="00175D75">
        <w:rPr>
          <w:rFonts w:ascii="Arial" w:hAnsi="Arial" w:cs="Arial"/>
          <w:b w:val="0"/>
          <w:kern w:val="22"/>
          <w:vertAlign w:val="superscript"/>
        </w:rPr>
        <w:t>2</w:t>
      </w:r>
      <w:r w:rsidRPr="00175D75">
        <w:rPr>
          <w:rFonts w:ascii="Arial" w:hAnsi="Arial" w:cs="Arial"/>
          <w:b w:val="0"/>
          <w:kern w:val="22"/>
        </w:rPr>
        <w:t xml:space="preserve"> a </w:t>
      </w:r>
      <w:proofErr w:type="spellStart"/>
      <w:r w:rsidRPr="00175D75">
        <w:rPr>
          <w:rFonts w:ascii="Arial" w:hAnsi="Arial" w:cs="Arial"/>
          <w:b w:val="0"/>
          <w:kern w:val="22"/>
        </w:rPr>
        <w:t>p.č</w:t>
      </w:r>
      <w:proofErr w:type="spellEnd"/>
      <w:r w:rsidRPr="00175D75">
        <w:rPr>
          <w:rFonts w:ascii="Arial" w:hAnsi="Arial" w:cs="Arial"/>
          <w:b w:val="0"/>
          <w:kern w:val="22"/>
        </w:rPr>
        <w:t>. 7791/1 – ostatní plocha v </w:t>
      </w:r>
      <w:proofErr w:type="spellStart"/>
      <w:r w:rsidRPr="00175D75">
        <w:rPr>
          <w:rFonts w:ascii="Arial" w:hAnsi="Arial" w:cs="Arial"/>
          <w:b w:val="0"/>
          <w:kern w:val="22"/>
        </w:rPr>
        <w:t>k.ú</w:t>
      </w:r>
      <w:proofErr w:type="spellEnd"/>
      <w:r w:rsidRPr="00175D75">
        <w:rPr>
          <w:rFonts w:ascii="Arial" w:hAnsi="Arial" w:cs="Arial"/>
          <w:b w:val="0"/>
          <w:kern w:val="22"/>
        </w:rPr>
        <w:t>. Prostějov o výměře 2,5 m</w:t>
      </w:r>
      <w:r w:rsidRPr="00175D75">
        <w:rPr>
          <w:rFonts w:ascii="Arial" w:hAnsi="Arial" w:cs="Arial"/>
          <w:b w:val="0"/>
          <w:kern w:val="22"/>
          <w:vertAlign w:val="superscript"/>
        </w:rPr>
        <w:t>2</w:t>
      </w:r>
      <w:r w:rsidRPr="00175D75">
        <w:rPr>
          <w:rFonts w:ascii="Arial" w:hAnsi="Arial" w:cs="Arial"/>
          <w:b w:val="0"/>
          <w:bCs/>
        </w:rPr>
        <w:t xml:space="preserve"> před domem v ulici Drozdovice 1201/31, PSČ: 796 01</w:t>
      </w:r>
      <w:r w:rsidR="00EA16F9" w:rsidRPr="00175D75">
        <w:rPr>
          <w:rFonts w:ascii="Arial" w:hAnsi="Arial" w:cs="Arial"/>
          <w:b w:val="0"/>
          <w:bCs/>
        </w:rPr>
        <w:t>, tj. postupovat dle návrhu usnesení</w:t>
      </w:r>
      <w:r w:rsidRPr="00175D75">
        <w:rPr>
          <w:rFonts w:ascii="Arial" w:hAnsi="Arial" w:cs="Arial"/>
          <w:b w:val="0"/>
          <w:bCs/>
        </w:rPr>
        <w:t>. Jedná se o pozemky veřejného prostranství, a proto by měly i nadále zůstat ve vlastnictví Statutárního města Prostějova. V případě, že by měl žadatel zájem využívat tyto části pozemků sloužící</w:t>
      </w:r>
      <w:r w:rsidR="00A0725D" w:rsidRPr="00175D75">
        <w:rPr>
          <w:rFonts w:ascii="Arial" w:hAnsi="Arial" w:cs="Arial"/>
          <w:b w:val="0"/>
          <w:bCs/>
        </w:rPr>
        <w:t>ch</w:t>
      </w:r>
      <w:r w:rsidRPr="00175D75">
        <w:rPr>
          <w:rFonts w:ascii="Arial" w:hAnsi="Arial" w:cs="Arial"/>
          <w:b w:val="0"/>
          <w:bCs/>
        </w:rPr>
        <w:t xml:space="preserve"> jako vjezd k domu i jako odstavnou plochu k parkování vozidla, je možno tuto záležitost řešit obvyklým způsobem, tj. pronájmem částí pozemků. </w:t>
      </w:r>
    </w:p>
    <w:p w:rsidR="003F1CB5" w:rsidRPr="00175D75" w:rsidRDefault="003F1CB5" w:rsidP="003F1CB5">
      <w:pPr>
        <w:pStyle w:val="Zkladntext310"/>
        <w:jc w:val="both"/>
        <w:rPr>
          <w:rFonts w:ascii="Arial" w:hAnsi="Arial" w:cs="Arial"/>
          <w:b w:val="0"/>
          <w:bCs/>
        </w:rPr>
      </w:pPr>
      <w:r w:rsidRPr="00175D75">
        <w:rPr>
          <w:rFonts w:ascii="Arial" w:hAnsi="Arial" w:cs="Arial"/>
          <w:b w:val="0"/>
          <w:bCs/>
        </w:rPr>
        <w:t xml:space="preserve">Odbor správy a údržby majetku města dále upozorňuje na skutečnost, že na části jednoho z požadovaných pozemků ve vlastnictví Statutárního města Prostějova </w:t>
      </w:r>
      <w:proofErr w:type="spellStart"/>
      <w:r w:rsidRPr="00175D75">
        <w:rPr>
          <w:rFonts w:ascii="Arial" w:hAnsi="Arial" w:cs="Arial"/>
          <w:b w:val="0"/>
          <w:bCs/>
        </w:rPr>
        <w:t>p.č</w:t>
      </w:r>
      <w:proofErr w:type="spellEnd"/>
      <w:r w:rsidRPr="00175D75">
        <w:rPr>
          <w:rFonts w:ascii="Arial" w:hAnsi="Arial" w:cs="Arial"/>
          <w:b w:val="0"/>
          <w:bCs/>
        </w:rPr>
        <w:t>. 7790 v </w:t>
      </w:r>
      <w:proofErr w:type="spellStart"/>
      <w:r w:rsidRPr="00175D75">
        <w:rPr>
          <w:rFonts w:ascii="Arial" w:hAnsi="Arial" w:cs="Arial"/>
          <w:b w:val="0"/>
          <w:bCs/>
        </w:rPr>
        <w:t>k.ú</w:t>
      </w:r>
      <w:proofErr w:type="spellEnd"/>
      <w:r w:rsidRPr="00175D75">
        <w:rPr>
          <w:rFonts w:ascii="Arial" w:hAnsi="Arial" w:cs="Arial"/>
          <w:b w:val="0"/>
          <w:bCs/>
        </w:rPr>
        <w:t xml:space="preserve">. Prostějov se nachází vedení vodovodu, plynovodu a místního sdělovacího kabelu, včetně jejich ochranných pásem. </w:t>
      </w:r>
    </w:p>
    <w:p w:rsidR="003F1CB5" w:rsidRPr="00175D75" w:rsidRDefault="003F1CB5" w:rsidP="003E0670">
      <w:pPr>
        <w:pStyle w:val="Zkladntext310"/>
        <w:jc w:val="both"/>
        <w:rPr>
          <w:rFonts w:ascii="Arial" w:hAnsi="Arial" w:cs="Arial"/>
          <w:b w:val="0"/>
          <w:bCs/>
        </w:rPr>
      </w:pPr>
    </w:p>
    <w:p w:rsidR="003E0670" w:rsidRPr="00175D75" w:rsidRDefault="00CE0AE5" w:rsidP="003E0670">
      <w:pPr>
        <w:jc w:val="both"/>
        <w:rPr>
          <w:rFonts w:cs="Arial"/>
          <w:sz w:val="20"/>
        </w:rPr>
      </w:pPr>
      <w:r>
        <w:rPr>
          <w:rFonts w:cs="Arial"/>
          <w:bCs/>
          <w:sz w:val="20"/>
        </w:rPr>
        <w:t>Žadatel</w:t>
      </w:r>
      <w:r w:rsidR="00A92986" w:rsidRPr="00175D75">
        <w:rPr>
          <w:rFonts w:cs="Arial"/>
          <w:sz w:val="20"/>
        </w:rPr>
        <w:t xml:space="preserve"> </w:t>
      </w:r>
      <w:r w:rsidR="003E0670" w:rsidRPr="00175D75">
        <w:rPr>
          <w:rFonts w:cs="Arial"/>
          <w:sz w:val="20"/>
        </w:rPr>
        <w:t>není dlužníkem Statutárního města Prostějova.</w:t>
      </w:r>
    </w:p>
    <w:p w:rsidR="00F34CBE" w:rsidRPr="00175D75" w:rsidRDefault="00F34CBE" w:rsidP="00F34CBE">
      <w:pPr>
        <w:jc w:val="both"/>
        <w:rPr>
          <w:rFonts w:cs="Arial"/>
          <w:sz w:val="20"/>
        </w:rPr>
      </w:pPr>
    </w:p>
    <w:p w:rsidR="009E71D0" w:rsidRPr="00175D75" w:rsidRDefault="009E71D0" w:rsidP="009E71D0">
      <w:pPr>
        <w:jc w:val="both"/>
        <w:rPr>
          <w:rFonts w:cs="Arial"/>
          <w:b/>
          <w:sz w:val="20"/>
        </w:rPr>
      </w:pPr>
      <w:r w:rsidRPr="00175D75">
        <w:rPr>
          <w:rFonts w:cs="Arial"/>
          <w:b/>
          <w:bCs/>
          <w:sz w:val="20"/>
        </w:rPr>
        <w:t xml:space="preserve">Materiál byl předložen k projednání na schůzi Finančního výboru dne </w:t>
      </w:r>
      <w:r w:rsidR="00A92986" w:rsidRPr="00175D75">
        <w:rPr>
          <w:rFonts w:cs="Arial"/>
          <w:b/>
          <w:bCs/>
          <w:sz w:val="20"/>
        </w:rPr>
        <w:t>20.08.2018</w:t>
      </w:r>
      <w:r w:rsidRPr="00175D75">
        <w:rPr>
          <w:rFonts w:cs="Arial"/>
          <w:b/>
          <w:bCs/>
          <w:sz w:val="20"/>
        </w:rPr>
        <w:t>.</w:t>
      </w:r>
    </w:p>
    <w:p w:rsidR="00F34CBE" w:rsidRPr="00175D75" w:rsidRDefault="00F34CBE" w:rsidP="00F34CBE">
      <w:pPr>
        <w:jc w:val="both"/>
        <w:rPr>
          <w:rFonts w:cs="Arial"/>
          <w:sz w:val="20"/>
        </w:rPr>
      </w:pPr>
      <w:r w:rsidRPr="00175D75">
        <w:rPr>
          <w:rFonts w:cs="Arial"/>
          <w:sz w:val="20"/>
        </w:rPr>
        <w:t xml:space="preserve">    </w:t>
      </w:r>
    </w:p>
    <w:p w:rsidR="00AA19EE" w:rsidRPr="00175D75" w:rsidRDefault="00AA19EE" w:rsidP="00AA19EE">
      <w:pPr>
        <w:jc w:val="both"/>
        <w:rPr>
          <w:rFonts w:cs="Arial"/>
          <w:sz w:val="20"/>
          <w:u w:val="single"/>
        </w:rPr>
      </w:pPr>
    </w:p>
    <w:p w:rsidR="00DE2927" w:rsidRPr="00175D75" w:rsidRDefault="00F81C80" w:rsidP="00AA19EE">
      <w:pPr>
        <w:jc w:val="both"/>
        <w:rPr>
          <w:rFonts w:cs="Arial"/>
          <w:b/>
          <w:bCs/>
          <w:sz w:val="20"/>
        </w:rPr>
      </w:pPr>
      <w:r w:rsidRPr="00175D75">
        <w:rPr>
          <w:rFonts w:cs="Arial"/>
          <w:b/>
          <w:bCs/>
          <w:sz w:val="20"/>
        </w:rPr>
        <w:t xml:space="preserve">    </w:t>
      </w:r>
    </w:p>
    <w:p w:rsidR="00FB0564" w:rsidRPr="00175D75" w:rsidRDefault="00FB0564" w:rsidP="00AA19EE">
      <w:pPr>
        <w:jc w:val="both"/>
        <w:rPr>
          <w:rFonts w:cs="Arial"/>
          <w:b/>
          <w:bCs/>
          <w:sz w:val="20"/>
        </w:rPr>
      </w:pPr>
    </w:p>
    <w:p w:rsidR="00441755" w:rsidRDefault="00441755" w:rsidP="00441755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FB0564" w:rsidRPr="00175D75" w:rsidRDefault="00FB0564" w:rsidP="00AA19EE">
      <w:pPr>
        <w:jc w:val="both"/>
        <w:rPr>
          <w:rFonts w:cs="Arial"/>
          <w:b/>
          <w:bCs/>
          <w:sz w:val="20"/>
        </w:rPr>
      </w:pPr>
      <w:bookmarkStart w:id="0" w:name="_GoBack"/>
      <w:bookmarkEnd w:id="0"/>
    </w:p>
    <w:p w:rsidR="000D5259" w:rsidRPr="00175D75" w:rsidRDefault="000D5259" w:rsidP="00AA19EE">
      <w:pPr>
        <w:jc w:val="both"/>
        <w:rPr>
          <w:rFonts w:cs="Arial"/>
          <w:b/>
          <w:bCs/>
          <w:sz w:val="20"/>
        </w:rPr>
      </w:pPr>
    </w:p>
    <w:p w:rsidR="000D5259" w:rsidRPr="00175D75" w:rsidRDefault="000D5259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EA16F9" w:rsidRPr="00175D75" w:rsidRDefault="00EA16F9" w:rsidP="00AA19EE">
      <w:pPr>
        <w:jc w:val="both"/>
        <w:rPr>
          <w:rFonts w:cs="Arial"/>
          <w:b/>
          <w:bCs/>
          <w:sz w:val="20"/>
        </w:rPr>
      </w:pPr>
    </w:p>
    <w:p w:rsidR="00253E1B" w:rsidRPr="00175D75" w:rsidRDefault="00253E1B" w:rsidP="00AA19EE">
      <w:pPr>
        <w:jc w:val="both"/>
        <w:rPr>
          <w:rFonts w:cs="Arial"/>
          <w:b/>
          <w:bCs/>
          <w:sz w:val="20"/>
        </w:rPr>
      </w:pPr>
    </w:p>
    <w:p w:rsidR="00EA16F9" w:rsidRPr="00175D75" w:rsidRDefault="00EA16F9" w:rsidP="00AA19EE">
      <w:pPr>
        <w:jc w:val="both"/>
        <w:rPr>
          <w:rFonts w:cs="Arial"/>
          <w:b/>
          <w:bCs/>
          <w:sz w:val="20"/>
        </w:rPr>
      </w:pPr>
    </w:p>
    <w:p w:rsidR="00EA16F9" w:rsidRPr="00175D75" w:rsidRDefault="00EA16F9" w:rsidP="00AA19EE">
      <w:pPr>
        <w:jc w:val="both"/>
        <w:rPr>
          <w:rFonts w:cs="Arial"/>
          <w:b/>
          <w:bCs/>
          <w:sz w:val="20"/>
        </w:rPr>
      </w:pPr>
    </w:p>
    <w:p w:rsidR="00A92986" w:rsidRPr="00175D75" w:rsidRDefault="00A92986" w:rsidP="00AA19EE">
      <w:pPr>
        <w:jc w:val="both"/>
        <w:rPr>
          <w:rFonts w:cs="Arial"/>
          <w:b/>
          <w:bCs/>
          <w:sz w:val="20"/>
        </w:rPr>
      </w:pPr>
    </w:p>
    <w:p w:rsidR="00FB0564" w:rsidRPr="00175D75" w:rsidRDefault="00FB0564" w:rsidP="00AA19EE">
      <w:pPr>
        <w:jc w:val="both"/>
        <w:rPr>
          <w:rFonts w:cs="Arial"/>
          <w:b/>
          <w:bCs/>
          <w:sz w:val="20"/>
        </w:rPr>
      </w:pPr>
    </w:p>
    <w:p w:rsidR="00C156B5" w:rsidRPr="00175D75" w:rsidRDefault="00F81C80" w:rsidP="006A550C">
      <w:pPr>
        <w:jc w:val="both"/>
        <w:rPr>
          <w:rFonts w:cs="Arial"/>
          <w:sz w:val="20"/>
        </w:rPr>
      </w:pPr>
      <w:r w:rsidRPr="00175D75">
        <w:rPr>
          <w:rFonts w:cs="Arial"/>
          <w:sz w:val="20"/>
          <w:u w:val="single"/>
        </w:rPr>
        <w:t>Příloh</w:t>
      </w:r>
      <w:r w:rsidR="008F3BD5" w:rsidRPr="00175D75">
        <w:rPr>
          <w:rFonts w:cs="Arial"/>
          <w:sz w:val="20"/>
          <w:u w:val="single"/>
        </w:rPr>
        <w:t>y</w:t>
      </w:r>
      <w:r w:rsidR="006A550C" w:rsidRPr="00175D75">
        <w:rPr>
          <w:rFonts w:cs="Arial"/>
          <w:sz w:val="20"/>
          <w:u w:val="single"/>
        </w:rPr>
        <w:t>:</w:t>
      </w:r>
      <w:r w:rsidRPr="00175D75">
        <w:rPr>
          <w:rFonts w:cs="Arial"/>
          <w:sz w:val="20"/>
        </w:rPr>
        <w:tab/>
      </w:r>
    </w:p>
    <w:p w:rsidR="00C156B5" w:rsidRPr="00175D75" w:rsidRDefault="00C156B5" w:rsidP="00C156B5">
      <w:pPr>
        <w:pStyle w:val="Zkladntext21"/>
        <w:rPr>
          <w:rFonts w:ascii="Arial" w:hAnsi="Arial" w:cs="Arial"/>
        </w:rPr>
      </w:pPr>
      <w:r w:rsidRPr="00175D75">
        <w:rPr>
          <w:rFonts w:ascii="Arial" w:hAnsi="Arial" w:cs="Arial"/>
        </w:rPr>
        <w:t xml:space="preserve">Příloha č. 1 – situační mapa </w:t>
      </w:r>
    </w:p>
    <w:p w:rsidR="00AE3EF9" w:rsidRPr="00175D75" w:rsidRDefault="00C156B5" w:rsidP="00C156B5">
      <w:pPr>
        <w:pStyle w:val="Zkladntext21"/>
        <w:rPr>
          <w:rFonts w:ascii="Arial" w:hAnsi="Arial" w:cs="Arial"/>
        </w:rPr>
      </w:pPr>
      <w:r w:rsidRPr="00175D75">
        <w:rPr>
          <w:rFonts w:ascii="Arial" w:hAnsi="Arial" w:cs="Arial"/>
        </w:rPr>
        <w:t>Příloha č. 2 – fotodokumentace</w:t>
      </w:r>
      <w:r w:rsidR="006A550C" w:rsidRPr="00175D75">
        <w:rPr>
          <w:rFonts w:ascii="Arial" w:hAnsi="Arial" w:cs="Arial"/>
        </w:rPr>
        <w:tab/>
      </w:r>
      <w:r w:rsidR="006A550C" w:rsidRPr="00175D75">
        <w:rPr>
          <w:rFonts w:ascii="Arial" w:hAnsi="Arial" w:cs="Arial"/>
        </w:rPr>
        <w:tab/>
      </w:r>
    </w:p>
    <w:p w:rsidR="00DE2927" w:rsidRPr="00175D75" w:rsidRDefault="00DE2927" w:rsidP="000F2B25">
      <w:pPr>
        <w:pStyle w:val="Zkladntext21"/>
        <w:rPr>
          <w:rFonts w:ascii="Arial" w:hAnsi="Arial" w:cs="Arial"/>
        </w:rPr>
      </w:pPr>
    </w:p>
    <w:p w:rsidR="00FD08EF" w:rsidRPr="00175D75" w:rsidRDefault="00FD08EF" w:rsidP="000F2B25">
      <w:pPr>
        <w:pStyle w:val="Zkladntext21"/>
        <w:rPr>
          <w:rFonts w:ascii="Arial" w:hAnsi="Arial" w:cs="Arial"/>
        </w:rPr>
      </w:pPr>
    </w:p>
    <w:p w:rsidR="00AA19EE" w:rsidRPr="00175D75" w:rsidRDefault="00C156B5" w:rsidP="000F2B25">
      <w:pPr>
        <w:pStyle w:val="Zkladntext21"/>
        <w:rPr>
          <w:rFonts w:ascii="Arial" w:hAnsi="Arial" w:cs="Arial"/>
        </w:rPr>
      </w:pPr>
      <w:r w:rsidRPr="00175D75">
        <w:rPr>
          <w:rFonts w:ascii="Arial" w:hAnsi="Arial" w:cs="Arial"/>
        </w:rPr>
        <w:t>Prostějov</w:t>
      </w:r>
      <w:r w:rsidR="00A92986" w:rsidRPr="00175D75">
        <w:rPr>
          <w:rFonts w:ascii="Arial" w:hAnsi="Arial" w:cs="Arial"/>
        </w:rPr>
        <w:t>:</w:t>
      </w:r>
      <w:r w:rsidR="00A92986" w:rsidRPr="00175D75">
        <w:rPr>
          <w:rFonts w:ascii="Arial" w:hAnsi="Arial" w:cs="Arial"/>
        </w:rPr>
        <w:tab/>
        <w:t xml:space="preserve">        09</w:t>
      </w:r>
      <w:r w:rsidRPr="00175D75">
        <w:rPr>
          <w:rFonts w:ascii="Arial" w:hAnsi="Arial" w:cs="Arial"/>
        </w:rPr>
        <w:t>.</w:t>
      </w:r>
      <w:r w:rsidR="00A92986" w:rsidRPr="00175D75">
        <w:rPr>
          <w:rFonts w:ascii="Arial" w:hAnsi="Arial" w:cs="Arial"/>
        </w:rPr>
        <w:t>08</w:t>
      </w:r>
      <w:r w:rsidRPr="00175D75">
        <w:rPr>
          <w:rFonts w:ascii="Arial" w:hAnsi="Arial" w:cs="Arial"/>
        </w:rPr>
        <w:t>.201</w:t>
      </w:r>
      <w:r w:rsidR="00A92986" w:rsidRPr="00175D75">
        <w:rPr>
          <w:rFonts w:ascii="Arial" w:hAnsi="Arial" w:cs="Arial"/>
        </w:rPr>
        <w:t>8</w:t>
      </w:r>
    </w:p>
    <w:p w:rsidR="00277C6B" w:rsidRPr="00175D75" w:rsidRDefault="00277C6B" w:rsidP="000F2B25">
      <w:pPr>
        <w:pStyle w:val="Zkladntext21"/>
        <w:rPr>
          <w:rFonts w:ascii="Arial" w:hAnsi="Arial" w:cs="Arial"/>
        </w:rPr>
      </w:pPr>
    </w:p>
    <w:p w:rsidR="00411CC1" w:rsidRPr="00175D75" w:rsidRDefault="00411CC1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FD08EF" w:rsidRPr="00175D75" w:rsidRDefault="00FD08EF" w:rsidP="00FD08EF">
      <w:pPr>
        <w:ind w:left="3969" w:hanging="3969"/>
        <w:rPr>
          <w:rFonts w:cs="Arial"/>
          <w:sz w:val="20"/>
        </w:rPr>
      </w:pPr>
      <w:r w:rsidRPr="00175D75">
        <w:rPr>
          <w:rFonts w:cs="Arial"/>
          <w:sz w:val="20"/>
        </w:rPr>
        <w:t xml:space="preserve">Osoba odpovědná za zpracování materiálu: </w:t>
      </w:r>
      <w:r w:rsidRPr="00175D75">
        <w:rPr>
          <w:rFonts w:cs="Arial"/>
          <w:sz w:val="20"/>
        </w:rPr>
        <w:tab/>
        <w:t>Mgr. Libor Vojtek, vedoucí Odbor</w:t>
      </w:r>
      <w:r w:rsidR="00EA16F9" w:rsidRPr="00175D75">
        <w:rPr>
          <w:rFonts w:cs="Arial"/>
          <w:sz w:val="20"/>
        </w:rPr>
        <w:t>u správy a údržby majetku města,</w:t>
      </w:r>
    </w:p>
    <w:p w:rsidR="00FD08EF" w:rsidRPr="00175D75" w:rsidRDefault="00FD08EF" w:rsidP="00FD08EF">
      <w:pPr>
        <w:ind w:left="3969" w:hanging="3969"/>
        <w:rPr>
          <w:rFonts w:cs="Arial"/>
          <w:sz w:val="20"/>
        </w:rPr>
      </w:pPr>
      <w:r w:rsidRPr="00175D75">
        <w:rPr>
          <w:rFonts w:cs="Arial"/>
          <w:sz w:val="20"/>
        </w:rPr>
        <w:tab/>
        <w:t>v zastoupení Bc. Vladimír Hofman, vedoucí oddělení</w:t>
      </w:r>
    </w:p>
    <w:p w:rsidR="00FD08EF" w:rsidRPr="00175D75" w:rsidRDefault="00FD08EF" w:rsidP="00FD08EF">
      <w:pPr>
        <w:ind w:left="3402" w:firstLine="567"/>
        <w:rPr>
          <w:rFonts w:cs="Arial"/>
          <w:sz w:val="20"/>
        </w:rPr>
      </w:pPr>
      <w:r w:rsidRPr="00175D75">
        <w:rPr>
          <w:rFonts w:cs="Arial"/>
          <w:sz w:val="20"/>
        </w:rPr>
        <w:t>nakládání s majetkem města Odboru SÚMM</w:t>
      </w:r>
      <w:r w:rsidR="00CE0AE5">
        <w:rPr>
          <w:rFonts w:cs="Arial"/>
          <w:sz w:val="20"/>
        </w:rPr>
        <w:t xml:space="preserve">, v. r. </w:t>
      </w:r>
    </w:p>
    <w:p w:rsidR="00411CC1" w:rsidRPr="00175D75" w:rsidRDefault="00411CC1" w:rsidP="000F2B25">
      <w:pPr>
        <w:jc w:val="both"/>
        <w:rPr>
          <w:rFonts w:cs="Arial"/>
          <w:sz w:val="20"/>
        </w:rPr>
      </w:pPr>
    </w:p>
    <w:p w:rsidR="00FD08EF" w:rsidRPr="00175D75" w:rsidRDefault="00FD08EF" w:rsidP="000F2B25">
      <w:pPr>
        <w:jc w:val="both"/>
        <w:rPr>
          <w:rFonts w:cs="Arial"/>
          <w:sz w:val="20"/>
        </w:rPr>
      </w:pPr>
    </w:p>
    <w:p w:rsidR="007474F9" w:rsidRPr="00175D75" w:rsidRDefault="00F81C80" w:rsidP="00411CC1">
      <w:pPr>
        <w:jc w:val="both"/>
        <w:rPr>
          <w:rFonts w:cs="Arial"/>
          <w:sz w:val="20"/>
        </w:rPr>
      </w:pPr>
      <w:proofErr w:type="spellStart"/>
      <w:r w:rsidRPr="00175D75">
        <w:rPr>
          <w:rFonts w:cs="Arial"/>
          <w:sz w:val="20"/>
        </w:rPr>
        <w:t>Zpracoval</w:t>
      </w:r>
      <w:r w:rsidR="00EA16F9" w:rsidRPr="00175D75">
        <w:rPr>
          <w:rFonts w:cs="Arial"/>
          <w:sz w:val="20"/>
        </w:rPr>
        <w:t>a</w:t>
      </w:r>
      <w:r w:rsidRPr="00175D75">
        <w:rPr>
          <w:rFonts w:cs="Arial"/>
          <w:sz w:val="20"/>
        </w:rPr>
        <w:t>:</w:t>
      </w:r>
      <w:r w:rsidR="00411CC1" w:rsidRPr="00175D75">
        <w:rPr>
          <w:rFonts w:cs="Arial"/>
          <w:sz w:val="20"/>
        </w:rPr>
        <w:t>Petra</w:t>
      </w:r>
      <w:proofErr w:type="spellEnd"/>
      <w:r w:rsidR="00411CC1" w:rsidRPr="00175D75">
        <w:rPr>
          <w:rFonts w:cs="Arial"/>
          <w:sz w:val="20"/>
        </w:rPr>
        <w:t xml:space="preserve"> Vlková, odborný referent oddělení nakládání s majetkem města Odboru SÚMM</w:t>
      </w:r>
      <w:r w:rsidR="00CE0AE5">
        <w:rPr>
          <w:rFonts w:cs="Arial"/>
          <w:sz w:val="20"/>
        </w:rPr>
        <w:t xml:space="preserve">, v. r. </w:t>
      </w:r>
    </w:p>
    <w:p w:rsidR="00CE0AE5" w:rsidRDefault="00CE0AE5" w:rsidP="00A92986">
      <w:pPr>
        <w:rPr>
          <w:rFonts w:eastAsia="Calibri" w:cs="Arial"/>
          <w:sz w:val="22"/>
          <w:szCs w:val="22"/>
          <w:lang w:eastAsia="en-US"/>
        </w:rPr>
      </w:pPr>
    </w:p>
    <w:p w:rsidR="00CE0AE5" w:rsidRDefault="00CE0AE5" w:rsidP="00A92986">
      <w:pPr>
        <w:rPr>
          <w:rFonts w:eastAsia="Calibri" w:cs="Arial"/>
          <w:sz w:val="22"/>
          <w:szCs w:val="22"/>
          <w:lang w:eastAsia="en-US"/>
        </w:rPr>
      </w:pPr>
    </w:p>
    <w:p w:rsidR="00CE0AE5" w:rsidRDefault="00CE0AE5" w:rsidP="00A92986">
      <w:pPr>
        <w:rPr>
          <w:rFonts w:eastAsia="Calibri" w:cs="Arial"/>
          <w:sz w:val="22"/>
          <w:szCs w:val="22"/>
          <w:lang w:eastAsia="en-US"/>
        </w:rPr>
      </w:pPr>
    </w:p>
    <w:p w:rsidR="00CE0AE5" w:rsidRDefault="00CE0AE5" w:rsidP="00A92986">
      <w:pPr>
        <w:rPr>
          <w:rFonts w:eastAsia="Calibri" w:cs="Arial"/>
          <w:sz w:val="22"/>
          <w:szCs w:val="22"/>
          <w:lang w:eastAsia="en-US"/>
        </w:rPr>
      </w:pPr>
    </w:p>
    <w:p w:rsidR="00CE0AE5" w:rsidRDefault="00CE0AE5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  <w:r w:rsidRPr="00A92986">
        <w:rPr>
          <w:rFonts w:eastAsia="Calibri" w:cs="Arial"/>
          <w:sz w:val="22"/>
          <w:szCs w:val="22"/>
          <w:lang w:eastAsia="en-US"/>
        </w:rPr>
        <w:t>Příloha č. 1</w:t>
      </w: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  <w:r>
        <w:rPr>
          <w:rFonts w:eastAsia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0E2AC10" wp14:editId="32EFA9AB">
            <wp:simplePos x="0" y="0"/>
            <wp:positionH relativeFrom="column">
              <wp:posOffset>33020</wp:posOffset>
            </wp:positionH>
            <wp:positionV relativeFrom="paragraph">
              <wp:posOffset>146050</wp:posOffset>
            </wp:positionV>
            <wp:extent cx="5760720" cy="840803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ční mapa prode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  <w:r w:rsidRPr="00A92986">
        <w:rPr>
          <w:rFonts w:eastAsia="Calibri" w:cs="Arial"/>
          <w:sz w:val="22"/>
          <w:szCs w:val="22"/>
          <w:lang w:eastAsia="en-US"/>
        </w:rPr>
        <w:t>Příloha č. 2</w:t>
      </w: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1B55DB" wp14:editId="1FB9AB58">
            <wp:simplePos x="0" y="0"/>
            <wp:positionH relativeFrom="column">
              <wp:posOffset>560070</wp:posOffset>
            </wp:positionH>
            <wp:positionV relativeFrom="paragraph">
              <wp:posOffset>-438150</wp:posOffset>
            </wp:positionV>
            <wp:extent cx="5180965" cy="4226560"/>
            <wp:effectExtent l="0" t="0" r="635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4" t="24588" b="19627"/>
                    <a:stretch/>
                  </pic:blipFill>
                  <pic:spPr bwMode="auto">
                    <a:xfrm>
                      <a:off x="0" y="0"/>
                      <a:ext cx="5180965" cy="422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92986" w:rsidRPr="00A92986" w:rsidRDefault="00A92986" w:rsidP="00A92986">
      <w:pPr>
        <w:rPr>
          <w:rFonts w:eastAsia="Calibri" w:cs="Arial"/>
          <w:sz w:val="22"/>
          <w:szCs w:val="22"/>
          <w:lang w:eastAsia="en-US"/>
        </w:rPr>
      </w:pPr>
    </w:p>
    <w:p w:rsidR="00A35F62" w:rsidRDefault="00A35F62" w:rsidP="00A92986">
      <w:pPr>
        <w:rPr>
          <w:sz w:val="20"/>
        </w:rPr>
      </w:pPr>
    </w:p>
    <w:sectPr w:rsidR="00A35F62" w:rsidSect="00036300">
      <w:footerReference w:type="even" r:id="rId10"/>
      <w:footerReference w:type="default" r:id="rId11"/>
      <w:footerReference w:type="first" r:id="rId12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761" w:rsidRDefault="00BA0761">
      <w:r>
        <w:separator/>
      </w:r>
    </w:p>
  </w:endnote>
  <w:endnote w:type="continuationSeparator" w:id="0">
    <w:p w:rsidR="00BA0761" w:rsidRDefault="00BA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441755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44175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761" w:rsidRDefault="00BA0761">
      <w:r>
        <w:separator/>
      </w:r>
    </w:p>
  </w:footnote>
  <w:footnote w:type="continuationSeparator" w:id="0">
    <w:p w:rsidR="00BA0761" w:rsidRDefault="00BA0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5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4"/>
  </w:num>
  <w:num w:numId="12">
    <w:abstractNumId w:val="9"/>
  </w:num>
  <w:num w:numId="13">
    <w:abstractNumId w:val="29"/>
  </w:num>
  <w:num w:numId="14">
    <w:abstractNumId w:val="16"/>
  </w:num>
  <w:num w:numId="15">
    <w:abstractNumId w:val="21"/>
  </w:num>
  <w:num w:numId="16">
    <w:abstractNumId w:val="11"/>
  </w:num>
  <w:num w:numId="17">
    <w:abstractNumId w:val="27"/>
  </w:num>
  <w:num w:numId="18">
    <w:abstractNumId w:val="18"/>
  </w:num>
  <w:num w:numId="19">
    <w:abstractNumId w:val="7"/>
  </w:num>
  <w:num w:numId="20">
    <w:abstractNumId w:val="37"/>
  </w:num>
  <w:num w:numId="21">
    <w:abstractNumId w:val="19"/>
  </w:num>
  <w:num w:numId="22">
    <w:abstractNumId w:val="22"/>
  </w:num>
  <w:num w:numId="23">
    <w:abstractNumId w:val="5"/>
  </w:num>
  <w:num w:numId="24">
    <w:abstractNumId w:val="35"/>
  </w:num>
  <w:num w:numId="25">
    <w:abstractNumId w:val="10"/>
  </w:num>
  <w:num w:numId="26">
    <w:abstractNumId w:val="15"/>
  </w:num>
  <w:num w:numId="27">
    <w:abstractNumId w:val="38"/>
  </w:num>
  <w:num w:numId="28">
    <w:abstractNumId w:val="20"/>
  </w:num>
  <w:num w:numId="29">
    <w:abstractNumId w:val="14"/>
  </w:num>
  <w:num w:numId="30">
    <w:abstractNumId w:val="39"/>
  </w:num>
  <w:num w:numId="31">
    <w:abstractNumId w:val="32"/>
  </w:num>
  <w:num w:numId="32">
    <w:abstractNumId w:val="17"/>
  </w:num>
  <w:num w:numId="33">
    <w:abstractNumId w:val="24"/>
  </w:num>
  <w:num w:numId="34">
    <w:abstractNumId w:val="36"/>
  </w:num>
  <w:num w:numId="35">
    <w:abstractNumId w:val="26"/>
  </w:num>
  <w:num w:numId="36">
    <w:abstractNumId w:val="40"/>
  </w:num>
  <w:num w:numId="37">
    <w:abstractNumId w:val="8"/>
  </w:num>
  <w:num w:numId="38">
    <w:abstractNumId w:val="30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41C3"/>
    <w:rsid w:val="00097449"/>
    <w:rsid w:val="000D525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66F78"/>
    <w:rsid w:val="00175D75"/>
    <w:rsid w:val="0017769F"/>
    <w:rsid w:val="00177EE0"/>
    <w:rsid w:val="00183FCC"/>
    <w:rsid w:val="00194F42"/>
    <w:rsid w:val="00197341"/>
    <w:rsid w:val="001A12BF"/>
    <w:rsid w:val="001C5A78"/>
    <w:rsid w:val="001F3487"/>
    <w:rsid w:val="001F600A"/>
    <w:rsid w:val="002019B1"/>
    <w:rsid w:val="002272A4"/>
    <w:rsid w:val="00232CE3"/>
    <w:rsid w:val="0023384D"/>
    <w:rsid w:val="00235F7B"/>
    <w:rsid w:val="00236DC5"/>
    <w:rsid w:val="00253E1B"/>
    <w:rsid w:val="00254062"/>
    <w:rsid w:val="00264EA0"/>
    <w:rsid w:val="00265301"/>
    <w:rsid w:val="00277C6B"/>
    <w:rsid w:val="00283978"/>
    <w:rsid w:val="00296524"/>
    <w:rsid w:val="002A27E7"/>
    <w:rsid w:val="002A7CF3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7B9C"/>
    <w:rsid w:val="003214CE"/>
    <w:rsid w:val="003242D1"/>
    <w:rsid w:val="00325DE1"/>
    <w:rsid w:val="00326D55"/>
    <w:rsid w:val="00335C1C"/>
    <w:rsid w:val="00341954"/>
    <w:rsid w:val="00342AFE"/>
    <w:rsid w:val="00346A75"/>
    <w:rsid w:val="003561DD"/>
    <w:rsid w:val="00376946"/>
    <w:rsid w:val="00380C25"/>
    <w:rsid w:val="00395096"/>
    <w:rsid w:val="003A6574"/>
    <w:rsid w:val="003B62E8"/>
    <w:rsid w:val="003B7853"/>
    <w:rsid w:val="003C18FE"/>
    <w:rsid w:val="003C20D1"/>
    <w:rsid w:val="003D2895"/>
    <w:rsid w:val="003D38BF"/>
    <w:rsid w:val="003E0670"/>
    <w:rsid w:val="003E1000"/>
    <w:rsid w:val="003F1CB5"/>
    <w:rsid w:val="00401F04"/>
    <w:rsid w:val="00411CC1"/>
    <w:rsid w:val="00422015"/>
    <w:rsid w:val="00423F90"/>
    <w:rsid w:val="00441755"/>
    <w:rsid w:val="00443C8B"/>
    <w:rsid w:val="0045176E"/>
    <w:rsid w:val="00497B2D"/>
    <w:rsid w:val="004A429A"/>
    <w:rsid w:val="004A5318"/>
    <w:rsid w:val="004A5F44"/>
    <w:rsid w:val="004B12F1"/>
    <w:rsid w:val="004D3D90"/>
    <w:rsid w:val="004F2016"/>
    <w:rsid w:val="00500AA2"/>
    <w:rsid w:val="005072E6"/>
    <w:rsid w:val="00514E21"/>
    <w:rsid w:val="005360BF"/>
    <w:rsid w:val="0054478F"/>
    <w:rsid w:val="00547DD1"/>
    <w:rsid w:val="00551CB4"/>
    <w:rsid w:val="005545DD"/>
    <w:rsid w:val="00570F70"/>
    <w:rsid w:val="00581317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60294E"/>
    <w:rsid w:val="00607D89"/>
    <w:rsid w:val="00612971"/>
    <w:rsid w:val="006243ED"/>
    <w:rsid w:val="006361A8"/>
    <w:rsid w:val="00640896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35A3"/>
    <w:rsid w:val="007B6AA4"/>
    <w:rsid w:val="007C4904"/>
    <w:rsid w:val="007D34C9"/>
    <w:rsid w:val="007D7443"/>
    <w:rsid w:val="007E2942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1F8B"/>
    <w:rsid w:val="00886F93"/>
    <w:rsid w:val="00891CDE"/>
    <w:rsid w:val="008B0E54"/>
    <w:rsid w:val="008B127C"/>
    <w:rsid w:val="008C5C7F"/>
    <w:rsid w:val="008C63AE"/>
    <w:rsid w:val="008C6C90"/>
    <w:rsid w:val="008D0CED"/>
    <w:rsid w:val="008F3BD5"/>
    <w:rsid w:val="008F5CC3"/>
    <w:rsid w:val="009073AE"/>
    <w:rsid w:val="00911530"/>
    <w:rsid w:val="00924A65"/>
    <w:rsid w:val="009279EB"/>
    <w:rsid w:val="0093634D"/>
    <w:rsid w:val="00937B48"/>
    <w:rsid w:val="0094042C"/>
    <w:rsid w:val="00942551"/>
    <w:rsid w:val="0094267E"/>
    <w:rsid w:val="00951212"/>
    <w:rsid w:val="009541A3"/>
    <w:rsid w:val="009541A6"/>
    <w:rsid w:val="00970211"/>
    <w:rsid w:val="00974C16"/>
    <w:rsid w:val="00990033"/>
    <w:rsid w:val="009923A4"/>
    <w:rsid w:val="009954E4"/>
    <w:rsid w:val="009A0CFF"/>
    <w:rsid w:val="009A35D5"/>
    <w:rsid w:val="009A500A"/>
    <w:rsid w:val="009B2305"/>
    <w:rsid w:val="009B7120"/>
    <w:rsid w:val="009C295E"/>
    <w:rsid w:val="009C6D90"/>
    <w:rsid w:val="009D18FB"/>
    <w:rsid w:val="009D53BF"/>
    <w:rsid w:val="009E12A2"/>
    <w:rsid w:val="009E2A52"/>
    <w:rsid w:val="009E34FC"/>
    <w:rsid w:val="009E5FFE"/>
    <w:rsid w:val="009E71D0"/>
    <w:rsid w:val="00A01E73"/>
    <w:rsid w:val="00A04475"/>
    <w:rsid w:val="00A05C5E"/>
    <w:rsid w:val="00A0725D"/>
    <w:rsid w:val="00A12518"/>
    <w:rsid w:val="00A1355E"/>
    <w:rsid w:val="00A17E93"/>
    <w:rsid w:val="00A21603"/>
    <w:rsid w:val="00A2728C"/>
    <w:rsid w:val="00A35F62"/>
    <w:rsid w:val="00A5207F"/>
    <w:rsid w:val="00A53495"/>
    <w:rsid w:val="00A555C7"/>
    <w:rsid w:val="00A8734D"/>
    <w:rsid w:val="00A92986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83EFD"/>
    <w:rsid w:val="00B924BE"/>
    <w:rsid w:val="00B94999"/>
    <w:rsid w:val="00B94CAB"/>
    <w:rsid w:val="00BA0761"/>
    <w:rsid w:val="00BA7D89"/>
    <w:rsid w:val="00BB1D7A"/>
    <w:rsid w:val="00BB30A5"/>
    <w:rsid w:val="00BB7BFB"/>
    <w:rsid w:val="00BC0958"/>
    <w:rsid w:val="00BC6849"/>
    <w:rsid w:val="00BC6C98"/>
    <w:rsid w:val="00BD3349"/>
    <w:rsid w:val="00BD4FDC"/>
    <w:rsid w:val="00C03B4A"/>
    <w:rsid w:val="00C05DD5"/>
    <w:rsid w:val="00C06536"/>
    <w:rsid w:val="00C154C0"/>
    <w:rsid w:val="00C156B5"/>
    <w:rsid w:val="00C24DF1"/>
    <w:rsid w:val="00C4082E"/>
    <w:rsid w:val="00C4096F"/>
    <w:rsid w:val="00C44420"/>
    <w:rsid w:val="00C62D07"/>
    <w:rsid w:val="00C62F1F"/>
    <w:rsid w:val="00CB35F3"/>
    <w:rsid w:val="00CB7C26"/>
    <w:rsid w:val="00CC26A5"/>
    <w:rsid w:val="00CC74CB"/>
    <w:rsid w:val="00CD44EB"/>
    <w:rsid w:val="00CE0AE5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43D68"/>
    <w:rsid w:val="00D44EEB"/>
    <w:rsid w:val="00D50348"/>
    <w:rsid w:val="00D81750"/>
    <w:rsid w:val="00D82F54"/>
    <w:rsid w:val="00D86ED1"/>
    <w:rsid w:val="00D91699"/>
    <w:rsid w:val="00D972C8"/>
    <w:rsid w:val="00DB0F1A"/>
    <w:rsid w:val="00DD04C9"/>
    <w:rsid w:val="00DD40C0"/>
    <w:rsid w:val="00DE1115"/>
    <w:rsid w:val="00DE2927"/>
    <w:rsid w:val="00DE5EFC"/>
    <w:rsid w:val="00E06C4A"/>
    <w:rsid w:val="00E31EBB"/>
    <w:rsid w:val="00E369B0"/>
    <w:rsid w:val="00E436D1"/>
    <w:rsid w:val="00E50F9D"/>
    <w:rsid w:val="00E53D2F"/>
    <w:rsid w:val="00E61C4A"/>
    <w:rsid w:val="00E632CF"/>
    <w:rsid w:val="00E6353C"/>
    <w:rsid w:val="00E75493"/>
    <w:rsid w:val="00E82F6C"/>
    <w:rsid w:val="00E96CC2"/>
    <w:rsid w:val="00EA16F9"/>
    <w:rsid w:val="00EA73F0"/>
    <w:rsid w:val="00EB0A84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B0564"/>
    <w:rsid w:val="00FD08EF"/>
    <w:rsid w:val="00FD287B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3</TotalTime>
  <Pages>4</Pages>
  <Words>735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2018-08-13T14:54:00Z</cp:lastPrinted>
  <dcterms:created xsi:type="dcterms:W3CDTF">2018-08-13T14:54:00Z</dcterms:created>
  <dcterms:modified xsi:type="dcterms:W3CDTF">2018-08-17T05:37:00Z</dcterms:modified>
</cp:coreProperties>
</file>