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1"/>
        <w:gridCol w:w="2825"/>
        <w:gridCol w:w="3108"/>
        <w:gridCol w:w="849"/>
      </w:tblGrid>
      <w:tr w:rsidR="00A87EAE" w:rsidRPr="00A87EAE" w:rsidTr="005972C9">
        <w:trPr>
          <w:trHeight w:hRule="exact" w:val="420"/>
        </w:trPr>
        <w:tc>
          <w:tcPr>
            <w:tcW w:w="5086" w:type="dxa"/>
            <w:gridSpan w:val="2"/>
            <w:vAlign w:val="bottom"/>
          </w:tcPr>
          <w:p w:rsidR="00C901B4" w:rsidRPr="00A87EAE" w:rsidRDefault="00C901B4" w:rsidP="00EA2D43">
            <w:pPr>
              <w:pStyle w:val="Zkladntext"/>
              <w:ind w:left="-70"/>
              <w:rPr>
                <w:b/>
                <w:sz w:val="28"/>
              </w:rPr>
            </w:pPr>
            <w:r w:rsidRPr="00A87EAE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A87EAE" w:rsidRDefault="00C901B4">
            <w:pPr>
              <w:pStyle w:val="Zkladntext"/>
              <w:jc w:val="right"/>
            </w:pPr>
            <w:r w:rsidRPr="00A87EAE">
              <w:t xml:space="preserve">číslo: </w:t>
            </w:r>
          </w:p>
        </w:tc>
        <w:tc>
          <w:tcPr>
            <w:tcW w:w="849" w:type="dxa"/>
            <w:vAlign w:val="bottom"/>
          </w:tcPr>
          <w:p w:rsidR="00C901B4" w:rsidRPr="00A87EAE" w:rsidRDefault="00C901B4">
            <w:pPr>
              <w:pStyle w:val="Zkladntext"/>
              <w:jc w:val="right"/>
            </w:pPr>
          </w:p>
        </w:tc>
      </w:tr>
      <w:tr w:rsidR="00A87EAE" w:rsidRPr="00A87EAE" w:rsidTr="005972C9">
        <w:trPr>
          <w:trHeight w:hRule="exact" w:val="426"/>
        </w:trPr>
        <w:tc>
          <w:tcPr>
            <w:tcW w:w="9043" w:type="dxa"/>
            <w:gridSpan w:val="4"/>
            <w:vAlign w:val="bottom"/>
          </w:tcPr>
          <w:p w:rsidR="00C901B4" w:rsidRPr="00A87EAE" w:rsidRDefault="00C901B4" w:rsidP="00EA2D43">
            <w:pPr>
              <w:pStyle w:val="Zkladntext"/>
              <w:ind w:left="-70"/>
              <w:rPr>
                <w:sz w:val="28"/>
              </w:rPr>
            </w:pPr>
            <w:r w:rsidRPr="00A87EAE">
              <w:rPr>
                <w:b/>
                <w:sz w:val="28"/>
              </w:rPr>
              <w:t xml:space="preserve">pro zasedání  </w:t>
            </w:r>
          </w:p>
        </w:tc>
      </w:tr>
      <w:tr w:rsidR="00A87EAE" w:rsidRPr="00A87EAE" w:rsidTr="009B2DDC">
        <w:trPr>
          <w:trHeight w:hRule="exact" w:val="470"/>
        </w:trPr>
        <w:tc>
          <w:tcPr>
            <w:tcW w:w="9043" w:type="dxa"/>
            <w:gridSpan w:val="4"/>
            <w:vAlign w:val="bottom"/>
          </w:tcPr>
          <w:p w:rsidR="00C901B4" w:rsidRPr="00A87EAE" w:rsidRDefault="00C901B4" w:rsidP="00837E25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A87EAE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837E25" w:rsidRPr="00A87EAE">
              <w:rPr>
                <w:b/>
                <w:sz w:val="28"/>
              </w:rPr>
              <w:t>27</w:t>
            </w:r>
            <w:r w:rsidR="00994371" w:rsidRPr="00A87EAE">
              <w:rPr>
                <w:b/>
                <w:sz w:val="28"/>
              </w:rPr>
              <w:t>.0</w:t>
            </w:r>
            <w:r w:rsidR="00837E25" w:rsidRPr="00A87EAE">
              <w:rPr>
                <w:b/>
                <w:sz w:val="28"/>
              </w:rPr>
              <w:t>8</w:t>
            </w:r>
            <w:r w:rsidR="00994371" w:rsidRPr="00A87EAE">
              <w:rPr>
                <w:b/>
                <w:sz w:val="28"/>
              </w:rPr>
              <w:t>.2018</w:t>
            </w:r>
            <w:proofErr w:type="gramEnd"/>
          </w:p>
        </w:tc>
      </w:tr>
      <w:tr w:rsidR="00A87EAE" w:rsidRPr="00A87EAE" w:rsidTr="009B2DDC">
        <w:trPr>
          <w:trHeight w:hRule="exact" w:val="94"/>
        </w:trPr>
        <w:tc>
          <w:tcPr>
            <w:tcW w:w="9043" w:type="dxa"/>
            <w:gridSpan w:val="4"/>
          </w:tcPr>
          <w:p w:rsidR="00C901B4" w:rsidRPr="00A87EAE" w:rsidRDefault="00C901B4">
            <w:pPr>
              <w:jc w:val="right"/>
            </w:pPr>
          </w:p>
        </w:tc>
      </w:tr>
      <w:tr w:rsidR="00A87EAE" w:rsidRPr="00A87EAE" w:rsidTr="009B2DDC">
        <w:trPr>
          <w:trHeight w:hRule="exact" w:val="83"/>
        </w:trPr>
        <w:tc>
          <w:tcPr>
            <w:tcW w:w="9043" w:type="dxa"/>
            <w:gridSpan w:val="4"/>
          </w:tcPr>
          <w:p w:rsidR="00C901B4" w:rsidRPr="00A87EAE" w:rsidRDefault="00C901B4">
            <w:pPr>
              <w:rPr>
                <w:rFonts w:cs="Arial"/>
                <w:sz w:val="20"/>
              </w:rPr>
            </w:pPr>
          </w:p>
        </w:tc>
      </w:tr>
      <w:tr w:rsidR="00A87EAE" w:rsidRPr="00A87EAE" w:rsidTr="00611711">
        <w:trPr>
          <w:trHeight w:val="351"/>
        </w:trPr>
        <w:tc>
          <w:tcPr>
            <w:tcW w:w="2261" w:type="dxa"/>
          </w:tcPr>
          <w:p w:rsidR="00C901B4" w:rsidRPr="00A87EAE" w:rsidRDefault="00C901B4" w:rsidP="009B2DD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A87EAE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C901B4" w:rsidRPr="00A87EAE" w:rsidRDefault="00837E25" w:rsidP="009B2DDC">
            <w:pPr>
              <w:jc w:val="both"/>
              <w:rPr>
                <w:rFonts w:cs="Arial"/>
                <w:b/>
                <w:sz w:val="20"/>
              </w:rPr>
            </w:pPr>
            <w:r w:rsidRPr="00A87EAE">
              <w:rPr>
                <w:rFonts w:cs="Arial"/>
                <w:b/>
                <w:bCs/>
                <w:sz w:val="20"/>
              </w:rPr>
              <w:t xml:space="preserve">Výkup pozemků </w:t>
            </w:r>
            <w:proofErr w:type="spellStart"/>
            <w:proofErr w:type="gramStart"/>
            <w:r w:rsidRPr="00A87EAE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A87EAE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A87EAE">
              <w:rPr>
                <w:rFonts w:cs="Arial"/>
                <w:b/>
                <w:bCs/>
                <w:sz w:val="20"/>
              </w:rPr>
              <w:t xml:space="preserve"> 7558/5 a </w:t>
            </w:r>
            <w:proofErr w:type="spellStart"/>
            <w:r w:rsidRPr="00A87EAE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A87EAE">
              <w:rPr>
                <w:rFonts w:cs="Arial"/>
                <w:b/>
                <w:bCs/>
                <w:sz w:val="20"/>
              </w:rPr>
              <w:t xml:space="preserve">. 7558/6, oba v </w:t>
            </w:r>
            <w:proofErr w:type="spellStart"/>
            <w:r w:rsidRPr="00A87EAE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A87EAE">
              <w:rPr>
                <w:rFonts w:cs="Arial"/>
                <w:b/>
                <w:bCs/>
                <w:sz w:val="20"/>
              </w:rPr>
              <w:t>. Prostějov</w:t>
            </w:r>
          </w:p>
          <w:p w:rsidR="009E24BB" w:rsidRPr="00A87EAE" w:rsidRDefault="009E24BB" w:rsidP="009B2DD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A87EAE" w:rsidRPr="00A87EAE" w:rsidTr="00611711">
        <w:trPr>
          <w:trHeight w:val="181"/>
        </w:trPr>
        <w:tc>
          <w:tcPr>
            <w:tcW w:w="2261" w:type="dxa"/>
          </w:tcPr>
          <w:p w:rsidR="00C901B4" w:rsidRPr="00A87EAE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A87EAE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782" w:type="dxa"/>
            <w:gridSpan w:val="3"/>
          </w:tcPr>
          <w:p w:rsidR="00C901B4" w:rsidRPr="00A87EAE" w:rsidRDefault="00C901B4">
            <w:pPr>
              <w:jc w:val="both"/>
              <w:rPr>
                <w:rFonts w:cs="Arial"/>
                <w:sz w:val="20"/>
              </w:rPr>
            </w:pPr>
            <w:r w:rsidRPr="00A87EAE">
              <w:rPr>
                <w:rFonts w:cs="Arial"/>
                <w:sz w:val="20"/>
              </w:rPr>
              <w:t>Rada města Prostějova</w:t>
            </w:r>
          </w:p>
        </w:tc>
      </w:tr>
      <w:tr w:rsidR="00A87EAE" w:rsidRPr="00A87EAE" w:rsidTr="00611711">
        <w:trPr>
          <w:trHeight w:val="170"/>
        </w:trPr>
        <w:tc>
          <w:tcPr>
            <w:tcW w:w="2261" w:type="dxa"/>
          </w:tcPr>
          <w:p w:rsidR="00C901B4" w:rsidRPr="00A87EAE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A87EAE" w:rsidRDefault="00C901B4" w:rsidP="00306680">
            <w:pPr>
              <w:jc w:val="both"/>
              <w:rPr>
                <w:rFonts w:cs="Arial"/>
                <w:sz w:val="20"/>
              </w:rPr>
            </w:pPr>
            <w:r w:rsidRPr="00A87EAE">
              <w:rPr>
                <w:rFonts w:cs="Arial"/>
                <w:sz w:val="20"/>
              </w:rPr>
              <w:t xml:space="preserve">Mgr. </w:t>
            </w:r>
            <w:r w:rsidR="00674D38" w:rsidRPr="00A87EAE">
              <w:rPr>
                <w:rFonts w:cs="Arial"/>
                <w:sz w:val="20"/>
              </w:rPr>
              <w:t xml:space="preserve">Jiří Pospíšil, </w:t>
            </w:r>
            <w:r w:rsidR="00A85699" w:rsidRPr="00A87EAE">
              <w:rPr>
                <w:rFonts w:cs="Arial"/>
                <w:sz w:val="20"/>
              </w:rPr>
              <w:t>náměstek primátor</w:t>
            </w:r>
            <w:r w:rsidR="0065217A" w:rsidRPr="00A87EAE">
              <w:rPr>
                <w:rFonts w:cs="Arial"/>
                <w:sz w:val="20"/>
              </w:rPr>
              <w:t>ky</w:t>
            </w:r>
            <w:r w:rsidR="00306680">
              <w:rPr>
                <w:rFonts w:cs="Arial"/>
                <w:sz w:val="20"/>
              </w:rPr>
              <w:t xml:space="preserve">, v. r. </w:t>
            </w:r>
          </w:p>
        </w:tc>
      </w:tr>
      <w:tr w:rsidR="00A87EAE" w:rsidRPr="00A87EAE" w:rsidTr="00CB3144">
        <w:trPr>
          <w:trHeight w:val="70"/>
        </w:trPr>
        <w:tc>
          <w:tcPr>
            <w:tcW w:w="2261" w:type="dxa"/>
          </w:tcPr>
          <w:p w:rsidR="00E81AE7" w:rsidRPr="00A87EAE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A87EAE" w:rsidRDefault="00C901B4">
            <w:pPr>
              <w:jc w:val="both"/>
              <w:rPr>
                <w:rFonts w:cs="Arial"/>
                <w:sz w:val="20"/>
              </w:rPr>
            </w:pPr>
          </w:p>
        </w:tc>
      </w:tr>
      <w:tr w:rsidR="00A87EAE" w:rsidRPr="00A87EAE" w:rsidTr="006A1E14">
        <w:trPr>
          <w:cantSplit/>
          <w:trHeight w:val="80"/>
        </w:trPr>
        <w:tc>
          <w:tcPr>
            <w:tcW w:w="9043" w:type="dxa"/>
            <w:gridSpan w:val="4"/>
            <w:tcBorders>
              <w:bottom w:val="nil"/>
            </w:tcBorders>
          </w:tcPr>
          <w:p w:rsidR="00C901B4" w:rsidRPr="00A87EAE" w:rsidRDefault="00C901B4" w:rsidP="006A1E14">
            <w:pPr>
              <w:pStyle w:val="Datum"/>
              <w:ind w:left="-70"/>
              <w:rPr>
                <w:rFonts w:cs="Arial"/>
                <w:sz w:val="20"/>
              </w:rPr>
            </w:pPr>
            <w:bookmarkStart w:id="0" w:name="_GoBack"/>
            <w:bookmarkEnd w:id="0"/>
          </w:p>
        </w:tc>
      </w:tr>
    </w:tbl>
    <w:p w:rsidR="006A1E14" w:rsidRPr="00A87EAE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A87EAE">
        <w:rPr>
          <w:rFonts w:ascii="Arial" w:hAnsi="Arial" w:cs="Arial"/>
        </w:rPr>
        <w:t>Návrh usnesení:</w:t>
      </w:r>
    </w:p>
    <w:p w:rsidR="006A1E14" w:rsidRPr="00A87EAE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A87EAE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A87EAE">
        <w:rPr>
          <w:rFonts w:ascii="Arial" w:hAnsi="Arial" w:cs="Arial"/>
        </w:rPr>
        <w:t xml:space="preserve">Zastupitelstvo města Prostějova </w:t>
      </w:r>
      <w:r w:rsidR="00565206" w:rsidRPr="00A87EAE">
        <w:rPr>
          <w:rFonts w:ascii="Arial" w:hAnsi="Arial" w:cs="Arial"/>
        </w:rPr>
        <w:t xml:space="preserve"> </w:t>
      </w:r>
    </w:p>
    <w:p w:rsidR="009B2DDC" w:rsidRPr="00A87EAE" w:rsidRDefault="00F62896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A87EAE">
        <w:rPr>
          <w:rFonts w:ascii="Arial" w:hAnsi="Arial" w:cs="Arial"/>
        </w:rPr>
        <w:t>o d m í t á</w:t>
      </w:r>
    </w:p>
    <w:p w:rsidR="005D6E93" w:rsidRPr="00A87EAE" w:rsidRDefault="009E24BB" w:rsidP="005D6E93">
      <w:pPr>
        <w:jc w:val="both"/>
        <w:rPr>
          <w:rFonts w:cs="Arial"/>
          <w:sz w:val="20"/>
        </w:rPr>
      </w:pPr>
      <w:r w:rsidRPr="00A87EAE">
        <w:rPr>
          <w:rFonts w:cs="Arial"/>
          <w:b/>
          <w:sz w:val="20"/>
        </w:rPr>
        <w:t>nabídk</w:t>
      </w:r>
      <w:r w:rsidR="00F62896" w:rsidRPr="00A87EAE">
        <w:rPr>
          <w:rFonts w:cs="Arial"/>
          <w:b/>
          <w:sz w:val="20"/>
        </w:rPr>
        <w:t>u</w:t>
      </w:r>
      <w:r w:rsidRPr="00A87EAE">
        <w:rPr>
          <w:rFonts w:cs="Arial"/>
          <w:b/>
          <w:sz w:val="20"/>
        </w:rPr>
        <w:t xml:space="preserve"> </w:t>
      </w:r>
      <w:r w:rsidR="00837E25" w:rsidRPr="00A87EAE">
        <w:rPr>
          <w:rFonts w:cs="Arial"/>
          <w:b/>
          <w:sz w:val="20"/>
        </w:rPr>
        <w:t xml:space="preserve">na odkup pozemků </w:t>
      </w:r>
      <w:proofErr w:type="spellStart"/>
      <w:proofErr w:type="gramStart"/>
      <w:r w:rsidR="00837E25" w:rsidRPr="00A87EAE">
        <w:rPr>
          <w:rFonts w:cs="Arial"/>
          <w:b/>
          <w:sz w:val="20"/>
        </w:rPr>
        <w:t>p.č</w:t>
      </w:r>
      <w:proofErr w:type="spellEnd"/>
      <w:r w:rsidR="00837E25" w:rsidRPr="00A87EAE">
        <w:rPr>
          <w:rFonts w:cs="Arial"/>
          <w:b/>
          <w:sz w:val="20"/>
        </w:rPr>
        <w:t>.</w:t>
      </w:r>
      <w:proofErr w:type="gramEnd"/>
      <w:r w:rsidR="00837E25" w:rsidRPr="00A87EAE">
        <w:rPr>
          <w:rFonts w:cs="Arial"/>
          <w:b/>
          <w:sz w:val="20"/>
        </w:rPr>
        <w:t xml:space="preserve"> 7558/5 – orná půda o výměře 982 m</w:t>
      </w:r>
      <w:r w:rsidR="00837E25" w:rsidRPr="00A87EAE">
        <w:rPr>
          <w:rFonts w:cs="Arial"/>
          <w:b/>
          <w:sz w:val="20"/>
          <w:vertAlign w:val="superscript"/>
        </w:rPr>
        <w:t>2</w:t>
      </w:r>
      <w:r w:rsidR="00837E25" w:rsidRPr="00A87EAE">
        <w:rPr>
          <w:rFonts w:cs="Arial"/>
          <w:b/>
          <w:sz w:val="20"/>
        </w:rPr>
        <w:t xml:space="preserve"> a </w:t>
      </w:r>
      <w:proofErr w:type="spellStart"/>
      <w:r w:rsidR="00837E25" w:rsidRPr="00A87EAE">
        <w:rPr>
          <w:rFonts w:cs="Arial"/>
          <w:b/>
          <w:sz w:val="20"/>
        </w:rPr>
        <w:t>p.č</w:t>
      </w:r>
      <w:proofErr w:type="spellEnd"/>
      <w:r w:rsidR="00837E25" w:rsidRPr="00A87EAE">
        <w:rPr>
          <w:rFonts w:cs="Arial"/>
          <w:b/>
          <w:sz w:val="20"/>
        </w:rPr>
        <w:t>. 7558/6 – orná půda o výměře 3 m</w:t>
      </w:r>
      <w:r w:rsidR="00837E25" w:rsidRPr="00A87EAE">
        <w:rPr>
          <w:rFonts w:cs="Arial"/>
          <w:b/>
          <w:sz w:val="20"/>
          <w:vertAlign w:val="superscript"/>
        </w:rPr>
        <w:t>2</w:t>
      </w:r>
      <w:r w:rsidR="00837E25" w:rsidRPr="00A87EAE">
        <w:rPr>
          <w:rFonts w:cs="Arial"/>
          <w:b/>
          <w:sz w:val="20"/>
        </w:rPr>
        <w:t xml:space="preserve">, oba v </w:t>
      </w:r>
      <w:proofErr w:type="spellStart"/>
      <w:r w:rsidR="00837E25" w:rsidRPr="00A87EAE">
        <w:rPr>
          <w:rFonts w:cs="Arial"/>
          <w:b/>
          <w:sz w:val="20"/>
        </w:rPr>
        <w:t>k.ú</w:t>
      </w:r>
      <w:proofErr w:type="spellEnd"/>
      <w:r w:rsidR="00837E25" w:rsidRPr="00A87EAE">
        <w:rPr>
          <w:rFonts w:cs="Arial"/>
          <w:b/>
          <w:sz w:val="20"/>
        </w:rPr>
        <w:t>. Prostějov, za kupní cenu ve výši 1.890.000 Kč (tj. cca 1.918,80 Kč/m</w:t>
      </w:r>
      <w:r w:rsidR="00837E25" w:rsidRPr="00A87EAE">
        <w:rPr>
          <w:rFonts w:cs="Arial"/>
          <w:b/>
          <w:sz w:val="20"/>
          <w:vertAlign w:val="superscript"/>
        </w:rPr>
        <w:t>2</w:t>
      </w:r>
      <w:r w:rsidR="00837E25" w:rsidRPr="00A87EAE">
        <w:rPr>
          <w:rFonts w:cs="Arial"/>
          <w:b/>
          <w:sz w:val="20"/>
        </w:rPr>
        <w:t>).</w:t>
      </w:r>
    </w:p>
    <w:p w:rsidR="00C44DD1" w:rsidRPr="00A87EAE" w:rsidRDefault="00C44DD1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A87EAE" w:rsidRDefault="009B2DDC" w:rsidP="009B2DDC">
      <w:pPr>
        <w:tabs>
          <w:tab w:val="left" w:pos="374"/>
        </w:tabs>
        <w:jc w:val="both"/>
        <w:rPr>
          <w:rFonts w:cs="Arial"/>
          <w:sz w:val="20"/>
        </w:rPr>
      </w:pPr>
    </w:p>
    <w:p w:rsidR="009B2DDC" w:rsidRPr="00A87EAE" w:rsidRDefault="009B2DDC" w:rsidP="009B2DDC">
      <w:pPr>
        <w:pStyle w:val="Zkladntext3"/>
      </w:pPr>
      <w:r w:rsidRPr="00A87EAE">
        <w:t>Důvodová zpráva:</w:t>
      </w:r>
    </w:p>
    <w:p w:rsidR="00BC3935" w:rsidRPr="00A87EAE" w:rsidRDefault="00BC3935" w:rsidP="00837E25">
      <w:pPr>
        <w:jc w:val="both"/>
        <w:rPr>
          <w:rFonts w:cs="Arial"/>
          <w:sz w:val="20"/>
        </w:rPr>
      </w:pPr>
    </w:p>
    <w:p w:rsidR="00837E25" w:rsidRPr="00A87EAE" w:rsidRDefault="00837E25" w:rsidP="00837E25">
      <w:pPr>
        <w:jc w:val="both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Na Odbor správy a údržby majetku města Magistrátu města Prostějova se dne 10.04.2018 obrátili </w:t>
      </w:r>
      <w:r w:rsidR="00306680">
        <w:rPr>
          <w:rFonts w:cs="Arial"/>
          <w:sz w:val="20"/>
        </w:rPr>
        <w:t xml:space="preserve">vlastníci </w:t>
      </w:r>
      <w:r w:rsidRPr="00A87EAE">
        <w:rPr>
          <w:rFonts w:cs="Arial"/>
          <w:sz w:val="20"/>
        </w:rPr>
        <w:t xml:space="preserve">s nabídkou prodeje svých pozemků </w:t>
      </w:r>
      <w:proofErr w:type="spellStart"/>
      <w:proofErr w:type="gram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>.</w:t>
      </w:r>
      <w:proofErr w:type="gramEnd"/>
      <w:r w:rsidRPr="00A87EAE">
        <w:rPr>
          <w:rFonts w:cs="Arial"/>
          <w:sz w:val="20"/>
        </w:rPr>
        <w:t xml:space="preserve"> 7558/5 o výměře 982 m</w:t>
      </w:r>
      <w:r w:rsidRPr="00A87EAE">
        <w:rPr>
          <w:rFonts w:cs="Arial"/>
          <w:sz w:val="20"/>
          <w:vertAlign w:val="superscript"/>
        </w:rPr>
        <w:t>2</w:t>
      </w:r>
      <w:r w:rsidRPr="00A87EAE">
        <w:rPr>
          <w:rFonts w:cs="Arial"/>
          <w:sz w:val="20"/>
        </w:rPr>
        <w:t xml:space="preserve"> a </w:t>
      </w:r>
      <w:proofErr w:type="spell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>. 7558/6 o výměře 3 m</w:t>
      </w:r>
      <w:r w:rsidRPr="00A87EAE">
        <w:rPr>
          <w:rFonts w:cs="Arial"/>
          <w:sz w:val="20"/>
          <w:vertAlign w:val="superscript"/>
        </w:rPr>
        <w:t>2</w:t>
      </w:r>
      <w:r w:rsidRPr="00A87EAE">
        <w:rPr>
          <w:rFonts w:cs="Arial"/>
          <w:sz w:val="20"/>
        </w:rPr>
        <w:t>, oba v </w:t>
      </w:r>
      <w:proofErr w:type="spellStart"/>
      <w:r w:rsidRPr="00A87EAE">
        <w:rPr>
          <w:rFonts w:cs="Arial"/>
          <w:sz w:val="20"/>
        </w:rPr>
        <w:t>k.ú</w:t>
      </w:r>
      <w:proofErr w:type="spellEnd"/>
      <w:r w:rsidRPr="00A87EAE">
        <w:rPr>
          <w:rFonts w:cs="Arial"/>
          <w:sz w:val="20"/>
        </w:rPr>
        <w:t xml:space="preserve">. Prostějov, do vlastnictví Statutárního města Prostějova. Nabízené pozemky jsou v současné době užívány jako orná půda a nachází se v lokalitě </w:t>
      </w:r>
      <w:proofErr w:type="spellStart"/>
      <w:r w:rsidRPr="00A87EAE">
        <w:rPr>
          <w:rFonts w:cs="Arial"/>
          <w:sz w:val="20"/>
        </w:rPr>
        <w:t>Močidýlka</w:t>
      </w:r>
      <w:proofErr w:type="spellEnd"/>
      <w:r w:rsidRPr="00A87EAE">
        <w:rPr>
          <w:rFonts w:cs="Arial"/>
          <w:sz w:val="20"/>
        </w:rPr>
        <w:t xml:space="preserve">. Pozemek </w:t>
      </w:r>
      <w:proofErr w:type="spellStart"/>
      <w:proofErr w:type="gram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>.</w:t>
      </w:r>
      <w:proofErr w:type="gramEnd"/>
      <w:r w:rsidRPr="00A87EAE">
        <w:rPr>
          <w:rFonts w:cs="Arial"/>
          <w:sz w:val="20"/>
        </w:rPr>
        <w:t xml:space="preserve"> 7558/5 v </w:t>
      </w:r>
      <w:proofErr w:type="spellStart"/>
      <w:r w:rsidRPr="00A87EAE">
        <w:rPr>
          <w:rFonts w:cs="Arial"/>
          <w:sz w:val="20"/>
        </w:rPr>
        <w:t>k.ú</w:t>
      </w:r>
      <w:proofErr w:type="spellEnd"/>
      <w:r w:rsidRPr="00A87EAE">
        <w:rPr>
          <w:rFonts w:cs="Arial"/>
          <w:sz w:val="20"/>
        </w:rPr>
        <w:t xml:space="preserve">. Prostějov sousedí se 3 pozemky ve vlastnictví Statutárního města Prostějova, a to pozemky </w:t>
      </w:r>
      <w:proofErr w:type="spellStart"/>
      <w:proofErr w:type="gram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>.</w:t>
      </w:r>
      <w:proofErr w:type="gramEnd"/>
      <w:r w:rsidRPr="00A87EAE">
        <w:rPr>
          <w:rFonts w:cs="Arial"/>
          <w:sz w:val="20"/>
        </w:rPr>
        <w:t xml:space="preserve"> 7558/1, </w:t>
      </w:r>
      <w:proofErr w:type="spell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 xml:space="preserve">. 7594 a </w:t>
      </w:r>
      <w:proofErr w:type="spell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>. 7544/1, vše v </w:t>
      </w:r>
      <w:proofErr w:type="spellStart"/>
      <w:r w:rsidRPr="00A87EAE">
        <w:rPr>
          <w:rFonts w:cs="Arial"/>
          <w:sz w:val="20"/>
        </w:rPr>
        <w:t>k.ú</w:t>
      </w:r>
      <w:proofErr w:type="spellEnd"/>
      <w:r w:rsidRPr="00A87EAE">
        <w:rPr>
          <w:rFonts w:cs="Arial"/>
          <w:sz w:val="20"/>
        </w:rPr>
        <w:t>. Prostějov. Za prodej výše uvedených pozemků vlastníci požadují kupní cenu ve výši 1.890.000 Kč (tj. cca 1.918,80 Kč/m</w:t>
      </w:r>
      <w:r w:rsidRPr="00A87EAE">
        <w:rPr>
          <w:rFonts w:cs="Arial"/>
          <w:sz w:val="20"/>
          <w:vertAlign w:val="superscript"/>
        </w:rPr>
        <w:t>2</w:t>
      </w:r>
      <w:r w:rsidRPr="00A87EAE">
        <w:rPr>
          <w:rFonts w:cs="Arial"/>
          <w:sz w:val="20"/>
        </w:rPr>
        <w:t xml:space="preserve">). Záležitost je řešena pod </w:t>
      </w:r>
      <w:proofErr w:type="spellStart"/>
      <w:proofErr w:type="gramStart"/>
      <w:r w:rsidRPr="00A87EAE">
        <w:rPr>
          <w:rFonts w:cs="Arial"/>
          <w:sz w:val="20"/>
        </w:rPr>
        <w:t>sp.zn</w:t>
      </w:r>
      <w:proofErr w:type="spellEnd"/>
      <w:r w:rsidRPr="00A87EAE">
        <w:rPr>
          <w:rFonts w:cs="Arial"/>
          <w:sz w:val="20"/>
        </w:rPr>
        <w:t>.</w:t>
      </w:r>
      <w:proofErr w:type="gramEnd"/>
      <w:r w:rsidRPr="00A87EAE">
        <w:rPr>
          <w:rFonts w:cs="Arial"/>
          <w:sz w:val="20"/>
        </w:rPr>
        <w:t>: OSUMM 167/2018.</w:t>
      </w:r>
    </w:p>
    <w:p w:rsidR="00BC3935" w:rsidRPr="00A87EAE" w:rsidRDefault="00BC3935" w:rsidP="00837E25">
      <w:pPr>
        <w:jc w:val="both"/>
        <w:rPr>
          <w:rFonts w:cs="Arial"/>
          <w:b/>
          <w:sz w:val="20"/>
        </w:rPr>
      </w:pPr>
    </w:p>
    <w:p w:rsidR="00837E25" w:rsidRPr="00A87EAE" w:rsidRDefault="00837E25" w:rsidP="00837E25">
      <w:pPr>
        <w:jc w:val="both"/>
        <w:rPr>
          <w:rFonts w:cs="Arial"/>
          <w:sz w:val="20"/>
        </w:rPr>
      </w:pPr>
      <w:r w:rsidRPr="00A87EAE">
        <w:rPr>
          <w:rFonts w:cs="Arial"/>
          <w:b/>
          <w:sz w:val="20"/>
        </w:rPr>
        <w:t>Odbor životního prostředí</w:t>
      </w:r>
      <w:r w:rsidRPr="00A87EAE">
        <w:rPr>
          <w:rFonts w:cs="Arial"/>
          <w:sz w:val="20"/>
        </w:rPr>
        <w:t xml:space="preserve"> sděluje, že nabízené pozemky jsou v územním plánu vedeny v plochách pro smíšené bydlení. Odbor životního prostředí k nabídce uvádí pouze informaci, že pozemky leží v záplavovém území 100leté vody.</w:t>
      </w:r>
    </w:p>
    <w:p w:rsidR="00837E25" w:rsidRPr="00A87EAE" w:rsidRDefault="00837E25" w:rsidP="00837E25">
      <w:pPr>
        <w:jc w:val="both"/>
        <w:rPr>
          <w:rFonts w:cs="Arial"/>
          <w:sz w:val="20"/>
        </w:rPr>
      </w:pP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EAE">
        <w:rPr>
          <w:rFonts w:cs="Arial"/>
          <w:b/>
          <w:sz w:val="20"/>
        </w:rPr>
        <w:t>Odbor územního plánování a památkové péče</w:t>
      </w:r>
      <w:r w:rsidRPr="00A87EAE">
        <w:rPr>
          <w:rFonts w:cs="Arial"/>
          <w:sz w:val="20"/>
        </w:rPr>
        <w:t xml:space="preserve"> k nabídce sděluje: </w:t>
      </w: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Pozemek parcelní číslo 7558/5 v katastrálním území Prostějov je součástí plochy č. 0322, stabilizované plochy </w:t>
      </w:r>
      <w:r w:rsidRPr="00A87EAE">
        <w:rPr>
          <w:rFonts w:cs="Arial"/>
          <w:b/>
          <w:bCs/>
          <w:sz w:val="20"/>
        </w:rPr>
        <w:t>smíšené obytné (SX)</w:t>
      </w:r>
      <w:r w:rsidRPr="00A87EAE">
        <w:rPr>
          <w:rFonts w:cs="Arial"/>
          <w:sz w:val="20"/>
        </w:rPr>
        <w:t>, pro které je předepsaná max. výška zástavby 10/14m (maximální výška římsy nebo okapní hrany / maximální výška hřebene střechy nebo ustoupeného podlaží pod úhlem 45°).</w:t>
      </w: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Pozemek parcelní číslo 7558/6 v katastrálním území Prostějov je součástí </w:t>
      </w:r>
      <w:r w:rsidRPr="00A87EAE">
        <w:rPr>
          <w:rFonts w:cs="Arial"/>
          <w:b/>
          <w:bCs/>
          <w:sz w:val="20"/>
        </w:rPr>
        <w:t xml:space="preserve">plochy č. 0328 – plocha veřejných prostranství (PV), kde je povolena maximální výška 5/7 m </w:t>
      </w:r>
      <w:r w:rsidRPr="00A87EAE">
        <w:rPr>
          <w:rFonts w:cs="Arial"/>
          <w:sz w:val="20"/>
        </w:rPr>
        <w:t>(maximální výška římsy nebo okapní hrany / maximální výška hřebene střechy nebo ustoupeného podlaží pod úhlem 45°)</w:t>
      </w:r>
      <w:r w:rsidRPr="00A87EAE">
        <w:rPr>
          <w:rFonts w:cs="Arial"/>
          <w:b/>
          <w:bCs/>
          <w:sz w:val="20"/>
        </w:rPr>
        <w:t>.</w:t>
      </w: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EAE">
        <w:rPr>
          <w:rFonts w:cs="Arial"/>
          <w:b/>
          <w:bCs/>
          <w:sz w:val="20"/>
        </w:rPr>
        <w:t>Odbor územního plánování a památkové péče nemá z hlediska územního plánu Prostějov námitek k zakoupení nabízených pozemků parcelní čísla 7558/5 a 7558/6, oba v katastrálním území Prostějov. Z hlediska územního plánu transakce možná, protože nenaruší celkovou koncepci území, ale je na zvážení ekonomický přínos a využitelnost pozemků pro město Prostějov.</w:t>
      </w: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EAE">
        <w:rPr>
          <w:rFonts w:cs="Arial"/>
          <w:b/>
          <w:sz w:val="20"/>
        </w:rPr>
        <w:t xml:space="preserve">Odbor rozvoje a investic </w:t>
      </w:r>
      <w:r w:rsidRPr="00A87EAE">
        <w:rPr>
          <w:rFonts w:cs="Arial"/>
          <w:sz w:val="20"/>
        </w:rPr>
        <w:t>posoudil uvedenou žádost a sděluje, že v souvislosti s uvedenými pozemky nepřipravuje aktuálně žádný investiční ani rozvojový záměr města. Pozemek je veden dle územního plánu Prostějova jako plocha smíšená obytná.</w:t>
      </w: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837E25" w:rsidRPr="00A87EAE" w:rsidRDefault="00837E25" w:rsidP="00837E25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A87EAE">
        <w:rPr>
          <w:rFonts w:cs="Arial"/>
          <w:b/>
          <w:sz w:val="20"/>
        </w:rPr>
        <w:t>Odbor dopravy</w:t>
      </w:r>
      <w:r w:rsidRPr="00A87EAE">
        <w:rPr>
          <w:rFonts w:cs="Arial"/>
          <w:sz w:val="20"/>
        </w:rPr>
        <w:t xml:space="preserve"> s odprodejem pozemků </w:t>
      </w:r>
      <w:r w:rsidRPr="00A87EAE">
        <w:rPr>
          <w:rFonts w:cs="Arial"/>
          <w:b/>
          <w:sz w:val="20"/>
        </w:rPr>
        <w:t>souhlasí.</w:t>
      </w:r>
    </w:p>
    <w:p w:rsidR="00523A9B" w:rsidRPr="00A87EAE" w:rsidRDefault="00523A9B" w:rsidP="00523A9B">
      <w:pPr>
        <w:jc w:val="both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 </w:t>
      </w:r>
    </w:p>
    <w:p w:rsidR="000C1461" w:rsidRPr="00A87EAE" w:rsidRDefault="000C1461" w:rsidP="000C1461">
      <w:pPr>
        <w:jc w:val="both"/>
        <w:rPr>
          <w:rFonts w:cs="Arial"/>
          <w:sz w:val="20"/>
        </w:rPr>
      </w:pPr>
      <w:r w:rsidRPr="00A87EAE">
        <w:rPr>
          <w:rFonts w:cs="Arial"/>
          <w:b/>
          <w:sz w:val="20"/>
        </w:rPr>
        <w:t>Rada města Prostějova</w:t>
      </w:r>
      <w:r w:rsidR="00837E25" w:rsidRPr="00A87EAE">
        <w:rPr>
          <w:rFonts w:cs="Arial"/>
          <w:sz w:val="20"/>
        </w:rPr>
        <w:t xml:space="preserve"> dne </w:t>
      </w:r>
      <w:r w:rsidRPr="00A87EAE">
        <w:rPr>
          <w:rFonts w:cs="Arial"/>
          <w:sz w:val="20"/>
        </w:rPr>
        <w:t>3</w:t>
      </w:r>
      <w:r w:rsidR="00837E25" w:rsidRPr="00A87EAE">
        <w:rPr>
          <w:rFonts w:cs="Arial"/>
          <w:sz w:val="20"/>
        </w:rPr>
        <w:t>1</w:t>
      </w:r>
      <w:r w:rsidRPr="00A87EAE">
        <w:rPr>
          <w:rFonts w:cs="Arial"/>
          <w:sz w:val="20"/>
        </w:rPr>
        <w:t>.0</w:t>
      </w:r>
      <w:r w:rsidR="00837E25" w:rsidRPr="00A87EAE">
        <w:rPr>
          <w:rFonts w:cs="Arial"/>
          <w:sz w:val="20"/>
        </w:rPr>
        <w:t>7</w:t>
      </w:r>
      <w:r w:rsidRPr="00A87EAE">
        <w:rPr>
          <w:rFonts w:cs="Arial"/>
          <w:sz w:val="20"/>
        </w:rPr>
        <w:t xml:space="preserve">.2018 usnesením č. </w:t>
      </w:r>
      <w:r w:rsidR="00837E25" w:rsidRPr="00A87EAE">
        <w:rPr>
          <w:rFonts w:cs="Arial"/>
          <w:sz w:val="20"/>
        </w:rPr>
        <w:t>8714</w:t>
      </w:r>
      <w:r w:rsidRPr="00A87EAE">
        <w:rPr>
          <w:rFonts w:cs="Arial"/>
          <w:sz w:val="20"/>
        </w:rPr>
        <w:t xml:space="preserve"> </w:t>
      </w:r>
      <w:r w:rsidRPr="00A87EAE">
        <w:rPr>
          <w:rFonts w:cs="Arial"/>
          <w:b/>
          <w:sz w:val="20"/>
        </w:rPr>
        <w:t xml:space="preserve">doporučila </w:t>
      </w:r>
      <w:r w:rsidRPr="00A87EAE">
        <w:rPr>
          <w:rFonts w:cs="Arial"/>
          <w:sz w:val="20"/>
        </w:rPr>
        <w:t xml:space="preserve">Zastupitelstvu města Prostějova </w:t>
      </w:r>
      <w:r w:rsidRPr="00A87EAE">
        <w:rPr>
          <w:rFonts w:cs="Arial"/>
          <w:b/>
          <w:sz w:val="20"/>
        </w:rPr>
        <w:t>odmítnout nabídku</w:t>
      </w:r>
      <w:r w:rsidRPr="00A87EAE">
        <w:rPr>
          <w:rFonts w:cs="Arial"/>
          <w:sz w:val="20"/>
        </w:rPr>
        <w:t xml:space="preserve"> </w:t>
      </w:r>
      <w:r w:rsidR="006C5C48" w:rsidRPr="00A87EAE">
        <w:rPr>
          <w:rFonts w:cs="Arial"/>
          <w:sz w:val="20"/>
        </w:rPr>
        <w:t xml:space="preserve">na odkup pozemků </w:t>
      </w:r>
      <w:proofErr w:type="spellStart"/>
      <w:proofErr w:type="gramStart"/>
      <w:r w:rsidR="006C5C48" w:rsidRPr="00A87EAE">
        <w:rPr>
          <w:rFonts w:cs="Arial"/>
          <w:sz w:val="20"/>
        </w:rPr>
        <w:t>p.č</w:t>
      </w:r>
      <w:proofErr w:type="spellEnd"/>
      <w:r w:rsidR="006C5C48" w:rsidRPr="00A87EAE">
        <w:rPr>
          <w:rFonts w:cs="Arial"/>
          <w:sz w:val="20"/>
        </w:rPr>
        <w:t>.</w:t>
      </w:r>
      <w:proofErr w:type="gramEnd"/>
      <w:r w:rsidR="006C5C48" w:rsidRPr="00A87EAE">
        <w:rPr>
          <w:rFonts w:cs="Arial"/>
          <w:sz w:val="20"/>
        </w:rPr>
        <w:t xml:space="preserve"> 7558/5 – orná půda o výměře 982 m2 a </w:t>
      </w:r>
      <w:proofErr w:type="spellStart"/>
      <w:r w:rsidR="006C5C48" w:rsidRPr="00A87EAE">
        <w:rPr>
          <w:rFonts w:cs="Arial"/>
          <w:sz w:val="20"/>
        </w:rPr>
        <w:t>p.č</w:t>
      </w:r>
      <w:proofErr w:type="spellEnd"/>
      <w:r w:rsidR="006C5C48" w:rsidRPr="00A87EAE">
        <w:rPr>
          <w:rFonts w:cs="Arial"/>
          <w:sz w:val="20"/>
        </w:rPr>
        <w:t xml:space="preserve">. 7558/6 – orná půda o výměře 3 m2, oba v </w:t>
      </w:r>
      <w:proofErr w:type="spellStart"/>
      <w:r w:rsidR="006C5C48" w:rsidRPr="00A87EAE">
        <w:rPr>
          <w:rFonts w:cs="Arial"/>
          <w:sz w:val="20"/>
        </w:rPr>
        <w:t>k.ú</w:t>
      </w:r>
      <w:proofErr w:type="spellEnd"/>
      <w:r w:rsidR="006C5C48" w:rsidRPr="00A87EAE">
        <w:rPr>
          <w:rFonts w:cs="Arial"/>
          <w:sz w:val="20"/>
        </w:rPr>
        <w:t>. Prostějov, za kupní cenu ve výši 1.890.000 Kč (tj. cca 1.918,80 Kč/m2).</w:t>
      </w:r>
    </w:p>
    <w:p w:rsidR="00BC3935" w:rsidRPr="00A87EAE" w:rsidRDefault="00BC3935" w:rsidP="009E24BB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6C5C48" w:rsidRPr="00A87EAE" w:rsidRDefault="009E24BB" w:rsidP="009E24BB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A87EAE">
        <w:rPr>
          <w:rFonts w:cs="Arial"/>
          <w:b/>
          <w:sz w:val="20"/>
        </w:rPr>
        <w:lastRenderedPageBreak/>
        <w:t>Odbor</w:t>
      </w:r>
      <w:r w:rsidR="000C1461" w:rsidRPr="00A87EAE">
        <w:rPr>
          <w:rFonts w:cs="Arial"/>
          <w:b/>
          <w:sz w:val="20"/>
        </w:rPr>
        <w:t xml:space="preserve"> </w:t>
      </w:r>
      <w:r w:rsidRPr="00A87EAE">
        <w:rPr>
          <w:rFonts w:cs="Arial"/>
          <w:b/>
          <w:sz w:val="20"/>
        </w:rPr>
        <w:t>správy a údržby majetku města</w:t>
      </w:r>
      <w:r w:rsidR="006C5C48" w:rsidRPr="00A87EAE">
        <w:rPr>
          <w:rFonts w:cs="Arial"/>
          <w:bCs/>
          <w:sz w:val="20"/>
        </w:rPr>
        <w:t xml:space="preserve"> vzhledem ke skutečnosti, že Statutární město Prostějov nepřipravuje</w:t>
      </w:r>
      <w:r w:rsidR="006C5C48" w:rsidRPr="00A87EAE">
        <w:rPr>
          <w:rFonts w:cs="Arial"/>
          <w:sz w:val="20"/>
        </w:rPr>
        <w:t xml:space="preserve"> </w:t>
      </w:r>
      <w:r w:rsidR="006C5C48" w:rsidRPr="00A87EAE">
        <w:rPr>
          <w:rFonts w:cs="Arial"/>
          <w:bCs/>
          <w:sz w:val="20"/>
        </w:rPr>
        <w:t xml:space="preserve">na uvedených pozemcích aktuálně žádný investiční ani rozvojový záměr, </w:t>
      </w:r>
      <w:r w:rsidR="006C5C48" w:rsidRPr="00A87EAE">
        <w:rPr>
          <w:rFonts w:cs="Arial"/>
          <w:b/>
          <w:bCs/>
          <w:sz w:val="20"/>
        </w:rPr>
        <w:t>nedoporučuje</w:t>
      </w:r>
      <w:r w:rsidR="006C5C48" w:rsidRPr="00A87EAE">
        <w:rPr>
          <w:rFonts w:cs="Arial"/>
          <w:bCs/>
          <w:sz w:val="20"/>
        </w:rPr>
        <w:t xml:space="preserve"> výkup pozemků </w:t>
      </w:r>
      <w:proofErr w:type="spellStart"/>
      <w:proofErr w:type="gramStart"/>
      <w:r w:rsidR="006C5C48" w:rsidRPr="00A87EAE">
        <w:rPr>
          <w:rFonts w:cs="Arial"/>
          <w:bCs/>
          <w:sz w:val="20"/>
        </w:rPr>
        <w:t>p.č</w:t>
      </w:r>
      <w:proofErr w:type="spellEnd"/>
      <w:r w:rsidR="006C5C48" w:rsidRPr="00A87EAE">
        <w:rPr>
          <w:rFonts w:cs="Arial"/>
          <w:bCs/>
          <w:sz w:val="20"/>
        </w:rPr>
        <w:t>.</w:t>
      </w:r>
      <w:proofErr w:type="gramEnd"/>
      <w:r w:rsidR="006C5C48" w:rsidRPr="00A87EAE">
        <w:rPr>
          <w:rFonts w:cs="Arial"/>
          <w:bCs/>
          <w:sz w:val="20"/>
        </w:rPr>
        <w:t xml:space="preserve"> 7558/5 o výměře 982 m</w:t>
      </w:r>
      <w:r w:rsidR="006C5C48" w:rsidRPr="00A87EAE">
        <w:rPr>
          <w:rFonts w:cs="Arial"/>
          <w:bCs/>
          <w:sz w:val="20"/>
          <w:vertAlign w:val="superscript"/>
        </w:rPr>
        <w:t>2</w:t>
      </w:r>
      <w:r w:rsidR="006C5C48" w:rsidRPr="00A87EAE">
        <w:rPr>
          <w:rFonts w:cs="Arial"/>
          <w:bCs/>
          <w:sz w:val="20"/>
        </w:rPr>
        <w:t xml:space="preserve"> a </w:t>
      </w:r>
      <w:proofErr w:type="spellStart"/>
      <w:r w:rsidR="006C5C48" w:rsidRPr="00A87EAE">
        <w:rPr>
          <w:rFonts w:cs="Arial"/>
          <w:bCs/>
          <w:sz w:val="20"/>
        </w:rPr>
        <w:t>p.č</w:t>
      </w:r>
      <w:proofErr w:type="spellEnd"/>
      <w:r w:rsidR="006C5C48" w:rsidRPr="00A87EAE">
        <w:rPr>
          <w:rFonts w:cs="Arial"/>
          <w:bCs/>
          <w:sz w:val="20"/>
        </w:rPr>
        <w:t>. 7558/6 o výměře 3 m</w:t>
      </w:r>
      <w:r w:rsidR="006C5C48" w:rsidRPr="00A87EAE">
        <w:rPr>
          <w:rFonts w:cs="Arial"/>
          <w:bCs/>
          <w:sz w:val="20"/>
          <w:vertAlign w:val="superscript"/>
        </w:rPr>
        <w:t>2</w:t>
      </w:r>
      <w:r w:rsidR="006C5C48" w:rsidRPr="00A87EAE">
        <w:rPr>
          <w:rFonts w:cs="Arial"/>
          <w:bCs/>
          <w:sz w:val="20"/>
        </w:rPr>
        <w:t xml:space="preserve">, oba v </w:t>
      </w:r>
      <w:proofErr w:type="spellStart"/>
      <w:r w:rsidR="006C5C48" w:rsidRPr="00A87EAE">
        <w:rPr>
          <w:rFonts w:cs="Arial"/>
          <w:bCs/>
          <w:sz w:val="20"/>
        </w:rPr>
        <w:t>k.ú</w:t>
      </w:r>
      <w:proofErr w:type="spellEnd"/>
      <w:r w:rsidR="006C5C48" w:rsidRPr="00A87EAE">
        <w:rPr>
          <w:rFonts w:cs="Arial"/>
          <w:bCs/>
          <w:sz w:val="20"/>
        </w:rPr>
        <w:t>. Prostějov, od spoluvlastníků těchto pozemků do vlastnictví Statutárního města Prostějova za kupní cenu ve výši 1.890.000 Kč (tj. cca 1.918,80 Kč/m</w:t>
      </w:r>
      <w:r w:rsidR="006C5C48" w:rsidRPr="00A87EAE">
        <w:rPr>
          <w:rFonts w:cs="Arial"/>
          <w:bCs/>
          <w:sz w:val="20"/>
          <w:vertAlign w:val="superscript"/>
        </w:rPr>
        <w:t>2</w:t>
      </w:r>
      <w:r w:rsidR="00BF1821" w:rsidRPr="00A87EAE">
        <w:rPr>
          <w:rFonts w:cs="Arial"/>
          <w:bCs/>
          <w:sz w:val="20"/>
        </w:rPr>
        <w:t>), resp.</w:t>
      </w:r>
      <w:r w:rsidR="006C5C48" w:rsidRPr="00A87EAE">
        <w:rPr>
          <w:rFonts w:cs="Arial"/>
          <w:bCs/>
          <w:sz w:val="20"/>
        </w:rPr>
        <w:t xml:space="preserve"> </w:t>
      </w:r>
      <w:r w:rsidR="006C5C48" w:rsidRPr="00A87EAE">
        <w:rPr>
          <w:rFonts w:cs="Arial"/>
          <w:b/>
          <w:bCs/>
          <w:sz w:val="20"/>
        </w:rPr>
        <w:t>doporučuje odmítnout nabídku</w:t>
      </w:r>
      <w:r w:rsidR="006C5C48" w:rsidRPr="00A87EAE">
        <w:rPr>
          <w:rFonts w:cs="Arial"/>
          <w:bCs/>
          <w:sz w:val="20"/>
        </w:rPr>
        <w:t xml:space="preserve"> na odkup pozemků </w:t>
      </w:r>
      <w:proofErr w:type="spellStart"/>
      <w:proofErr w:type="gramStart"/>
      <w:r w:rsidR="006C5C48" w:rsidRPr="00A87EAE">
        <w:rPr>
          <w:rFonts w:cs="Arial"/>
          <w:bCs/>
          <w:sz w:val="20"/>
        </w:rPr>
        <w:t>p.č</w:t>
      </w:r>
      <w:proofErr w:type="spellEnd"/>
      <w:r w:rsidR="006C5C48" w:rsidRPr="00A87EAE">
        <w:rPr>
          <w:rFonts w:cs="Arial"/>
          <w:bCs/>
          <w:sz w:val="20"/>
        </w:rPr>
        <w:t>.</w:t>
      </w:r>
      <w:proofErr w:type="gramEnd"/>
      <w:r w:rsidR="006C5C48" w:rsidRPr="00A87EAE">
        <w:rPr>
          <w:rFonts w:cs="Arial"/>
          <w:bCs/>
          <w:sz w:val="20"/>
        </w:rPr>
        <w:t xml:space="preserve"> 7558/5 – orná půda o výměře 982 m</w:t>
      </w:r>
      <w:r w:rsidR="006C5C48" w:rsidRPr="00A87EAE">
        <w:rPr>
          <w:rFonts w:cs="Arial"/>
          <w:bCs/>
          <w:sz w:val="20"/>
          <w:vertAlign w:val="superscript"/>
        </w:rPr>
        <w:t>2</w:t>
      </w:r>
      <w:r w:rsidR="006C5C48" w:rsidRPr="00A87EAE">
        <w:rPr>
          <w:rFonts w:cs="Arial"/>
          <w:bCs/>
          <w:sz w:val="20"/>
        </w:rPr>
        <w:t xml:space="preserve"> a </w:t>
      </w:r>
      <w:proofErr w:type="spellStart"/>
      <w:r w:rsidR="006C5C48" w:rsidRPr="00A87EAE">
        <w:rPr>
          <w:rFonts w:cs="Arial"/>
          <w:bCs/>
          <w:sz w:val="20"/>
        </w:rPr>
        <w:t>p.č</w:t>
      </w:r>
      <w:proofErr w:type="spellEnd"/>
      <w:r w:rsidR="006C5C48" w:rsidRPr="00A87EAE">
        <w:rPr>
          <w:rFonts w:cs="Arial"/>
          <w:bCs/>
          <w:sz w:val="20"/>
        </w:rPr>
        <w:t>. 7558/6 – orná půda o výměře 3 m</w:t>
      </w:r>
      <w:r w:rsidR="006C5C48" w:rsidRPr="00A87EAE">
        <w:rPr>
          <w:rFonts w:cs="Arial"/>
          <w:bCs/>
          <w:sz w:val="20"/>
          <w:vertAlign w:val="superscript"/>
        </w:rPr>
        <w:t>2</w:t>
      </w:r>
      <w:r w:rsidR="006C5C48" w:rsidRPr="00A87EAE">
        <w:rPr>
          <w:rFonts w:cs="Arial"/>
          <w:bCs/>
          <w:sz w:val="20"/>
        </w:rPr>
        <w:t xml:space="preserve">, oba v </w:t>
      </w:r>
      <w:proofErr w:type="spellStart"/>
      <w:r w:rsidR="006C5C48" w:rsidRPr="00A87EAE">
        <w:rPr>
          <w:rFonts w:cs="Arial"/>
          <w:bCs/>
          <w:sz w:val="20"/>
        </w:rPr>
        <w:t>k.ú</w:t>
      </w:r>
      <w:proofErr w:type="spellEnd"/>
      <w:r w:rsidR="006C5C48" w:rsidRPr="00A87EAE">
        <w:rPr>
          <w:rFonts w:cs="Arial"/>
          <w:bCs/>
          <w:sz w:val="20"/>
        </w:rPr>
        <w:t>. Prostějov, za kupní cenu ve výši 1.890.000 Kč (tj. cca 1.918,80 Kč/m</w:t>
      </w:r>
      <w:r w:rsidR="006C5C48" w:rsidRPr="00A87EAE">
        <w:rPr>
          <w:rFonts w:cs="Arial"/>
          <w:bCs/>
          <w:sz w:val="20"/>
          <w:vertAlign w:val="superscript"/>
        </w:rPr>
        <w:t>2</w:t>
      </w:r>
      <w:r w:rsidR="006C5C48" w:rsidRPr="00A87EAE">
        <w:rPr>
          <w:rFonts w:cs="Arial"/>
          <w:bCs/>
          <w:sz w:val="20"/>
        </w:rPr>
        <w:t>)</w:t>
      </w:r>
      <w:r w:rsidR="004D5242" w:rsidRPr="00A87EAE">
        <w:rPr>
          <w:rFonts w:cs="Arial"/>
          <w:bCs/>
          <w:sz w:val="20"/>
        </w:rPr>
        <w:t>, tj. postupovat dle návrhu usnesení</w:t>
      </w:r>
      <w:r w:rsidR="006C5C48" w:rsidRPr="00A87EAE">
        <w:rPr>
          <w:rFonts w:cs="Arial"/>
          <w:bCs/>
          <w:sz w:val="20"/>
        </w:rPr>
        <w:t>.</w:t>
      </w:r>
    </w:p>
    <w:p w:rsidR="006C5C48" w:rsidRPr="00A87EAE" w:rsidRDefault="006C5C48" w:rsidP="009E24BB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E05346" w:rsidRPr="00A87EAE" w:rsidRDefault="00E05346" w:rsidP="00E05346">
      <w:pPr>
        <w:jc w:val="both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Na pozemku </w:t>
      </w:r>
      <w:proofErr w:type="spellStart"/>
      <w:proofErr w:type="gramStart"/>
      <w:r w:rsidRPr="00A87EAE">
        <w:rPr>
          <w:rFonts w:cs="Arial"/>
          <w:sz w:val="20"/>
        </w:rPr>
        <w:t>p.č</w:t>
      </w:r>
      <w:proofErr w:type="spellEnd"/>
      <w:r w:rsidRPr="00A87EAE">
        <w:rPr>
          <w:rFonts w:cs="Arial"/>
          <w:sz w:val="20"/>
        </w:rPr>
        <w:t>.</w:t>
      </w:r>
      <w:proofErr w:type="gramEnd"/>
      <w:r w:rsidRPr="00A87EAE">
        <w:rPr>
          <w:rFonts w:cs="Arial"/>
          <w:sz w:val="20"/>
        </w:rPr>
        <w:t xml:space="preserve"> 7558/5 v </w:t>
      </w:r>
      <w:proofErr w:type="spellStart"/>
      <w:r w:rsidRPr="00A87EAE">
        <w:rPr>
          <w:rFonts w:cs="Arial"/>
          <w:sz w:val="20"/>
        </w:rPr>
        <w:t>k.ú</w:t>
      </w:r>
      <w:proofErr w:type="spellEnd"/>
      <w:r w:rsidRPr="00A87EAE">
        <w:rPr>
          <w:rFonts w:cs="Arial"/>
          <w:sz w:val="20"/>
        </w:rPr>
        <w:t>. Prostějov je umístěno vedení plynovodu a kanalizace včetně jejich ochranných pásem.</w:t>
      </w:r>
    </w:p>
    <w:p w:rsidR="00E05346" w:rsidRPr="00A87EAE" w:rsidRDefault="00E05346" w:rsidP="00E05346">
      <w:pPr>
        <w:jc w:val="both"/>
        <w:rPr>
          <w:rFonts w:cs="Arial"/>
          <w:b/>
          <w:bCs/>
          <w:sz w:val="20"/>
          <w:highlight w:val="yellow"/>
        </w:rPr>
      </w:pPr>
    </w:p>
    <w:p w:rsidR="009E24BB" w:rsidRPr="00A87EAE" w:rsidRDefault="00306680" w:rsidP="009E24BB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gramStart"/>
      <w:r>
        <w:rPr>
          <w:rFonts w:cs="Arial"/>
          <w:sz w:val="20"/>
        </w:rPr>
        <w:t xml:space="preserve">Vlastníci </w:t>
      </w:r>
      <w:r w:rsidR="009E24BB" w:rsidRPr="00A87EAE">
        <w:rPr>
          <w:rFonts w:cs="Arial"/>
          <w:sz w:val="20"/>
        </w:rPr>
        <w:t xml:space="preserve"> nejsou</w:t>
      </w:r>
      <w:proofErr w:type="gramEnd"/>
      <w:r w:rsidR="009E24BB" w:rsidRPr="00A87EAE">
        <w:rPr>
          <w:rFonts w:cs="Arial"/>
          <w:sz w:val="20"/>
        </w:rPr>
        <w:t xml:space="preserve"> dlužníky Statutárního města Prostějova.</w:t>
      </w:r>
    </w:p>
    <w:p w:rsidR="004431BB" w:rsidRPr="00A87EAE" w:rsidRDefault="004431BB" w:rsidP="004431BB">
      <w:pPr>
        <w:autoSpaceDE w:val="0"/>
        <w:autoSpaceDN w:val="0"/>
        <w:adjustRightInd w:val="0"/>
        <w:rPr>
          <w:rFonts w:cs="Arial"/>
          <w:sz w:val="20"/>
        </w:rPr>
      </w:pPr>
    </w:p>
    <w:p w:rsidR="0012173D" w:rsidRPr="00A87EAE" w:rsidRDefault="00913CD7" w:rsidP="0012173D">
      <w:pPr>
        <w:jc w:val="both"/>
        <w:rPr>
          <w:rFonts w:cs="Arial"/>
          <w:b/>
          <w:sz w:val="20"/>
        </w:rPr>
      </w:pPr>
      <w:r w:rsidRPr="00A87EAE">
        <w:rPr>
          <w:rFonts w:cs="Arial"/>
          <w:b/>
          <w:sz w:val="20"/>
        </w:rPr>
        <w:t xml:space="preserve">Materiál byl předložen </w:t>
      </w:r>
      <w:r w:rsidR="000D12CD" w:rsidRPr="00A87EAE">
        <w:rPr>
          <w:rFonts w:cs="Arial"/>
          <w:b/>
          <w:sz w:val="20"/>
        </w:rPr>
        <w:t xml:space="preserve">k projednání </w:t>
      </w:r>
      <w:r w:rsidRPr="00A87EAE">
        <w:rPr>
          <w:rFonts w:cs="Arial"/>
          <w:b/>
          <w:sz w:val="20"/>
        </w:rPr>
        <w:t>n</w:t>
      </w:r>
      <w:r w:rsidR="00E05346" w:rsidRPr="00A87EAE">
        <w:rPr>
          <w:rFonts w:cs="Arial"/>
          <w:b/>
          <w:sz w:val="20"/>
        </w:rPr>
        <w:t xml:space="preserve">a schůzi Finančního výboru dne </w:t>
      </w:r>
      <w:proofErr w:type="gramStart"/>
      <w:r w:rsidR="00E05346" w:rsidRPr="00A87EAE">
        <w:rPr>
          <w:rFonts w:cs="Arial"/>
          <w:b/>
          <w:sz w:val="20"/>
        </w:rPr>
        <w:t>20</w:t>
      </w:r>
      <w:r w:rsidRPr="00A87EAE">
        <w:rPr>
          <w:rFonts w:cs="Arial"/>
          <w:b/>
          <w:sz w:val="20"/>
        </w:rPr>
        <w:t>.0</w:t>
      </w:r>
      <w:r w:rsidR="00E05346" w:rsidRPr="00A87EAE">
        <w:rPr>
          <w:rFonts w:cs="Arial"/>
          <w:b/>
          <w:sz w:val="20"/>
        </w:rPr>
        <w:t>8</w:t>
      </w:r>
      <w:r w:rsidRPr="00A87EAE">
        <w:rPr>
          <w:rFonts w:cs="Arial"/>
          <w:b/>
          <w:sz w:val="20"/>
        </w:rPr>
        <w:t>.2018</w:t>
      </w:r>
      <w:proofErr w:type="gramEnd"/>
      <w:r w:rsidR="000D12CD" w:rsidRPr="00A87EAE">
        <w:rPr>
          <w:rFonts w:cs="Arial"/>
          <w:b/>
          <w:sz w:val="20"/>
        </w:rPr>
        <w:t>.</w:t>
      </w:r>
    </w:p>
    <w:p w:rsidR="00544C22" w:rsidRPr="00A87EAE" w:rsidRDefault="00544C22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06680" w:rsidRDefault="00306680" w:rsidP="00306680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193FB9" w:rsidRPr="00A87EAE" w:rsidRDefault="00193FB9" w:rsidP="0012173D">
      <w:pPr>
        <w:jc w:val="both"/>
        <w:rPr>
          <w:rFonts w:cs="Arial"/>
          <w:sz w:val="20"/>
        </w:rPr>
      </w:pPr>
    </w:p>
    <w:p w:rsidR="00193FB9" w:rsidRPr="00A87EAE" w:rsidRDefault="00193FB9" w:rsidP="0012173D">
      <w:pPr>
        <w:jc w:val="both"/>
        <w:rPr>
          <w:rFonts w:cs="Arial"/>
          <w:sz w:val="20"/>
        </w:rPr>
      </w:pPr>
    </w:p>
    <w:p w:rsidR="00193FB9" w:rsidRPr="00A87EAE" w:rsidRDefault="00193FB9" w:rsidP="0012173D">
      <w:pPr>
        <w:jc w:val="both"/>
        <w:rPr>
          <w:rFonts w:cs="Arial"/>
          <w:sz w:val="20"/>
        </w:rPr>
      </w:pPr>
    </w:p>
    <w:p w:rsidR="00193FB9" w:rsidRPr="00A87EAE" w:rsidRDefault="00193FB9" w:rsidP="0012173D">
      <w:pPr>
        <w:jc w:val="both"/>
        <w:rPr>
          <w:rFonts w:cs="Arial"/>
          <w:sz w:val="20"/>
        </w:rPr>
      </w:pPr>
    </w:p>
    <w:p w:rsidR="00BC3935" w:rsidRPr="00A87EAE" w:rsidRDefault="00BC3935" w:rsidP="0012173D">
      <w:pPr>
        <w:jc w:val="both"/>
        <w:rPr>
          <w:rFonts w:cs="Arial"/>
          <w:sz w:val="20"/>
        </w:rPr>
      </w:pPr>
    </w:p>
    <w:p w:rsidR="003871F7" w:rsidRPr="00A87EAE" w:rsidRDefault="003871F7" w:rsidP="0012173D">
      <w:pPr>
        <w:jc w:val="both"/>
        <w:rPr>
          <w:rFonts w:cs="Arial"/>
          <w:sz w:val="20"/>
        </w:rPr>
      </w:pPr>
    </w:p>
    <w:p w:rsidR="0027232C" w:rsidRPr="00A87EAE" w:rsidRDefault="0027232C" w:rsidP="003C0EC0">
      <w:pPr>
        <w:jc w:val="center"/>
        <w:rPr>
          <w:rFonts w:cs="Arial"/>
          <w:sz w:val="20"/>
        </w:rPr>
      </w:pPr>
    </w:p>
    <w:p w:rsidR="00E05346" w:rsidRPr="00A87EAE" w:rsidRDefault="00E05346" w:rsidP="00E05346">
      <w:pPr>
        <w:rPr>
          <w:rFonts w:cs="Arial"/>
          <w:sz w:val="20"/>
        </w:rPr>
      </w:pPr>
      <w:r w:rsidRPr="00A87EAE">
        <w:rPr>
          <w:rFonts w:cs="Arial"/>
          <w:sz w:val="20"/>
          <w:u w:val="single"/>
        </w:rPr>
        <w:t>Přílohy:</w:t>
      </w:r>
      <w:r w:rsidRPr="00A87EAE">
        <w:rPr>
          <w:rFonts w:cs="Arial"/>
          <w:sz w:val="20"/>
        </w:rPr>
        <w:t xml:space="preserve"> </w:t>
      </w:r>
      <w:r w:rsidRPr="00A87EAE">
        <w:rPr>
          <w:rFonts w:cs="Arial"/>
          <w:sz w:val="20"/>
        </w:rPr>
        <w:tab/>
        <w:t>situační mapa</w:t>
      </w:r>
    </w:p>
    <w:p w:rsidR="00E05346" w:rsidRPr="00A87EAE" w:rsidRDefault="00E05346" w:rsidP="00E05346">
      <w:pPr>
        <w:rPr>
          <w:rFonts w:cs="Arial"/>
          <w:sz w:val="20"/>
        </w:rPr>
      </w:pPr>
      <w:r w:rsidRPr="00A87EAE">
        <w:rPr>
          <w:rFonts w:cs="Arial"/>
          <w:sz w:val="20"/>
        </w:rPr>
        <w:tab/>
      </w:r>
      <w:r w:rsidRPr="00A87EAE">
        <w:rPr>
          <w:rFonts w:cs="Arial"/>
          <w:sz w:val="20"/>
        </w:rPr>
        <w:tab/>
        <w:t>situační mapa s růžově vyznačenými pozemky Statutárního města Prostějova</w:t>
      </w:r>
    </w:p>
    <w:p w:rsidR="00E05346" w:rsidRPr="00A87EAE" w:rsidRDefault="00E05346" w:rsidP="00E05346">
      <w:pPr>
        <w:rPr>
          <w:rFonts w:cs="Arial"/>
          <w:sz w:val="20"/>
        </w:rPr>
      </w:pPr>
      <w:r w:rsidRPr="00A87EAE">
        <w:rPr>
          <w:rFonts w:cs="Arial"/>
          <w:sz w:val="20"/>
        </w:rPr>
        <w:tab/>
      </w:r>
      <w:r w:rsidRPr="00A87EAE">
        <w:rPr>
          <w:rFonts w:cs="Arial"/>
          <w:sz w:val="20"/>
        </w:rPr>
        <w:tab/>
      </w:r>
      <w:proofErr w:type="spellStart"/>
      <w:r w:rsidRPr="00A87EAE">
        <w:rPr>
          <w:rFonts w:cs="Arial"/>
          <w:sz w:val="20"/>
        </w:rPr>
        <w:t>ortofotomapa</w:t>
      </w:r>
      <w:proofErr w:type="spellEnd"/>
    </w:p>
    <w:p w:rsidR="00E05346" w:rsidRPr="00A87EAE" w:rsidRDefault="00E05346" w:rsidP="00E05346">
      <w:pPr>
        <w:rPr>
          <w:rFonts w:cs="Arial"/>
          <w:sz w:val="20"/>
        </w:rPr>
      </w:pPr>
    </w:p>
    <w:p w:rsidR="00BC3935" w:rsidRPr="00A87EAE" w:rsidRDefault="00BC3935" w:rsidP="00E05346">
      <w:pPr>
        <w:rPr>
          <w:rFonts w:cs="Arial"/>
          <w:sz w:val="20"/>
        </w:rPr>
      </w:pPr>
    </w:p>
    <w:p w:rsidR="00E05346" w:rsidRPr="00A87EAE" w:rsidRDefault="00E05346" w:rsidP="00E05346">
      <w:pPr>
        <w:rPr>
          <w:rFonts w:cs="Arial"/>
          <w:sz w:val="20"/>
        </w:rPr>
      </w:pPr>
      <w:r w:rsidRPr="00A87EAE">
        <w:rPr>
          <w:rFonts w:cs="Arial"/>
          <w:sz w:val="20"/>
        </w:rPr>
        <w:t xml:space="preserve">Prostějov: </w:t>
      </w:r>
      <w:r w:rsidRPr="00A87EAE">
        <w:rPr>
          <w:rFonts w:cs="Arial"/>
          <w:sz w:val="20"/>
        </w:rPr>
        <w:tab/>
      </w:r>
      <w:proofErr w:type="gramStart"/>
      <w:r w:rsidR="003C0EC0">
        <w:rPr>
          <w:rFonts w:cs="Arial"/>
          <w:sz w:val="20"/>
        </w:rPr>
        <w:t>13</w:t>
      </w:r>
      <w:r w:rsidRPr="00A87EAE">
        <w:rPr>
          <w:rFonts w:cs="Arial"/>
          <w:sz w:val="20"/>
        </w:rPr>
        <w:t>.08.2018</w:t>
      </w:r>
      <w:proofErr w:type="gramEnd"/>
    </w:p>
    <w:p w:rsidR="005E00E7" w:rsidRPr="00A87EAE" w:rsidRDefault="005E00E7" w:rsidP="005E00E7">
      <w:pPr>
        <w:rPr>
          <w:rFonts w:cs="Arial"/>
          <w:sz w:val="20"/>
        </w:rPr>
      </w:pPr>
    </w:p>
    <w:p w:rsidR="00BC3935" w:rsidRPr="00A87EAE" w:rsidRDefault="00BC3935" w:rsidP="005E00E7">
      <w:pPr>
        <w:rPr>
          <w:rFonts w:cs="Arial"/>
          <w:sz w:val="20"/>
        </w:rPr>
      </w:pPr>
    </w:p>
    <w:p w:rsidR="00BC3935" w:rsidRPr="00A87EAE" w:rsidRDefault="00BC3935" w:rsidP="00BC3935">
      <w:pPr>
        <w:ind w:left="3969" w:hanging="3969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Osoba odpovědná za zpracování materiálu: </w:t>
      </w:r>
      <w:r w:rsidRPr="00A87EAE">
        <w:rPr>
          <w:rFonts w:cs="Arial"/>
          <w:sz w:val="20"/>
        </w:rPr>
        <w:tab/>
        <w:t>Mgr. Libor Vojtek, vedoucí Odboru správy a údržby majetku města</w:t>
      </w:r>
      <w:r w:rsidR="004D5242" w:rsidRPr="00A87EAE">
        <w:rPr>
          <w:rFonts w:cs="Arial"/>
          <w:sz w:val="20"/>
        </w:rPr>
        <w:t>,</w:t>
      </w:r>
      <w:r w:rsidRPr="00A87EAE">
        <w:rPr>
          <w:rFonts w:cs="Arial"/>
          <w:sz w:val="20"/>
        </w:rPr>
        <w:t xml:space="preserve"> </w:t>
      </w:r>
    </w:p>
    <w:p w:rsidR="00BC3935" w:rsidRPr="00A87EAE" w:rsidRDefault="00BC3935" w:rsidP="00BC3935">
      <w:pPr>
        <w:ind w:left="3969" w:hanging="3969"/>
        <w:rPr>
          <w:rFonts w:cs="Arial"/>
          <w:sz w:val="20"/>
        </w:rPr>
      </w:pPr>
      <w:r w:rsidRPr="00A87EAE">
        <w:rPr>
          <w:rFonts w:cs="Arial"/>
          <w:sz w:val="20"/>
        </w:rPr>
        <w:tab/>
        <w:t>v zastoupení Bc. Vladimír Hofman, vedoucí oddělení</w:t>
      </w:r>
    </w:p>
    <w:p w:rsidR="00BC3935" w:rsidRPr="00A87EAE" w:rsidRDefault="00BC3935" w:rsidP="00BC3935">
      <w:pPr>
        <w:ind w:left="3402" w:firstLine="567"/>
        <w:rPr>
          <w:rFonts w:cs="Arial"/>
          <w:sz w:val="20"/>
        </w:rPr>
      </w:pPr>
      <w:r w:rsidRPr="00A87EAE">
        <w:rPr>
          <w:rFonts w:cs="Arial"/>
          <w:sz w:val="20"/>
        </w:rPr>
        <w:t>nakládání s majetkem města Odboru SÚMM</w:t>
      </w:r>
      <w:r w:rsidR="00306680">
        <w:rPr>
          <w:rFonts w:cs="Arial"/>
          <w:sz w:val="20"/>
        </w:rPr>
        <w:t xml:space="preserve">, v. r. </w:t>
      </w:r>
    </w:p>
    <w:p w:rsidR="00BC3935" w:rsidRPr="00A87EAE" w:rsidRDefault="00BC3935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BC3935" w:rsidRPr="00A87EAE" w:rsidRDefault="00BC3935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3871F7" w:rsidRPr="00A87EAE" w:rsidRDefault="003871F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A87EAE">
        <w:rPr>
          <w:rFonts w:ascii="Arial" w:hAnsi="Arial" w:cs="Arial"/>
        </w:rPr>
        <w:t>Zpracovala: Bc. Renáta Plšková,</w:t>
      </w:r>
      <w:r w:rsidR="005E00E7" w:rsidRPr="00A87EAE">
        <w:rPr>
          <w:rFonts w:ascii="Arial" w:hAnsi="Arial" w:cs="Arial"/>
        </w:rPr>
        <w:t xml:space="preserve"> </w:t>
      </w:r>
    </w:p>
    <w:p w:rsidR="005E00E7" w:rsidRDefault="003871F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A87EAE">
        <w:rPr>
          <w:rFonts w:ascii="Arial" w:hAnsi="Arial" w:cs="Arial"/>
        </w:rPr>
        <w:tab/>
      </w:r>
      <w:r w:rsidRPr="00A87EAE">
        <w:rPr>
          <w:rFonts w:ascii="Arial" w:hAnsi="Arial" w:cs="Arial"/>
        </w:rPr>
        <w:tab/>
        <w:t xml:space="preserve">   </w:t>
      </w:r>
      <w:r w:rsidR="005E00E7" w:rsidRPr="00A87EAE">
        <w:rPr>
          <w:rFonts w:ascii="Arial" w:hAnsi="Arial" w:cs="Arial"/>
        </w:rPr>
        <w:t xml:space="preserve">odborný referent oddělení nakládání s majetkem města Odboru </w:t>
      </w:r>
      <w:r w:rsidRPr="00A87EAE">
        <w:rPr>
          <w:rFonts w:ascii="Arial" w:hAnsi="Arial" w:cs="Arial"/>
        </w:rPr>
        <w:t>S</w:t>
      </w:r>
      <w:r w:rsidR="005E00E7" w:rsidRPr="00A87EAE">
        <w:rPr>
          <w:rFonts w:ascii="Arial" w:hAnsi="Arial" w:cs="Arial"/>
        </w:rPr>
        <w:t>ÚMM</w:t>
      </w:r>
    </w:p>
    <w:p w:rsidR="003C0EC0" w:rsidRDefault="003C0EC0" w:rsidP="003C0EC0">
      <w:pPr>
        <w:ind w:left="3969" w:hanging="2835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v zastoupení </w:t>
      </w:r>
      <w:r>
        <w:rPr>
          <w:rFonts w:cs="Arial"/>
          <w:sz w:val="20"/>
        </w:rPr>
        <w:t>Zuzana Zapletalová</w:t>
      </w:r>
      <w:r w:rsidRPr="00A87EAE">
        <w:rPr>
          <w:rFonts w:cs="Arial"/>
          <w:sz w:val="20"/>
        </w:rPr>
        <w:t xml:space="preserve">, </w:t>
      </w:r>
      <w:r w:rsidR="00306680">
        <w:rPr>
          <w:rFonts w:cs="Arial"/>
          <w:sz w:val="20"/>
        </w:rPr>
        <w:t xml:space="preserve">v. r. </w:t>
      </w:r>
    </w:p>
    <w:p w:rsidR="003C0EC0" w:rsidRPr="003C0EC0" w:rsidRDefault="003C0EC0" w:rsidP="003C0EC0">
      <w:pPr>
        <w:ind w:left="3969" w:hanging="2835"/>
        <w:rPr>
          <w:rFonts w:cs="Arial"/>
          <w:sz w:val="20"/>
        </w:rPr>
      </w:pPr>
      <w:r w:rsidRPr="003C0EC0">
        <w:rPr>
          <w:rFonts w:cs="Arial"/>
          <w:sz w:val="20"/>
        </w:rPr>
        <w:t>odborný referent oddělení nakládání s majetkem města Odboru SÚMM</w:t>
      </w:r>
    </w:p>
    <w:p w:rsidR="0012173D" w:rsidRPr="00913CD7" w:rsidRDefault="003871F7" w:rsidP="0012173D">
      <w:pPr>
        <w:jc w:val="both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50DA76" wp14:editId="28D9A0C8">
            <wp:extent cx="5760720" cy="8199013"/>
            <wp:effectExtent l="19050" t="19050" r="11430" b="12065"/>
            <wp:docPr id="3" name="Obrázek 3" descr="C:\Users\plskova renata\AppData\Local\Microsoft\Windows\Temporary Internet Files\Content.Outlook\WW4EFVG0\OSMM@prostejov.eu_20180716_135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W4EFVG0\OSMM@prostejov.eu_20180716_135340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" r="1323"/>
                    <a:stretch/>
                  </pic:blipFill>
                  <pic:spPr bwMode="auto">
                    <a:xfrm>
                      <a:off x="0" y="0"/>
                      <a:ext cx="5760720" cy="8199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D666E" w:rsidRDefault="003871F7" w:rsidP="0012173D">
      <w:pPr>
        <w:jc w:val="both"/>
        <w:rPr>
          <w:noProof/>
          <w:sz w:val="20"/>
        </w:rPr>
      </w:pPr>
      <w:r>
        <w:rPr>
          <w:noProof/>
        </w:rPr>
        <w:drawing>
          <wp:inline distT="0" distB="0" distL="0" distR="0" wp14:anchorId="0365E243" wp14:editId="76A5E094">
            <wp:extent cx="5760720" cy="8122242"/>
            <wp:effectExtent l="19050" t="19050" r="11430" b="12700"/>
            <wp:docPr id="1" name="Obrázek 1" descr="C:\Users\plskova renata\AppData\Local\Microsoft\Windows\Temporary Internet Files\Content.Outlook\WW4EFVG0\OSMM@prostejov.eu_20180720_1109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W4EFVG0\OSMM@prostejov.eu_20180720_11091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" r="1544" b="448"/>
                    <a:stretch/>
                  </pic:blipFill>
                  <pic:spPr bwMode="auto">
                    <a:xfrm rot="10800000">
                      <a:off x="0" y="0"/>
                      <a:ext cx="5760720" cy="8122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1F7" w:rsidRPr="00913CD7" w:rsidRDefault="003871F7" w:rsidP="0012173D">
      <w:pPr>
        <w:jc w:val="both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9A4688" wp14:editId="1790C7BF">
            <wp:extent cx="5760720" cy="8359933"/>
            <wp:effectExtent l="0" t="0" r="0" b="3175"/>
            <wp:docPr id="4" name="Obrázek 4" descr="C:\Users\plskova renata\AppData\Local\Microsoft\Windows\Temporary Internet Files\Content.Outlook\WW4EFVG0\OSMM@prostejov.eu_20180716_1353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Temporary Internet Files\Content.Outlook\WW4EFVG0\OSMM@prostejov.eu_20180716_135340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6"/>
                    <a:stretch/>
                  </pic:blipFill>
                  <pic:spPr bwMode="auto">
                    <a:xfrm>
                      <a:off x="0" y="0"/>
                      <a:ext cx="5760720" cy="83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6E" w:rsidRPr="00913CD7" w:rsidRDefault="001D666E" w:rsidP="0012173D">
      <w:pPr>
        <w:jc w:val="both"/>
        <w:rPr>
          <w:noProof/>
          <w:sz w:val="20"/>
        </w:rPr>
      </w:pPr>
    </w:p>
    <w:sectPr w:rsidR="001D666E" w:rsidRPr="00913CD7" w:rsidSect="0083129C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221" w:rsidRDefault="00E26221">
      <w:r>
        <w:separator/>
      </w:r>
    </w:p>
  </w:endnote>
  <w:endnote w:type="continuationSeparator" w:id="0">
    <w:p w:rsidR="00E26221" w:rsidRDefault="00E26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306680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221" w:rsidRDefault="00E26221">
      <w:r>
        <w:separator/>
      </w:r>
    </w:p>
  </w:footnote>
  <w:footnote w:type="continuationSeparator" w:id="0">
    <w:p w:rsidR="00E26221" w:rsidRDefault="00E26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FDB0359"/>
    <w:multiLevelType w:val="singleLevel"/>
    <w:tmpl w:val="F8104ABC"/>
    <w:lvl w:ilvl="0">
      <w:start w:val="1"/>
      <w:numFmt w:val="lowerLetter"/>
      <w:lvlText w:val="%1)"/>
      <w:legacy w:legacy="1" w:legacySpace="0" w:legacyIndent="324"/>
      <w:lvlJc w:val="left"/>
      <w:pPr>
        <w:ind w:left="0" w:firstLine="0"/>
      </w:pPr>
      <w:rPr>
        <w:rFonts w:ascii="Arial" w:eastAsia="Times New Roman" w:hAnsi="Arial" w:cs="Arial"/>
      </w:r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2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4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6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7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3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5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2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8"/>
  </w:num>
  <w:num w:numId="20">
    <w:abstractNumId w:val="11"/>
  </w:num>
  <w:num w:numId="21">
    <w:abstractNumId w:val="11"/>
  </w:num>
  <w:num w:numId="22">
    <w:abstractNumId w:val="23"/>
  </w:num>
  <w:num w:numId="23">
    <w:abstractNumId w:val="25"/>
  </w:num>
  <w:num w:numId="24">
    <w:abstractNumId w:val="24"/>
  </w:num>
  <w:num w:numId="25">
    <w:abstractNumId w:val="10"/>
  </w:num>
  <w:num w:numId="26">
    <w:abstractNumId w:val="33"/>
  </w:num>
  <w:num w:numId="27">
    <w:abstractNumId w:val="30"/>
  </w:num>
  <w:num w:numId="28">
    <w:abstractNumId w:val="22"/>
  </w:num>
  <w:num w:numId="29">
    <w:abstractNumId w:val="14"/>
  </w:num>
  <w:num w:numId="30">
    <w:abstractNumId w:val="15"/>
  </w:num>
  <w:num w:numId="31">
    <w:abstractNumId w:val="26"/>
  </w:num>
  <w:num w:numId="32">
    <w:abstractNumId w:val="35"/>
  </w:num>
  <w:num w:numId="33">
    <w:abstractNumId w:val="34"/>
  </w:num>
  <w:num w:numId="34">
    <w:abstractNumId w:val="27"/>
  </w:num>
  <w:num w:numId="35">
    <w:abstractNumId w:val="13"/>
  </w:num>
  <w:num w:numId="36">
    <w:abstractNumId w:val="18"/>
  </w:num>
  <w:num w:numId="37">
    <w:abstractNumId w:val="19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127E0"/>
    <w:rsid w:val="00022C1F"/>
    <w:rsid w:val="0005064F"/>
    <w:rsid w:val="00050AE3"/>
    <w:rsid w:val="0005431D"/>
    <w:rsid w:val="00066810"/>
    <w:rsid w:val="00070ED3"/>
    <w:rsid w:val="00086AA7"/>
    <w:rsid w:val="000878C6"/>
    <w:rsid w:val="000B5CBF"/>
    <w:rsid w:val="000C0078"/>
    <w:rsid w:val="000C1461"/>
    <w:rsid w:val="000C1667"/>
    <w:rsid w:val="000D0817"/>
    <w:rsid w:val="000D12CD"/>
    <w:rsid w:val="000D49A0"/>
    <w:rsid w:val="00102204"/>
    <w:rsid w:val="0012173D"/>
    <w:rsid w:val="001249D1"/>
    <w:rsid w:val="001262DE"/>
    <w:rsid w:val="001538FE"/>
    <w:rsid w:val="00154970"/>
    <w:rsid w:val="00164947"/>
    <w:rsid w:val="0016525C"/>
    <w:rsid w:val="00166322"/>
    <w:rsid w:val="00171576"/>
    <w:rsid w:val="00177D4E"/>
    <w:rsid w:val="00193FB9"/>
    <w:rsid w:val="001973DE"/>
    <w:rsid w:val="001A411E"/>
    <w:rsid w:val="001B20A7"/>
    <w:rsid w:val="001B4688"/>
    <w:rsid w:val="001C765D"/>
    <w:rsid w:val="001D666E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B7B06"/>
    <w:rsid w:val="002D769B"/>
    <w:rsid w:val="00302252"/>
    <w:rsid w:val="00306680"/>
    <w:rsid w:val="00343690"/>
    <w:rsid w:val="00362CC8"/>
    <w:rsid w:val="003871F7"/>
    <w:rsid w:val="00393189"/>
    <w:rsid w:val="003A2329"/>
    <w:rsid w:val="003A7659"/>
    <w:rsid w:val="003C0EC0"/>
    <w:rsid w:val="003C44F8"/>
    <w:rsid w:val="003C4E63"/>
    <w:rsid w:val="003D6DBB"/>
    <w:rsid w:val="003E0A2F"/>
    <w:rsid w:val="003E2123"/>
    <w:rsid w:val="00405745"/>
    <w:rsid w:val="0041139B"/>
    <w:rsid w:val="004129AF"/>
    <w:rsid w:val="004431BB"/>
    <w:rsid w:val="00453079"/>
    <w:rsid w:val="004721D7"/>
    <w:rsid w:val="00482668"/>
    <w:rsid w:val="0049000B"/>
    <w:rsid w:val="00490913"/>
    <w:rsid w:val="004A79BC"/>
    <w:rsid w:val="004C23CD"/>
    <w:rsid w:val="004C40DB"/>
    <w:rsid w:val="004D5242"/>
    <w:rsid w:val="004E0CFB"/>
    <w:rsid w:val="004E2FC3"/>
    <w:rsid w:val="004E5949"/>
    <w:rsid w:val="004F7373"/>
    <w:rsid w:val="00522AA1"/>
    <w:rsid w:val="00523A9B"/>
    <w:rsid w:val="00544C22"/>
    <w:rsid w:val="00545A65"/>
    <w:rsid w:val="005516D5"/>
    <w:rsid w:val="00561C7C"/>
    <w:rsid w:val="00561EDA"/>
    <w:rsid w:val="0056292B"/>
    <w:rsid w:val="00565206"/>
    <w:rsid w:val="00572588"/>
    <w:rsid w:val="00583D3B"/>
    <w:rsid w:val="005944E5"/>
    <w:rsid w:val="00595CA6"/>
    <w:rsid w:val="005972C9"/>
    <w:rsid w:val="0059796E"/>
    <w:rsid w:val="005A367F"/>
    <w:rsid w:val="005B2CE4"/>
    <w:rsid w:val="005D6E93"/>
    <w:rsid w:val="005E00E7"/>
    <w:rsid w:val="005F4EED"/>
    <w:rsid w:val="00604A81"/>
    <w:rsid w:val="00611711"/>
    <w:rsid w:val="00611808"/>
    <w:rsid w:val="0061522B"/>
    <w:rsid w:val="00635542"/>
    <w:rsid w:val="006509E4"/>
    <w:rsid w:val="0065217A"/>
    <w:rsid w:val="00674D38"/>
    <w:rsid w:val="006A1E14"/>
    <w:rsid w:val="006A2296"/>
    <w:rsid w:val="006C5C48"/>
    <w:rsid w:val="006D01BC"/>
    <w:rsid w:val="006F521B"/>
    <w:rsid w:val="00702C55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E2257"/>
    <w:rsid w:val="007F10F4"/>
    <w:rsid w:val="007F54EC"/>
    <w:rsid w:val="008008FB"/>
    <w:rsid w:val="00801D69"/>
    <w:rsid w:val="00813EA5"/>
    <w:rsid w:val="00817846"/>
    <w:rsid w:val="00824C28"/>
    <w:rsid w:val="00830B98"/>
    <w:rsid w:val="0083129C"/>
    <w:rsid w:val="00833C90"/>
    <w:rsid w:val="00837E25"/>
    <w:rsid w:val="008441F3"/>
    <w:rsid w:val="008653BE"/>
    <w:rsid w:val="008846C3"/>
    <w:rsid w:val="008A05C5"/>
    <w:rsid w:val="008B33E9"/>
    <w:rsid w:val="008C2BFA"/>
    <w:rsid w:val="008D5BB4"/>
    <w:rsid w:val="008E3240"/>
    <w:rsid w:val="00906D91"/>
    <w:rsid w:val="00913CD7"/>
    <w:rsid w:val="00926665"/>
    <w:rsid w:val="009427ED"/>
    <w:rsid w:val="00956B21"/>
    <w:rsid w:val="0095748D"/>
    <w:rsid w:val="009600D0"/>
    <w:rsid w:val="00962397"/>
    <w:rsid w:val="0096426C"/>
    <w:rsid w:val="009814C5"/>
    <w:rsid w:val="009824F5"/>
    <w:rsid w:val="00994371"/>
    <w:rsid w:val="00995E6E"/>
    <w:rsid w:val="009B2DDC"/>
    <w:rsid w:val="009C1939"/>
    <w:rsid w:val="009D1A64"/>
    <w:rsid w:val="009D2E42"/>
    <w:rsid w:val="009E24BB"/>
    <w:rsid w:val="009E2ED5"/>
    <w:rsid w:val="00A00E17"/>
    <w:rsid w:val="00A215B8"/>
    <w:rsid w:val="00A21ABA"/>
    <w:rsid w:val="00A34908"/>
    <w:rsid w:val="00A37EB1"/>
    <w:rsid w:val="00A41256"/>
    <w:rsid w:val="00A43A7B"/>
    <w:rsid w:val="00A43EBE"/>
    <w:rsid w:val="00A47492"/>
    <w:rsid w:val="00A71A43"/>
    <w:rsid w:val="00A7623F"/>
    <w:rsid w:val="00A844E3"/>
    <w:rsid w:val="00A85699"/>
    <w:rsid w:val="00A87EAE"/>
    <w:rsid w:val="00A92738"/>
    <w:rsid w:val="00A94251"/>
    <w:rsid w:val="00A9505C"/>
    <w:rsid w:val="00AB25CA"/>
    <w:rsid w:val="00AB3B69"/>
    <w:rsid w:val="00AF101D"/>
    <w:rsid w:val="00B01AE0"/>
    <w:rsid w:val="00B12BBF"/>
    <w:rsid w:val="00B37B1D"/>
    <w:rsid w:val="00B57351"/>
    <w:rsid w:val="00BA46F7"/>
    <w:rsid w:val="00BA6EDA"/>
    <w:rsid w:val="00BC3935"/>
    <w:rsid w:val="00BD24D8"/>
    <w:rsid w:val="00BD26F1"/>
    <w:rsid w:val="00BF1821"/>
    <w:rsid w:val="00C10D28"/>
    <w:rsid w:val="00C236B5"/>
    <w:rsid w:val="00C44DD1"/>
    <w:rsid w:val="00C65EC6"/>
    <w:rsid w:val="00C7386F"/>
    <w:rsid w:val="00C83050"/>
    <w:rsid w:val="00C85D7C"/>
    <w:rsid w:val="00C901B4"/>
    <w:rsid w:val="00CA4A78"/>
    <w:rsid w:val="00CA6602"/>
    <w:rsid w:val="00CA66C5"/>
    <w:rsid w:val="00CB20F7"/>
    <w:rsid w:val="00CB25AE"/>
    <w:rsid w:val="00CB3144"/>
    <w:rsid w:val="00CB5971"/>
    <w:rsid w:val="00CB7655"/>
    <w:rsid w:val="00CD105D"/>
    <w:rsid w:val="00CE0BC4"/>
    <w:rsid w:val="00CF5A3F"/>
    <w:rsid w:val="00D12818"/>
    <w:rsid w:val="00D15B9B"/>
    <w:rsid w:val="00D26746"/>
    <w:rsid w:val="00D52C24"/>
    <w:rsid w:val="00D631F0"/>
    <w:rsid w:val="00D826CE"/>
    <w:rsid w:val="00D86887"/>
    <w:rsid w:val="00DB234D"/>
    <w:rsid w:val="00DB7709"/>
    <w:rsid w:val="00DF3B83"/>
    <w:rsid w:val="00E05346"/>
    <w:rsid w:val="00E14C17"/>
    <w:rsid w:val="00E16AC5"/>
    <w:rsid w:val="00E26221"/>
    <w:rsid w:val="00E31A08"/>
    <w:rsid w:val="00E34CD4"/>
    <w:rsid w:val="00E37236"/>
    <w:rsid w:val="00E422BB"/>
    <w:rsid w:val="00E427BE"/>
    <w:rsid w:val="00E47EAA"/>
    <w:rsid w:val="00E75801"/>
    <w:rsid w:val="00E81AE7"/>
    <w:rsid w:val="00EA2D43"/>
    <w:rsid w:val="00EB6984"/>
    <w:rsid w:val="00EC0582"/>
    <w:rsid w:val="00EC2319"/>
    <w:rsid w:val="00EC2CF5"/>
    <w:rsid w:val="00ED34DA"/>
    <w:rsid w:val="00EE2398"/>
    <w:rsid w:val="00EF1A2C"/>
    <w:rsid w:val="00F2274D"/>
    <w:rsid w:val="00F25B75"/>
    <w:rsid w:val="00F2797F"/>
    <w:rsid w:val="00F52C9D"/>
    <w:rsid w:val="00F62896"/>
    <w:rsid w:val="00F662F5"/>
    <w:rsid w:val="00FA1A69"/>
    <w:rsid w:val="00FA7CDE"/>
    <w:rsid w:val="00FB04EC"/>
    <w:rsid w:val="00FB4B77"/>
    <w:rsid w:val="00FC08E7"/>
    <w:rsid w:val="00FC27B1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3211B-BBE8-41AA-A255-99497045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729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4</cp:revision>
  <cp:lastPrinted>2018-08-14T11:28:00Z</cp:lastPrinted>
  <dcterms:created xsi:type="dcterms:W3CDTF">2018-08-13T15:06:00Z</dcterms:created>
  <dcterms:modified xsi:type="dcterms:W3CDTF">2018-08-17T07:14:00Z</dcterms:modified>
</cp:coreProperties>
</file>