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A1" w:rsidRDefault="007C22A1" w:rsidP="007C22A1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  <w:proofErr w:type="gramEnd"/>
    </w:p>
    <w:p w:rsidR="007C22A1" w:rsidRDefault="007C22A1" w:rsidP="007C22A1">
      <w:pPr>
        <w:keepNext/>
        <w:keepLines/>
        <w:spacing w:before="480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7C22A1" w:rsidRDefault="007C22A1" w:rsidP="007C22A1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Zastupitelstva města Prostějova konané dne 27. 08. 2018</w:t>
      </w:r>
    </w:p>
    <w:p w:rsidR="007C22A1" w:rsidRDefault="007C22A1" w:rsidP="007C22A1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C22A1" w:rsidRDefault="007C22A1" w:rsidP="007C22A1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Název materiálu: Rozpočtové opatření kapitoly 50 – správa a nakládání s majetkem města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br/>
        <w:t xml:space="preserve">                       </w:t>
      </w:r>
      <w:r w:rsidR="00E45916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</w:t>
      </w:r>
      <w:r w:rsidR="00525616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a 90 – správa a údržba majetku města (úprava rozpočtu kapitol a navýšení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br/>
        <w:t xml:space="preserve">                          </w:t>
      </w:r>
      <w:r w:rsidR="00E45916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 rezerv města)</w:t>
      </w:r>
    </w:p>
    <w:p w:rsidR="007C22A1" w:rsidRDefault="007C22A1" w:rsidP="007C22A1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7C22A1" w:rsidRDefault="007C22A1" w:rsidP="007C22A1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7C22A1" w:rsidRDefault="007C22A1" w:rsidP="007C22A1">
      <w:pPr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Předkládá:</w:t>
      </w:r>
      <w:r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Rada města Prostějova</w:t>
      </w:r>
    </w:p>
    <w:p w:rsidR="007C22A1" w:rsidRDefault="007C22A1" w:rsidP="007C22A1">
      <w:pPr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Mgr. Jiří Pospíšil, náměstek primátorky</w:t>
      </w:r>
      <w:r w:rsidR="000B36F1">
        <w:rPr>
          <w:rFonts w:ascii="Arial" w:eastAsia="Times New Roman" w:hAnsi="Arial" w:cs="Arial"/>
          <w:sz w:val="18"/>
          <w:szCs w:val="18"/>
          <w:lang w:eastAsia="cs-CZ"/>
        </w:rPr>
        <w:t xml:space="preserve">, v. r. </w:t>
      </w:r>
    </w:p>
    <w:p w:rsidR="007C22A1" w:rsidRDefault="007C22A1" w:rsidP="007C22A1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Default="007C22A1" w:rsidP="007C22A1">
      <w:pPr>
        <w:rPr>
          <w:rFonts w:ascii="Arial" w:hAnsi="Arial" w:cs="Arial"/>
          <w:b/>
          <w:sz w:val="18"/>
          <w:szCs w:val="18"/>
        </w:rPr>
      </w:pPr>
    </w:p>
    <w:p w:rsidR="007C22A1" w:rsidRDefault="007C22A1" w:rsidP="007C22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Zastupitelstvo</w:t>
      </w:r>
      <w:r>
        <w:rPr>
          <w:rFonts w:ascii="Arial" w:hAnsi="Arial" w:cs="Arial"/>
          <w:b/>
          <w:bCs/>
          <w:sz w:val="18"/>
          <w:szCs w:val="18"/>
        </w:rPr>
        <w:t xml:space="preserve"> města Prostějova </w:t>
      </w:r>
    </w:p>
    <w:p w:rsidR="007C22A1" w:rsidRDefault="007C22A1" w:rsidP="007C22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 c h v a l u j e</w:t>
      </w:r>
    </w:p>
    <w:p w:rsidR="007C22A1" w:rsidRDefault="007C22A1" w:rsidP="007C22A1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rozpočtové opatření, kterým 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cs-CZ"/>
        </w:rPr>
        <w:t>se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cs-CZ"/>
        </w:rPr>
        <w:t>:</w:t>
      </w:r>
    </w:p>
    <w:p w:rsidR="007C22A1" w:rsidRPr="007C22A1" w:rsidRDefault="007C22A1" w:rsidP="007C22A1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rozpočet příjmů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850"/>
        <w:gridCol w:w="1576"/>
        <w:gridCol w:w="2007"/>
      </w:tblGrid>
      <w:tr w:rsidR="007C22A1" w:rsidRPr="007C22A1" w:rsidTr="0092264A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7C22A1" w:rsidRPr="007C22A1" w:rsidTr="0092264A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sz w:val="18"/>
                <w:szCs w:val="18"/>
              </w:rPr>
              <w:t>002310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346.027</w:t>
            </w:r>
          </w:p>
        </w:tc>
      </w:tr>
      <w:tr w:rsidR="007C22A1" w:rsidRPr="007C22A1" w:rsidTr="0092264A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2111 – příjmy z poskytování služeb a výrobků; </w:t>
            </w:r>
            <w:proofErr w:type="spell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přefakturace</w:t>
            </w:r>
            <w:proofErr w:type="spell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vodného a stočného </w:t>
            </w:r>
          </w:p>
        </w:tc>
      </w:tr>
      <w:tr w:rsidR="007C22A1" w:rsidRPr="007C22A1" w:rsidTr="0092264A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003613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2324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135.703</w:t>
            </w:r>
          </w:p>
        </w:tc>
      </w:tr>
      <w:tr w:rsidR="007C22A1" w:rsidRPr="007C22A1" w:rsidTr="0092264A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2324 – přijaté </w:t>
            </w:r>
            <w:proofErr w:type="spell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nekapitál.přísp.a</w:t>
            </w:r>
            <w:proofErr w:type="spell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náhrady; </w:t>
            </w:r>
            <w:proofErr w:type="spell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přefakturace</w:t>
            </w:r>
            <w:proofErr w:type="spell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nákladů za </w:t>
            </w:r>
            <w:proofErr w:type="spellStart"/>
            <w:proofErr w:type="gram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</w:t>
            </w:r>
            <w:proofErr w:type="gram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proofErr w:type="gram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energii</w:t>
            </w:r>
            <w:proofErr w:type="spellEnd"/>
            <w:proofErr w:type="gram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 plyn</w:t>
            </w:r>
          </w:p>
        </w:tc>
      </w:tr>
      <w:tr w:rsidR="007C22A1" w:rsidRPr="007C22A1" w:rsidTr="0092264A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11.658.390</w:t>
            </w:r>
          </w:p>
        </w:tc>
      </w:tr>
      <w:tr w:rsidR="007C22A1" w:rsidRPr="007C22A1" w:rsidTr="0092264A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3111 – příjmy z prodeje pozemků</w:t>
            </w:r>
          </w:p>
        </w:tc>
      </w:tr>
      <w:tr w:rsidR="007C22A1" w:rsidRPr="007C22A1" w:rsidTr="0092264A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003419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2329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tabs>
                <w:tab w:val="center" w:pos="934"/>
                <w:tab w:val="right" w:pos="1869"/>
              </w:tabs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1.631.962</w:t>
            </w:r>
          </w:p>
        </w:tc>
      </w:tr>
      <w:tr w:rsidR="007C22A1" w:rsidRPr="007C22A1" w:rsidTr="0092264A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zvýšení pol. 2329 – ostatní nedaňové příjmy;  vyúčtování služeb obecně </w:t>
            </w:r>
            <w:proofErr w:type="spellStart"/>
            <w:proofErr w:type="gram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hosp.zájmu</w:t>
            </w:r>
            <w:proofErr w:type="spellEnd"/>
            <w:proofErr w:type="gram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– vrácení přeplatku</w:t>
            </w:r>
          </w:p>
        </w:tc>
      </w:tr>
    </w:tbl>
    <w:p w:rsidR="007C22A1" w:rsidRPr="007C22A1" w:rsidRDefault="007C22A1" w:rsidP="007C22A1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7C22A1" w:rsidRPr="007C22A1" w:rsidRDefault="007C22A1" w:rsidP="007C22A1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snižuje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080"/>
        <w:gridCol w:w="1079"/>
        <w:gridCol w:w="660"/>
        <w:gridCol w:w="122"/>
        <w:gridCol w:w="851"/>
        <w:gridCol w:w="1576"/>
        <w:gridCol w:w="2007"/>
      </w:tblGrid>
      <w:tr w:rsidR="007C22A1" w:rsidRPr="007C22A1" w:rsidTr="0092264A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Kapitola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ZP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 hodnotu v Kč</w:t>
            </w:r>
          </w:p>
        </w:tc>
      </w:tr>
      <w:tr w:rsidR="007C22A1" w:rsidRPr="007C22A1" w:rsidTr="0092264A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0000000050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006409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0500542000000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294.000</w:t>
            </w:r>
          </w:p>
        </w:tc>
      </w:tr>
      <w:tr w:rsidR="007C22A1" w:rsidRPr="007C22A1" w:rsidTr="0092264A">
        <w:trPr>
          <w:cantSplit/>
          <w:trHeight w:val="266"/>
        </w:trPr>
        <w:tc>
          <w:tcPr>
            <w:tcW w:w="93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snížení pol. 6130 – pozemky; výkup pozemků v </w:t>
            </w:r>
            <w:proofErr w:type="spellStart"/>
            <w:proofErr w:type="gram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k.ú</w:t>
            </w:r>
            <w:proofErr w:type="spell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Žešov</w:t>
            </w:r>
            <w:proofErr w:type="spell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– CS </w:t>
            </w:r>
            <w:proofErr w:type="spell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Žešov</w:t>
            </w:r>
            <w:proofErr w:type="spell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III. etapa</w:t>
            </w:r>
          </w:p>
        </w:tc>
      </w:tr>
      <w:tr w:rsidR="007C22A1" w:rsidRPr="007C22A1" w:rsidTr="0092264A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006409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0500544000000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25.000</w:t>
            </w:r>
          </w:p>
        </w:tc>
      </w:tr>
      <w:tr w:rsidR="007C22A1" w:rsidRPr="007C22A1" w:rsidTr="0092264A">
        <w:trPr>
          <w:cantSplit/>
          <w:trHeight w:val="257"/>
        </w:trPr>
        <w:tc>
          <w:tcPr>
            <w:tcW w:w="93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A1" w:rsidRPr="007C22A1" w:rsidRDefault="007C22A1" w:rsidP="007C22A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snížení pol. 6130 – pozemky; výkup pozemků v </w:t>
            </w:r>
            <w:proofErr w:type="spellStart"/>
            <w:proofErr w:type="gram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k.ú</w:t>
            </w:r>
            <w:proofErr w:type="spell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Prostějov – rekonstrukce ul. Dykova</w:t>
            </w:r>
          </w:p>
        </w:tc>
      </w:tr>
    </w:tbl>
    <w:p w:rsidR="007C22A1" w:rsidRPr="007C22A1" w:rsidRDefault="007C22A1" w:rsidP="007C22A1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7C22A1" w:rsidRPr="007C22A1" w:rsidRDefault="007C22A1" w:rsidP="007C22A1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973"/>
        <w:gridCol w:w="1576"/>
        <w:gridCol w:w="2007"/>
      </w:tblGrid>
      <w:tr w:rsidR="007C22A1" w:rsidRPr="007C22A1" w:rsidTr="0092264A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Kapitola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ZP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 hodnotu v Kč</w:t>
            </w:r>
          </w:p>
        </w:tc>
      </w:tr>
      <w:tr w:rsidR="007C22A1" w:rsidRPr="007C22A1" w:rsidTr="0092264A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0000000070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006399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5362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0700000708300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2.100.000</w:t>
            </w:r>
          </w:p>
        </w:tc>
      </w:tr>
      <w:tr w:rsidR="007C22A1" w:rsidRPr="007C22A1" w:rsidTr="0092264A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zvýšení pol. 5362 – platby daní a poplatků stát. </w:t>
            </w:r>
            <w:proofErr w:type="gram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rozpočtu</w:t>
            </w:r>
            <w:proofErr w:type="gramEnd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; prostředky určené k úhradě daně z přidané hodnoty</w:t>
            </w:r>
          </w:p>
        </w:tc>
      </w:tr>
    </w:tbl>
    <w:p w:rsidR="007C22A1" w:rsidRPr="007C22A1" w:rsidRDefault="007C22A1" w:rsidP="007C22A1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7C22A1" w:rsidRPr="007C22A1" w:rsidRDefault="007C22A1" w:rsidP="007C22A1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stav rezerv města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973"/>
        <w:gridCol w:w="1576"/>
        <w:gridCol w:w="2007"/>
      </w:tblGrid>
      <w:tr w:rsidR="007C22A1" w:rsidRPr="007C22A1" w:rsidTr="0092264A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7C22A1" w:rsidRPr="007C22A1" w:rsidTr="0092264A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0000000070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11.991.082</w:t>
            </w:r>
          </w:p>
        </w:tc>
      </w:tr>
      <w:tr w:rsidR="007C22A1" w:rsidRPr="007C22A1" w:rsidTr="0092264A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22A1" w:rsidRPr="007C22A1" w:rsidRDefault="007C22A1" w:rsidP="007C22A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8115 – Fond rezerv a rozvoje</w:t>
            </w:r>
          </w:p>
        </w:tc>
      </w:tr>
    </w:tbl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sz w:val="18"/>
          <w:szCs w:val="18"/>
          <w:lang w:eastAsia="cs-CZ"/>
        </w:rPr>
        <w:t>Důvodová zpráva:</w:t>
      </w:r>
      <w:r w:rsidRPr="007C22A1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Předkládané rozpočtové opatření má vliv na rozpočet města – dojde k úpravě kapitol 50 – nakládání s majetkem města a 90 – správa a údržba majetku města a současně k navýšení stavu rezerv města o 11.991.082 Kč a k převodu části prostředků ve výši 2.100 tis. Kč na kapitolu 70 – finanční odbor pro úhradu daně z přidané hodnoty. </w:t>
      </w: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Odbor správy a údržby majetku města MMPV na základě vyhodnocení rozpočtu spravovaných kapitol (50 a 90) za I. pololetí </w:t>
      </w:r>
      <w:proofErr w:type="gramStart"/>
      <w:r w:rsidRPr="007C22A1">
        <w:rPr>
          <w:rFonts w:ascii="Arial" w:eastAsia="Times New Roman" w:hAnsi="Arial" w:cs="Arial"/>
          <w:sz w:val="18"/>
          <w:szCs w:val="18"/>
          <w:lang w:eastAsia="cs-CZ"/>
        </w:rPr>
        <w:t>t.r.</w:t>
      </w:r>
      <w:proofErr w:type="gramEnd"/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  předkládá návrh na jeho úpravu a současně navrhuje převést finanční prostředky částečně na kapitolu 70 – finanční odbor a částečně do Fondu rezerv a rozvoje.</w:t>
      </w: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sz w:val="18"/>
          <w:szCs w:val="18"/>
          <w:lang w:eastAsia="cs-CZ"/>
        </w:rPr>
        <w:lastRenderedPageBreak/>
        <w:t xml:space="preserve">Jedná se o příjmy za </w:t>
      </w:r>
      <w:proofErr w:type="spellStart"/>
      <w:r w:rsidRPr="007C22A1">
        <w:rPr>
          <w:rFonts w:ascii="Arial" w:eastAsia="Times New Roman" w:hAnsi="Arial" w:cs="Arial"/>
          <w:sz w:val="18"/>
          <w:szCs w:val="18"/>
          <w:lang w:eastAsia="cs-CZ"/>
        </w:rPr>
        <w:t>přefakturace</w:t>
      </w:r>
      <w:proofErr w:type="spellEnd"/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 vodného a stočného (pol. 2111) a </w:t>
      </w:r>
      <w:proofErr w:type="spellStart"/>
      <w:r w:rsidRPr="007C22A1">
        <w:rPr>
          <w:rFonts w:ascii="Arial" w:eastAsia="Times New Roman" w:hAnsi="Arial" w:cs="Arial"/>
          <w:sz w:val="18"/>
          <w:szCs w:val="18"/>
          <w:lang w:eastAsia="cs-CZ"/>
        </w:rPr>
        <w:t>přefakturace</w:t>
      </w:r>
      <w:proofErr w:type="spellEnd"/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 nákladů za </w:t>
      </w:r>
      <w:proofErr w:type="spellStart"/>
      <w:proofErr w:type="gramStart"/>
      <w:r w:rsidRPr="007C22A1">
        <w:rPr>
          <w:rFonts w:ascii="Arial" w:eastAsia="Times New Roman" w:hAnsi="Arial" w:cs="Arial"/>
          <w:sz w:val="18"/>
          <w:szCs w:val="18"/>
          <w:lang w:eastAsia="cs-CZ"/>
        </w:rPr>
        <w:t>el</w:t>
      </w:r>
      <w:proofErr w:type="gramEnd"/>
      <w:r w:rsidRPr="007C22A1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Start"/>
      <w:r w:rsidRPr="007C22A1">
        <w:rPr>
          <w:rFonts w:ascii="Arial" w:eastAsia="Times New Roman" w:hAnsi="Arial" w:cs="Arial"/>
          <w:sz w:val="18"/>
          <w:szCs w:val="18"/>
          <w:lang w:eastAsia="cs-CZ"/>
        </w:rPr>
        <w:t>energii</w:t>
      </w:r>
      <w:proofErr w:type="spellEnd"/>
      <w:proofErr w:type="gramEnd"/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 a plyn (pol. 2324), kdy OSÚMM provádí úhradu na základě faktur dodavatelů a následně jsou tyto částky přefakturovány společnosti Domovní správa Prostějov, s.r.o., (vodné a stočné v objektu Městských lázní, ZS-VSH a Společenského domu) a nájemcům nebytových prostor (</w:t>
      </w:r>
      <w:proofErr w:type="spellStart"/>
      <w:r w:rsidRPr="007C22A1">
        <w:rPr>
          <w:rFonts w:ascii="Arial" w:eastAsia="Times New Roman" w:hAnsi="Arial" w:cs="Arial"/>
          <w:sz w:val="18"/>
          <w:szCs w:val="18"/>
          <w:lang w:eastAsia="cs-CZ"/>
        </w:rPr>
        <w:t>el.energie</w:t>
      </w:r>
      <w:proofErr w:type="spellEnd"/>
      <w:r w:rsidRPr="007C22A1">
        <w:rPr>
          <w:rFonts w:ascii="Arial" w:eastAsia="Times New Roman" w:hAnsi="Arial" w:cs="Arial"/>
          <w:sz w:val="18"/>
          <w:szCs w:val="18"/>
          <w:lang w:eastAsia="cs-CZ"/>
        </w:rPr>
        <w:t>, plyn – např. Komenského 4).</w:t>
      </w: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Dále jsou to příjmy z prodeje pozemků (pol. 3111), kdy </w:t>
      </w:r>
      <w:proofErr w:type="gramStart"/>
      <w:r w:rsidRPr="007C22A1">
        <w:rPr>
          <w:rFonts w:ascii="Arial" w:eastAsia="Times New Roman" w:hAnsi="Arial" w:cs="Arial"/>
          <w:sz w:val="18"/>
          <w:szCs w:val="18"/>
          <w:lang w:eastAsia="cs-CZ"/>
        </w:rPr>
        <w:t>došlo</w:t>
      </w:r>
      <w:proofErr w:type="gramEnd"/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 k úhradě kupní ceny za prodej pozemk</w:t>
      </w:r>
      <w:r w:rsidR="009D10BD">
        <w:rPr>
          <w:rFonts w:ascii="Arial" w:eastAsia="Times New Roman" w:hAnsi="Arial" w:cs="Arial"/>
          <w:sz w:val="18"/>
          <w:szCs w:val="18"/>
          <w:lang w:eastAsia="cs-CZ"/>
        </w:rPr>
        <w:t xml:space="preserve">ů v průmyslové zóně společnosti </w:t>
      </w:r>
      <w:proofErr w:type="gramStart"/>
      <w:r w:rsidR="009D10BD">
        <w:rPr>
          <w:rFonts w:ascii="Arial" w:eastAsia="Times New Roman" w:hAnsi="Arial" w:cs="Arial"/>
          <w:sz w:val="18"/>
          <w:szCs w:val="18"/>
          <w:lang w:eastAsia="cs-CZ"/>
        </w:rPr>
        <w:t>KP-KOPRO</w:t>
      </w:r>
      <w:proofErr w:type="gramEnd"/>
      <w:r w:rsidR="009D10BD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7C22A1">
        <w:rPr>
          <w:rFonts w:ascii="Arial" w:eastAsia="Times New Roman" w:hAnsi="Arial" w:cs="Arial"/>
          <w:sz w:val="18"/>
          <w:szCs w:val="18"/>
          <w:lang w:eastAsia="cs-CZ"/>
        </w:rPr>
        <w:t>s.r.o. Vzhledem k tomu, že v době přípravy rozpočtu na rok 2018 nebylo známo, kdy dojde k podpisu smlouvy a následně úhradě kupní ceny, nebyl tento příjem do návrhu rozpočtu zahrnut.</w:t>
      </w: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Dále jsou příjmy navýšeny o vrácení přeplatku v souvislosti s vyúčtováním služeb obecně hospodářského zájmu (Městské lázně, ZS – VSH, Společenský dům) za rok 2017 ze strany Domovní správy Prostějov, s.r.o. Přeplatek byl v souladu s uzavřenými smlouvami vrácen ve stanoveném termínu na účet statutárního města. </w:t>
      </w: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sz w:val="18"/>
          <w:szCs w:val="18"/>
          <w:lang w:eastAsia="cs-CZ"/>
        </w:rPr>
        <w:t>OSÚMM vrací do FRR finanční prostředky schválené v rozpočtu na letošní rok na investiční akce, a to:</w:t>
      </w:r>
    </w:p>
    <w:p w:rsidR="007C22A1" w:rsidRPr="007C22A1" w:rsidRDefault="007C22A1" w:rsidP="007C22A1">
      <w:pPr>
        <w:numPr>
          <w:ilvl w:val="0"/>
          <w:numId w:val="1"/>
        </w:numPr>
        <w:tabs>
          <w:tab w:val="left" w:pos="2220"/>
        </w:tabs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294 tis. Kč na výkupy pozemků pro CS </w:t>
      </w:r>
      <w:proofErr w:type="spellStart"/>
      <w:r w:rsidRPr="007C22A1">
        <w:rPr>
          <w:rFonts w:ascii="Arial" w:eastAsia="Times New Roman" w:hAnsi="Arial" w:cs="Arial"/>
          <w:sz w:val="18"/>
          <w:szCs w:val="18"/>
          <w:lang w:eastAsia="cs-CZ"/>
        </w:rPr>
        <w:t>Žešov</w:t>
      </w:r>
      <w:proofErr w:type="spellEnd"/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 – III. etapa (akce nebude realizována, neboť druhá strana s prodejem pozemku nesouhlasí)</w:t>
      </w:r>
    </w:p>
    <w:p w:rsidR="007C22A1" w:rsidRPr="007C22A1" w:rsidRDefault="007C22A1" w:rsidP="007C22A1">
      <w:pPr>
        <w:numPr>
          <w:ilvl w:val="0"/>
          <w:numId w:val="1"/>
        </w:numPr>
        <w:tabs>
          <w:tab w:val="left" w:pos="2220"/>
        </w:tabs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sz w:val="18"/>
          <w:szCs w:val="18"/>
          <w:lang w:eastAsia="cs-CZ"/>
        </w:rPr>
        <w:t>25 tis. Kč na výkup pozemků v souvislosti s rekonstrukcí ul. Dykova (kupní smlouva byla uzavřena v listopadu 2017 a ještě v témže roce došlo k úhradě kupní ceny z rozpočtu roku 2017 – finanční prostředky nebudou čerpány).</w:t>
      </w: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sz w:val="18"/>
          <w:szCs w:val="18"/>
          <w:lang w:eastAsia="cs-CZ"/>
        </w:rPr>
        <w:t xml:space="preserve">OSÚMM doporučuje převést finanční prostředky ve výši </w:t>
      </w:r>
      <w:r w:rsidRPr="007C22A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11.991.082 do Fondu rezerv a rozvoje a na základě požadavku finančního odboru část prostředků ve výši 2.100.000 Kč převést na kapitolu 70 – finanční odbor na odvod DPH z prodeje pozemku firmě PS PLASTY CZ s.r.o.       </w:t>
      </w: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C22A1">
        <w:rPr>
          <w:rFonts w:ascii="Arial" w:eastAsia="Times New Roman" w:hAnsi="Arial" w:cs="Arial"/>
          <w:b/>
          <w:sz w:val="18"/>
          <w:szCs w:val="18"/>
          <w:lang w:eastAsia="cs-CZ"/>
        </w:rPr>
        <w:t>Rada města Prostějova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na své schůzi dne 31. 07. 2018 usnesením č. 8717 doporučila Zastupitelstvu města Prostějova předložené rozpočtové opatření schválit.</w:t>
      </w:r>
    </w:p>
    <w:p w:rsid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Pr="007C22A1" w:rsidRDefault="007C22A1" w:rsidP="007C22A1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Pr="007C22A1" w:rsidRDefault="007C22A1" w:rsidP="007C22A1">
      <w:pPr>
        <w:rPr>
          <w:rFonts w:ascii="Arial" w:hAnsi="Arial" w:cs="Arial"/>
          <w:b/>
          <w:sz w:val="18"/>
          <w:szCs w:val="18"/>
        </w:rPr>
      </w:pPr>
      <w:r w:rsidRPr="007C22A1">
        <w:rPr>
          <w:rFonts w:ascii="Arial" w:hAnsi="Arial" w:cs="Arial"/>
          <w:b/>
          <w:sz w:val="18"/>
          <w:szCs w:val="18"/>
        </w:rPr>
        <w:t xml:space="preserve">Materiál byl předložen k projednání na schůzi Finančního výboru dne </w:t>
      </w:r>
      <w:r>
        <w:rPr>
          <w:rFonts w:ascii="Arial" w:hAnsi="Arial" w:cs="Arial"/>
          <w:b/>
          <w:sz w:val="18"/>
          <w:szCs w:val="18"/>
        </w:rPr>
        <w:t>20</w:t>
      </w:r>
      <w:r w:rsidRPr="007C22A1">
        <w:rPr>
          <w:rFonts w:ascii="Arial" w:hAnsi="Arial" w:cs="Arial"/>
          <w:b/>
          <w:sz w:val="18"/>
          <w:szCs w:val="18"/>
        </w:rPr>
        <w:t>. 0</w:t>
      </w:r>
      <w:r>
        <w:rPr>
          <w:rFonts w:ascii="Arial" w:hAnsi="Arial" w:cs="Arial"/>
          <w:b/>
          <w:sz w:val="18"/>
          <w:szCs w:val="18"/>
        </w:rPr>
        <w:t>8</w:t>
      </w:r>
      <w:r w:rsidRPr="007C22A1">
        <w:rPr>
          <w:rFonts w:ascii="Arial" w:hAnsi="Arial" w:cs="Arial"/>
          <w:b/>
          <w:sz w:val="18"/>
          <w:szCs w:val="18"/>
        </w:rPr>
        <w:t>. 2018.</w:t>
      </w:r>
    </w:p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Default="007C22A1" w:rsidP="007C22A1"/>
    <w:p w:rsidR="00A02AC9" w:rsidRDefault="00A02AC9" w:rsidP="007C22A1"/>
    <w:p w:rsidR="00A02AC9" w:rsidRDefault="00A02AC9" w:rsidP="007C22A1"/>
    <w:p w:rsidR="00A02AC9" w:rsidRDefault="00A02AC9" w:rsidP="007C22A1"/>
    <w:p w:rsidR="00A02AC9" w:rsidRDefault="00A02AC9" w:rsidP="007C22A1"/>
    <w:p w:rsidR="00A02AC9" w:rsidRDefault="00A02AC9" w:rsidP="007C22A1"/>
    <w:p w:rsidR="00A02AC9" w:rsidRPr="007C22A1" w:rsidRDefault="00A02AC9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Pr="007C22A1" w:rsidRDefault="007C22A1" w:rsidP="007C22A1"/>
    <w:p w:rsidR="007C22A1" w:rsidRDefault="007C22A1" w:rsidP="007C22A1"/>
    <w:p w:rsidR="00D05AA8" w:rsidRDefault="00D05AA8" w:rsidP="007C22A1"/>
    <w:p w:rsidR="007C22A1" w:rsidRPr="007C22A1" w:rsidRDefault="007C22A1" w:rsidP="007C22A1"/>
    <w:p w:rsidR="007C22A1" w:rsidRPr="007C22A1" w:rsidRDefault="007C22A1" w:rsidP="007C22A1">
      <w:pPr>
        <w:rPr>
          <w:rFonts w:ascii="Arial" w:hAnsi="Arial" w:cs="Arial"/>
          <w:sz w:val="18"/>
          <w:szCs w:val="18"/>
        </w:rPr>
      </w:pPr>
      <w:r w:rsidRPr="007C22A1">
        <w:rPr>
          <w:rFonts w:ascii="Arial" w:hAnsi="Arial" w:cs="Arial"/>
          <w:sz w:val="18"/>
          <w:szCs w:val="18"/>
        </w:rPr>
        <w:t xml:space="preserve">Prostějov:      </w:t>
      </w:r>
      <w:r>
        <w:rPr>
          <w:rFonts w:ascii="Arial" w:hAnsi="Arial" w:cs="Arial"/>
          <w:sz w:val="18"/>
          <w:szCs w:val="18"/>
        </w:rPr>
        <w:t>08</w:t>
      </w:r>
      <w:r w:rsidRPr="007C22A1">
        <w:rPr>
          <w:rFonts w:ascii="Arial" w:hAnsi="Arial" w:cs="Arial"/>
          <w:sz w:val="18"/>
          <w:szCs w:val="18"/>
        </w:rPr>
        <w:t>. 0</w:t>
      </w:r>
      <w:r>
        <w:rPr>
          <w:rFonts w:ascii="Arial" w:hAnsi="Arial" w:cs="Arial"/>
          <w:sz w:val="18"/>
          <w:szCs w:val="18"/>
        </w:rPr>
        <w:t>8</w:t>
      </w:r>
      <w:r w:rsidRPr="007C22A1">
        <w:rPr>
          <w:rFonts w:ascii="Arial" w:hAnsi="Arial" w:cs="Arial"/>
          <w:sz w:val="18"/>
          <w:szCs w:val="18"/>
        </w:rPr>
        <w:t>. 2018</w:t>
      </w:r>
    </w:p>
    <w:p w:rsidR="007C22A1" w:rsidRPr="00D05AA8" w:rsidRDefault="007C22A1" w:rsidP="007C22A1">
      <w:pPr>
        <w:rPr>
          <w:rFonts w:ascii="Arial" w:hAnsi="Arial" w:cs="Arial"/>
          <w:sz w:val="18"/>
          <w:szCs w:val="18"/>
        </w:rPr>
      </w:pPr>
    </w:p>
    <w:p w:rsidR="00D05AA8" w:rsidRPr="00D05AA8" w:rsidRDefault="00D05AA8" w:rsidP="00D05AA8">
      <w:pPr>
        <w:ind w:left="3969" w:hanging="3969"/>
        <w:rPr>
          <w:rFonts w:ascii="Arial" w:hAnsi="Arial" w:cs="Arial"/>
          <w:sz w:val="18"/>
          <w:szCs w:val="18"/>
        </w:rPr>
      </w:pPr>
      <w:r w:rsidRPr="00D05AA8">
        <w:rPr>
          <w:rFonts w:ascii="Arial" w:hAnsi="Arial" w:cs="Arial"/>
          <w:sz w:val="18"/>
          <w:szCs w:val="18"/>
        </w:rPr>
        <w:t xml:space="preserve">Osoba odpovědná za zpracování materiálu: </w:t>
      </w:r>
      <w:r w:rsidRPr="00D05AA8">
        <w:rPr>
          <w:rFonts w:ascii="Arial" w:hAnsi="Arial" w:cs="Arial"/>
          <w:sz w:val="18"/>
          <w:szCs w:val="18"/>
        </w:rPr>
        <w:tab/>
        <w:t xml:space="preserve">Mgr. Libor Vojtek, vedoucí Odboru správy a údržby majetku města, </w:t>
      </w:r>
    </w:p>
    <w:p w:rsidR="00D05AA8" w:rsidRPr="00D05AA8" w:rsidRDefault="00D05AA8" w:rsidP="00D05AA8">
      <w:pPr>
        <w:ind w:left="3969" w:hanging="3969"/>
        <w:rPr>
          <w:rFonts w:ascii="Arial" w:hAnsi="Arial" w:cs="Arial"/>
          <w:sz w:val="18"/>
          <w:szCs w:val="18"/>
        </w:rPr>
      </w:pPr>
      <w:r w:rsidRPr="00D05AA8">
        <w:rPr>
          <w:rFonts w:ascii="Arial" w:hAnsi="Arial" w:cs="Arial"/>
          <w:sz w:val="18"/>
          <w:szCs w:val="18"/>
        </w:rPr>
        <w:tab/>
        <w:t>v zastoupení Bc. Vladimír Hofman, vedoucí oddělení</w:t>
      </w:r>
    </w:p>
    <w:p w:rsidR="00D05AA8" w:rsidRPr="00D05AA8" w:rsidRDefault="00D05AA8" w:rsidP="00D05AA8">
      <w:pPr>
        <w:ind w:left="3402" w:firstLine="567"/>
        <w:rPr>
          <w:rFonts w:ascii="Arial" w:hAnsi="Arial" w:cs="Arial"/>
          <w:sz w:val="18"/>
          <w:szCs w:val="18"/>
        </w:rPr>
      </w:pPr>
      <w:r w:rsidRPr="00D05AA8">
        <w:rPr>
          <w:rFonts w:ascii="Arial" w:hAnsi="Arial" w:cs="Arial"/>
          <w:sz w:val="18"/>
          <w:szCs w:val="18"/>
        </w:rPr>
        <w:t>nakládání s majetkem města Odboru SÚMM</w:t>
      </w:r>
      <w:r w:rsidR="000B36F1">
        <w:rPr>
          <w:rFonts w:ascii="Arial" w:hAnsi="Arial" w:cs="Arial"/>
          <w:sz w:val="18"/>
          <w:szCs w:val="18"/>
        </w:rPr>
        <w:t xml:space="preserve">, v. r. </w:t>
      </w:r>
    </w:p>
    <w:p w:rsidR="007C22A1" w:rsidRPr="007C22A1" w:rsidRDefault="007C22A1" w:rsidP="007C22A1">
      <w:pPr>
        <w:rPr>
          <w:rFonts w:ascii="Arial" w:hAnsi="Arial" w:cs="Arial"/>
          <w:sz w:val="18"/>
          <w:szCs w:val="18"/>
        </w:rPr>
      </w:pPr>
    </w:p>
    <w:p w:rsidR="007C22A1" w:rsidRPr="007C22A1" w:rsidRDefault="007C22A1" w:rsidP="007C22A1">
      <w:pPr>
        <w:rPr>
          <w:rFonts w:ascii="Arial" w:hAnsi="Arial" w:cs="Arial"/>
          <w:sz w:val="18"/>
          <w:szCs w:val="18"/>
        </w:rPr>
      </w:pPr>
      <w:r w:rsidRPr="007C22A1">
        <w:rPr>
          <w:rFonts w:ascii="Arial" w:hAnsi="Arial" w:cs="Arial"/>
          <w:sz w:val="18"/>
          <w:szCs w:val="18"/>
        </w:rPr>
        <w:t>Zpracovala:   Renata Hromadová, rozpočtář, fakturant OSÚMM</w:t>
      </w:r>
      <w:r w:rsidR="000B36F1">
        <w:rPr>
          <w:rFonts w:ascii="Arial" w:hAnsi="Arial" w:cs="Arial"/>
          <w:sz w:val="18"/>
          <w:szCs w:val="18"/>
        </w:rPr>
        <w:t xml:space="preserve">, v. r. </w:t>
      </w:r>
      <w:bookmarkStart w:id="0" w:name="_GoBack"/>
      <w:bookmarkEnd w:id="0"/>
    </w:p>
    <w:p w:rsidR="005B65FF" w:rsidRDefault="005B65FF"/>
    <w:sectPr w:rsidR="005B65FF" w:rsidSect="007C22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3E78"/>
    <w:multiLevelType w:val="hybridMultilevel"/>
    <w:tmpl w:val="D3C81F1C"/>
    <w:lvl w:ilvl="0" w:tplc="FC587F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C3"/>
    <w:rsid w:val="000B36F1"/>
    <w:rsid w:val="00525616"/>
    <w:rsid w:val="005B65FF"/>
    <w:rsid w:val="007C22A1"/>
    <w:rsid w:val="009D10BD"/>
    <w:rsid w:val="00A02AC9"/>
    <w:rsid w:val="00B42DC3"/>
    <w:rsid w:val="00D05AA8"/>
    <w:rsid w:val="00E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2A1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9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9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2A1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9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9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9</cp:revision>
  <cp:lastPrinted>2018-08-14T11:19:00Z</cp:lastPrinted>
  <dcterms:created xsi:type="dcterms:W3CDTF">2018-08-08T08:42:00Z</dcterms:created>
  <dcterms:modified xsi:type="dcterms:W3CDTF">2018-08-17T05:38:00Z</dcterms:modified>
</cp:coreProperties>
</file>