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57E3" w:rsidRPr="00A35D00" w:rsidRDefault="001557E3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A35D00" w:rsidRDefault="00627234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A35D00">
        <w:rPr>
          <w:rFonts w:ascii="Arial" w:hAnsi="Arial" w:cs="Arial"/>
          <w:bCs/>
          <w:sz w:val="20"/>
          <w:szCs w:val="20"/>
        </w:rPr>
        <w:tab/>
      </w:r>
      <w:r w:rsidRPr="00A35D00">
        <w:rPr>
          <w:rFonts w:ascii="Arial" w:hAnsi="Arial" w:cs="Arial"/>
          <w:bCs/>
          <w:sz w:val="20"/>
          <w:szCs w:val="20"/>
        </w:rPr>
        <w:tab/>
      </w:r>
      <w:r w:rsidRPr="00A35D00">
        <w:rPr>
          <w:rFonts w:ascii="Arial" w:hAnsi="Arial" w:cs="Arial"/>
          <w:bCs/>
          <w:sz w:val="20"/>
          <w:szCs w:val="20"/>
        </w:rPr>
        <w:tab/>
      </w:r>
      <w:r w:rsidRPr="00A35D00">
        <w:rPr>
          <w:rFonts w:ascii="Arial" w:hAnsi="Arial" w:cs="Arial"/>
          <w:bCs/>
          <w:sz w:val="20"/>
          <w:szCs w:val="20"/>
        </w:rPr>
        <w:tab/>
      </w:r>
      <w:r w:rsidRPr="00A35D00">
        <w:rPr>
          <w:rFonts w:ascii="Arial" w:hAnsi="Arial" w:cs="Arial"/>
          <w:bCs/>
          <w:sz w:val="20"/>
          <w:szCs w:val="20"/>
        </w:rPr>
        <w:tab/>
      </w:r>
      <w:r w:rsidRPr="00A35D00">
        <w:rPr>
          <w:rFonts w:ascii="Arial" w:hAnsi="Arial" w:cs="Arial"/>
          <w:bCs/>
          <w:sz w:val="20"/>
          <w:szCs w:val="20"/>
        </w:rPr>
        <w:tab/>
      </w:r>
      <w:r w:rsidR="00354CAE" w:rsidRPr="00A35D00">
        <w:rPr>
          <w:rFonts w:ascii="Arial" w:hAnsi="Arial" w:cs="Arial"/>
          <w:bCs/>
          <w:sz w:val="20"/>
          <w:szCs w:val="20"/>
        </w:rPr>
        <w:t>Předkládá:</w:t>
      </w:r>
      <w:r w:rsidR="00354CAE" w:rsidRPr="00A35D00">
        <w:rPr>
          <w:rFonts w:ascii="Arial" w:hAnsi="Arial" w:cs="Arial"/>
          <w:bCs/>
          <w:sz w:val="20"/>
          <w:szCs w:val="20"/>
        </w:rPr>
        <w:tab/>
      </w:r>
      <w:r w:rsidR="00292627" w:rsidRPr="00A35D00">
        <w:rPr>
          <w:rFonts w:ascii="Arial" w:hAnsi="Arial" w:cs="Arial"/>
          <w:bCs/>
          <w:sz w:val="20"/>
          <w:szCs w:val="20"/>
        </w:rPr>
        <w:t>Mgr. Jiří Pospíšil</w:t>
      </w:r>
      <w:r w:rsidR="001B3A80" w:rsidRPr="00A35D00">
        <w:rPr>
          <w:rFonts w:ascii="Arial" w:hAnsi="Arial" w:cs="Arial"/>
          <w:bCs/>
          <w:sz w:val="20"/>
          <w:szCs w:val="20"/>
        </w:rPr>
        <w:t>,</w:t>
      </w:r>
    </w:p>
    <w:p w:rsidR="00B92A9B" w:rsidRPr="00A35D00" w:rsidRDefault="006E772C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A35D00">
        <w:rPr>
          <w:rFonts w:ascii="Arial" w:hAnsi="Arial" w:cs="Arial"/>
          <w:bCs/>
          <w:sz w:val="20"/>
          <w:szCs w:val="20"/>
        </w:rPr>
        <w:tab/>
      </w:r>
      <w:r w:rsidRPr="00A35D00">
        <w:rPr>
          <w:rFonts w:ascii="Arial" w:hAnsi="Arial" w:cs="Arial"/>
          <w:bCs/>
          <w:sz w:val="20"/>
          <w:szCs w:val="20"/>
        </w:rPr>
        <w:tab/>
      </w:r>
      <w:r w:rsidRPr="00A35D00">
        <w:rPr>
          <w:rFonts w:ascii="Arial" w:hAnsi="Arial" w:cs="Arial"/>
          <w:bCs/>
          <w:sz w:val="20"/>
          <w:szCs w:val="20"/>
        </w:rPr>
        <w:tab/>
      </w:r>
      <w:r w:rsidRPr="00A35D00">
        <w:rPr>
          <w:rFonts w:ascii="Arial" w:hAnsi="Arial" w:cs="Arial"/>
          <w:bCs/>
          <w:sz w:val="20"/>
          <w:szCs w:val="20"/>
        </w:rPr>
        <w:tab/>
      </w:r>
      <w:r w:rsidRPr="00A35D00">
        <w:rPr>
          <w:rFonts w:ascii="Arial" w:hAnsi="Arial" w:cs="Arial"/>
          <w:bCs/>
          <w:sz w:val="20"/>
          <w:szCs w:val="20"/>
        </w:rPr>
        <w:tab/>
      </w:r>
      <w:r w:rsidRPr="00A35D00">
        <w:rPr>
          <w:rFonts w:ascii="Arial" w:hAnsi="Arial" w:cs="Arial"/>
          <w:bCs/>
          <w:sz w:val="20"/>
          <w:szCs w:val="20"/>
        </w:rPr>
        <w:tab/>
      </w:r>
      <w:r w:rsidRPr="00A35D00">
        <w:rPr>
          <w:rFonts w:ascii="Arial" w:hAnsi="Arial" w:cs="Arial"/>
          <w:bCs/>
          <w:sz w:val="20"/>
          <w:szCs w:val="20"/>
        </w:rPr>
        <w:tab/>
      </w:r>
      <w:r w:rsidR="00292627" w:rsidRPr="00A35D00">
        <w:rPr>
          <w:rFonts w:ascii="Arial" w:hAnsi="Arial" w:cs="Arial"/>
          <w:bCs/>
          <w:sz w:val="20"/>
          <w:szCs w:val="20"/>
        </w:rPr>
        <w:tab/>
        <w:t xml:space="preserve">1. </w:t>
      </w:r>
      <w:r w:rsidRPr="00A35D00">
        <w:rPr>
          <w:rFonts w:ascii="Arial" w:hAnsi="Arial" w:cs="Arial"/>
          <w:bCs/>
          <w:sz w:val="20"/>
          <w:szCs w:val="20"/>
        </w:rPr>
        <w:t xml:space="preserve">náměstek </w:t>
      </w:r>
      <w:r w:rsidR="00292627" w:rsidRPr="00A35D00">
        <w:rPr>
          <w:rFonts w:ascii="Arial" w:hAnsi="Arial" w:cs="Arial"/>
          <w:bCs/>
          <w:sz w:val="20"/>
          <w:szCs w:val="20"/>
        </w:rPr>
        <w:t>primátora</w:t>
      </w:r>
    </w:p>
    <w:p w:rsidR="00354CAE" w:rsidRPr="00A35D00" w:rsidRDefault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A35D00" w:rsidRDefault="00354CAE" w:rsidP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A35D00">
        <w:rPr>
          <w:rFonts w:ascii="Arial" w:hAnsi="Arial" w:cs="Arial"/>
          <w:bCs/>
          <w:sz w:val="20"/>
          <w:szCs w:val="20"/>
        </w:rPr>
        <w:tab/>
      </w:r>
      <w:r w:rsidRPr="00A35D00">
        <w:rPr>
          <w:rFonts w:ascii="Arial" w:hAnsi="Arial" w:cs="Arial"/>
          <w:bCs/>
          <w:sz w:val="20"/>
          <w:szCs w:val="20"/>
        </w:rPr>
        <w:tab/>
      </w:r>
      <w:r w:rsidRPr="00A35D00">
        <w:rPr>
          <w:rFonts w:ascii="Arial" w:hAnsi="Arial" w:cs="Arial"/>
          <w:bCs/>
          <w:sz w:val="20"/>
          <w:szCs w:val="20"/>
        </w:rPr>
        <w:tab/>
      </w:r>
      <w:r w:rsidRPr="00A35D00">
        <w:rPr>
          <w:rFonts w:ascii="Arial" w:hAnsi="Arial" w:cs="Arial"/>
          <w:bCs/>
          <w:sz w:val="20"/>
          <w:szCs w:val="20"/>
        </w:rPr>
        <w:tab/>
      </w:r>
      <w:r w:rsidRPr="00A35D00">
        <w:rPr>
          <w:rFonts w:ascii="Arial" w:hAnsi="Arial" w:cs="Arial"/>
          <w:bCs/>
          <w:sz w:val="20"/>
          <w:szCs w:val="20"/>
        </w:rPr>
        <w:tab/>
      </w:r>
      <w:r w:rsidRPr="00A35D00">
        <w:rPr>
          <w:rFonts w:ascii="Arial" w:hAnsi="Arial" w:cs="Arial"/>
          <w:bCs/>
          <w:sz w:val="20"/>
          <w:szCs w:val="20"/>
        </w:rPr>
        <w:tab/>
      </w:r>
      <w:proofErr w:type="gramStart"/>
      <w:r w:rsidRPr="00A35D00">
        <w:rPr>
          <w:rFonts w:ascii="Arial" w:hAnsi="Arial" w:cs="Arial"/>
          <w:bCs/>
          <w:sz w:val="20"/>
          <w:szCs w:val="20"/>
        </w:rPr>
        <w:t>Zpracoval(i):</w:t>
      </w:r>
      <w:r w:rsidR="00292627" w:rsidRPr="00A35D00">
        <w:rPr>
          <w:rFonts w:ascii="Arial" w:hAnsi="Arial" w:cs="Arial"/>
          <w:bCs/>
          <w:sz w:val="20"/>
          <w:szCs w:val="20"/>
        </w:rPr>
        <w:tab/>
        <w:t>Mgr.</w:t>
      </w:r>
      <w:proofErr w:type="gramEnd"/>
      <w:r w:rsidR="00292627" w:rsidRPr="00A35D00">
        <w:rPr>
          <w:rFonts w:ascii="Arial" w:hAnsi="Arial" w:cs="Arial"/>
          <w:bCs/>
          <w:sz w:val="20"/>
          <w:szCs w:val="20"/>
        </w:rPr>
        <w:t xml:space="preserve"> Libor Vojtek</w:t>
      </w:r>
      <w:r w:rsidR="001B3A80" w:rsidRPr="00A35D00">
        <w:rPr>
          <w:rFonts w:ascii="Arial" w:hAnsi="Arial" w:cs="Arial"/>
          <w:bCs/>
          <w:sz w:val="20"/>
          <w:szCs w:val="20"/>
        </w:rPr>
        <w:t>,</w:t>
      </w:r>
    </w:p>
    <w:p w:rsidR="00292627" w:rsidRPr="00A35D00" w:rsidRDefault="00354CAE" w:rsidP="00292627">
      <w:pPr>
        <w:tabs>
          <w:tab w:val="left" w:pos="1620"/>
        </w:tabs>
        <w:ind w:left="4248" w:hanging="1620"/>
        <w:rPr>
          <w:rFonts w:ascii="Arial" w:hAnsi="Arial" w:cs="Arial"/>
          <w:sz w:val="20"/>
        </w:rPr>
      </w:pPr>
      <w:r w:rsidRPr="00A35D00">
        <w:rPr>
          <w:rFonts w:ascii="Arial" w:hAnsi="Arial" w:cs="Arial"/>
          <w:bCs/>
          <w:sz w:val="20"/>
          <w:szCs w:val="20"/>
        </w:rPr>
        <w:tab/>
      </w:r>
      <w:r w:rsidRPr="00A35D00">
        <w:rPr>
          <w:rFonts w:ascii="Arial" w:hAnsi="Arial" w:cs="Arial"/>
          <w:bCs/>
          <w:sz w:val="20"/>
          <w:szCs w:val="20"/>
        </w:rPr>
        <w:tab/>
      </w:r>
      <w:r w:rsidRPr="00A35D00">
        <w:rPr>
          <w:rFonts w:ascii="Arial" w:hAnsi="Arial" w:cs="Arial"/>
          <w:bCs/>
          <w:sz w:val="20"/>
          <w:szCs w:val="20"/>
        </w:rPr>
        <w:tab/>
      </w:r>
      <w:r w:rsidRPr="00A35D00">
        <w:rPr>
          <w:rFonts w:ascii="Arial" w:hAnsi="Arial" w:cs="Arial"/>
          <w:bCs/>
          <w:sz w:val="20"/>
          <w:szCs w:val="20"/>
        </w:rPr>
        <w:tab/>
      </w:r>
      <w:r w:rsidRPr="00A35D00">
        <w:rPr>
          <w:rFonts w:ascii="Arial" w:hAnsi="Arial" w:cs="Arial"/>
          <w:sz w:val="20"/>
        </w:rPr>
        <w:t xml:space="preserve">vedoucí Odboru </w:t>
      </w:r>
      <w:r w:rsidR="00292627" w:rsidRPr="00A35D00">
        <w:rPr>
          <w:rFonts w:ascii="Arial" w:hAnsi="Arial" w:cs="Arial"/>
          <w:sz w:val="20"/>
        </w:rPr>
        <w:t xml:space="preserve">správy a údržby </w:t>
      </w:r>
    </w:p>
    <w:p w:rsidR="00354CAE" w:rsidRPr="00A35D00" w:rsidRDefault="00292627" w:rsidP="00292627">
      <w:pPr>
        <w:tabs>
          <w:tab w:val="left" w:pos="1620"/>
        </w:tabs>
        <w:ind w:left="4248" w:hanging="1620"/>
        <w:rPr>
          <w:rFonts w:ascii="Arial" w:hAnsi="Arial" w:cs="Arial"/>
          <w:sz w:val="20"/>
          <w:szCs w:val="20"/>
        </w:rPr>
      </w:pPr>
      <w:r w:rsidRPr="00A35D00">
        <w:rPr>
          <w:rFonts w:ascii="Arial" w:hAnsi="Arial" w:cs="Arial"/>
          <w:sz w:val="20"/>
        </w:rPr>
        <w:tab/>
      </w:r>
      <w:r w:rsidRPr="00A35D00">
        <w:rPr>
          <w:rFonts w:ascii="Arial" w:hAnsi="Arial" w:cs="Arial"/>
          <w:sz w:val="20"/>
        </w:rPr>
        <w:tab/>
      </w:r>
      <w:r w:rsidRPr="00A35D00">
        <w:rPr>
          <w:rFonts w:ascii="Arial" w:hAnsi="Arial" w:cs="Arial"/>
          <w:sz w:val="20"/>
        </w:rPr>
        <w:tab/>
      </w:r>
      <w:r w:rsidRPr="00A35D00">
        <w:rPr>
          <w:rFonts w:ascii="Arial" w:hAnsi="Arial" w:cs="Arial"/>
          <w:sz w:val="20"/>
        </w:rPr>
        <w:tab/>
        <w:t>majetku města</w:t>
      </w:r>
    </w:p>
    <w:p w:rsidR="00354CAE" w:rsidRPr="00A35D00" w:rsidRDefault="00354CAE" w:rsidP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sz w:val="20"/>
          <w:szCs w:val="20"/>
        </w:rPr>
      </w:pPr>
    </w:p>
    <w:p w:rsidR="001B3A80" w:rsidRPr="00A35D00" w:rsidRDefault="00354CAE" w:rsidP="00292627">
      <w:pPr>
        <w:tabs>
          <w:tab w:val="left" w:pos="1620"/>
        </w:tabs>
        <w:ind w:left="2124" w:hanging="1620"/>
        <w:rPr>
          <w:rFonts w:ascii="Arial" w:hAnsi="Arial" w:cs="Arial"/>
          <w:sz w:val="20"/>
          <w:szCs w:val="20"/>
        </w:rPr>
      </w:pPr>
      <w:r w:rsidRPr="00A35D00">
        <w:rPr>
          <w:rFonts w:ascii="Arial" w:hAnsi="Arial" w:cs="Arial"/>
          <w:sz w:val="20"/>
          <w:szCs w:val="20"/>
        </w:rPr>
        <w:tab/>
      </w:r>
      <w:r w:rsidRPr="00A35D00">
        <w:rPr>
          <w:rFonts w:ascii="Arial" w:hAnsi="Arial" w:cs="Arial"/>
          <w:sz w:val="20"/>
          <w:szCs w:val="20"/>
        </w:rPr>
        <w:tab/>
      </w:r>
      <w:r w:rsidRPr="00A35D00">
        <w:rPr>
          <w:rFonts w:ascii="Arial" w:hAnsi="Arial" w:cs="Arial"/>
          <w:sz w:val="20"/>
          <w:szCs w:val="20"/>
        </w:rPr>
        <w:tab/>
      </w:r>
      <w:r w:rsidRPr="00A35D00">
        <w:rPr>
          <w:rFonts w:ascii="Arial" w:hAnsi="Arial" w:cs="Arial"/>
          <w:sz w:val="20"/>
          <w:szCs w:val="20"/>
        </w:rPr>
        <w:tab/>
      </w:r>
      <w:r w:rsidRPr="00A35D00">
        <w:rPr>
          <w:rFonts w:ascii="Arial" w:hAnsi="Arial" w:cs="Arial"/>
          <w:sz w:val="20"/>
          <w:szCs w:val="20"/>
        </w:rPr>
        <w:tab/>
      </w:r>
      <w:r w:rsidRPr="00A35D00">
        <w:rPr>
          <w:rFonts w:ascii="Arial" w:hAnsi="Arial" w:cs="Arial"/>
          <w:sz w:val="20"/>
          <w:szCs w:val="20"/>
        </w:rPr>
        <w:tab/>
      </w:r>
      <w:r w:rsidRPr="00A35D00">
        <w:rPr>
          <w:rFonts w:ascii="Arial" w:hAnsi="Arial" w:cs="Arial"/>
          <w:sz w:val="20"/>
          <w:szCs w:val="20"/>
        </w:rPr>
        <w:tab/>
      </w:r>
      <w:r w:rsidRPr="00A35D00">
        <w:rPr>
          <w:rFonts w:ascii="Arial" w:hAnsi="Arial" w:cs="Arial"/>
          <w:sz w:val="20"/>
          <w:szCs w:val="20"/>
        </w:rPr>
        <w:tab/>
      </w:r>
      <w:r w:rsidR="00292627" w:rsidRPr="00A35D00">
        <w:rPr>
          <w:rFonts w:ascii="Arial" w:hAnsi="Arial" w:cs="Arial"/>
          <w:sz w:val="20"/>
          <w:szCs w:val="20"/>
        </w:rPr>
        <w:t>Bc. Vladimír Hofman</w:t>
      </w:r>
      <w:r w:rsidR="001B3A80" w:rsidRPr="00A35D00">
        <w:rPr>
          <w:rFonts w:ascii="Arial" w:hAnsi="Arial" w:cs="Arial"/>
          <w:sz w:val="20"/>
          <w:szCs w:val="20"/>
        </w:rPr>
        <w:t>,</w:t>
      </w:r>
      <w:r w:rsidR="001B3A80" w:rsidRPr="00A35D00">
        <w:rPr>
          <w:rFonts w:ascii="Arial" w:hAnsi="Arial" w:cs="Arial"/>
          <w:sz w:val="20"/>
          <w:szCs w:val="20"/>
        </w:rPr>
        <w:tab/>
      </w:r>
    </w:p>
    <w:p w:rsidR="00292627" w:rsidRPr="00A35D00" w:rsidRDefault="001B3A80" w:rsidP="001B3A80">
      <w:pPr>
        <w:tabs>
          <w:tab w:val="left" w:pos="1620"/>
          <w:tab w:val="left" w:pos="6379"/>
        </w:tabs>
        <w:ind w:left="6379" w:hanging="6379"/>
        <w:rPr>
          <w:rFonts w:ascii="Arial" w:hAnsi="Arial" w:cs="Arial"/>
          <w:sz w:val="20"/>
          <w:szCs w:val="20"/>
        </w:rPr>
      </w:pPr>
      <w:r w:rsidRPr="00A35D00">
        <w:rPr>
          <w:rFonts w:ascii="Arial" w:hAnsi="Arial" w:cs="Arial"/>
          <w:sz w:val="20"/>
          <w:szCs w:val="20"/>
        </w:rPr>
        <w:tab/>
      </w:r>
      <w:r w:rsidRPr="00A35D00">
        <w:rPr>
          <w:rFonts w:ascii="Arial" w:hAnsi="Arial" w:cs="Arial"/>
          <w:sz w:val="20"/>
          <w:szCs w:val="20"/>
        </w:rPr>
        <w:tab/>
      </w:r>
      <w:r w:rsidR="00284CB3" w:rsidRPr="00A35D00">
        <w:rPr>
          <w:rFonts w:ascii="Arial" w:hAnsi="Arial" w:cs="Arial"/>
          <w:sz w:val="20"/>
          <w:szCs w:val="20"/>
        </w:rPr>
        <w:t xml:space="preserve">vedoucí </w:t>
      </w:r>
      <w:r w:rsidR="00292627" w:rsidRPr="00A35D00">
        <w:rPr>
          <w:rFonts w:ascii="Arial" w:hAnsi="Arial" w:cs="Arial"/>
          <w:sz w:val="20"/>
          <w:szCs w:val="20"/>
        </w:rPr>
        <w:t xml:space="preserve">oddělení nakládání </w:t>
      </w:r>
    </w:p>
    <w:p w:rsidR="00354CAE" w:rsidRPr="00A35D00" w:rsidRDefault="00292627" w:rsidP="00292627">
      <w:pPr>
        <w:tabs>
          <w:tab w:val="left" w:pos="1620"/>
        </w:tabs>
        <w:ind w:left="2124" w:hanging="1620"/>
        <w:rPr>
          <w:rFonts w:ascii="Arial" w:hAnsi="Arial" w:cs="Arial"/>
          <w:bCs/>
          <w:sz w:val="20"/>
          <w:szCs w:val="20"/>
        </w:rPr>
      </w:pPr>
      <w:r w:rsidRPr="00A35D00">
        <w:rPr>
          <w:rFonts w:ascii="Arial" w:hAnsi="Arial" w:cs="Arial"/>
          <w:sz w:val="20"/>
          <w:szCs w:val="20"/>
        </w:rPr>
        <w:tab/>
      </w:r>
      <w:r w:rsidRPr="00A35D00">
        <w:rPr>
          <w:rFonts w:ascii="Arial" w:hAnsi="Arial" w:cs="Arial"/>
          <w:sz w:val="20"/>
          <w:szCs w:val="20"/>
        </w:rPr>
        <w:tab/>
      </w:r>
      <w:r w:rsidRPr="00A35D00">
        <w:rPr>
          <w:rFonts w:ascii="Arial" w:hAnsi="Arial" w:cs="Arial"/>
          <w:sz w:val="20"/>
          <w:szCs w:val="20"/>
        </w:rPr>
        <w:tab/>
      </w:r>
      <w:r w:rsidRPr="00A35D00">
        <w:rPr>
          <w:rFonts w:ascii="Arial" w:hAnsi="Arial" w:cs="Arial"/>
          <w:sz w:val="20"/>
          <w:szCs w:val="20"/>
        </w:rPr>
        <w:tab/>
      </w:r>
      <w:r w:rsidRPr="00A35D00">
        <w:rPr>
          <w:rFonts w:ascii="Arial" w:hAnsi="Arial" w:cs="Arial"/>
          <w:sz w:val="20"/>
          <w:szCs w:val="20"/>
        </w:rPr>
        <w:tab/>
      </w:r>
      <w:r w:rsidRPr="00A35D00">
        <w:rPr>
          <w:rFonts w:ascii="Arial" w:hAnsi="Arial" w:cs="Arial"/>
          <w:sz w:val="20"/>
          <w:szCs w:val="20"/>
        </w:rPr>
        <w:tab/>
      </w:r>
      <w:r w:rsidRPr="00A35D00">
        <w:rPr>
          <w:rFonts w:ascii="Arial" w:hAnsi="Arial" w:cs="Arial"/>
          <w:sz w:val="20"/>
          <w:szCs w:val="20"/>
        </w:rPr>
        <w:tab/>
      </w:r>
      <w:r w:rsidRPr="00A35D00">
        <w:rPr>
          <w:rFonts w:ascii="Arial" w:hAnsi="Arial" w:cs="Arial"/>
          <w:sz w:val="20"/>
          <w:szCs w:val="20"/>
        </w:rPr>
        <w:tab/>
        <w:t>s majetkem města Odboru SÚMM</w:t>
      </w:r>
    </w:p>
    <w:p w:rsidR="00354CAE" w:rsidRPr="00A35D00" w:rsidRDefault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A35D00" w:rsidRDefault="00530BDF" w:rsidP="00354CA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A35D00">
        <w:rPr>
          <w:rFonts w:ascii="Arial" w:hAnsi="Arial" w:cs="Arial"/>
          <w:bCs/>
          <w:sz w:val="36"/>
          <w:szCs w:val="36"/>
        </w:rPr>
        <w:t xml:space="preserve">Zasedání Zastupitelstva </w:t>
      </w:r>
      <w:r w:rsidR="00354CAE" w:rsidRPr="00A35D00">
        <w:rPr>
          <w:rFonts w:ascii="Arial" w:hAnsi="Arial" w:cs="Arial"/>
          <w:bCs/>
          <w:sz w:val="36"/>
          <w:szCs w:val="36"/>
        </w:rPr>
        <w:t>města Prostějova</w:t>
      </w:r>
    </w:p>
    <w:p w:rsidR="00354CAE" w:rsidRPr="00A35D00" w:rsidRDefault="00354CAE" w:rsidP="00354CA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A35D00">
        <w:rPr>
          <w:rFonts w:ascii="Arial" w:hAnsi="Arial" w:cs="Arial"/>
          <w:bCs/>
          <w:sz w:val="36"/>
          <w:szCs w:val="36"/>
        </w:rPr>
        <w:t>konan</w:t>
      </w:r>
      <w:r w:rsidR="00530BDF" w:rsidRPr="00A35D00">
        <w:rPr>
          <w:rFonts w:ascii="Arial" w:hAnsi="Arial" w:cs="Arial"/>
          <w:bCs/>
          <w:sz w:val="36"/>
          <w:szCs w:val="36"/>
        </w:rPr>
        <w:t>é</w:t>
      </w:r>
      <w:r w:rsidRPr="00A35D00">
        <w:rPr>
          <w:rFonts w:ascii="Arial" w:hAnsi="Arial" w:cs="Arial"/>
          <w:bCs/>
          <w:sz w:val="36"/>
          <w:szCs w:val="36"/>
        </w:rPr>
        <w:t xml:space="preserve"> dne </w:t>
      </w:r>
      <w:r w:rsidR="00292627" w:rsidRPr="00A35D00">
        <w:rPr>
          <w:rFonts w:ascii="Arial" w:hAnsi="Arial" w:cs="Arial"/>
          <w:bCs/>
          <w:sz w:val="36"/>
          <w:szCs w:val="36"/>
        </w:rPr>
        <w:t>1</w:t>
      </w:r>
      <w:r w:rsidR="00F00EE7" w:rsidRPr="00A35D00">
        <w:rPr>
          <w:rFonts w:ascii="Arial" w:hAnsi="Arial" w:cs="Arial"/>
          <w:bCs/>
          <w:sz w:val="36"/>
          <w:szCs w:val="36"/>
        </w:rPr>
        <w:t>0</w:t>
      </w:r>
      <w:r w:rsidRPr="00A35D00">
        <w:rPr>
          <w:rFonts w:ascii="Arial" w:hAnsi="Arial" w:cs="Arial"/>
          <w:bCs/>
          <w:sz w:val="36"/>
          <w:szCs w:val="36"/>
        </w:rPr>
        <w:t xml:space="preserve">. </w:t>
      </w:r>
      <w:r w:rsidR="00292627" w:rsidRPr="00A35D00">
        <w:rPr>
          <w:rFonts w:ascii="Arial" w:hAnsi="Arial" w:cs="Arial"/>
          <w:bCs/>
          <w:sz w:val="36"/>
          <w:szCs w:val="36"/>
        </w:rPr>
        <w:t>0</w:t>
      </w:r>
      <w:r w:rsidR="00F00EE7" w:rsidRPr="00A35D00">
        <w:rPr>
          <w:rFonts w:ascii="Arial" w:hAnsi="Arial" w:cs="Arial"/>
          <w:bCs/>
          <w:sz w:val="36"/>
          <w:szCs w:val="36"/>
        </w:rPr>
        <w:t>9</w:t>
      </w:r>
      <w:r w:rsidRPr="00A35D00">
        <w:rPr>
          <w:rFonts w:ascii="Arial" w:hAnsi="Arial" w:cs="Arial"/>
          <w:bCs/>
          <w:sz w:val="36"/>
          <w:szCs w:val="36"/>
        </w:rPr>
        <w:t xml:space="preserve">. </w:t>
      </w:r>
      <w:r w:rsidR="00292627" w:rsidRPr="00A35D00">
        <w:rPr>
          <w:rFonts w:ascii="Arial" w:hAnsi="Arial" w:cs="Arial"/>
          <w:bCs/>
          <w:sz w:val="36"/>
          <w:szCs w:val="36"/>
        </w:rPr>
        <w:t>2019</w:t>
      </w:r>
    </w:p>
    <w:p w:rsidR="00710CAD" w:rsidRPr="00A35D00" w:rsidRDefault="00710CAD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14"/>
          <w:szCs w:val="14"/>
        </w:rPr>
      </w:pPr>
    </w:p>
    <w:p w:rsidR="00B948A1" w:rsidRPr="00A35D00" w:rsidRDefault="00FB48AB" w:rsidP="009F1F53">
      <w:pPr>
        <w:pBdr>
          <w:bottom w:val="single" w:sz="12" w:space="1" w:color="auto"/>
        </w:pBdr>
        <w:jc w:val="both"/>
        <w:rPr>
          <w:rFonts w:ascii="Arial" w:hAnsi="Arial" w:cs="Arial"/>
          <w:b/>
        </w:rPr>
      </w:pPr>
      <w:r w:rsidRPr="00A35D00">
        <w:rPr>
          <w:rFonts w:ascii="Arial" w:hAnsi="Arial" w:cs="Arial"/>
          <w:b/>
        </w:rPr>
        <w:t xml:space="preserve">Schválení </w:t>
      </w:r>
      <w:r w:rsidR="00F00EE7" w:rsidRPr="00A35D00">
        <w:rPr>
          <w:rFonts w:ascii="Arial" w:hAnsi="Arial" w:cs="Arial"/>
          <w:b/>
        </w:rPr>
        <w:t>prodeje spoluvlastnického podílu o velikosti 3/75 na pozemcích v </w:t>
      </w:r>
      <w:proofErr w:type="spellStart"/>
      <w:proofErr w:type="gramStart"/>
      <w:r w:rsidR="00F00EE7" w:rsidRPr="00A35D00">
        <w:rPr>
          <w:rFonts w:ascii="Arial" w:hAnsi="Arial" w:cs="Arial"/>
          <w:b/>
        </w:rPr>
        <w:t>k.ú</w:t>
      </w:r>
      <w:proofErr w:type="spellEnd"/>
      <w:r w:rsidR="00F00EE7" w:rsidRPr="00A35D00">
        <w:rPr>
          <w:rFonts w:ascii="Arial" w:hAnsi="Arial" w:cs="Arial"/>
          <w:b/>
        </w:rPr>
        <w:t>.</w:t>
      </w:r>
      <w:proofErr w:type="gramEnd"/>
      <w:r w:rsidR="00F00EE7" w:rsidRPr="00A35D00">
        <w:rPr>
          <w:rFonts w:ascii="Arial" w:hAnsi="Arial" w:cs="Arial"/>
          <w:b/>
        </w:rPr>
        <w:t xml:space="preserve"> Zdětín na Moravě, </w:t>
      </w:r>
      <w:proofErr w:type="spellStart"/>
      <w:proofErr w:type="gramStart"/>
      <w:r w:rsidR="00F00EE7" w:rsidRPr="00A35D00">
        <w:rPr>
          <w:rFonts w:ascii="Arial" w:hAnsi="Arial" w:cs="Arial"/>
          <w:b/>
        </w:rPr>
        <w:t>k.ú</w:t>
      </w:r>
      <w:proofErr w:type="spellEnd"/>
      <w:r w:rsidR="00F00EE7" w:rsidRPr="00A35D00">
        <w:rPr>
          <w:rFonts w:ascii="Arial" w:hAnsi="Arial" w:cs="Arial"/>
          <w:b/>
        </w:rPr>
        <w:t>.</w:t>
      </w:r>
      <w:proofErr w:type="gramEnd"/>
      <w:r w:rsidR="00F00EE7" w:rsidRPr="00A35D00">
        <w:rPr>
          <w:rFonts w:ascii="Arial" w:hAnsi="Arial" w:cs="Arial"/>
          <w:b/>
        </w:rPr>
        <w:t xml:space="preserve"> Plumlov a </w:t>
      </w:r>
      <w:proofErr w:type="spellStart"/>
      <w:proofErr w:type="gramStart"/>
      <w:r w:rsidR="00F00EE7" w:rsidRPr="00A35D00">
        <w:rPr>
          <w:rFonts w:ascii="Arial" w:hAnsi="Arial" w:cs="Arial"/>
          <w:b/>
        </w:rPr>
        <w:t>k.ú</w:t>
      </w:r>
      <w:proofErr w:type="spellEnd"/>
      <w:r w:rsidR="00F00EE7" w:rsidRPr="00A35D00">
        <w:rPr>
          <w:rFonts w:ascii="Arial" w:hAnsi="Arial" w:cs="Arial"/>
          <w:b/>
        </w:rPr>
        <w:t>.</w:t>
      </w:r>
      <w:proofErr w:type="gramEnd"/>
      <w:r w:rsidR="00F00EE7" w:rsidRPr="00A35D00">
        <w:rPr>
          <w:rFonts w:ascii="Arial" w:hAnsi="Arial" w:cs="Arial"/>
          <w:b/>
        </w:rPr>
        <w:t xml:space="preserve"> Soběsuky u Plumlova</w:t>
      </w:r>
    </w:p>
    <w:p w:rsidR="00710CAD" w:rsidRPr="00A35D00" w:rsidRDefault="00710CAD" w:rsidP="00B948A1">
      <w:pPr>
        <w:pBdr>
          <w:bottom w:val="single" w:sz="12" w:space="1" w:color="auto"/>
        </w:pBdr>
        <w:tabs>
          <w:tab w:val="left" w:pos="1620"/>
        </w:tabs>
        <w:ind w:left="1620" w:hanging="1620"/>
        <w:jc w:val="both"/>
        <w:rPr>
          <w:rFonts w:ascii="Arial" w:hAnsi="Arial" w:cs="Arial"/>
          <w:b/>
          <w:sz w:val="14"/>
          <w:szCs w:val="14"/>
        </w:rPr>
      </w:pPr>
    </w:p>
    <w:p w:rsidR="00354CAE" w:rsidRPr="00A35D00" w:rsidRDefault="00354CAE">
      <w:pPr>
        <w:pStyle w:val="Zkladntext"/>
        <w:tabs>
          <w:tab w:val="clear" w:pos="0"/>
        </w:tabs>
        <w:rPr>
          <w:rFonts w:ascii="Arial" w:hAnsi="Arial" w:cs="Arial"/>
          <w:sz w:val="16"/>
          <w:szCs w:val="16"/>
        </w:rPr>
      </w:pPr>
    </w:p>
    <w:p w:rsidR="00C52E3C" w:rsidRPr="00A35D00" w:rsidRDefault="00C52E3C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  <w:r w:rsidRPr="00A35D00">
        <w:rPr>
          <w:rFonts w:ascii="Arial" w:hAnsi="Arial" w:cs="Arial"/>
          <w:szCs w:val="20"/>
        </w:rPr>
        <w:t>Návrh usnesení:</w:t>
      </w:r>
    </w:p>
    <w:p w:rsidR="00D1621E" w:rsidRPr="00A35D00" w:rsidRDefault="00D1621E" w:rsidP="00B8533E">
      <w:pPr>
        <w:rPr>
          <w:rFonts w:ascii="Arial" w:hAnsi="Arial" w:cs="Arial"/>
          <w:b/>
          <w:sz w:val="16"/>
          <w:szCs w:val="16"/>
        </w:rPr>
      </w:pPr>
    </w:p>
    <w:p w:rsidR="00C52E3C" w:rsidRPr="00A35D00" w:rsidRDefault="00530BDF" w:rsidP="00B8533E">
      <w:pPr>
        <w:rPr>
          <w:rFonts w:ascii="Arial" w:hAnsi="Arial" w:cs="Arial"/>
          <w:b/>
        </w:rPr>
      </w:pPr>
      <w:r w:rsidRPr="00A35D00">
        <w:rPr>
          <w:rFonts w:ascii="Arial" w:hAnsi="Arial" w:cs="Arial"/>
          <w:b/>
        </w:rPr>
        <w:t xml:space="preserve">Zastupitelstvo </w:t>
      </w:r>
      <w:r w:rsidR="00D1621E" w:rsidRPr="00A35D00">
        <w:rPr>
          <w:rFonts w:ascii="Arial" w:hAnsi="Arial" w:cs="Arial"/>
          <w:b/>
        </w:rPr>
        <w:t>města Prostějova</w:t>
      </w:r>
    </w:p>
    <w:p w:rsidR="00FB48AB" w:rsidRPr="00A35D00" w:rsidRDefault="00FB48AB" w:rsidP="00B8533E">
      <w:pPr>
        <w:rPr>
          <w:rFonts w:ascii="Arial" w:hAnsi="Arial" w:cs="Arial"/>
          <w:b/>
        </w:rPr>
      </w:pPr>
      <w:r w:rsidRPr="00A35D00">
        <w:rPr>
          <w:rFonts w:ascii="Arial" w:hAnsi="Arial" w:cs="Arial"/>
          <w:b/>
        </w:rPr>
        <w:t>s c h v a l u j e</w:t>
      </w:r>
    </w:p>
    <w:p w:rsidR="00F00EE7" w:rsidRPr="00A35D00" w:rsidRDefault="00F00EE7" w:rsidP="00F00EE7">
      <w:pPr>
        <w:tabs>
          <w:tab w:val="left" w:pos="561"/>
        </w:tabs>
        <w:jc w:val="both"/>
        <w:rPr>
          <w:rFonts w:ascii="Arial" w:hAnsi="Arial" w:cs="Arial"/>
          <w:b/>
          <w:bCs/>
        </w:rPr>
      </w:pPr>
      <w:r w:rsidRPr="00A35D00">
        <w:rPr>
          <w:rFonts w:ascii="Arial" w:hAnsi="Arial" w:cs="Arial"/>
          <w:b/>
          <w:bCs/>
        </w:rPr>
        <w:t xml:space="preserve">prodej spoluvlastnického podílu Statutárního města Prostějova o velikosti 3/75 na pozemku </w:t>
      </w:r>
      <w:proofErr w:type="spellStart"/>
      <w:proofErr w:type="gramStart"/>
      <w:r w:rsidRPr="00A35D00">
        <w:rPr>
          <w:rFonts w:ascii="Arial" w:hAnsi="Arial" w:cs="Arial"/>
          <w:b/>
          <w:bCs/>
        </w:rPr>
        <w:t>p.č</w:t>
      </w:r>
      <w:proofErr w:type="spellEnd"/>
      <w:r w:rsidRPr="00A35D00">
        <w:rPr>
          <w:rFonts w:ascii="Arial" w:hAnsi="Arial" w:cs="Arial"/>
          <w:b/>
          <w:bCs/>
        </w:rPr>
        <w:t>.</w:t>
      </w:r>
      <w:proofErr w:type="gramEnd"/>
      <w:r w:rsidRPr="00A35D00">
        <w:rPr>
          <w:rFonts w:ascii="Arial" w:hAnsi="Arial" w:cs="Arial"/>
          <w:b/>
          <w:bCs/>
        </w:rPr>
        <w:t xml:space="preserve"> 604/1 – orná půda o výměře 9.301 m</w:t>
      </w:r>
      <w:r w:rsidRPr="00A35D00">
        <w:rPr>
          <w:rFonts w:ascii="Arial" w:hAnsi="Arial" w:cs="Arial"/>
          <w:b/>
          <w:bCs/>
          <w:vertAlign w:val="superscript"/>
        </w:rPr>
        <w:t>2</w:t>
      </w:r>
      <w:r w:rsidRPr="00A35D00">
        <w:rPr>
          <w:rFonts w:ascii="Arial" w:hAnsi="Arial" w:cs="Arial"/>
          <w:b/>
          <w:bCs/>
        </w:rPr>
        <w:t xml:space="preserve"> v </w:t>
      </w:r>
      <w:proofErr w:type="spellStart"/>
      <w:r w:rsidRPr="00A35D00">
        <w:rPr>
          <w:rFonts w:ascii="Arial" w:hAnsi="Arial" w:cs="Arial"/>
          <w:b/>
          <w:bCs/>
        </w:rPr>
        <w:t>k.ú</w:t>
      </w:r>
      <w:proofErr w:type="spellEnd"/>
      <w:r w:rsidRPr="00A35D00">
        <w:rPr>
          <w:rFonts w:ascii="Arial" w:hAnsi="Arial" w:cs="Arial"/>
          <w:b/>
          <w:bCs/>
        </w:rPr>
        <w:t xml:space="preserve">. Zdětín na Moravě, na pozemku </w:t>
      </w:r>
      <w:proofErr w:type="spellStart"/>
      <w:proofErr w:type="gramStart"/>
      <w:r w:rsidRPr="00A35D00">
        <w:rPr>
          <w:rFonts w:ascii="Arial" w:hAnsi="Arial" w:cs="Arial"/>
          <w:b/>
          <w:bCs/>
        </w:rPr>
        <w:t>p.č</w:t>
      </w:r>
      <w:proofErr w:type="spellEnd"/>
      <w:r w:rsidRPr="00A35D00">
        <w:rPr>
          <w:rFonts w:ascii="Arial" w:hAnsi="Arial" w:cs="Arial"/>
          <w:b/>
          <w:bCs/>
        </w:rPr>
        <w:t>.</w:t>
      </w:r>
      <w:proofErr w:type="gramEnd"/>
      <w:r w:rsidRPr="00A35D00">
        <w:rPr>
          <w:rFonts w:ascii="Arial" w:hAnsi="Arial" w:cs="Arial"/>
          <w:b/>
          <w:bCs/>
        </w:rPr>
        <w:t xml:space="preserve"> 1441/59 – orná půda o výměře 195 m</w:t>
      </w:r>
      <w:r w:rsidRPr="00A35D00">
        <w:rPr>
          <w:rFonts w:ascii="Arial" w:hAnsi="Arial" w:cs="Arial"/>
          <w:b/>
          <w:bCs/>
          <w:vertAlign w:val="superscript"/>
        </w:rPr>
        <w:t>2</w:t>
      </w:r>
      <w:r w:rsidRPr="00A35D00">
        <w:rPr>
          <w:rFonts w:ascii="Arial" w:hAnsi="Arial" w:cs="Arial"/>
          <w:b/>
          <w:bCs/>
        </w:rPr>
        <w:t xml:space="preserve"> v </w:t>
      </w:r>
      <w:proofErr w:type="spellStart"/>
      <w:r w:rsidRPr="00A35D00">
        <w:rPr>
          <w:rFonts w:ascii="Arial" w:hAnsi="Arial" w:cs="Arial"/>
          <w:b/>
          <w:bCs/>
        </w:rPr>
        <w:t>k.ú</w:t>
      </w:r>
      <w:proofErr w:type="spellEnd"/>
      <w:r w:rsidRPr="00A35D00">
        <w:rPr>
          <w:rFonts w:ascii="Arial" w:hAnsi="Arial" w:cs="Arial"/>
          <w:b/>
          <w:bCs/>
        </w:rPr>
        <w:t xml:space="preserve">. Plumlov a na pozemcích ve zjednodušené evidenci – parcelách původ Pozemkový katastr (PK) </w:t>
      </w:r>
      <w:proofErr w:type="spellStart"/>
      <w:proofErr w:type="gramStart"/>
      <w:r w:rsidRPr="00A35D00">
        <w:rPr>
          <w:rFonts w:ascii="Arial" w:hAnsi="Arial" w:cs="Arial"/>
          <w:b/>
          <w:bCs/>
        </w:rPr>
        <w:t>p.č</w:t>
      </w:r>
      <w:proofErr w:type="spellEnd"/>
      <w:r w:rsidRPr="00A35D00">
        <w:rPr>
          <w:rFonts w:ascii="Arial" w:hAnsi="Arial" w:cs="Arial"/>
          <w:b/>
          <w:bCs/>
        </w:rPr>
        <w:t>.</w:t>
      </w:r>
      <w:proofErr w:type="gramEnd"/>
      <w:r w:rsidRPr="00A35D00">
        <w:rPr>
          <w:rFonts w:ascii="Arial" w:hAnsi="Arial" w:cs="Arial"/>
          <w:b/>
          <w:bCs/>
        </w:rPr>
        <w:t xml:space="preserve"> 242 o výměře 2.841 m</w:t>
      </w:r>
      <w:r w:rsidRPr="00A35D00">
        <w:rPr>
          <w:rFonts w:ascii="Arial" w:hAnsi="Arial" w:cs="Arial"/>
          <w:b/>
          <w:bCs/>
          <w:vertAlign w:val="superscript"/>
        </w:rPr>
        <w:t>2</w:t>
      </w:r>
      <w:r w:rsidRPr="00A35D00">
        <w:rPr>
          <w:rFonts w:ascii="Arial" w:hAnsi="Arial" w:cs="Arial"/>
          <w:b/>
          <w:bCs/>
        </w:rPr>
        <w:t xml:space="preserve">, </w:t>
      </w:r>
      <w:proofErr w:type="spellStart"/>
      <w:r w:rsidRPr="00A35D00">
        <w:rPr>
          <w:rFonts w:ascii="Arial" w:hAnsi="Arial" w:cs="Arial"/>
          <w:b/>
          <w:bCs/>
        </w:rPr>
        <w:t>p.č</w:t>
      </w:r>
      <w:proofErr w:type="spellEnd"/>
      <w:r w:rsidRPr="00A35D00">
        <w:rPr>
          <w:rFonts w:ascii="Arial" w:hAnsi="Arial" w:cs="Arial"/>
          <w:b/>
          <w:bCs/>
        </w:rPr>
        <w:t>. 304 o výměře 3.435 m</w:t>
      </w:r>
      <w:r w:rsidRPr="00A35D00">
        <w:rPr>
          <w:rFonts w:ascii="Arial" w:hAnsi="Arial" w:cs="Arial"/>
          <w:b/>
          <w:bCs/>
          <w:vertAlign w:val="superscript"/>
        </w:rPr>
        <w:t>2</w:t>
      </w:r>
      <w:r w:rsidRPr="00A35D00">
        <w:rPr>
          <w:rFonts w:ascii="Arial" w:hAnsi="Arial" w:cs="Arial"/>
          <w:b/>
          <w:bCs/>
        </w:rPr>
        <w:t xml:space="preserve">, </w:t>
      </w:r>
      <w:proofErr w:type="spellStart"/>
      <w:r w:rsidRPr="00A35D00">
        <w:rPr>
          <w:rFonts w:ascii="Arial" w:hAnsi="Arial" w:cs="Arial"/>
          <w:b/>
          <w:bCs/>
        </w:rPr>
        <w:t>p.č</w:t>
      </w:r>
      <w:proofErr w:type="spellEnd"/>
      <w:r w:rsidRPr="00A35D00">
        <w:rPr>
          <w:rFonts w:ascii="Arial" w:hAnsi="Arial" w:cs="Arial"/>
          <w:b/>
          <w:bCs/>
        </w:rPr>
        <w:t>. 305 o výměře 587 m</w:t>
      </w:r>
      <w:r w:rsidRPr="00A35D00">
        <w:rPr>
          <w:rFonts w:ascii="Arial" w:hAnsi="Arial" w:cs="Arial"/>
          <w:b/>
          <w:bCs/>
          <w:vertAlign w:val="superscript"/>
        </w:rPr>
        <w:t>2</w:t>
      </w:r>
      <w:r w:rsidRPr="00A35D00">
        <w:rPr>
          <w:rFonts w:ascii="Arial" w:hAnsi="Arial" w:cs="Arial"/>
          <w:b/>
          <w:bCs/>
        </w:rPr>
        <w:t xml:space="preserve">, </w:t>
      </w:r>
      <w:proofErr w:type="spellStart"/>
      <w:r w:rsidRPr="00A35D00">
        <w:rPr>
          <w:rFonts w:ascii="Arial" w:hAnsi="Arial" w:cs="Arial"/>
          <w:b/>
          <w:bCs/>
        </w:rPr>
        <w:t>p.č</w:t>
      </w:r>
      <w:proofErr w:type="spellEnd"/>
      <w:r w:rsidRPr="00A35D00">
        <w:rPr>
          <w:rFonts w:ascii="Arial" w:hAnsi="Arial" w:cs="Arial"/>
          <w:b/>
          <w:bCs/>
        </w:rPr>
        <w:t>. 328 o výměře 4.586 m</w:t>
      </w:r>
      <w:r w:rsidRPr="00A35D00">
        <w:rPr>
          <w:rFonts w:ascii="Arial" w:hAnsi="Arial" w:cs="Arial"/>
          <w:b/>
          <w:bCs/>
          <w:vertAlign w:val="superscript"/>
        </w:rPr>
        <w:t>2</w:t>
      </w:r>
      <w:r w:rsidRPr="00A35D00">
        <w:rPr>
          <w:rFonts w:ascii="Arial" w:hAnsi="Arial" w:cs="Arial"/>
          <w:b/>
          <w:bCs/>
        </w:rPr>
        <w:t xml:space="preserve">, </w:t>
      </w:r>
      <w:proofErr w:type="spellStart"/>
      <w:r w:rsidRPr="00A35D00">
        <w:rPr>
          <w:rFonts w:ascii="Arial" w:hAnsi="Arial" w:cs="Arial"/>
          <w:b/>
          <w:bCs/>
        </w:rPr>
        <w:t>p.č</w:t>
      </w:r>
      <w:proofErr w:type="spellEnd"/>
      <w:r w:rsidRPr="00A35D00">
        <w:rPr>
          <w:rFonts w:ascii="Arial" w:hAnsi="Arial" w:cs="Arial"/>
          <w:b/>
          <w:bCs/>
        </w:rPr>
        <w:t>. 438/1 o výměře 5.053 m</w:t>
      </w:r>
      <w:r w:rsidRPr="00A35D00">
        <w:rPr>
          <w:rFonts w:ascii="Arial" w:hAnsi="Arial" w:cs="Arial"/>
          <w:b/>
          <w:bCs/>
          <w:vertAlign w:val="superscript"/>
        </w:rPr>
        <w:t>2</w:t>
      </w:r>
      <w:r w:rsidRPr="00A35D00">
        <w:rPr>
          <w:rFonts w:ascii="Arial" w:hAnsi="Arial" w:cs="Arial"/>
          <w:b/>
          <w:bCs/>
        </w:rPr>
        <w:t xml:space="preserve">, </w:t>
      </w:r>
      <w:proofErr w:type="spellStart"/>
      <w:r w:rsidRPr="00A35D00">
        <w:rPr>
          <w:rFonts w:ascii="Arial" w:hAnsi="Arial" w:cs="Arial"/>
          <w:b/>
          <w:bCs/>
        </w:rPr>
        <w:t>p.č</w:t>
      </w:r>
      <w:proofErr w:type="spellEnd"/>
      <w:r w:rsidRPr="00A35D00">
        <w:rPr>
          <w:rFonts w:ascii="Arial" w:hAnsi="Arial" w:cs="Arial"/>
          <w:b/>
          <w:bCs/>
        </w:rPr>
        <w:t>. 498 o výměře 3.291 m</w:t>
      </w:r>
      <w:r w:rsidRPr="00A35D00">
        <w:rPr>
          <w:rFonts w:ascii="Arial" w:hAnsi="Arial" w:cs="Arial"/>
          <w:b/>
          <w:bCs/>
          <w:vertAlign w:val="superscript"/>
        </w:rPr>
        <w:t>2</w:t>
      </w:r>
      <w:r w:rsidRPr="00A35D00">
        <w:rPr>
          <w:rFonts w:ascii="Arial" w:hAnsi="Arial" w:cs="Arial"/>
          <w:b/>
          <w:bCs/>
        </w:rPr>
        <w:t xml:space="preserve">, </w:t>
      </w:r>
      <w:proofErr w:type="spellStart"/>
      <w:r w:rsidRPr="00A35D00">
        <w:rPr>
          <w:rFonts w:ascii="Arial" w:hAnsi="Arial" w:cs="Arial"/>
          <w:b/>
          <w:bCs/>
        </w:rPr>
        <w:t>p.č</w:t>
      </w:r>
      <w:proofErr w:type="spellEnd"/>
      <w:r w:rsidRPr="00A35D00">
        <w:rPr>
          <w:rFonts w:ascii="Arial" w:hAnsi="Arial" w:cs="Arial"/>
          <w:b/>
          <w:bCs/>
        </w:rPr>
        <w:t>. 549 o výměře 5.038 m</w:t>
      </w:r>
      <w:r w:rsidRPr="00A35D00">
        <w:rPr>
          <w:rFonts w:ascii="Arial" w:hAnsi="Arial" w:cs="Arial"/>
          <w:b/>
          <w:bCs/>
          <w:vertAlign w:val="superscript"/>
        </w:rPr>
        <w:t>2</w:t>
      </w:r>
      <w:r w:rsidRPr="00A35D00">
        <w:rPr>
          <w:rFonts w:ascii="Arial" w:hAnsi="Arial" w:cs="Arial"/>
          <w:b/>
          <w:bCs/>
        </w:rPr>
        <w:t xml:space="preserve"> a </w:t>
      </w:r>
      <w:proofErr w:type="spellStart"/>
      <w:r w:rsidRPr="00A35D00">
        <w:rPr>
          <w:rFonts w:ascii="Arial" w:hAnsi="Arial" w:cs="Arial"/>
          <w:b/>
          <w:bCs/>
        </w:rPr>
        <w:t>p.č</w:t>
      </w:r>
      <w:proofErr w:type="spellEnd"/>
      <w:r w:rsidRPr="00A35D00">
        <w:rPr>
          <w:rFonts w:ascii="Arial" w:hAnsi="Arial" w:cs="Arial"/>
          <w:b/>
          <w:bCs/>
        </w:rPr>
        <w:t>. 757 o výměře 230 m</w:t>
      </w:r>
      <w:r w:rsidRPr="00A35D00">
        <w:rPr>
          <w:rFonts w:ascii="Arial" w:hAnsi="Arial" w:cs="Arial"/>
          <w:b/>
          <w:bCs/>
          <w:vertAlign w:val="superscript"/>
        </w:rPr>
        <w:t>2</w:t>
      </w:r>
      <w:r w:rsidRPr="00A35D00">
        <w:rPr>
          <w:rFonts w:ascii="Arial" w:hAnsi="Arial" w:cs="Arial"/>
          <w:b/>
          <w:bCs/>
        </w:rPr>
        <w:t>, vše v </w:t>
      </w:r>
      <w:proofErr w:type="spellStart"/>
      <w:r w:rsidRPr="00A35D00">
        <w:rPr>
          <w:rFonts w:ascii="Arial" w:hAnsi="Arial" w:cs="Arial"/>
          <w:b/>
          <w:bCs/>
        </w:rPr>
        <w:t>k.ú</w:t>
      </w:r>
      <w:proofErr w:type="spellEnd"/>
      <w:r w:rsidRPr="00A35D00">
        <w:rPr>
          <w:rFonts w:ascii="Arial" w:hAnsi="Arial" w:cs="Arial"/>
          <w:b/>
          <w:bCs/>
        </w:rPr>
        <w:t xml:space="preserve">. Soběsuky u Plumlova, </w:t>
      </w:r>
      <w:r w:rsidR="00971965">
        <w:rPr>
          <w:rFonts w:ascii="Arial" w:hAnsi="Arial" w:cs="Arial"/>
          <w:b/>
          <w:bCs/>
        </w:rPr>
        <w:t>zájemci</w:t>
      </w:r>
      <w:r w:rsidRPr="00A35D00">
        <w:rPr>
          <w:rFonts w:ascii="Arial" w:hAnsi="Arial" w:cs="Arial"/>
          <w:b/>
          <w:bCs/>
        </w:rPr>
        <w:t>, za následujících podmínek:</w:t>
      </w:r>
    </w:p>
    <w:p w:rsidR="00F00EE7" w:rsidRPr="00A35D00" w:rsidRDefault="00F00EE7" w:rsidP="00F00EE7">
      <w:pPr>
        <w:pStyle w:val="Zkladntext311"/>
        <w:numPr>
          <w:ilvl w:val="0"/>
          <w:numId w:val="29"/>
        </w:numPr>
        <w:tabs>
          <w:tab w:val="clear" w:pos="2483"/>
        </w:tabs>
        <w:ind w:left="284" w:hanging="283"/>
        <w:jc w:val="both"/>
        <w:rPr>
          <w:rFonts w:ascii="Arial" w:hAnsi="Arial" w:cs="Arial"/>
          <w:bCs/>
          <w:sz w:val="24"/>
          <w:szCs w:val="24"/>
        </w:rPr>
      </w:pPr>
      <w:r w:rsidRPr="00A35D00">
        <w:rPr>
          <w:rFonts w:ascii="Arial" w:hAnsi="Arial" w:cs="Arial"/>
          <w:bCs/>
          <w:sz w:val="24"/>
          <w:szCs w:val="24"/>
        </w:rPr>
        <w:t>za nabídnutou kupní cenu ve výši 20 Kč/m</w:t>
      </w:r>
      <w:r w:rsidRPr="00A35D00">
        <w:rPr>
          <w:rFonts w:ascii="Arial" w:hAnsi="Arial" w:cs="Arial"/>
          <w:bCs/>
          <w:sz w:val="24"/>
          <w:szCs w:val="24"/>
          <w:vertAlign w:val="superscript"/>
        </w:rPr>
        <w:t>2</w:t>
      </w:r>
      <w:r w:rsidRPr="00A35D00">
        <w:rPr>
          <w:rFonts w:ascii="Arial" w:hAnsi="Arial" w:cs="Arial"/>
          <w:bCs/>
          <w:sz w:val="24"/>
          <w:szCs w:val="24"/>
        </w:rPr>
        <w:t>, která přesahuje obvyklou cenu, tj. celkem ve výši 27.646 Kč, splatnou před podpisem kupní smlouvy,</w:t>
      </w:r>
    </w:p>
    <w:p w:rsidR="00F00EE7" w:rsidRPr="00A35D00" w:rsidRDefault="00F00EE7" w:rsidP="00F00EE7">
      <w:pPr>
        <w:pStyle w:val="Zkladntext311"/>
        <w:numPr>
          <w:ilvl w:val="0"/>
          <w:numId w:val="29"/>
        </w:numPr>
        <w:tabs>
          <w:tab w:val="clear" w:pos="2483"/>
        </w:tabs>
        <w:ind w:left="284" w:hanging="283"/>
        <w:jc w:val="both"/>
        <w:rPr>
          <w:rFonts w:ascii="Arial" w:hAnsi="Arial" w:cs="Arial"/>
          <w:bCs/>
          <w:sz w:val="24"/>
          <w:szCs w:val="24"/>
        </w:rPr>
      </w:pPr>
      <w:r w:rsidRPr="00A35D00">
        <w:rPr>
          <w:rFonts w:ascii="Arial" w:hAnsi="Arial" w:cs="Arial"/>
          <w:bCs/>
          <w:sz w:val="24"/>
          <w:szCs w:val="24"/>
        </w:rPr>
        <w:t>správní poplatek spojený s podáním návrhu na povolení vkladu vlastnického práva do katastru nemovitostí uhradí kupující.</w:t>
      </w:r>
    </w:p>
    <w:p w:rsidR="00530BDF" w:rsidRPr="00A35D00" w:rsidRDefault="00530BDF" w:rsidP="00530BDF">
      <w:pPr>
        <w:pStyle w:val="Zkladntext311"/>
        <w:jc w:val="both"/>
        <w:rPr>
          <w:rFonts w:ascii="Arial" w:hAnsi="Arial" w:cs="Arial"/>
          <w:bCs/>
          <w:sz w:val="24"/>
          <w:szCs w:val="24"/>
        </w:rPr>
      </w:pPr>
    </w:p>
    <w:p w:rsidR="00CE708F" w:rsidRPr="00A35D00" w:rsidRDefault="00CE708F" w:rsidP="00530BDF">
      <w:pPr>
        <w:pStyle w:val="Zkladntext311"/>
        <w:jc w:val="both"/>
        <w:rPr>
          <w:rFonts w:ascii="Arial" w:hAnsi="Arial" w:cs="Arial"/>
          <w:bCs/>
          <w:sz w:val="24"/>
          <w:szCs w:val="24"/>
        </w:rPr>
      </w:pPr>
    </w:p>
    <w:p w:rsidR="00530BDF" w:rsidRPr="00A35D00" w:rsidRDefault="00530BDF" w:rsidP="00530BDF">
      <w:pPr>
        <w:pStyle w:val="Zkladntext311"/>
        <w:jc w:val="both"/>
        <w:rPr>
          <w:rFonts w:ascii="Arial" w:hAnsi="Arial" w:cs="Arial"/>
          <w:bCs/>
          <w:sz w:val="24"/>
          <w:szCs w:val="24"/>
        </w:rPr>
      </w:pPr>
    </w:p>
    <w:p w:rsidR="00530BDF" w:rsidRPr="00A35D00" w:rsidRDefault="00530BDF" w:rsidP="00530BDF">
      <w:pPr>
        <w:pStyle w:val="Zkladntext311"/>
        <w:jc w:val="both"/>
        <w:rPr>
          <w:rFonts w:ascii="Arial" w:hAnsi="Arial" w:cs="Arial"/>
          <w:bCs/>
          <w:sz w:val="24"/>
          <w:szCs w:val="24"/>
        </w:rPr>
      </w:pPr>
    </w:p>
    <w:p w:rsidR="00F00EE7" w:rsidRPr="00A35D00" w:rsidRDefault="00F00EE7" w:rsidP="00530BDF">
      <w:pPr>
        <w:pStyle w:val="Zkladntext311"/>
        <w:jc w:val="both"/>
        <w:rPr>
          <w:rFonts w:ascii="Arial" w:hAnsi="Arial" w:cs="Arial"/>
          <w:sz w:val="24"/>
          <w:szCs w:val="24"/>
        </w:rPr>
      </w:pPr>
    </w:p>
    <w:p w:rsidR="007B6516" w:rsidRPr="00A35D00" w:rsidRDefault="007B6516" w:rsidP="007B6516">
      <w:pPr>
        <w:pStyle w:val="Zkladntext311"/>
        <w:ind w:left="1"/>
        <w:jc w:val="both"/>
        <w:rPr>
          <w:rFonts w:ascii="Arial" w:hAnsi="Arial" w:cs="Arial"/>
          <w:bCs/>
          <w:sz w:val="10"/>
          <w:szCs w:val="10"/>
        </w:rPr>
      </w:pPr>
    </w:p>
    <w:tbl>
      <w:tblPr>
        <w:tblStyle w:val="Mkatabulky"/>
        <w:tblW w:w="0" w:type="auto"/>
        <w:tblInd w:w="284" w:type="dxa"/>
        <w:tblLook w:val="04A0" w:firstRow="1" w:lastRow="0" w:firstColumn="1" w:lastColumn="0" w:noHBand="0" w:noVBand="1"/>
      </w:tblPr>
      <w:tblGrid>
        <w:gridCol w:w="2234"/>
        <w:gridCol w:w="3598"/>
        <w:gridCol w:w="1799"/>
        <w:gridCol w:w="1799"/>
      </w:tblGrid>
      <w:tr w:rsidR="00A35D00" w:rsidRPr="00A35D00" w:rsidTr="00627234">
        <w:tc>
          <w:tcPr>
            <w:tcW w:w="9430" w:type="dxa"/>
            <w:gridSpan w:val="4"/>
          </w:tcPr>
          <w:p w:rsidR="00FE3AB7" w:rsidRPr="00A35D00" w:rsidRDefault="00FE3AB7" w:rsidP="00284CB3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A35D00">
              <w:rPr>
                <w:rFonts w:ascii="Arial" w:hAnsi="Arial" w:cs="Arial"/>
                <w:bCs/>
                <w:sz w:val="20"/>
                <w:szCs w:val="20"/>
              </w:rPr>
              <w:t>P o d p i s</w:t>
            </w:r>
            <w:r w:rsidR="00204433" w:rsidRPr="00A35D00">
              <w:rPr>
                <w:rFonts w:ascii="Arial" w:hAnsi="Arial" w:cs="Arial"/>
                <w:bCs/>
                <w:sz w:val="20"/>
                <w:szCs w:val="20"/>
              </w:rPr>
              <w:t> </w:t>
            </w:r>
            <w:r w:rsidRPr="00A35D00">
              <w:rPr>
                <w:rFonts w:ascii="Arial" w:hAnsi="Arial" w:cs="Arial"/>
                <w:bCs/>
                <w:sz w:val="20"/>
                <w:szCs w:val="20"/>
              </w:rPr>
              <w:t>y</w:t>
            </w:r>
          </w:p>
        </w:tc>
      </w:tr>
      <w:tr w:rsidR="00A35D00" w:rsidRPr="00A35D00" w:rsidTr="00FE3AB7">
        <w:tc>
          <w:tcPr>
            <w:tcW w:w="2234" w:type="dxa"/>
          </w:tcPr>
          <w:p w:rsidR="00284CB3" w:rsidRPr="00A35D00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284CB3" w:rsidRPr="00A35D00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A35D00">
              <w:rPr>
                <w:rFonts w:ascii="Arial" w:hAnsi="Arial" w:cs="Arial"/>
                <w:bCs/>
                <w:sz w:val="20"/>
                <w:szCs w:val="20"/>
              </w:rPr>
              <w:t>Předkladatel</w:t>
            </w:r>
          </w:p>
        </w:tc>
        <w:tc>
          <w:tcPr>
            <w:tcW w:w="3598" w:type="dxa"/>
          </w:tcPr>
          <w:p w:rsidR="00284CB3" w:rsidRPr="00A35D00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B47DBB" w:rsidRDefault="00B47DBB" w:rsidP="00B47DBB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Jiří Pospíšil, 1. náměstek primátora, </w:t>
            </w:r>
          </w:p>
          <w:p w:rsidR="00284CB3" w:rsidRPr="00A35D00" w:rsidRDefault="00B47DBB" w:rsidP="00B47DBB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>v zastoupení PaedDr. Jan Krchňavý, náměstek primátora</w:t>
            </w:r>
          </w:p>
        </w:tc>
        <w:tc>
          <w:tcPr>
            <w:tcW w:w="1799" w:type="dxa"/>
            <w:vAlign w:val="bottom"/>
          </w:tcPr>
          <w:p w:rsidR="00284CB3" w:rsidRPr="00A35D00" w:rsidRDefault="001B103D" w:rsidP="00B47DBB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A35D00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="00B47DBB">
              <w:rPr>
                <w:rFonts w:ascii="Arial" w:hAnsi="Arial" w:cs="Arial"/>
                <w:bCs/>
                <w:i/>
                <w:sz w:val="20"/>
                <w:szCs w:val="20"/>
              </w:rPr>
              <w:t>8</w:t>
            </w:r>
            <w:r w:rsidR="00762846" w:rsidRPr="00A35D00">
              <w:rPr>
                <w:rFonts w:ascii="Arial" w:hAnsi="Arial" w:cs="Arial"/>
                <w:bCs/>
                <w:i/>
                <w:sz w:val="20"/>
                <w:szCs w:val="20"/>
              </w:rPr>
              <w:t>.0</w:t>
            </w:r>
            <w:r w:rsidR="00F00EE7" w:rsidRPr="00A35D00">
              <w:rPr>
                <w:rFonts w:ascii="Arial" w:hAnsi="Arial" w:cs="Arial"/>
                <w:bCs/>
                <w:i/>
                <w:sz w:val="20"/>
                <w:szCs w:val="20"/>
              </w:rPr>
              <w:t>8</w:t>
            </w:r>
            <w:r w:rsidR="00762846" w:rsidRPr="00A35D00">
              <w:rPr>
                <w:rFonts w:ascii="Arial" w:hAnsi="Arial" w:cs="Arial"/>
                <w:bCs/>
                <w:i/>
                <w:sz w:val="20"/>
                <w:szCs w:val="20"/>
              </w:rPr>
              <w:t>.2019</w:t>
            </w:r>
            <w:proofErr w:type="gramEnd"/>
          </w:p>
        </w:tc>
        <w:tc>
          <w:tcPr>
            <w:tcW w:w="1799" w:type="dxa"/>
            <w:vAlign w:val="bottom"/>
          </w:tcPr>
          <w:p w:rsidR="00284CB3" w:rsidRPr="00A35D00" w:rsidRDefault="00971965" w:rsidP="00FE3AB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>PaedDr. Jan Krchňavý</w:t>
            </w:r>
            <w:r>
              <w:rPr>
                <w:rFonts w:ascii="Arial" w:hAnsi="Arial" w:cs="Arial"/>
                <w:bCs/>
                <w:i/>
                <w:sz w:val="20"/>
                <w:szCs w:val="20"/>
              </w:rPr>
              <w:t>, v. r.</w:t>
            </w:r>
          </w:p>
        </w:tc>
      </w:tr>
      <w:tr w:rsidR="00A35D00" w:rsidRPr="00A35D00" w:rsidTr="00FE3AB7">
        <w:tc>
          <w:tcPr>
            <w:tcW w:w="2234" w:type="dxa"/>
          </w:tcPr>
          <w:p w:rsidR="00284CB3" w:rsidRPr="00A35D00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284CB3" w:rsidRPr="00A35D00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A35D00">
              <w:rPr>
                <w:rFonts w:ascii="Arial" w:hAnsi="Arial" w:cs="Arial"/>
                <w:bCs/>
                <w:sz w:val="20"/>
                <w:szCs w:val="20"/>
              </w:rPr>
              <w:t>Za správnost</w:t>
            </w:r>
          </w:p>
        </w:tc>
        <w:tc>
          <w:tcPr>
            <w:tcW w:w="3598" w:type="dxa"/>
          </w:tcPr>
          <w:p w:rsidR="00284CB3" w:rsidRPr="00A35D00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284CB3" w:rsidRPr="00A35D00" w:rsidRDefault="00292627" w:rsidP="00284CB3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A35D00">
              <w:rPr>
                <w:rFonts w:ascii="Arial" w:hAnsi="Arial" w:cs="Arial"/>
                <w:bCs/>
                <w:i/>
                <w:sz w:val="20"/>
                <w:szCs w:val="20"/>
              </w:rPr>
              <w:t>Mgr. Libor Vojtek, vedoucí Odboru správy a údržby majetku města</w:t>
            </w:r>
          </w:p>
        </w:tc>
        <w:tc>
          <w:tcPr>
            <w:tcW w:w="1799" w:type="dxa"/>
            <w:vAlign w:val="bottom"/>
          </w:tcPr>
          <w:p w:rsidR="00284CB3" w:rsidRPr="00A35D00" w:rsidRDefault="001B103D" w:rsidP="00F00EE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A35D00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="00F00EE7" w:rsidRPr="00A35D00">
              <w:rPr>
                <w:rFonts w:ascii="Arial" w:hAnsi="Arial" w:cs="Arial"/>
                <w:bCs/>
                <w:i/>
                <w:sz w:val="20"/>
                <w:szCs w:val="20"/>
              </w:rPr>
              <w:t>6</w:t>
            </w:r>
            <w:r w:rsidR="00762846" w:rsidRPr="00A35D00">
              <w:rPr>
                <w:rFonts w:ascii="Arial" w:hAnsi="Arial" w:cs="Arial"/>
                <w:bCs/>
                <w:i/>
                <w:sz w:val="20"/>
                <w:szCs w:val="20"/>
              </w:rPr>
              <w:t>.0</w:t>
            </w:r>
            <w:r w:rsidR="00F00EE7" w:rsidRPr="00A35D00">
              <w:rPr>
                <w:rFonts w:ascii="Arial" w:hAnsi="Arial" w:cs="Arial"/>
                <w:bCs/>
                <w:i/>
                <w:sz w:val="20"/>
                <w:szCs w:val="20"/>
              </w:rPr>
              <w:t>8</w:t>
            </w:r>
            <w:r w:rsidR="00762846" w:rsidRPr="00A35D00">
              <w:rPr>
                <w:rFonts w:ascii="Arial" w:hAnsi="Arial" w:cs="Arial"/>
                <w:bCs/>
                <w:i/>
                <w:sz w:val="20"/>
                <w:szCs w:val="20"/>
              </w:rPr>
              <w:t>.2019</w:t>
            </w:r>
            <w:proofErr w:type="gramEnd"/>
          </w:p>
        </w:tc>
        <w:tc>
          <w:tcPr>
            <w:tcW w:w="1799" w:type="dxa"/>
            <w:vAlign w:val="bottom"/>
          </w:tcPr>
          <w:p w:rsidR="00284CB3" w:rsidRPr="00A35D00" w:rsidRDefault="00971965" w:rsidP="00FE3AB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A35D00">
              <w:rPr>
                <w:rFonts w:ascii="Arial" w:hAnsi="Arial" w:cs="Arial"/>
                <w:bCs/>
                <w:i/>
                <w:sz w:val="20"/>
                <w:szCs w:val="20"/>
              </w:rPr>
              <w:t>Mgr. Libor Vojtek</w:t>
            </w:r>
            <w:r>
              <w:rPr>
                <w:rFonts w:ascii="Arial" w:hAnsi="Arial" w:cs="Arial"/>
                <w:bCs/>
                <w:i/>
                <w:sz w:val="20"/>
                <w:szCs w:val="20"/>
              </w:rPr>
              <w:t>, v. r.</w:t>
            </w:r>
          </w:p>
        </w:tc>
      </w:tr>
      <w:tr w:rsidR="00691CB4" w:rsidRPr="00A35D00" w:rsidTr="00FE3AB7">
        <w:tc>
          <w:tcPr>
            <w:tcW w:w="2234" w:type="dxa"/>
          </w:tcPr>
          <w:p w:rsidR="00284CB3" w:rsidRPr="00A35D00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284CB3" w:rsidRPr="00A35D00" w:rsidRDefault="00284CB3" w:rsidP="00762846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A35D00">
              <w:rPr>
                <w:rFonts w:ascii="Arial" w:hAnsi="Arial" w:cs="Arial"/>
                <w:bCs/>
                <w:sz w:val="20"/>
                <w:szCs w:val="20"/>
              </w:rPr>
              <w:t>Zpracovatel</w:t>
            </w:r>
          </w:p>
        </w:tc>
        <w:tc>
          <w:tcPr>
            <w:tcW w:w="3598" w:type="dxa"/>
          </w:tcPr>
          <w:p w:rsidR="00284CB3" w:rsidRPr="00A35D00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284CB3" w:rsidRPr="00A35D00" w:rsidRDefault="00292627" w:rsidP="00284CB3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A35D00">
              <w:rPr>
                <w:rFonts w:ascii="Arial" w:hAnsi="Arial" w:cs="Arial"/>
                <w:bCs/>
                <w:i/>
                <w:sz w:val="20"/>
                <w:szCs w:val="20"/>
              </w:rPr>
              <w:t>Bc. Vladimír Hofman, vedoucí oddělení nakládání s majetkem města Odboru SÚMM</w:t>
            </w:r>
          </w:p>
        </w:tc>
        <w:tc>
          <w:tcPr>
            <w:tcW w:w="1799" w:type="dxa"/>
            <w:vAlign w:val="bottom"/>
          </w:tcPr>
          <w:p w:rsidR="00284CB3" w:rsidRPr="00A35D00" w:rsidRDefault="001B103D" w:rsidP="00F00EE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A35D00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="00F00EE7" w:rsidRPr="00A35D00">
              <w:rPr>
                <w:rFonts w:ascii="Arial" w:hAnsi="Arial" w:cs="Arial"/>
                <w:bCs/>
                <w:i/>
                <w:sz w:val="20"/>
                <w:szCs w:val="20"/>
              </w:rPr>
              <w:t>6</w:t>
            </w:r>
            <w:r w:rsidR="00762846" w:rsidRPr="00A35D00">
              <w:rPr>
                <w:rFonts w:ascii="Arial" w:hAnsi="Arial" w:cs="Arial"/>
                <w:bCs/>
                <w:i/>
                <w:sz w:val="20"/>
                <w:szCs w:val="20"/>
              </w:rPr>
              <w:t>.0</w:t>
            </w:r>
            <w:r w:rsidR="00F00EE7" w:rsidRPr="00A35D00">
              <w:rPr>
                <w:rFonts w:ascii="Arial" w:hAnsi="Arial" w:cs="Arial"/>
                <w:bCs/>
                <w:i/>
                <w:sz w:val="20"/>
                <w:szCs w:val="20"/>
              </w:rPr>
              <w:t>8</w:t>
            </w:r>
            <w:r w:rsidR="00762846" w:rsidRPr="00A35D00">
              <w:rPr>
                <w:rFonts w:ascii="Arial" w:hAnsi="Arial" w:cs="Arial"/>
                <w:bCs/>
                <w:i/>
                <w:sz w:val="20"/>
                <w:szCs w:val="20"/>
              </w:rPr>
              <w:t>.2019</w:t>
            </w:r>
            <w:proofErr w:type="gramEnd"/>
          </w:p>
        </w:tc>
        <w:tc>
          <w:tcPr>
            <w:tcW w:w="1799" w:type="dxa"/>
            <w:vAlign w:val="bottom"/>
          </w:tcPr>
          <w:p w:rsidR="00284CB3" w:rsidRPr="00A35D00" w:rsidRDefault="00971965" w:rsidP="00FE3AB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A35D00">
              <w:rPr>
                <w:rFonts w:ascii="Arial" w:hAnsi="Arial" w:cs="Arial"/>
                <w:bCs/>
                <w:i/>
                <w:sz w:val="20"/>
                <w:szCs w:val="20"/>
              </w:rPr>
              <w:t>Bc. Vladimír Hofman</w:t>
            </w: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, v. r. </w:t>
            </w:r>
          </w:p>
        </w:tc>
      </w:tr>
    </w:tbl>
    <w:p w:rsidR="00530BDF" w:rsidRPr="00A35D00" w:rsidRDefault="00530BDF" w:rsidP="00B8533E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B8533E" w:rsidRPr="00A35D00" w:rsidRDefault="00B8533E" w:rsidP="00B8533E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  <w:r w:rsidRPr="00A35D00">
        <w:rPr>
          <w:rFonts w:ascii="Arial" w:hAnsi="Arial" w:cs="Arial"/>
          <w:b/>
          <w:sz w:val="24"/>
          <w:u w:val="single"/>
        </w:rPr>
        <w:lastRenderedPageBreak/>
        <w:t>Důvodová zpráva:</w:t>
      </w:r>
    </w:p>
    <w:p w:rsidR="00F00EE7" w:rsidRPr="00A35D00" w:rsidRDefault="00F00EE7" w:rsidP="00CE708F">
      <w:pPr>
        <w:jc w:val="both"/>
        <w:rPr>
          <w:rFonts w:ascii="Arial" w:hAnsi="Arial" w:cs="Arial"/>
        </w:rPr>
      </w:pPr>
    </w:p>
    <w:p w:rsidR="00F00EE7" w:rsidRPr="00A35D00" w:rsidRDefault="00F00EE7" w:rsidP="00F00EE7">
      <w:pPr>
        <w:jc w:val="both"/>
        <w:rPr>
          <w:rFonts w:ascii="Arial" w:hAnsi="Arial" w:cs="Arial"/>
        </w:rPr>
      </w:pPr>
      <w:r w:rsidRPr="00A35D00">
        <w:rPr>
          <w:rFonts w:ascii="Arial" w:hAnsi="Arial" w:cs="Arial"/>
        </w:rPr>
        <w:t xml:space="preserve">     Na Odbor správy a údržby majetku města Magistrátu města Prostějova se dne 10.06.2019 obrátil </w:t>
      </w:r>
      <w:r w:rsidR="00971965">
        <w:rPr>
          <w:rFonts w:ascii="Arial" w:hAnsi="Arial" w:cs="Arial"/>
        </w:rPr>
        <w:t>žadatel</w:t>
      </w:r>
      <w:r w:rsidRPr="00A35D00">
        <w:rPr>
          <w:rFonts w:ascii="Arial" w:hAnsi="Arial" w:cs="Arial"/>
        </w:rPr>
        <w:t xml:space="preserve"> s žádostí o prodej spoluvlastnického podílu Statutárního města Prostějova o velikosti 3/75 (po vykrácení 1/25) na pozemku </w:t>
      </w:r>
      <w:proofErr w:type="spellStart"/>
      <w:proofErr w:type="gramStart"/>
      <w:r w:rsidRPr="00A35D00">
        <w:rPr>
          <w:rFonts w:ascii="Arial" w:hAnsi="Arial" w:cs="Arial"/>
        </w:rPr>
        <w:t>p.č</w:t>
      </w:r>
      <w:proofErr w:type="spellEnd"/>
      <w:r w:rsidRPr="00A35D00">
        <w:rPr>
          <w:rFonts w:ascii="Arial" w:hAnsi="Arial" w:cs="Arial"/>
        </w:rPr>
        <w:t>.</w:t>
      </w:r>
      <w:proofErr w:type="gramEnd"/>
      <w:r w:rsidRPr="00A35D00">
        <w:rPr>
          <w:rFonts w:ascii="Arial" w:hAnsi="Arial" w:cs="Arial"/>
        </w:rPr>
        <w:t xml:space="preserve"> 604/1 v </w:t>
      </w:r>
      <w:proofErr w:type="spellStart"/>
      <w:r w:rsidRPr="00A35D00">
        <w:rPr>
          <w:rFonts w:ascii="Arial" w:hAnsi="Arial" w:cs="Arial"/>
        </w:rPr>
        <w:t>k.ú</w:t>
      </w:r>
      <w:proofErr w:type="spellEnd"/>
      <w:r w:rsidRPr="00A35D00">
        <w:rPr>
          <w:rFonts w:ascii="Arial" w:hAnsi="Arial" w:cs="Arial"/>
        </w:rPr>
        <w:t xml:space="preserve">. Zdětín na Moravě, na pozemku </w:t>
      </w:r>
      <w:proofErr w:type="spellStart"/>
      <w:proofErr w:type="gramStart"/>
      <w:r w:rsidRPr="00A35D00">
        <w:rPr>
          <w:rFonts w:ascii="Arial" w:hAnsi="Arial" w:cs="Arial"/>
        </w:rPr>
        <w:t>p.č</w:t>
      </w:r>
      <w:proofErr w:type="spellEnd"/>
      <w:r w:rsidRPr="00A35D00">
        <w:rPr>
          <w:rFonts w:ascii="Arial" w:hAnsi="Arial" w:cs="Arial"/>
        </w:rPr>
        <w:t>.</w:t>
      </w:r>
      <w:proofErr w:type="gramEnd"/>
      <w:r w:rsidRPr="00A35D00">
        <w:rPr>
          <w:rFonts w:ascii="Arial" w:hAnsi="Arial" w:cs="Arial"/>
        </w:rPr>
        <w:t xml:space="preserve"> 1441/59 v </w:t>
      </w:r>
      <w:proofErr w:type="spellStart"/>
      <w:r w:rsidRPr="00A35D00">
        <w:rPr>
          <w:rFonts w:ascii="Arial" w:hAnsi="Arial" w:cs="Arial"/>
        </w:rPr>
        <w:t>k.ú</w:t>
      </w:r>
      <w:proofErr w:type="spellEnd"/>
      <w:r w:rsidRPr="00A35D00">
        <w:rPr>
          <w:rFonts w:ascii="Arial" w:hAnsi="Arial" w:cs="Arial"/>
        </w:rPr>
        <w:t xml:space="preserve">. Plumlov a na pozemcích ve zjednodušené evidenci </w:t>
      </w:r>
      <w:r w:rsidR="007E3433" w:rsidRPr="00A35D00">
        <w:rPr>
          <w:rFonts w:ascii="Arial" w:hAnsi="Arial" w:cs="Arial"/>
        </w:rPr>
        <w:t xml:space="preserve">– </w:t>
      </w:r>
      <w:r w:rsidRPr="00A35D00">
        <w:rPr>
          <w:rFonts w:ascii="Arial" w:hAnsi="Arial" w:cs="Arial"/>
        </w:rPr>
        <w:t>parcel</w:t>
      </w:r>
      <w:r w:rsidR="007E3433" w:rsidRPr="00A35D00">
        <w:rPr>
          <w:rFonts w:ascii="Arial" w:hAnsi="Arial" w:cs="Arial"/>
        </w:rPr>
        <w:t>ách</w:t>
      </w:r>
      <w:r w:rsidRPr="00A35D00">
        <w:rPr>
          <w:rFonts w:ascii="Arial" w:hAnsi="Arial" w:cs="Arial"/>
        </w:rPr>
        <w:t xml:space="preserve"> původ Pozemkový katastr (PK) </w:t>
      </w:r>
      <w:proofErr w:type="spellStart"/>
      <w:proofErr w:type="gramStart"/>
      <w:r w:rsidRPr="00A35D00">
        <w:rPr>
          <w:rFonts w:ascii="Arial" w:hAnsi="Arial" w:cs="Arial"/>
        </w:rPr>
        <w:t>p.č</w:t>
      </w:r>
      <w:proofErr w:type="spellEnd"/>
      <w:r w:rsidRPr="00A35D00">
        <w:rPr>
          <w:rFonts w:ascii="Arial" w:hAnsi="Arial" w:cs="Arial"/>
        </w:rPr>
        <w:t>.</w:t>
      </w:r>
      <w:proofErr w:type="gramEnd"/>
      <w:r w:rsidRPr="00A35D00">
        <w:rPr>
          <w:rFonts w:ascii="Arial" w:hAnsi="Arial" w:cs="Arial"/>
        </w:rPr>
        <w:t xml:space="preserve"> 242, </w:t>
      </w:r>
      <w:proofErr w:type="spellStart"/>
      <w:r w:rsidRPr="00A35D00">
        <w:rPr>
          <w:rFonts w:ascii="Arial" w:hAnsi="Arial" w:cs="Arial"/>
        </w:rPr>
        <w:t>p.č</w:t>
      </w:r>
      <w:proofErr w:type="spellEnd"/>
      <w:r w:rsidRPr="00A35D00">
        <w:rPr>
          <w:rFonts w:ascii="Arial" w:hAnsi="Arial" w:cs="Arial"/>
        </w:rPr>
        <w:t xml:space="preserve">. 304, </w:t>
      </w:r>
      <w:proofErr w:type="spellStart"/>
      <w:r w:rsidRPr="00A35D00">
        <w:rPr>
          <w:rFonts w:ascii="Arial" w:hAnsi="Arial" w:cs="Arial"/>
        </w:rPr>
        <w:t>p.č</w:t>
      </w:r>
      <w:proofErr w:type="spellEnd"/>
      <w:r w:rsidRPr="00A35D00">
        <w:rPr>
          <w:rFonts w:ascii="Arial" w:hAnsi="Arial" w:cs="Arial"/>
        </w:rPr>
        <w:t xml:space="preserve">. 305, </w:t>
      </w:r>
      <w:proofErr w:type="spellStart"/>
      <w:r w:rsidRPr="00A35D00">
        <w:rPr>
          <w:rFonts w:ascii="Arial" w:hAnsi="Arial" w:cs="Arial"/>
        </w:rPr>
        <w:t>p.č</w:t>
      </w:r>
      <w:proofErr w:type="spellEnd"/>
      <w:r w:rsidRPr="00A35D00">
        <w:rPr>
          <w:rFonts w:ascii="Arial" w:hAnsi="Arial" w:cs="Arial"/>
        </w:rPr>
        <w:t xml:space="preserve">. 328, </w:t>
      </w:r>
      <w:proofErr w:type="spellStart"/>
      <w:r w:rsidRPr="00A35D00">
        <w:rPr>
          <w:rFonts w:ascii="Arial" w:hAnsi="Arial" w:cs="Arial"/>
        </w:rPr>
        <w:t>p.č</w:t>
      </w:r>
      <w:proofErr w:type="spellEnd"/>
      <w:r w:rsidRPr="00A35D00">
        <w:rPr>
          <w:rFonts w:ascii="Arial" w:hAnsi="Arial" w:cs="Arial"/>
        </w:rPr>
        <w:t xml:space="preserve">. 438/1, </w:t>
      </w:r>
      <w:proofErr w:type="spellStart"/>
      <w:r w:rsidRPr="00A35D00">
        <w:rPr>
          <w:rFonts w:ascii="Arial" w:hAnsi="Arial" w:cs="Arial"/>
        </w:rPr>
        <w:t>p.č</w:t>
      </w:r>
      <w:proofErr w:type="spellEnd"/>
      <w:r w:rsidRPr="00A35D00">
        <w:rPr>
          <w:rFonts w:ascii="Arial" w:hAnsi="Arial" w:cs="Arial"/>
        </w:rPr>
        <w:t xml:space="preserve">. 498, </w:t>
      </w:r>
      <w:proofErr w:type="spellStart"/>
      <w:r w:rsidRPr="00A35D00">
        <w:rPr>
          <w:rFonts w:ascii="Arial" w:hAnsi="Arial" w:cs="Arial"/>
        </w:rPr>
        <w:t>p.č</w:t>
      </w:r>
      <w:proofErr w:type="spellEnd"/>
      <w:r w:rsidRPr="00A35D00">
        <w:rPr>
          <w:rFonts w:ascii="Arial" w:hAnsi="Arial" w:cs="Arial"/>
        </w:rPr>
        <w:t xml:space="preserve">. 549 a </w:t>
      </w:r>
      <w:proofErr w:type="spellStart"/>
      <w:r w:rsidRPr="00A35D00">
        <w:rPr>
          <w:rFonts w:ascii="Arial" w:hAnsi="Arial" w:cs="Arial"/>
        </w:rPr>
        <w:t>p.č</w:t>
      </w:r>
      <w:proofErr w:type="spellEnd"/>
      <w:r w:rsidRPr="00A35D00">
        <w:rPr>
          <w:rFonts w:ascii="Arial" w:hAnsi="Arial" w:cs="Arial"/>
        </w:rPr>
        <w:t>. 757, vše v </w:t>
      </w:r>
      <w:proofErr w:type="spellStart"/>
      <w:r w:rsidRPr="00A35D00">
        <w:rPr>
          <w:rFonts w:ascii="Arial" w:hAnsi="Arial" w:cs="Arial"/>
        </w:rPr>
        <w:t>k.ú</w:t>
      </w:r>
      <w:proofErr w:type="spellEnd"/>
      <w:r w:rsidRPr="00A35D00">
        <w:rPr>
          <w:rFonts w:ascii="Arial" w:hAnsi="Arial" w:cs="Arial"/>
        </w:rPr>
        <w:t xml:space="preserve">. Soběsuky u Plumlova. Spoluvlastnický podíl na předmětných pozemcích nabylo Statutární město Prostějov jako </w:t>
      </w:r>
      <w:proofErr w:type="spellStart"/>
      <w:r w:rsidRPr="00A35D00">
        <w:rPr>
          <w:rFonts w:ascii="Arial" w:hAnsi="Arial" w:cs="Arial"/>
        </w:rPr>
        <w:t>vypravitel</w:t>
      </w:r>
      <w:proofErr w:type="spellEnd"/>
      <w:r w:rsidRPr="00A35D00">
        <w:rPr>
          <w:rFonts w:ascii="Arial" w:hAnsi="Arial" w:cs="Arial"/>
        </w:rPr>
        <w:t xml:space="preserve"> pohřbu v rámci dědického řízení po zemřelém. Žadatel je spoluvlastníkem předmětných pozemků a má zájem rozšířit svůj spoluvlastnický podíl, resp. do budoucna vykoupit všechny spoluvlastnické podíly na těchto pozemcích a stát se jejich jediným vlastníkem. V případě pozemků v </w:t>
      </w:r>
      <w:proofErr w:type="spellStart"/>
      <w:proofErr w:type="gramStart"/>
      <w:r w:rsidRPr="00A35D00">
        <w:rPr>
          <w:rFonts w:ascii="Arial" w:hAnsi="Arial" w:cs="Arial"/>
        </w:rPr>
        <w:t>k.ú</w:t>
      </w:r>
      <w:proofErr w:type="spellEnd"/>
      <w:r w:rsidRPr="00A35D00">
        <w:rPr>
          <w:rFonts w:ascii="Arial" w:hAnsi="Arial" w:cs="Arial"/>
        </w:rPr>
        <w:t>.</w:t>
      </w:r>
      <w:proofErr w:type="gramEnd"/>
      <w:r w:rsidRPr="00A35D00">
        <w:rPr>
          <w:rFonts w:ascii="Arial" w:hAnsi="Arial" w:cs="Arial"/>
        </w:rPr>
        <w:t xml:space="preserve"> Soběsuky u Plumlova (pozemky ve zjednodušené evidenci – parcely původ Pozemkový katastr) je žadatel jedním z 3 spoluvlastníků, přičemž vlastní majoritní spoluvlastnický podíl o velikosti 23/25. Na spoluvlastnický podíl zbylého spoluvlastníka o velikosti 3/75 je vydán exekuční příkaz k prodeji formou dražby, v rámci které hodlá žadatel získat i tento zbylý spoluvlastnický podíl. V případě pozemků v </w:t>
      </w:r>
      <w:proofErr w:type="spellStart"/>
      <w:proofErr w:type="gramStart"/>
      <w:r w:rsidRPr="00A35D00">
        <w:rPr>
          <w:rFonts w:ascii="Arial" w:hAnsi="Arial" w:cs="Arial"/>
        </w:rPr>
        <w:t>k.ú</w:t>
      </w:r>
      <w:proofErr w:type="spellEnd"/>
      <w:r w:rsidRPr="00A35D00">
        <w:rPr>
          <w:rFonts w:ascii="Arial" w:hAnsi="Arial" w:cs="Arial"/>
        </w:rPr>
        <w:t>.</w:t>
      </w:r>
      <w:proofErr w:type="gramEnd"/>
      <w:r w:rsidRPr="00A35D00">
        <w:rPr>
          <w:rFonts w:ascii="Arial" w:hAnsi="Arial" w:cs="Arial"/>
        </w:rPr>
        <w:t xml:space="preserve"> Zdětín na Moravě a v </w:t>
      </w:r>
      <w:proofErr w:type="spellStart"/>
      <w:proofErr w:type="gramStart"/>
      <w:r w:rsidRPr="00A35D00">
        <w:rPr>
          <w:rFonts w:ascii="Arial" w:hAnsi="Arial" w:cs="Arial"/>
        </w:rPr>
        <w:t>k.ú</w:t>
      </w:r>
      <w:proofErr w:type="spellEnd"/>
      <w:r w:rsidRPr="00A35D00">
        <w:rPr>
          <w:rFonts w:ascii="Arial" w:hAnsi="Arial" w:cs="Arial"/>
        </w:rPr>
        <w:t>.</w:t>
      </w:r>
      <w:proofErr w:type="gramEnd"/>
      <w:r w:rsidRPr="00A35D00">
        <w:rPr>
          <w:rFonts w:ascii="Arial" w:hAnsi="Arial" w:cs="Arial"/>
        </w:rPr>
        <w:t xml:space="preserve"> Plumlov je žadatel jedním ze 4 spoluvlastníků, přičemž vlastní majoritní spoluvlastnický podíl o velikosti 163/200. Na spoluvlastnické podíly zbylých s</w:t>
      </w:r>
      <w:r w:rsidR="00971965">
        <w:rPr>
          <w:rFonts w:ascii="Arial" w:hAnsi="Arial" w:cs="Arial"/>
        </w:rPr>
        <w:t xml:space="preserve">poluvlastníků o velikosti 3/75 </w:t>
      </w:r>
      <w:r w:rsidRPr="00A35D00">
        <w:rPr>
          <w:rFonts w:ascii="Arial" w:hAnsi="Arial" w:cs="Arial"/>
        </w:rPr>
        <w:t xml:space="preserve">a o velikosti 21/200 jsou rovněž vydány exekuční příkazy a i v tomto případě hodlá žadatel získat zbylé spoluvlastnické podíly do svého vlastnictví. </w:t>
      </w:r>
      <w:r w:rsidRPr="00A35D00">
        <w:rPr>
          <w:rFonts w:ascii="Arial" w:hAnsi="Arial" w:cs="Arial"/>
          <w:bCs/>
        </w:rPr>
        <w:t xml:space="preserve">Záležitost je řešena pod </w:t>
      </w:r>
      <w:proofErr w:type="spellStart"/>
      <w:r w:rsidRPr="00A35D00">
        <w:rPr>
          <w:rFonts w:ascii="Arial" w:hAnsi="Arial" w:cs="Arial"/>
          <w:bCs/>
        </w:rPr>
        <w:t>SpZn</w:t>
      </w:r>
      <w:proofErr w:type="spellEnd"/>
      <w:r w:rsidRPr="00A35D00">
        <w:rPr>
          <w:rFonts w:ascii="Arial" w:hAnsi="Arial" w:cs="Arial"/>
          <w:bCs/>
        </w:rPr>
        <w:t>.: OSUMM 256/2019.</w:t>
      </w:r>
    </w:p>
    <w:p w:rsidR="00CE708F" w:rsidRPr="00A35D00" w:rsidRDefault="00CE708F" w:rsidP="00CE708F">
      <w:pPr>
        <w:pStyle w:val="Odstavecseseznamem"/>
        <w:rPr>
          <w:rFonts w:ascii="Arial" w:hAnsi="Arial" w:cs="Arial"/>
        </w:rPr>
      </w:pPr>
    </w:p>
    <w:p w:rsidR="00F00EE7" w:rsidRPr="00A35D00" w:rsidRDefault="00530BDF" w:rsidP="00F00EE7">
      <w:pPr>
        <w:jc w:val="both"/>
        <w:rPr>
          <w:rFonts w:ascii="Arial" w:hAnsi="Arial" w:cs="Arial"/>
          <w:bCs/>
        </w:rPr>
      </w:pPr>
      <w:r w:rsidRPr="00A35D00">
        <w:rPr>
          <w:rFonts w:ascii="Arial" w:hAnsi="Arial" w:cs="Arial"/>
          <w:b/>
          <w:bCs/>
        </w:rPr>
        <w:t>Rada města Prostějova</w:t>
      </w:r>
      <w:r w:rsidRPr="00A35D00">
        <w:rPr>
          <w:rFonts w:ascii="Arial" w:hAnsi="Arial" w:cs="Arial"/>
          <w:bCs/>
        </w:rPr>
        <w:t xml:space="preserve"> dne </w:t>
      </w:r>
      <w:r w:rsidR="00F00EE7" w:rsidRPr="00A35D00">
        <w:rPr>
          <w:rFonts w:ascii="Arial" w:hAnsi="Arial" w:cs="Arial"/>
          <w:bCs/>
        </w:rPr>
        <w:t>09</w:t>
      </w:r>
      <w:r w:rsidRPr="00A35D00">
        <w:rPr>
          <w:rFonts w:ascii="Arial" w:hAnsi="Arial" w:cs="Arial"/>
          <w:bCs/>
        </w:rPr>
        <w:t>.0</w:t>
      </w:r>
      <w:r w:rsidR="00F00EE7" w:rsidRPr="00A35D00">
        <w:rPr>
          <w:rFonts w:ascii="Arial" w:hAnsi="Arial" w:cs="Arial"/>
          <w:bCs/>
        </w:rPr>
        <w:t>7</w:t>
      </w:r>
      <w:r w:rsidRPr="00A35D00">
        <w:rPr>
          <w:rFonts w:ascii="Arial" w:hAnsi="Arial" w:cs="Arial"/>
          <w:bCs/>
        </w:rPr>
        <w:t xml:space="preserve">.2019 usnesením č. </w:t>
      </w:r>
      <w:r w:rsidR="00F00EE7" w:rsidRPr="00A35D00">
        <w:rPr>
          <w:rFonts w:ascii="Arial" w:hAnsi="Arial" w:cs="Arial"/>
          <w:bCs/>
        </w:rPr>
        <w:t>9645</w:t>
      </w:r>
      <w:r w:rsidR="00FF7F95" w:rsidRPr="00A35D00">
        <w:rPr>
          <w:rFonts w:ascii="Arial" w:hAnsi="Arial" w:cs="Arial"/>
          <w:bCs/>
        </w:rPr>
        <w:t xml:space="preserve"> </w:t>
      </w:r>
      <w:r w:rsidR="00FF7F95" w:rsidRPr="00A35D00">
        <w:rPr>
          <w:rFonts w:ascii="Arial" w:hAnsi="Arial" w:cs="Arial"/>
          <w:b/>
          <w:bCs/>
        </w:rPr>
        <w:t>vyhlásila</w:t>
      </w:r>
      <w:r w:rsidR="00FF7F95" w:rsidRPr="00A35D00">
        <w:rPr>
          <w:rFonts w:ascii="Arial" w:hAnsi="Arial" w:cs="Arial"/>
          <w:bCs/>
        </w:rPr>
        <w:t xml:space="preserve"> záměr prodeje </w:t>
      </w:r>
      <w:r w:rsidR="00F00EE7" w:rsidRPr="00A35D00">
        <w:rPr>
          <w:rFonts w:ascii="Arial" w:hAnsi="Arial" w:cs="Arial"/>
          <w:bCs/>
        </w:rPr>
        <w:t xml:space="preserve">spoluvlastnického podílu Statutárního města Prostějova o velikosti 3/75 na pozemku </w:t>
      </w:r>
      <w:proofErr w:type="spellStart"/>
      <w:proofErr w:type="gramStart"/>
      <w:r w:rsidR="00F00EE7" w:rsidRPr="00A35D00">
        <w:rPr>
          <w:rFonts w:ascii="Arial" w:hAnsi="Arial" w:cs="Arial"/>
          <w:bCs/>
        </w:rPr>
        <w:t>p.č</w:t>
      </w:r>
      <w:proofErr w:type="spellEnd"/>
      <w:r w:rsidR="00F00EE7" w:rsidRPr="00A35D00">
        <w:rPr>
          <w:rFonts w:ascii="Arial" w:hAnsi="Arial" w:cs="Arial"/>
          <w:bCs/>
        </w:rPr>
        <w:t>.</w:t>
      </w:r>
      <w:proofErr w:type="gramEnd"/>
      <w:r w:rsidR="00F00EE7" w:rsidRPr="00A35D00">
        <w:rPr>
          <w:rFonts w:ascii="Arial" w:hAnsi="Arial" w:cs="Arial"/>
          <w:bCs/>
        </w:rPr>
        <w:t xml:space="preserve"> 604/1 – orná půda o výměře 9.301 m</w:t>
      </w:r>
      <w:r w:rsidR="00F00EE7" w:rsidRPr="00A35D00">
        <w:rPr>
          <w:rFonts w:ascii="Arial" w:hAnsi="Arial" w:cs="Arial"/>
          <w:bCs/>
          <w:vertAlign w:val="superscript"/>
        </w:rPr>
        <w:t>2</w:t>
      </w:r>
      <w:r w:rsidR="00F00EE7" w:rsidRPr="00A35D00">
        <w:rPr>
          <w:rFonts w:ascii="Arial" w:hAnsi="Arial" w:cs="Arial"/>
          <w:bCs/>
        </w:rPr>
        <w:t xml:space="preserve"> v </w:t>
      </w:r>
      <w:proofErr w:type="spellStart"/>
      <w:r w:rsidR="00F00EE7" w:rsidRPr="00A35D00">
        <w:rPr>
          <w:rFonts w:ascii="Arial" w:hAnsi="Arial" w:cs="Arial"/>
          <w:bCs/>
        </w:rPr>
        <w:t>k.ú</w:t>
      </w:r>
      <w:proofErr w:type="spellEnd"/>
      <w:r w:rsidR="00F00EE7" w:rsidRPr="00A35D00">
        <w:rPr>
          <w:rFonts w:ascii="Arial" w:hAnsi="Arial" w:cs="Arial"/>
          <w:bCs/>
        </w:rPr>
        <w:t xml:space="preserve">. Zdětín na Moravě, na pozemku </w:t>
      </w:r>
      <w:proofErr w:type="spellStart"/>
      <w:proofErr w:type="gramStart"/>
      <w:r w:rsidR="00F00EE7" w:rsidRPr="00A35D00">
        <w:rPr>
          <w:rFonts w:ascii="Arial" w:hAnsi="Arial" w:cs="Arial"/>
          <w:bCs/>
        </w:rPr>
        <w:t>p.č</w:t>
      </w:r>
      <w:proofErr w:type="spellEnd"/>
      <w:r w:rsidR="00F00EE7" w:rsidRPr="00A35D00">
        <w:rPr>
          <w:rFonts w:ascii="Arial" w:hAnsi="Arial" w:cs="Arial"/>
          <w:bCs/>
        </w:rPr>
        <w:t>.</w:t>
      </w:r>
      <w:proofErr w:type="gramEnd"/>
      <w:r w:rsidR="00F00EE7" w:rsidRPr="00A35D00">
        <w:rPr>
          <w:rFonts w:ascii="Arial" w:hAnsi="Arial" w:cs="Arial"/>
          <w:bCs/>
        </w:rPr>
        <w:t xml:space="preserve"> 1441/59 – orná půda o výměře 195 m</w:t>
      </w:r>
      <w:r w:rsidR="00F00EE7" w:rsidRPr="00A35D00">
        <w:rPr>
          <w:rFonts w:ascii="Arial" w:hAnsi="Arial" w:cs="Arial"/>
          <w:bCs/>
          <w:vertAlign w:val="superscript"/>
        </w:rPr>
        <w:t>2</w:t>
      </w:r>
      <w:r w:rsidR="00F00EE7" w:rsidRPr="00A35D00">
        <w:rPr>
          <w:rFonts w:ascii="Arial" w:hAnsi="Arial" w:cs="Arial"/>
          <w:bCs/>
        </w:rPr>
        <w:t xml:space="preserve"> v </w:t>
      </w:r>
      <w:proofErr w:type="spellStart"/>
      <w:r w:rsidR="00F00EE7" w:rsidRPr="00A35D00">
        <w:rPr>
          <w:rFonts w:ascii="Arial" w:hAnsi="Arial" w:cs="Arial"/>
          <w:bCs/>
        </w:rPr>
        <w:t>k.ú</w:t>
      </w:r>
      <w:proofErr w:type="spellEnd"/>
      <w:r w:rsidR="00F00EE7" w:rsidRPr="00A35D00">
        <w:rPr>
          <w:rFonts w:ascii="Arial" w:hAnsi="Arial" w:cs="Arial"/>
          <w:bCs/>
        </w:rPr>
        <w:t xml:space="preserve">. Plumlov a na pozemcích ve zjednodušené evidenci – parcelách původ Pozemkový katastr (PK) </w:t>
      </w:r>
      <w:proofErr w:type="spellStart"/>
      <w:proofErr w:type="gramStart"/>
      <w:r w:rsidR="00F00EE7" w:rsidRPr="00A35D00">
        <w:rPr>
          <w:rFonts w:ascii="Arial" w:hAnsi="Arial" w:cs="Arial"/>
          <w:bCs/>
        </w:rPr>
        <w:t>p.č</w:t>
      </w:r>
      <w:proofErr w:type="spellEnd"/>
      <w:r w:rsidR="00F00EE7" w:rsidRPr="00A35D00">
        <w:rPr>
          <w:rFonts w:ascii="Arial" w:hAnsi="Arial" w:cs="Arial"/>
          <w:bCs/>
        </w:rPr>
        <w:t>.</w:t>
      </w:r>
      <w:proofErr w:type="gramEnd"/>
      <w:r w:rsidR="00F00EE7" w:rsidRPr="00A35D00">
        <w:rPr>
          <w:rFonts w:ascii="Arial" w:hAnsi="Arial" w:cs="Arial"/>
          <w:bCs/>
        </w:rPr>
        <w:t xml:space="preserve"> 242 o výměře 2.841 m</w:t>
      </w:r>
      <w:r w:rsidR="00F00EE7" w:rsidRPr="00A35D00">
        <w:rPr>
          <w:rFonts w:ascii="Arial" w:hAnsi="Arial" w:cs="Arial"/>
          <w:bCs/>
          <w:vertAlign w:val="superscript"/>
        </w:rPr>
        <w:t>2</w:t>
      </w:r>
      <w:r w:rsidR="00F00EE7" w:rsidRPr="00A35D00">
        <w:rPr>
          <w:rFonts w:ascii="Arial" w:hAnsi="Arial" w:cs="Arial"/>
          <w:bCs/>
        </w:rPr>
        <w:t xml:space="preserve">, </w:t>
      </w:r>
      <w:proofErr w:type="spellStart"/>
      <w:r w:rsidR="00F00EE7" w:rsidRPr="00A35D00">
        <w:rPr>
          <w:rFonts w:ascii="Arial" w:hAnsi="Arial" w:cs="Arial"/>
          <w:bCs/>
        </w:rPr>
        <w:t>p.č</w:t>
      </w:r>
      <w:proofErr w:type="spellEnd"/>
      <w:r w:rsidR="00F00EE7" w:rsidRPr="00A35D00">
        <w:rPr>
          <w:rFonts w:ascii="Arial" w:hAnsi="Arial" w:cs="Arial"/>
          <w:bCs/>
        </w:rPr>
        <w:t>. 304 o výměře 3.435 m</w:t>
      </w:r>
      <w:r w:rsidR="00F00EE7" w:rsidRPr="00A35D00">
        <w:rPr>
          <w:rFonts w:ascii="Arial" w:hAnsi="Arial" w:cs="Arial"/>
          <w:bCs/>
          <w:vertAlign w:val="superscript"/>
        </w:rPr>
        <w:t>2</w:t>
      </w:r>
      <w:r w:rsidR="00F00EE7" w:rsidRPr="00A35D00">
        <w:rPr>
          <w:rFonts w:ascii="Arial" w:hAnsi="Arial" w:cs="Arial"/>
          <w:bCs/>
        </w:rPr>
        <w:t xml:space="preserve">, </w:t>
      </w:r>
      <w:proofErr w:type="spellStart"/>
      <w:r w:rsidR="00F00EE7" w:rsidRPr="00A35D00">
        <w:rPr>
          <w:rFonts w:ascii="Arial" w:hAnsi="Arial" w:cs="Arial"/>
          <w:bCs/>
        </w:rPr>
        <w:t>p.č</w:t>
      </w:r>
      <w:proofErr w:type="spellEnd"/>
      <w:r w:rsidR="00F00EE7" w:rsidRPr="00A35D00">
        <w:rPr>
          <w:rFonts w:ascii="Arial" w:hAnsi="Arial" w:cs="Arial"/>
          <w:bCs/>
        </w:rPr>
        <w:t>. 305 o výměře 587 m</w:t>
      </w:r>
      <w:r w:rsidR="00F00EE7" w:rsidRPr="00A35D00">
        <w:rPr>
          <w:rFonts w:ascii="Arial" w:hAnsi="Arial" w:cs="Arial"/>
          <w:bCs/>
          <w:vertAlign w:val="superscript"/>
        </w:rPr>
        <w:t>2</w:t>
      </w:r>
      <w:r w:rsidR="00F00EE7" w:rsidRPr="00A35D00">
        <w:rPr>
          <w:rFonts w:ascii="Arial" w:hAnsi="Arial" w:cs="Arial"/>
          <w:bCs/>
        </w:rPr>
        <w:t xml:space="preserve">, </w:t>
      </w:r>
      <w:proofErr w:type="spellStart"/>
      <w:r w:rsidR="00F00EE7" w:rsidRPr="00A35D00">
        <w:rPr>
          <w:rFonts w:ascii="Arial" w:hAnsi="Arial" w:cs="Arial"/>
          <w:bCs/>
        </w:rPr>
        <w:t>p.č</w:t>
      </w:r>
      <w:proofErr w:type="spellEnd"/>
      <w:r w:rsidR="00F00EE7" w:rsidRPr="00A35D00">
        <w:rPr>
          <w:rFonts w:ascii="Arial" w:hAnsi="Arial" w:cs="Arial"/>
          <w:bCs/>
        </w:rPr>
        <w:t>. 328 o výměře 4.586 m</w:t>
      </w:r>
      <w:r w:rsidR="00F00EE7" w:rsidRPr="00A35D00">
        <w:rPr>
          <w:rFonts w:ascii="Arial" w:hAnsi="Arial" w:cs="Arial"/>
          <w:bCs/>
          <w:vertAlign w:val="superscript"/>
        </w:rPr>
        <w:t>2</w:t>
      </w:r>
      <w:r w:rsidR="00F00EE7" w:rsidRPr="00A35D00">
        <w:rPr>
          <w:rFonts w:ascii="Arial" w:hAnsi="Arial" w:cs="Arial"/>
          <w:bCs/>
        </w:rPr>
        <w:t xml:space="preserve">, </w:t>
      </w:r>
      <w:proofErr w:type="spellStart"/>
      <w:r w:rsidR="00F00EE7" w:rsidRPr="00A35D00">
        <w:rPr>
          <w:rFonts w:ascii="Arial" w:hAnsi="Arial" w:cs="Arial"/>
          <w:bCs/>
        </w:rPr>
        <w:t>p.č</w:t>
      </w:r>
      <w:proofErr w:type="spellEnd"/>
      <w:r w:rsidR="00F00EE7" w:rsidRPr="00A35D00">
        <w:rPr>
          <w:rFonts w:ascii="Arial" w:hAnsi="Arial" w:cs="Arial"/>
          <w:bCs/>
        </w:rPr>
        <w:t>. 438/1 o výměře 5.053 m</w:t>
      </w:r>
      <w:r w:rsidR="00F00EE7" w:rsidRPr="00A35D00">
        <w:rPr>
          <w:rFonts w:ascii="Arial" w:hAnsi="Arial" w:cs="Arial"/>
          <w:bCs/>
          <w:vertAlign w:val="superscript"/>
        </w:rPr>
        <w:t>2</w:t>
      </w:r>
      <w:r w:rsidR="00F00EE7" w:rsidRPr="00A35D00">
        <w:rPr>
          <w:rFonts w:ascii="Arial" w:hAnsi="Arial" w:cs="Arial"/>
          <w:bCs/>
        </w:rPr>
        <w:t xml:space="preserve">, </w:t>
      </w:r>
      <w:proofErr w:type="spellStart"/>
      <w:r w:rsidR="00F00EE7" w:rsidRPr="00A35D00">
        <w:rPr>
          <w:rFonts w:ascii="Arial" w:hAnsi="Arial" w:cs="Arial"/>
          <w:bCs/>
        </w:rPr>
        <w:t>p.č</w:t>
      </w:r>
      <w:proofErr w:type="spellEnd"/>
      <w:r w:rsidR="00F00EE7" w:rsidRPr="00A35D00">
        <w:rPr>
          <w:rFonts w:ascii="Arial" w:hAnsi="Arial" w:cs="Arial"/>
          <w:bCs/>
        </w:rPr>
        <w:t>. 498 o výměře 3.291 m</w:t>
      </w:r>
      <w:r w:rsidR="00F00EE7" w:rsidRPr="00A35D00">
        <w:rPr>
          <w:rFonts w:ascii="Arial" w:hAnsi="Arial" w:cs="Arial"/>
          <w:bCs/>
          <w:vertAlign w:val="superscript"/>
        </w:rPr>
        <w:t>2</w:t>
      </w:r>
      <w:r w:rsidR="00F00EE7" w:rsidRPr="00A35D00">
        <w:rPr>
          <w:rFonts w:ascii="Arial" w:hAnsi="Arial" w:cs="Arial"/>
          <w:bCs/>
        </w:rPr>
        <w:t xml:space="preserve">, </w:t>
      </w:r>
      <w:proofErr w:type="spellStart"/>
      <w:r w:rsidR="00F00EE7" w:rsidRPr="00A35D00">
        <w:rPr>
          <w:rFonts w:ascii="Arial" w:hAnsi="Arial" w:cs="Arial"/>
          <w:bCs/>
        </w:rPr>
        <w:t>p.č</w:t>
      </w:r>
      <w:proofErr w:type="spellEnd"/>
      <w:r w:rsidR="00F00EE7" w:rsidRPr="00A35D00">
        <w:rPr>
          <w:rFonts w:ascii="Arial" w:hAnsi="Arial" w:cs="Arial"/>
          <w:bCs/>
        </w:rPr>
        <w:t>. 549 o výměře 5.038 m</w:t>
      </w:r>
      <w:r w:rsidR="00F00EE7" w:rsidRPr="00A35D00">
        <w:rPr>
          <w:rFonts w:ascii="Arial" w:hAnsi="Arial" w:cs="Arial"/>
          <w:bCs/>
          <w:vertAlign w:val="superscript"/>
        </w:rPr>
        <w:t>2</w:t>
      </w:r>
      <w:r w:rsidR="00F00EE7" w:rsidRPr="00A35D00">
        <w:rPr>
          <w:rFonts w:ascii="Arial" w:hAnsi="Arial" w:cs="Arial"/>
          <w:bCs/>
        </w:rPr>
        <w:t xml:space="preserve"> a </w:t>
      </w:r>
      <w:proofErr w:type="spellStart"/>
      <w:r w:rsidR="00F00EE7" w:rsidRPr="00A35D00">
        <w:rPr>
          <w:rFonts w:ascii="Arial" w:hAnsi="Arial" w:cs="Arial"/>
          <w:bCs/>
        </w:rPr>
        <w:t>p.č</w:t>
      </w:r>
      <w:proofErr w:type="spellEnd"/>
      <w:r w:rsidR="00F00EE7" w:rsidRPr="00A35D00">
        <w:rPr>
          <w:rFonts w:ascii="Arial" w:hAnsi="Arial" w:cs="Arial"/>
          <w:bCs/>
        </w:rPr>
        <w:t>. 757 o výměře 230 m</w:t>
      </w:r>
      <w:r w:rsidR="00F00EE7" w:rsidRPr="00A35D00">
        <w:rPr>
          <w:rFonts w:ascii="Arial" w:hAnsi="Arial" w:cs="Arial"/>
          <w:bCs/>
          <w:vertAlign w:val="superscript"/>
        </w:rPr>
        <w:t>2</w:t>
      </w:r>
      <w:r w:rsidR="00F00EE7" w:rsidRPr="00A35D00">
        <w:rPr>
          <w:rFonts w:ascii="Arial" w:hAnsi="Arial" w:cs="Arial"/>
          <w:bCs/>
        </w:rPr>
        <w:t>, vše v </w:t>
      </w:r>
      <w:proofErr w:type="spellStart"/>
      <w:r w:rsidR="00F00EE7" w:rsidRPr="00A35D00">
        <w:rPr>
          <w:rFonts w:ascii="Arial" w:hAnsi="Arial" w:cs="Arial"/>
          <w:bCs/>
        </w:rPr>
        <w:t>k.ú</w:t>
      </w:r>
      <w:proofErr w:type="spellEnd"/>
      <w:r w:rsidR="00F00EE7" w:rsidRPr="00A35D00">
        <w:rPr>
          <w:rFonts w:ascii="Arial" w:hAnsi="Arial" w:cs="Arial"/>
          <w:bCs/>
        </w:rPr>
        <w:t>. Soběsuky u Plumlova, za následujících podmínek:</w:t>
      </w:r>
    </w:p>
    <w:p w:rsidR="00F00EE7" w:rsidRPr="00A35D00" w:rsidRDefault="00F00EE7" w:rsidP="00F00EE7">
      <w:pPr>
        <w:pStyle w:val="Odstavecseseznamem"/>
        <w:numPr>
          <w:ilvl w:val="0"/>
          <w:numId w:val="39"/>
        </w:numPr>
        <w:ind w:left="284" w:hanging="284"/>
        <w:jc w:val="both"/>
        <w:rPr>
          <w:rFonts w:ascii="Arial" w:hAnsi="Arial" w:cs="Arial"/>
          <w:bCs/>
        </w:rPr>
      </w:pPr>
      <w:r w:rsidRPr="00A35D00">
        <w:rPr>
          <w:rFonts w:ascii="Arial" w:hAnsi="Arial" w:cs="Arial"/>
          <w:bCs/>
        </w:rPr>
        <w:t>za nabídnutou kupní cenu ve výši 20 Kč/m</w:t>
      </w:r>
      <w:r w:rsidRPr="00A35D00">
        <w:rPr>
          <w:rFonts w:ascii="Arial" w:hAnsi="Arial" w:cs="Arial"/>
          <w:bCs/>
          <w:vertAlign w:val="superscript"/>
        </w:rPr>
        <w:t>2</w:t>
      </w:r>
      <w:r w:rsidRPr="00A35D00">
        <w:rPr>
          <w:rFonts w:ascii="Arial" w:hAnsi="Arial" w:cs="Arial"/>
          <w:bCs/>
        </w:rPr>
        <w:t>, která přesahuje obvyklou cenu, tj. celkem ve výši 27.646 Kč, splatnou před podpisem kupní smlouvy,</w:t>
      </w:r>
    </w:p>
    <w:p w:rsidR="00F00EE7" w:rsidRPr="00A35D00" w:rsidRDefault="00F00EE7" w:rsidP="00F00EE7">
      <w:pPr>
        <w:pStyle w:val="Odstavecseseznamem"/>
        <w:numPr>
          <w:ilvl w:val="0"/>
          <w:numId w:val="39"/>
        </w:numPr>
        <w:ind w:left="284" w:hanging="284"/>
        <w:jc w:val="both"/>
        <w:rPr>
          <w:rFonts w:ascii="Arial" w:hAnsi="Arial" w:cs="Arial"/>
          <w:bCs/>
        </w:rPr>
      </w:pPr>
      <w:r w:rsidRPr="00A35D00">
        <w:rPr>
          <w:rFonts w:ascii="Arial" w:hAnsi="Arial" w:cs="Arial"/>
          <w:bCs/>
        </w:rPr>
        <w:t>správní poplatek spojený s podáním návrhu na povolení vkladu vlastnického práva do katastru nemovitostí uhradí kupující.</w:t>
      </w:r>
    </w:p>
    <w:p w:rsidR="00FF7F95" w:rsidRPr="00A35D00" w:rsidRDefault="00FF7F95" w:rsidP="00617492">
      <w:pPr>
        <w:jc w:val="both"/>
        <w:rPr>
          <w:rFonts w:ascii="Arial" w:hAnsi="Arial" w:cs="Arial"/>
          <w:bCs/>
        </w:rPr>
      </w:pPr>
    </w:p>
    <w:p w:rsidR="00FF7F95" w:rsidRPr="00A35D00" w:rsidRDefault="00F00EE7" w:rsidP="00FF7F95">
      <w:pPr>
        <w:pStyle w:val="Zkladntext31"/>
        <w:jc w:val="both"/>
        <w:rPr>
          <w:rFonts w:ascii="Arial" w:hAnsi="Arial" w:cs="Arial"/>
          <w:b w:val="0"/>
          <w:sz w:val="24"/>
          <w:szCs w:val="24"/>
        </w:rPr>
      </w:pPr>
      <w:r w:rsidRPr="00A35D00">
        <w:rPr>
          <w:rFonts w:ascii="Arial" w:hAnsi="Arial" w:cs="Arial"/>
          <w:b w:val="0"/>
          <w:sz w:val="24"/>
          <w:szCs w:val="24"/>
        </w:rPr>
        <w:t xml:space="preserve">Záměr prodeje spoluvlastnického podílu Statutárního města Prostějova o velikosti 3/75 na předmětných pozemcích </w:t>
      </w:r>
      <w:r w:rsidR="00FF7F95" w:rsidRPr="00A35D00">
        <w:rPr>
          <w:rFonts w:ascii="Arial" w:hAnsi="Arial" w:cs="Arial"/>
          <w:b w:val="0"/>
          <w:sz w:val="24"/>
          <w:szCs w:val="24"/>
        </w:rPr>
        <w:t>byl zveřejněn v souladu s příslušnými ustanoveními zákona č. 128/2000 Sb., o obcích (obecní zřízení), v</w:t>
      </w:r>
      <w:r w:rsidR="006F1353" w:rsidRPr="00A35D00">
        <w:rPr>
          <w:rFonts w:ascii="Arial" w:hAnsi="Arial" w:cs="Arial"/>
          <w:b w:val="0"/>
          <w:sz w:val="24"/>
          <w:szCs w:val="24"/>
        </w:rPr>
        <w:t xml:space="preserve">e </w:t>
      </w:r>
      <w:r w:rsidR="00FF7F95" w:rsidRPr="00A35D00">
        <w:rPr>
          <w:rFonts w:ascii="Arial" w:hAnsi="Arial" w:cs="Arial"/>
          <w:b w:val="0"/>
          <w:sz w:val="24"/>
          <w:szCs w:val="24"/>
        </w:rPr>
        <w:t>znění</w:t>
      </w:r>
      <w:r w:rsidR="006F1353" w:rsidRPr="00A35D00">
        <w:rPr>
          <w:rFonts w:ascii="Arial" w:hAnsi="Arial" w:cs="Arial"/>
          <w:b w:val="0"/>
          <w:sz w:val="24"/>
          <w:szCs w:val="24"/>
        </w:rPr>
        <w:t xml:space="preserve"> pozdějších předpisů</w:t>
      </w:r>
      <w:r w:rsidR="00FF7F95" w:rsidRPr="00A35D00">
        <w:rPr>
          <w:rFonts w:ascii="Arial" w:hAnsi="Arial" w:cs="Arial"/>
          <w:b w:val="0"/>
          <w:sz w:val="24"/>
          <w:szCs w:val="24"/>
        </w:rPr>
        <w:t>, vyvěšením na úřední desce Magistrátu města Prostějova a způsobem umožňujícím dálkový přístup. K vyhlášenému záměru se v zákonem stanovené lhůtě nikdo další nepřihlásil.</w:t>
      </w:r>
    </w:p>
    <w:p w:rsidR="00FF7F95" w:rsidRPr="00A35D00" w:rsidRDefault="00FF7F95" w:rsidP="00FF7F95">
      <w:pPr>
        <w:pStyle w:val="Zkladntext2"/>
        <w:rPr>
          <w:rFonts w:ascii="Arial" w:hAnsi="Arial" w:cs="Arial"/>
          <w:sz w:val="24"/>
        </w:rPr>
      </w:pPr>
    </w:p>
    <w:p w:rsidR="00F00EE7" w:rsidRPr="00A35D00" w:rsidRDefault="00F00EE7" w:rsidP="00F00EE7">
      <w:pPr>
        <w:jc w:val="both"/>
        <w:rPr>
          <w:rFonts w:ascii="Arial" w:hAnsi="Arial" w:cs="Arial"/>
          <w:b/>
          <w:bCs/>
          <w:u w:val="single"/>
        </w:rPr>
      </w:pPr>
      <w:r w:rsidRPr="00A35D00">
        <w:rPr>
          <w:rFonts w:ascii="Arial" w:hAnsi="Arial" w:cs="Arial"/>
          <w:b/>
          <w:bCs/>
          <w:u w:val="single"/>
        </w:rPr>
        <w:t>1. Stanovisko předkladatele:</w:t>
      </w:r>
    </w:p>
    <w:p w:rsidR="00F00EE7" w:rsidRPr="00A35D00" w:rsidRDefault="00F00EE7" w:rsidP="00F00EE7">
      <w:pPr>
        <w:pStyle w:val="Zkladntext"/>
        <w:rPr>
          <w:rFonts w:ascii="Arial" w:hAnsi="Arial" w:cs="Arial"/>
          <w:sz w:val="24"/>
        </w:rPr>
      </w:pPr>
      <w:r w:rsidRPr="00A35D00">
        <w:rPr>
          <w:rFonts w:ascii="Arial" w:hAnsi="Arial" w:cs="Arial"/>
          <w:b/>
          <w:sz w:val="24"/>
        </w:rPr>
        <w:t>Odbor správy a údržby majetku města</w:t>
      </w:r>
      <w:r w:rsidRPr="00A35D00">
        <w:rPr>
          <w:rFonts w:ascii="Arial" w:hAnsi="Arial" w:cs="Arial"/>
          <w:sz w:val="24"/>
        </w:rPr>
        <w:t xml:space="preserve"> </w:t>
      </w:r>
      <w:r w:rsidRPr="00A35D00">
        <w:rPr>
          <w:rFonts w:ascii="Arial" w:hAnsi="Arial" w:cs="Arial"/>
          <w:b/>
          <w:sz w:val="24"/>
        </w:rPr>
        <w:t xml:space="preserve">nemá námitek </w:t>
      </w:r>
      <w:r w:rsidRPr="00A35D00">
        <w:rPr>
          <w:rFonts w:ascii="Arial" w:hAnsi="Arial" w:cs="Arial"/>
          <w:sz w:val="24"/>
        </w:rPr>
        <w:t xml:space="preserve">ke schválení prodeje </w:t>
      </w:r>
      <w:r w:rsidRPr="00A35D00">
        <w:rPr>
          <w:rFonts w:ascii="Arial" w:hAnsi="Arial" w:cs="Arial"/>
          <w:bCs/>
          <w:sz w:val="24"/>
        </w:rPr>
        <w:t xml:space="preserve">spoluvlastnického podílu Statutárního města Prostějova o velikosti 3/75 na pozemku </w:t>
      </w:r>
      <w:proofErr w:type="spellStart"/>
      <w:proofErr w:type="gramStart"/>
      <w:r w:rsidRPr="00A35D00">
        <w:rPr>
          <w:rFonts w:ascii="Arial" w:hAnsi="Arial" w:cs="Arial"/>
          <w:bCs/>
          <w:sz w:val="24"/>
        </w:rPr>
        <w:t>p.č</w:t>
      </w:r>
      <w:proofErr w:type="spellEnd"/>
      <w:r w:rsidRPr="00A35D00">
        <w:rPr>
          <w:rFonts w:ascii="Arial" w:hAnsi="Arial" w:cs="Arial"/>
          <w:bCs/>
          <w:sz w:val="24"/>
        </w:rPr>
        <w:t>.</w:t>
      </w:r>
      <w:proofErr w:type="gramEnd"/>
      <w:r w:rsidRPr="00A35D00">
        <w:rPr>
          <w:rFonts w:ascii="Arial" w:hAnsi="Arial" w:cs="Arial"/>
          <w:bCs/>
          <w:sz w:val="24"/>
        </w:rPr>
        <w:t xml:space="preserve"> 604/1 – orná půda o výměře 9.301 m</w:t>
      </w:r>
      <w:r w:rsidRPr="00A35D00">
        <w:rPr>
          <w:rFonts w:ascii="Arial" w:hAnsi="Arial" w:cs="Arial"/>
          <w:bCs/>
          <w:sz w:val="24"/>
          <w:vertAlign w:val="superscript"/>
        </w:rPr>
        <w:t>2</w:t>
      </w:r>
      <w:r w:rsidRPr="00A35D00">
        <w:rPr>
          <w:rFonts w:ascii="Arial" w:hAnsi="Arial" w:cs="Arial"/>
          <w:bCs/>
          <w:sz w:val="24"/>
        </w:rPr>
        <w:t xml:space="preserve"> v </w:t>
      </w:r>
      <w:proofErr w:type="spellStart"/>
      <w:r w:rsidRPr="00A35D00">
        <w:rPr>
          <w:rFonts w:ascii="Arial" w:hAnsi="Arial" w:cs="Arial"/>
          <w:bCs/>
          <w:sz w:val="24"/>
        </w:rPr>
        <w:t>k.ú</w:t>
      </w:r>
      <w:proofErr w:type="spellEnd"/>
      <w:r w:rsidRPr="00A35D00">
        <w:rPr>
          <w:rFonts w:ascii="Arial" w:hAnsi="Arial" w:cs="Arial"/>
          <w:bCs/>
          <w:sz w:val="24"/>
        </w:rPr>
        <w:t xml:space="preserve">. Zdětín na Moravě, na pozemku </w:t>
      </w:r>
      <w:proofErr w:type="spellStart"/>
      <w:proofErr w:type="gramStart"/>
      <w:r w:rsidRPr="00A35D00">
        <w:rPr>
          <w:rFonts w:ascii="Arial" w:hAnsi="Arial" w:cs="Arial"/>
          <w:bCs/>
          <w:sz w:val="24"/>
        </w:rPr>
        <w:t>p.č</w:t>
      </w:r>
      <w:proofErr w:type="spellEnd"/>
      <w:r w:rsidRPr="00A35D00">
        <w:rPr>
          <w:rFonts w:ascii="Arial" w:hAnsi="Arial" w:cs="Arial"/>
          <w:bCs/>
          <w:sz w:val="24"/>
        </w:rPr>
        <w:t>.</w:t>
      </w:r>
      <w:proofErr w:type="gramEnd"/>
      <w:r w:rsidRPr="00A35D00">
        <w:rPr>
          <w:rFonts w:ascii="Arial" w:hAnsi="Arial" w:cs="Arial"/>
          <w:bCs/>
          <w:sz w:val="24"/>
        </w:rPr>
        <w:t xml:space="preserve"> 1441/59 – orná půda o výměře 195 m</w:t>
      </w:r>
      <w:r w:rsidRPr="00A35D00">
        <w:rPr>
          <w:rFonts w:ascii="Arial" w:hAnsi="Arial" w:cs="Arial"/>
          <w:bCs/>
          <w:sz w:val="24"/>
          <w:vertAlign w:val="superscript"/>
        </w:rPr>
        <w:t>2</w:t>
      </w:r>
      <w:r w:rsidRPr="00A35D00">
        <w:rPr>
          <w:rFonts w:ascii="Arial" w:hAnsi="Arial" w:cs="Arial"/>
          <w:bCs/>
          <w:sz w:val="24"/>
        </w:rPr>
        <w:t xml:space="preserve"> v </w:t>
      </w:r>
      <w:proofErr w:type="spellStart"/>
      <w:r w:rsidRPr="00A35D00">
        <w:rPr>
          <w:rFonts w:ascii="Arial" w:hAnsi="Arial" w:cs="Arial"/>
          <w:bCs/>
          <w:sz w:val="24"/>
        </w:rPr>
        <w:t>k.ú</w:t>
      </w:r>
      <w:proofErr w:type="spellEnd"/>
      <w:r w:rsidRPr="00A35D00">
        <w:rPr>
          <w:rFonts w:ascii="Arial" w:hAnsi="Arial" w:cs="Arial"/>
          <w:bCs/>
          <w:sz w:val="24"/>
        </w:rPr>
        <w:t xml:space="preserve">. Plumlov a na pozemcích ve zjednodušené evidenci – parcelách původ Pozemkový katastr (PK) </w:t>
      </w:r>
      <w:proofErr w:type="spellStart"/>
      <w:proofErr w:type="gramStart"/>
      <w:r w:rsidRPr="00A35D00">
        <w:rPr>
          <w:rFonts w:ascii="Arial" w:hAnsi="Arial" w:cs="Arial"/>
          <w:bCs/>
          <w:sz w:val="24"/>
        </w:rPr>
        <w:t>p.č</w:t>
      </w:r>
      <w:proofErr w:type="spellEnd"/>
      <w:r w:rsidRPr="00A35D00">
        <w:rPr>
          <w:rFonts w:ascii="Arial" w:hAnsi="Arial" w:cs="Arial"/>
          <w:bCs/>
          <w:sz w:val="24"/>
        </w:rPr>
        <w:t>.</w:t>
      </w:r>
      <w:proofErr w:type="gramEnd"/>
      <w:r w:rsidRPr="00A35D00">
        <w:rPr>
          <w:rFonts w:ascii="Arial" w:hAnsi="Arial" w:cs="Arial"/>
          <w:bCs/>
          <w:sz w:val="24"/>
        </w:rPr>
        <w:t xml:space="preserve"> 242 o výměře 2.841 m</w:t>
      </w:r>
      <w:r w:rsidRPr="00A35D00">
        <w:rPr>
          <w:rFonts w:ascii="Arial" w:hAnsi="Arial" w:cs="Arial"/>
          <w:bCs/>
          <w:sz w:val="24"/>
          <w:vertAlign w:val="superscript"/>
        </w:rPr>
        <w:t>2</w:t>
      </w:r>
      <w:r w:rsidRPr="00A35D00">
        <w:rPr>
          <w:rFonts w:ascii="Arial" w:hAnsi="Arial" w:cs="Arial"/>
          <w:bCs/>
          <w:sz w:val="24"/>
        </w:rPr>
        <w:t xml:space="preserve">, </w:t>
      </w:r>
      <w:proofErr w:type="spellStart"/>
      <w:r w:rsidRPr="00A35D00">
        <w:rPr>
          <w:rFonts w:ascii="Arial" w:hAnsi="Arial" w:cs="Arial"/>
          <w:bCs/>
          <w:sz w:val="24"/>
        </w:rPr>
        <w:t>p.č</w:t>
      </w:r>
      <w:proofErr w:type="spellEnd"/>
      <w:r w:rsidRPr="00A35D00">
        <w:rPr>
          <w:rFonts w:ascii="Arial" w:hAnsi="Arial" w:cs="Arial"/>
          <w:bCs/>
          <w:sz w:val="24"/>
        </w:rPr>
        <w:t>. 304 o výměře 3.435 m</w:t>
      </w:r>
      <w:r w:rsidRPr="00A35D00">
        <w:rPr>
          <w:rFonts w:ascii="Arial" w:hAnsi="Arial" w:cs="Arial"/>
          <w:bCs/>
          <w:sz w:val="24"/>
          <w:vertAlign w:val="superscript"/>
        </w:rPr>
        <w:t>2</w:t>
      </w:r>
      <w:r w:rsidRPr="00A35D00">
        <w:rPr>
          <w:rFonts w:ascii="Arial" w:hAnsi="Arial" w:cs="Arial"/>
          <w:bCs/>
          <w:sz w:val="24"/>
        </w:rPr>
        <w:t xml:space="preserve">, </w:t>
      </w:r>
      <w:proofErr w:type="spellStart"/>
      <w:r w:rsidRPr="00A35D00">
        <w:rPr>
          <w:rFonts w:ascii="Arial" w:hAnsi="Arial" w:cs="Arial"/>
          <w:bCs/>
          <w:sz w:val="24"/>
        </w:rPr>
        <w:t>p.č</w:t>
      </w:r>
      <w:proofErr w:type="spellEnd"/>
      <w:r w:rsidRPr="00A35D00">
        <w:rPr>
          <w:rFonts w:ascii="Arial" w:hAnsi="Arial" w:cs="Arial"/>
          <w:bCs/>
          <w:sz w:val="24"/>
        </w:rPr>
        <w:t>. 305 o výměře 587 m</w:t>
      </w:r>
      <w:r w:rsidRPr="00A35D00">
        <w:rPr>
          <w:rFonts w:ascii="Arial" w:hAnsi="Arial" w:cs="Arial"/>
          <w:bCs/>
          <w:sz w:val="24"/>
          <w:vertAlign w:val="superscript"/>
        </w:rPr>
        <w:t>2</w:t>
      </w:r>
      <w:r w:rsidRPr="00A35D00">
        <w:rPr>
          <w:rFonts w:ascii="Arial" w:hAnsi="Arial" w:cs="Arial"/>
          <w:bCs/>
          <w:sz w:val="24"/>
        </w:rPr>
        <w:t xml:space="preserve">, </w:t>
      </w:r>
      <w:proofErr w:type="spellStart"/>
      <w:r w:rsidRPr="00A35D00">
        <w:rPr>
          <w:rFonts w:ascii="Arial" w:hAnsi="Arial" w:cs="Arial"/>
          <w:bCs/>
          <w:sz w:val="24"/>
        </w:rPr>
        <w:t>p.č</w:t>
      </w:r>
      <w:proofErr w:type="spellEnd"/>
      <w:r w:rsidRPr="00A35D00">
        <w:rPr>
          <w:rFonts w:ascii="Arial" w:hAnsi="Arial" w:cs="Arial"/>
          <w:bCs/>
          <w:sz w:val="24"/>
        </w:rPr>
        <w:t>. 328 o výměře 4.586 m</w:t>
      </w:r>
      <w:r w:rsidRPr="00A35D00">
        <w:rPr>
          <w:rFonts w:ascii="Arial" w:hAnsi="Arial" w:cs="Arial"/>
          <w:bCs/>
          <w:sz w:val="24"/>
          <w:vertAlign w:val="superscript"/>
        </w:rPr>
        <w:t>2</w:t>
      </w:r>
      <w:r w:rsidRPr="00A35D00">
        <w:rPr>
          <w:rFonts w:ascii="Arial" w:hAnsi="Arial" w:cs="Arial"/>
          <w:bCs/>
          <w:sz w:val="24"/>
        </w:rPr>
        <w:t xml:space="preserve">, </w:t>
      </w:r>
      <w:proofErr w:type="spellStart"/>
      <w:r w:rsidRPr="00A35D00">
        <w:rPr>
          <w:rFonts w:ascii="Arial" w:hAnsi="Arial" w:cs="Arial"/>
          <w:bCs/>
          <w:sz w:val="24"/>
        </w:rPr>
        <w:t>p.č</w:t>
      </w:r>
      <w:proofErr w:type="spellEnd"/>
      <w:r w:rsidRPr="00A35D00">
        <w:rPr>
          <w:rFonts w:ascii="Arial" w:hAnsi="Arial" w:cs="Arial"/>
          <w:bCs/>
          <w:sz w:val="24"/>
        </w:rPr>
        <w:t xml:space="preserve">. 438/1 o </w:t>
      </w:r>
      <w:r w:rsidRPr="00A35D00">
        <w:rPr>
          <w:rFonts w:ascii="Arial" w:hAnsi="Arial" w:cs="Arial"/>
          <w:bCs/>
          <w:sz w:val="24"/>
        </w:rPr>
        <w:lastRenderedPageBreak/>
        <w:t>výměře 5.053 m</w:t>
      </w:r>
      <w:r w:rsidRPr="00A35D00">
        <w:rPr>
          <w:rFonts w:ascii="Arial" w:hAnsi="Arial" w:cs="Arial"/>
          <w:bCs/>
          <w:sz w:val="24"/>
          <w:vertAlign w:val="superscript"/>
        </w:rPr>
        <w:t>2</w:t>
      </w:r>
      <w:r w:rsidRPr="00A35D00">
        <w:rPr>
          <w:rFonts w:ascii="Arial" w:hAnsi="Arial" w:cs="Arial"/>
          <w:bCs/>
          <w:sz w:val="24"/>
        </w:rPr>
        <w:t xml:space="preserve">, </w:t>
      </w:r>
      <w:proofErr w:type="spellStart"/>
      <w:r w:rsidRPr="00A35D00">
        <w:rPr>
          <w:rFonts w:ascii="Arial" w:hAnsi="Arial" w:cs="Arial"/>
          <w:bCs/>
          <w:sz w:val="24"/>
        </w:rPr>
        <w:t>p.č</w:t>
      </w:r>
      <w:proofErr w:type="spellEnd"/>
      <w:r w:rsidRPr="00A35D00">
        <w:rPr>
          <w:rFonts w:ascii="Arial" w:hAnsi="Arial" w:cs="Arial"/>
          <w:bCs/>
          <w:sz w:val="24"/>
        </w:rPr>
        <w:t>. 498 o výměře 3.291 m</w:t>
      </w:r>
      <w:r w:rsidRPr="00A35D00">
        <w:rPr>
          <w:rFonts w:ascii="Arial" w:hAnsi="Arial" w:cs="Arial"/>
          <w:bCs/>
          <w:sz w:val="24"/>
          <w:vertAlign w:val="superscript"/>
        </w:rPr>
        <w:t>2</w:t>
      </w:r>
      <w:r w:rsidRPr="00A35D00">
        <w:rPr>
          <w:rFonts w:ascii="Arial" w:hAnsi="Arial" w:cs="Arial"/>
          <w:bCs/>
          <w:sz w:val="24"/>
        </w:rPr>
        <w:t xml:space="preserve">, </w:t>
      </w:r>
      <w:proofErr w:type="spellStart"/>
      <w:r w:rsidRPr="00A35D00">
        <w:rPr>
          <w:rFonts w:ascii="Arial" w:hAnsi="Arial" w:cs="Arial"/>
          <w:bCs/>
          <w:sz w:val="24"/>
        </w:rPr>
        <w:t>p.č</w:t>
      </w:r>
      <w:proofErr w:type="spellEnd"/>
      <w:r w:rsidRPr="00A35D00">
        <w:rPr>
          <w:rFonts w:ascii="Arial" w:hAnsi="Arial" w:cs="Arial"/>
          <w:bCs/>
          <w:sz w:val="24"/>
        </w:rPr>
        <w:t>. 549 o výměře 5.038 m</w:t>
      </w:r>
      <w:r w:rsidRPr="00A35D00">
        <w:rPr>
          <w:rFonts w:ascii="Arial" w:hAnsi="Arial" w:cs="Arial"/>
          <w:bCs/>
          <w:sz w:val="24"/>
          <w:vertAlign w:val="superscript"/>
        </w:rPr>
        <w:t>2</w:t>
      </w:r>
      <w:r w:rsidRPr="00A35D00">
        <w:rPr>
          <w:rFonts w:ascii="Arial" w:hAnsi="Arial" w:cs="Arial"/>
          <w:bCs/>
          <w:sz w:val="24"/>
        </w:rPr>
        <w:t xml:space="preserve"> a </w:t>
      </w:r>
      <w:proofErr w:type="spellStart"/>
      <w:r w:rsidRPr="00A35D00">
        <w:rPr>
          <w:rFonts w:ascii="Arial" w:hAnsi="Arial" w:cs="Arial"/>
          <w:bCs/>
          <w:sz w:val="24"/>
        </w:rPr>
        <w:t>p.č</w:t>
      </w:r>
      <w:proofErr w:type="spellEnd"/>
      <w:r w:rsidRPr="00A35D00">
        <w:rPr>
          <w:rFonts w:ascii="Arial" w:hAnsi="Arial" w:cs="Arial"/>
          <w:bCs/>
          <w:sz w:val="24"/>
        </w:rPr>
        <w:t>. 757 o výměře 230 m</w:t>
      </w:r>
      <w:r w:rsidRPr="00A35D00">
        <w:rPr>
          <w:rFonts w:ascii="Arial" w:hAnsi="Arial" w:cs="Arial"/>
          <w:bCs/>
          <w:sz w:val="24"/>
          <w:vertAlign w:val="superscript"/>
        </w:rPr>
        <w:t>2</w:t>
      </w:r>
      <w:r w:rsidRPr="00A35D00">
        <w:rPr>
          <w:rFonts w:ascii="Arial" w:hAnsi="Arial" w:cs="Arial"/>
          <w:bCs/>
          <w:sz w:val="24"/>
        </w:rPr>
        <w:t>, vše v </w:t>
      </w:r>
      <w:proofErr w:type="spellStart"/>
      <w:r w:rsidRPr="00A35D00">
        <w:rPr>
          <w:rFonts w:ascii="Arial" w:hAnsi="Arial" w:cs="Arial"/>
          <w:bCs/>
          <w:sz w:val="24"/>
        </w:rPr>
        <w:t>k.ú</w:t>
      </w:r>
      <w:proofErr w:type="spellEnd"/>
      <w:r w:rsidRPr="00A35D00">
        <w:rPr>
          <w:rFonts w:ascii="Arial" w:hAnsi="Arial" w:cs="Arial"/>
          <w:bCs/>
          <w:sz w:val="24"/>
        </w:rPr>
        <w:t xml:space="preserve">. Soběsuky u Plumlova, </w:t>
      </w:r>
      <w:r w:rsidR="00971965">
        <w:rPr>
          <w:rFonts w:ascii="Arial" w:hAnsi="Arial" w:cs="Arial"/>
          <w:bCs/>
          <w:sz w:val="24"/>
        </w:rPr>
        <w:t>kupujícímu</w:t>
      </w:r>
      <w:r w:rsidR="005911D2" w:rsidRPr="00A35D00">
        <w:rPr>
          <w:rFonts w:ascii="Arial" w:hAnsi="Arial" w:cs="Arial"/>
          <w:bCs/>
          <w:sz w:val="24"/>
        </w:rPr>
        <w:t xml:space="preserve"> </w:t>
      </w:r>
      <w:r w:rsidRPr="00A35D00">
        <w:rPr>
          <w:rFonts w:ascii="Arial" w:hAnsi="Arial" w:cs="Arial"/>
          <w:bCs/>
          <w:sz w:val="24"/>
        </w:rPr>
        <w:t xml:space="preserve">za podmínek dle návrhu usnesení. </w:t>
      </w:r>
      <w:r w:rsidRPr="00A35D00">
        <w:rPr>
          <w:rFonts w:ascii="Arial" w:hAnsi="Arial" w:cs="Arial"/>
          <w:sz w:val="24"/>
        </w:rPr>
        <w:t xml:space="preserve">Spoluvlastnický podíl na předmětných pozemcích nabylo Statutární město Prostějov v letošním roce jako </w:t>
      </w:r>
      <w:proofErr w:type="spellStart"/>
      <w:r w:rsidRPr="00A35D00">
        <w:rPr>
          <w:rFonts w:ascii="Arial" w:hAnsi="Arial" w:cs="Arial"/>
          <w:sz w:val="24"/>
        </w:rPr>
        <w:t>vypravitel</w:t>
      </w:r>
      <w:proofErr w:type="spellEnd"/>
      <w:r w:rsidRPr="00A35D00">
        <w:rPr>
          <w:rFonts w:ascii="Arial" w:hAnsi="Arial" w:cs="Arial"/>
          <w:sz w:val="24"/>
        </w:rPr>
        <w:t xml:space="preserve"> pohřbu v rámci dědického řízení po zemřelém. Obvyklá cena spoluvlastnického podílu na předmětných pozemcích byla v rámci dědického řízení vyčíslena na 5 Kč/m</w:t>
      </w:r>
      <w:r w:rsidRPr="00A35D00">
        <w:rPr>
          <w:rFonts w:ascii="Arial" w:hAnsi="Arial" w:cs="Arial"/>
          <w:sz w:val="24"/>
          <w:vertAlign w:val="superscript"/>
        </w:rPr>
        <w:t>2</w:t>
      </w:r>
      <w:r w:rsidRPr="00A35D00">
        <w:rPr>
          <w:rFonts w:ascii="Arial" w:hAnsi="Arial" w:cs="Arial"/>
          <w:sz w:val="24"/>
        </w:rPr>
        <w:t xml:space="preserve"> a s touto hodnotou byl předmětný majetek zaveden do evidence majetku města. Žadatelem nabízená výše kupní ceny 20 Kč/m</w:t>
      </w:r>
      <w:r w:rsidRPr="00A35D00">
        <w:rPr>
          <w:rFonts w:ascii="Arial" w:hAnsi="Arial" w:cs="Arial"/>
          <w:sz w:val="24"/>
          <w:vertAlign w:val="superscript"/>
        </w:rPr>
        <w:t>2</w:t>
      </w:r>
      <w:r w:rsidRPr="00A35D00">
        <w:rPr>
          <w:rFonts w:ascii="Arial" w:hAnsi="Arial" w:cs="Arial"/>
          <w:sz w:val="24"/>
        </w:rPr>
        <w:t xml:space="preserve"> tak přesahuje obvyklou cenu. Předmětné pozemky se nachází mimo zájmové území Statutárního města Prostějova. Navíc vzhledem k tomu, že se předmětné pozemky nachází mimo katastrální území města Prostějova, bude Statutární město Prostějov ze svého spoluvlastnického podílu platit každoročně daň z nemovitých věcí (tyto pozemky nesplňují podmínky pro osvobození od daně z nemovitých věcí). Zájem majoritního spoluvlastníka o odkup spoluvlastnického podílu Statutárního města Prostějova na předmětných pozemcích Odbor SÚMM jednoznačně vítá, neboť do budoucna by bylo nutné řešit, co s tímto majetkem dále – buď nabídnout ostatním spoluvlastníkům k odkupu či zajistit smluvní užívání. Prodejem bude tento problém vyřešen. Vzhledem k tomu, že žadatel je majoritním spoluvlastníkem, přičemž na majetek ostatních spoluvlastníků je nařízena exekuce, není v současné době ani jiná možnost, komu spoluvlastnický podíl převést.</w:t>
      </w:r>
    </w:p>
    <w:p w:rsidR="00F00EE7" w:rsidRPr="00A35D00" w:rsidRDefault="00F00EE7" w:rsidP="00F00EE7">
      <w:pPr>
        <w:pStyle w:val="Zkladntext"/>
        <w:rPr>
          <w:rFonts w:ascii="Arial" w:hAnsi="Arial" w:cs="Arial"/>
          <w:b/>
          <w:bCs/>
          <w:sz w:val="24"/>
        </w:rPr>
      </w:pPr>
      <w:r w:rsidRPr="00A35D00">
        <w:rPr>
          <w:rFonts w:ascii="Arial" w:hAnsi="Arial" w:cs="Arial"/>
          <w:sz w:val="24"/>
        </w:rPr>
        <w:t xml:space="preserve"> </w:t>
      </w:r>
    </w:p>
    <w:p w:rsidR="00F00EE7" w:rsidRPr="00A35D00" w:rsidRDefault="00971965" w:rsidP="00F00EE7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Kupující </w:t>
      </w:r>
      <w:r w:rsidR="00F00EE7" w:rsidRPr="00A35D00">
        <w:rPr>
          <w:rFonts w:ascii="Arial" w:hAnsi="Arial" w:cs="Arial"/>
        </w:rPr>
        <w:t>není dlužníkem Statutárního města Prostějova.</w:t>
      </w:r>
    </w:p>
    <w:p w:rsidR="00D33B9A" w:rsidRPr="00A35D00" w:rsidRDefault="00D33B9A" w:rsidP="00D33B9A">
      <w:pPr>
        <w:jc w:val="both"/>
        <w:rPr>
          <w:rFonts w:ascii="Arial" w:hAnsi="Arial" w:cs="Arial"/>
        </w:rPr>
      </w:pPr>
    </w:p>
    <w:p w:rsidR="00E236BB" w:rsidRDefault="00E236BB" w:rsidP="00E236BB">
      <w:pPr>
        <w:jc w:val="both"/>
        <w:rPr>
          <w:u w:val="single"/>
        </w:rPr>
      </w:pPr>
      <w:r>
        <w:rPr>
          <w:rFonts w:cs="Arial"/>
          <w:i/>
          <w:sz w:val="16"/>
          <w:szCs w:val="16"/>
        </w:rPr>
        <w:t>Osobní údaje fyzických osob jsou z textu vyjmuty v souladu s příslušnými ustanoveními zákona č.101/2000 Sb., o ochraně osobních údajů a o změně některých zákonů, ve znění pozdějších předpisů. Úplné znění materiálu je v souladu s příslušnými ustanoveními zákona č. 128/2000 Sb., o obcích (obecní zřízení), ve znění pozdějších předpisů k nahlédnutí na Magistrátu města Prostějova.</w:t>
      </w:r>
    </w:p>
    <w:p w:rsidR="00E236BB" w:rsidRPr="00A35D00" w:rsidRDefault="00E236BB" w:rsidP="00E236BB">
      <w:pPr>
        <w:jc w:val="both"/>
        <w:rPr>
          <w:rFonts w:ascii="Arial" w:hAnsi="Arial" w:cs="Arial"/>
          <w:bCs/>
        </w:rPr>
      </w:pPr>
    </w:p>
    <w:p w:rsidR="00E236BB" w:rsidRDefault="00E236BB" w:rsidP="002B2A47">
      <w:pPr>
        <w:jc w:val="both"/>
        <w:rPr>
          <w:rFonts w:ascii="Arial" w:hAnsi="Arial" w:cs="Arial"/>
          <w:b/>
          <w:bCs/>
        </w:rPr>
      </w:pPr>
    </w:p>
    <w:p w:rsidR="002B2A47" w:rsidRPr="00A35D00" w:rsidRDefault="002B2A47" w:rsidP="002B2A47">
      <w:pPr>
        <w:jc w:val="both"/>
        <w:rPr>
          <w:rFonts w:ascii="Arial" w:hAnsi="Arial" w:cs="Arial"/>
          <w:b/>
        </w:rPr>
      </w:pPr>
      <w:r w:rsidRPr="00A35D00">
        <w:rPr>
          <w:rFonts w:ascii="Arial" w:hAnsi="Arial" w:cs="Arial"/>
          <w:b/>
          <w:bCs/>
        </w:rPr>
        <w:t xml:space="preserve">Materiál byl předložen k projednání na schůzi Finančního výboru dne </w:t>
      </w:r>
      <w:proofErr w:type="gramStart"/>
      <w:r w:rsidRPr="00A35D00">
        <w:rPr>
          <w:rFonts w:ascii="Arial" w:hAnsi="Arial" w:cs="Arial"/>
          <w:b/>
          <w:bCs/>
        </w:rPr>
        <w:t>0</w:t>
      </w:r>
      <w:r w:rsidR="00F00EE7" w:rsidRPr="00A35D00">
        <w:rPr>
          <w:rFonts w:ascii="Arial" w:hAnsi="Arial" w:cs="Arial"/>
          <w:b/>
          <w:bCs/>
        </w:rPr>
        <w:t>3</w:t>
      </w:r>
      <w:r w:rsidRPr="00A35D00">
        <w:rPr>
          <w:rFonts w:ascii="Arial" w:hAnsi="Arial" w:cs="Arial"/>
          <w:b/>
          <w:bCs/>
        </w:rPr>
        <w:t>.0</w:t>
      </w:r>
      <w:r w:rsidR="00F00EE7" w:rsidRPr="00A35D00">
        <w:rPr>
          <w:rFonts w:ascii="Arial" w:hAnsi="Arial" w:cs="Arial"/>
          <w:b/>
          <w:bCs/>
        </w:rPr>
        <w:t>9</w:t>
      </w:r>
      <w:r w:rsidRPr="00A35D00">
        <w:rPr>
          <w:rFonts w:ascii="Arial" w:hAnsi="Arial" w:cs="Arial"/>
          <w:b/>
          <w:bCs/>
        </w:rPr>
        <w:t>.2019</w:t>
      </w:r>
      <w:proofErr w:type="gramEnd"/>
      <w:r w:rsidRPr="00A35D00">
        <w:rPr>
          <w:rFonts w:ascii="Arial" w:hAnsi="Arial" w:cs="Arial"/>
          <w:b/>
          <w:bCs/>
        </w:rPr>
        <w:t>.</w:t>
      </w:r>
    </w:p>
    <w:p w:rsidR="00F00EE7" w:rsidRDefault="00F00EE7" w:rsidP="00F00EE7">
      <w:pPr>
        <w:jc w:val="both"/>
        <w:rPr>
          <w:rFonts w:ascii="Arial" w:hAnsi="Arial" w:cs="Arial"/>
          <w:bCs/>
        </w:rPr>
      </w:pPr>
    </w:p>
    <w:p w:rsidR="00E236BB" w:rsidRDefault="00E236BB" w:rsidP="00F00EE7">
      <w:pPr>
        <w:jc w:val="both"/>
        <w:rPr>
          <w:rFonts w:ascii="Arial" w:hAnsi="Arial" w:cs="Arial"/>
          <w:bCs/>
        </w:rPr>
      </w:pPr>
    </w:p>
    <w:p w:rsidR="00E236BB" w:rsidRPr="00A35D00" w:rsidRDefault="00E236BB" w:rsidP="00F00EE7">
      <w:pPr>
        <w:jc w:val="both"/>
        <w:rPr>
          <w:rFonts w:ascii="Arial" w:hAnsi="Arial" w:cs="Arial"/>
          <w:bCs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17"/>
        <w:gridCol w:w="2820"/>
        <w:gridCol w:w="2400"/>
        <w:gridCol w:w="4026"/>
      </w:tblGrid>
      <w:tr w:rsidR="00A35D00" w:rsidRPr="00A35D00" w:rsidTr="00825B94">
        <w:tc>
          <w:tcPr>
            <w:tcW w:w="9663" w:type="dxa"/>
            <w:gridSpan w:val="4"/>
            <w:shd w:val="clear" w:color="auto" w:fill="EEECE1" w:themeFill="background2"/>
          </w:tcPr>
          <w:p w:rsidR="00F00EE7" w:rsidRPr="00A35D00" w:rsidRDefault="00F00EE7" w:rsidP="00825B94">
            <w:pPr>
              <w:jc w:val="both"/>
              <w:rPr>
                <w:rFonts w:ascii="Arial" w:hAnsi="Arial" w:cs="Arial"/>
                <w:bCs/>
              </w:rPr>
            </w:pPr>
            <w:r w:rsidRPr="00A35D00">
              <w:rPr>
                <w:rFonts w:ascii="Arial" w:hAnsi="Arial" w:cs="Arial"/>
                <w:bCs/>
              </w:rPr>
              <w:t xml:space="preserve">Důvodová zpráva obsahuje stanoviska dotčených odborů </w:t>
            </w:r>
            <w:proofErr w:type="spellStart"/>
            <w:r w:rsidRPr="00A35D00">
              <w:rPr>
                <w:rFonts w:ascii="Arial" w:hAnsi="Arial" w:cs="Arial"/>
                <w:bCs/>
              </w:rPr>
              <w:t>MMPv</w:t>
            </w:r>
            <w:proofErr w:type="spellEnd"/>
            <w:r w:rsidRPr="00A35D00">
              <w:rPr>
                <w:rFonts w:ascii="Arial" w:hAnsi="Arial" w:cs="Arial"/>
                <w:bCs/>
              </w:rPr>
              <w:t xml:space="preserve"> (subjektů)</w:t>
            </w:r>
          </w:p>
        </w:tc>
      </w:tr>
      <w:tr w:rsidR="00A35D00" w:rsidRPr="00A35D00" w:rsidTr="00825B94">
        <w:tc>
          <w:tcPr>
            <w:tcW w:w="3237" w:type="dxa"/>
            <w:gridSpan w:val="2"/>
            <w:shd w:val="clear" w:color="auto" w:fill="EEECE1" w:themeFill="background2"/>
          </w:tcPr>
          <w:p w:rsidR="00F00EE7" w:rsidRPr="00A35D00" w:rsidRDefault="00F00EE7" w:rsidP="00825B94">
            <w:pPr>
              <w:jc w:val="both"/>
              <w:rPr>
                <w:rFonts w:ascii="Arial" w:hAnsi="Arial" w:cs="Arial"/>
                <w:bCs/>
              </w:rPr>
            </w:pPr>
            <w:r w:rsidRPr="00A35D00">
              <w:rPr>
                <w:rFonts w:ascii="Arial" w:hAnsi="Arial" w:cs="Arial"/>
                <w:bCs/>
              </w:rPr>
              <w:t xml:space="preserve">Odbor </w:t>
            </w:r>
            <w:proofErr w:type="spellStart"/>
            <w:r w:rsidRPr="00A35D00">
              <w:rPr>
                <w:rFonts w:ascii="Arial" w:hAnsi="Arial" w:cs="Arial"/>
                <w:bCs/>
              </w:rPr>
              <w:t>MMPv</w:t>
            </w:r>
            <w:proofErr w:type="spellEnd"/>
            <w:r w:rsidRPr="00A35D00">
              <w:rPr>
                <w:rFonts w:ascii="Arial" w:hAnsi="Arial" w:cs="Arial"/>
                <w:bCs/>
              </w:rPr>
              <w:t xml:space="preserve"> (subjekt)</w:t>
            </w:r>
          </w:p>
        </w:tc>
        <w:tc>
          <w:tcPr>
            <w:tcW w:w="2400" w:type="dxa"/>
            <w:shd w:val="clear" w:color="auto" w:fill="EEECE1" w:themeFill="background2"/>
          </w:tcPr>
          <w:p w:rsidR="00F00EE7" w:rsidRPr="00A35D00" w:rsidRDefault="00F00EE7" w:rsidP="00825B94">
            <w:pPr>
              <w:jc w:val="both"/>
              <w:rPr>
                <w:rFonts w:ascii="Arial" w:hAnsi="Arial" w:cs="Arial"/>
                <w:bCs/>
              </w:rPr>
            </w:pPr>
            <w:r w:rsidRPr="00A35D00">
              <w:rPr>
                <w:rFonts w:ascii="Arial" w:hAnsi="Arial" w:cs="Arial"/>
                <w:bCs/>
              </w:rPr>
              <w:t>Stanovisko ze dne</w:t>
            </w:r>
          </w:p>
        </w:tc>
        <w:tc>
          <w:tcPr>
            <w:tcW w:w="4026" w:type="dxa"/>
            <w:shd w:val="clear" w:color="auto" w:fill="EEECE1" w:themeFill="background2"/>
          </w:tcPr>
          <w:p w:rsidR="00F00EE7" w:rsidRPr="00A35D00" w:rsidRDefault="00F00EE7" w:rsidP="00825B94">
            <w:pPr>
              <w:jc w:val="both"/>
              <w:rPr>
                <w:rFonts w:ascii="Arial" w:hAnsi="Arial" w:cs="Arial"/>
                <w:bCs/>
              </w:rPr>
            </w:pPr>
            <w:r w:rsidRPr="00A35D00">
              <w:rPr>
                <w:rFonts w:ascii="Arial" w:hAnsi="Arial" w:cs="Arial"/>
                <w:bCs/>
              </w:rPr>
              <w:t>Resumé</w:t>
            </w:r>
          </w:p>
        </w:tc>
      </w:tr>
      <w:tr w:rsidR="00F00EE7" w:rsidRPr="00A35D00" w:rsidTr="00825B94">
        <w:tc>
          <w:tcPr>
            <w:tcW w:w="417" w:type="dxa"/>
          </w:tcPr>
          <w:p w:rsidR="00F00EE7" w:rsidRPr="00A35D00" w:rsidRDefault="00F00EE7" w:rsidP="00825B94">
            <w:pPr>
              <w:jc w:val="both"/>
              <w:rPr>
                <w:rFonts w:ascii="Arial" w:hAnsi="Arial" w:cs="Arial"/>
                <w:bCs/>
              </w:rPr>
            </w:pPr>
            <w:r w:rsidRPr="00A35D00">
              <w:rPr>
                <w:rFonts w:ascii="Arial" w:hAnsi="Arial" w:cs="Arial"/>
                <w:bCs/>
              </w:rPr>
              <w:t>1.</w:t>
            </w:r>
          </w:p>
        </w:tc>
        <w:tc>
          <w:tcPr>
            <w:tcW w:w="2820" w:type="dxa"/>
          </w:tcPr>
          <w:p w:rsidR="00F00EE7" w:rsidRPr="00A35D00" w:rsidRDefault="00F00EE7" w:rsidP="00825B94">
            <w:pPr>
              <w:jc w:val="both"/>
              <w:rPr>
                <w:rFonts w:ascii="Arial" w:hAnsi="Arial" w:cs="Arial"/>
                <w:bCs/>
              </w:rPr>
            </w:pPr>
            <w:r w:rsidRPr="00A35D00">
              <w:rPr>
                <w:rFonts w:ascii="Arial" w:hAnsi="Arial" w:cs="Arial"/>
                <w:bCs/>
              </w:rPr>
              <w:t>OSÚMM</w:t>
            </w:r>
          </w:p>
        </w:tc>
        <w:tc>
          <w:tcPr>
            <w:tcW w:w="2400" w:type="dxa"/>
          </w:tcPr>
          <w:p w:rsidR="00F00EE7" w:rsidRPr="00A35D00" w:rsidRDefault="00F00EE7" w:rsidP="00F00EE7">
            <w:pPr>
              <w:jc w:val="both"/>
              <w:rPr>
                <w:rFonts w:ascii="Arial" w:hAnsi="Arial" w:cs="Arial"/>
                <w:bCs/>
                <w:i/>
              </w:rPr>
            </w:pPr>
            <w:proofErr w:type="gramStart"/>
            <w:r w:rsidRPr="00A35D00">
              <w:rPr>
                <w:rFonts w:ascii="Arial" w:hAnsi="Arial" w:cs="Arial"/>
                <w:bCs/>
                <w:i/>
              </w:rPr>
              <w:t>26.08.2019</w:t>
            </w:r>
            <w:proofErr w:type="gramEnd"/>
          </w:p>
        </w:tc>
        <w:tc>
          <w:tcPr>
            <w:tcW w:w="4026" w:type="dxa"/>
          </w:tcPr>
          <w:p w:rsidR="00F00EE7" w:rsidRPr="00A35D00" w:rsidRDefault="00F00EE7" w:rsidP="00F00EE7">
            <w:pPr>
              <w:rPr>
                <w:rFonts w:ascii="Arial" w:hAnsi="Arial" w:cs="Arial"/>
                <w:bCs/>
              </w:rPr>
            </w:pPr>
            <w:r w:rsidRPr="00A35D00">
              <w:rPr>
                <w:rFonts w:ascii="Arial" w:hAnsi="Arial" w:cs="Arial"/>
                <w:bCs/>
              </w:rPr>
              <w:t>nemá námitek ke schválení prodeje dle návrhu usnesení</w:t>
            </w:r>
          </w:p>
        </w:tc>
      </w:tr>
    </w:tbl>
    <w:p w:rsidR="00F00EE7" w:rsidRDefault="00F00EE7" w:rsidP="00F00EE7">
      <w:pPr>
        <w:jc w:val="both"/>
        <w:rPr>
          <w:rFonts w:ascii="Arial" w:hAnsi="Arial" w:cs="Arial"/>
          <w:bCs/>
        </w:rPr>
      </w:pPr>
    </w:p>
    <w:p w:rsidR="00E236BB" w:rsidRDefault="00E236BB" w:rsidP="00971965">
      <w:pPr>
        <w:jc w:val="both"/>
        <w:rPr>
          <w:rFonts w:cs="Arial"/>
          <w:i/>
          <w:sz w:val="16"/>
          <w:szCs w:val="16"/>
        </w:rPr>
      </w:pPr>
    </w:p>
    <w:p w:rsidR="00E236BB" w:rsidRDefault="00E236BB" w:rsidP="00971965">
      <w:pPr>
        <w:jc w:val="both"/>
        <w:rPr>
          <w:rFonts w:cs="Arial"/>
          <w:i/>
          <w:sz w:val="16"/>
          <w:szCs w:val="16"/>
        </w:rPr>
      </w:pPr>
    </w:p>
    <w:p w:rsidR="00D1621E" w:rsidRPr="00A35D00" w:rsidRDefault="00D1621E" w:rsidP="00B8533E">
      <w:pPr>
        <w:jc w:val="both"/>
        <w:rPr>
          <w:rFonts w:ascii="Arial" w:hAnsi="Arial" w:cs="Arial"/>
          <w:bCs/>
        </w:rPr>
      </w:pPr>
    </w:p>
    <w:p w:rsidR="00965DD4" w:rsidRPr="00A35D00" w:rsidRDefault="00965DD4" w:rsidP="00B8533E">
      <w:pPr>
        <w:jc w:val="both"/>
        <w:rPr>
          <w:rFonts w:ascii="Arial" w:hAnsi="Arial" w:cs="Arial"/>
          <w:bCs/>
        </w:rPr>
      </w:pPr>
    </w:p>
    <w:p w:rsidR="00965DD4" w:rsidRPr="00A35D00" w:rsidRDefault="00965DD4" w:rsidP="00B8533E">
      <w:pPr>
        <w:jc w:val="both"/>
        <w:rPr>
          <w:rFonts w:ascii="Arial" w:hAnsi="Arial" w:cs="Arial"/>
          <w:bCs/>
        </w:rPr>
      </w:pPr>
    </w:p>
    <w:p w:rsidR="00965DD4" w:rsidRPr="00A35D00" w:rsidRDefault="00965DD4" w:rsidP="00B8533E">
      <w:pPr>
        <w:jc w:val="both"/>
        <w:rPr>
          <w:rFonts w:ascii="Arial" w:hAnsi="Arial" w:cs="Arial"/>
          <w:bCs/>
        </w:rPr>
      </w:pPr>
    </w:p>
    <w:p w:rsidR="008F7C68" w:rsidRPr="00A35D00" w:rsidRDefault="008F7C68" w:rsidP="00B8533E">
      <w:pPr>
        <w:jc w:val="both"/>
        <w:rPr>
          <w:rFonts w:ascii="Arial" w:hAnsi="Arial" w:cs="Arial"/>
          <w:bCs/>
        </w:rPr>
      </w:pPr>
    </w:p>
    <w:p w:rsidR="008F7C68" w:rsidRPr="00A35D00" w:rsidRDefault="008F7C68" w:rsidP="00B8533E">
      <w:pPr>
        <w:jc w:val="both"/>
        <w:rPr>
          <w:rFonts w:ascii="Arial" w:hAnsi="Arial" w:cs="Arial"/>
          <w:bCs/>
        </w:rPr>
      </w:pPr>
    </w:p>
    <w:p w:rsidR="00D33B9A" w:rsidRPr="00A35D00" w:rsidRDefault="00D33B9A" w:rsidP="00B8533E">
      <w:pPr>
        <w:jc w:val="both"/>
        <w:rPr>
          <w:rFonts w:ascii="Arial" w:hAnsi="Arial" w:cs="Arial"/>
          <w:bCs/>
        </w:rPr>
      </w:pPr>
    </w:p>
    <w:p w:rsidR="00965DD4" w:rsidRPr="00A35D00" w:rsidRDefault="00965DD4" w:rsidP="00B8533E">
      <w:pPr>
        <w:jc w:val="both"/>
        <w:rPr>
          <w:rFonts w:ascii="Arial" w:hAnsi="Arial" w:cs="Arial"/>
          <w:bCs/>
        </w:rPr>
      </w:pPr>
      <w:bookmarkStart w:id="0" w:name="_GoBack"/>
      <w:bookmarkEnd w:id="0"/>
    </w:p>
    <w:p w:rsidR="00204433" w:rsidRPr="00A35D00" w:rsidRDefault="00204433" w:rsidP="00B8533E">
      <w:pPr>
        <w:jc w:val="both"/>
        <w:rPr>
          <w:rFonts w:ascii="Arial" w:hAnsi="Arial" w:cs="Arial"/>
          <w:bCs/>
        </w:rPr>
      </w:pPr>
    </w:p>
    <w:p w:rsidR="00204433" w:rsidRPr="00A35D00" w:rsidRDefault="00204433" w:rsidP="00204433">
      <w:pPr>
        <w:jc w:val="both"/>
        <w:rPr>
          <w:rFonts w:ascii="Arial" w:hAnsi="Arial" w:cs="Arial"/>
          <w:i/>
        </w:rPr>
      </w:pPr>
      <w:r w:rsidRPr="00A35D00">
        <w:rPr>
          <w:rFonts w:ascii="Arial" w:hAnsi="Arial" w:cs="Arial"/>
          <w:u w:val="single"/>
        </w:rPr>
        <w:t>Přílohy:</w:t>
      </w:r>
    </w:p>
    <w:p w:rsidR="00204433" w:rsidRPr="00A35D00" w:rsidRDefault="00204433" w:rsidP="00204433">
      <w:pPr>
        <w:jc w:val="both"/>
        <w:rPr>
          <w:rFonts w:ascii="Arial" w:hAnsi="Arial" w:cs="Arial"/>
        </w:rPr>
      </w:pPr>
      <w:r w:rsidRPr="00A35D00">
        <w:rPr>
          <w:rFonts w:ascii="Arial" w:hAnsi="Arial" w:cs="Arial"/>
        </w:rPr>
        <w:t>situační mapy</w:t>
      </w:r>
    </w:p>
    <w:p w:rsidR="00204433" w:rsidRPr="00A35D00" w:rsidRDefault="00204433" w:rsidP="00204433">
      <w:pPr>
        <w:jc w:val="both"/>
        <w:rPr>
          <w:rFonts w:ascii="Arial" w:hAnsi="Arial" w:cs="Arial"/>
        </w:rPr>
      </w:pPr>
    </w:p>
    <w:p w:rsidR="00204433" w:rsidRDefault="00204433" w:rsidP="00204433">
      <w:pPr>
        <w:jc w:val="both"/>
        <w:rPr>
          <w:rFonts w:ascii="Arial" w:hAnsi="Arial" w:cs="Arial"/>
        </w:rPr>
      </w:pPr>
    </w:p>
    <w:p w:rsidR="00204433" w:rsidRDefault="00204433" w:rsidP="00204433">
      <w:pPr>
        <w:jc w:val="both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6F0B7CF3" wp14:editId="26C55E34">
            <wp:extent cx="6031230" cy="8530590"/>
            <wp:effectExtent l="0" t="0" r="7620" b="381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SMM@prostejov.eu_20190701_132641_00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853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4433" w:rsidRDefault="00204433" w:rsidP="00204433">
      <w:pPr>
        <w:jc w:val="both"/>
      </w:pPr>
      <w:r>
        <w:rPr>
          <w:noProof/>
        </w:rPr>
        <w:lastRenderedPageBreak/>
        <w:drawing>
          <wp:inline distT="0" distB="0" distL="0" distR="0" wp14:anchorId="7CBBC854" wp14:editId="4B013DBE">
            <wp:extent cx="6031230" cy="8530590"/>
            <wp:effectExtent l="0" t="0" r="7620" b="381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SMM@prostejov.eu_20190701_132641_0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853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4433" w:rsidRDefault="00204433" w:rsidP="00204433">
      <w:pPr>
        <w:jc w:val="both"/>
      </w:pPr>
    </w:p>
    <w:p w:rsidR="00204433" w:rsidRDefault="00204433" w:rsidP="00204433">
      <w:pPr>
        <w:rPr>
          <w:rFonts w:ascii="Arial" w:hAnsi="Arial" w:cs="Arial"/>
          <w:bCs/>
        </w:rPr>
      </w:pPr>
      <w:r w:rsidRPr="00A15B6F">
        <w:rPr>
          <w:rFonts w:ascii="Arial" w:hAnsi="Arial" w:cs="Arial"/>
          <w:bCs/>
        </w:rPr>
        <w:lastRenderedPageBreak/>
        <w:t xml:space="preserve">pozemek </w:t>
      </w:r>
      <w:r>
        <w:rPr>
          <w:rFonts w:ascii="Arial" w:hAnsi="Arial" w:cs="Arial"/>
          <w:bCs/>
        </w:rPr>
        <w:t xml:space="preserve">ve zjednodušené evidenci </w:t>
      </w:r>
      <w:r w:rsidRPr="00A15B6F">
        <w:rPr>
          <w:rFonts w:ascii="Arial" w:hAnsi="Arial" w:cs="Arial"/>
          <w:bCs/>
        </w:rPr>
        <w:t xml:space="preserve">(PK) </w:t>
      </w:r>
      <w:proofErr w:type="spellStart"/>
      <w:proofErr w:type="gramStart"/>
      <w:r>
        <w:rPr>
          <w:rFonts w:ascii="Arial" w:hAnsi="Arial" w:cs="Arial"/>
          <w:bCs/>
        </w:rPr>
        <w:t>p.č</w:t>
      </w:r>
      <w:proofErr w:type="spellEnd"/>
      <w:r>
        <w:rPr>
          <w:rFonts w:ascii="Arial" w:hAnsi="Arial" w:cs="Arial"/>
          <w:bCs/>
        </w:rPr>
        <w:t>.</w:t>
      </w:r>
      <w:proofErr w:type="gramEnd"/>
      <w:r>
        <w:rPr>
          <w:rFonts w:ascii="Arial" w:hAnsi="Arial" w:cs="Arial"/>
          <w:bCs/>
        </w:rPr>
        <w:t xml:space="preserve"> </w:t>
      </w:r>
      <w:r w:rsidRPr="00A15B6F">
        <w:rPr>
          <w:rFonts w:ascii="Arial" w:hAnsi="Arial" w:cs="Arial"/>
          <w:bCs/>
        </w:rPr>
        <w:t>242 v </w:t>
      </w:r>
      <w:proofErr w:type="spellStart"/>
      <w:r w:rsidRPr="00A15B6F">
        <w:rPr>
          <w:rFonts w:ascii="Arial" w:hAnsi="Arial" w:cs="Arial"/>
          <w:bCs/>
        </w:rPr>
        <w:t>k.ú</w:t>
      </w:r>
      <w:proofErr w:type="spellEnd"/>
      <w:r w:rsidRPr="00A15B6F">
        <w:rPr>
          <w:rFonts w:ascii="Arial" w:hAnsi="Arial" w:cs="Arial"/>
          <w:bCs/>
        </w:rPr>
        <w:t>. Soběsuky u Plumlova</w:t>
      </w:r>
      <w:r>
        <w:rPr>
          <w:noProof/>
        </w:rPr>
        <w:drawing>
          <wp:inline distT="0" distB="0" distL="0" distR="0" wp14:anchorId="09AA8C5A" wp14:editId="6ED70281">
            <wp:extent cx="5396801" cy="7633252"/>
            <wp:effectExtent l="0" t="0" r="0" b="635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SMM@prostejov.eu_20190701_132641_00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509" cy="7638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4433" w:rsidRDefault="00204433" w:rsidP="00204433">
      <w:pPr>
        <w:rPr>
          <w:noProof/>
        </w:rPr>
      </w:pPr>
      <w:r w:rsidRPr="00A15B6F">
        <w:rPr>
          <w:rFonts w:ascii="Arial" w:hAnsi="Arial" w:cs="Arial"/>
          <w:bCs/>
        </w:rPr>
        <w:lastRenderedPageBreak/>
        <w:t>pozemk</w:t>
      </w:r>
      <w:r>
        <w:rPr>
          <w:rFonts w:ascii="Arial" w:hAnsi="Arial" w:cs="Arial"/>
          <w:bCs/>
        </w:rPr>
        <w:t>y</w:t>
      </w:r>
      <w:r w:rsidRPr="00A15B6F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 xml:space="preserve">ve zjednodušené evidenci </w:t>
      </w:r>
      <w:r w:rsidRPr="00A15B6F">
        <w:rPr>
          <w:rFonts w:ascii="Arial" w:hAnsi="Arial" w:cs="Arial"/>
          <w:bCs/>
        </w:rPr>
        <w:t xml:space="preserve">(PK) </w:t>
      </w:r>
      <w:proofErr w:type="spellStart"/>
      <w:proofErr w:type="gramStart"/>
      <w:r>
        <w:rPr>
          <w:rFonts w:ascii="Arial" w:hAnsi="Arial" w:cs="Arial"/>
          <w:bCs/>
        </w:rPr>
        <w:t>p.č</w:t>
      </w:r>
      <w:proofErr w:type="spellEnd"/>
      <w:r>
        <w:rPr>
          <w:rFonts w:ascii="Arial" w:hAnsi="Arial" w:cs="Arial"/>
          <w:bCs/>
        </w:rPr>
        <w:t>.</w:t>
      </w:r>
      <w:proofErr w:type="gramEnd"/>
      <w:r>
        <w:rPr>
          <w:rFonts w:ascii="Arial" w:hAnsi="Arial" w:cs="Arial"/>
          <w:bCs/>
        </w:rPr>
        <w:t xml:space="preserve"> 304 a </w:t>
      </w:r>
      <w:proofErr w:type="spellStart"/>
      <w:r>
        <w:rPr>
          <w:rFonts w:ascii="Arial" w:hAnsi="Arial" w:cs="Arial"/>
          <w:bCs/>
        </w:rPr>
        <w:t>p.č</w:t>
      </w:r>
      <w:proofErr w:type="spellEnd"/>
      <w:r>
        <w:rPr>
          <w:rFonts w:ascii="Arial" w:hAnsi="Arial" w:cs="Arial"/>
          <w:bCs/>
        </w:rPr>
        <w:t>. 305, oba</w:t>
      </w:r>
      <w:r w:rsidRPr="00A15B6F">
        <w:rPr>
          <w:rFonts w:ascii="Arial" w:hAnsi="Arial" w:cs="Arial"/>
          <w:bCs/>
        </w:rPr>
        <w:t xml:space="preserve"> v </w:t>
      </w:r>
      <w:proofErr w:type="spellStart"/>
      <w:r w:rsidRPr="00A15B6F">
        <w:rPr>
          <w:rFonts w:ascii="Arial" w:hAnsi="Arial" w:cs="Arial"/>
          <w:bCs/>
        </w:rPr>
        <w:t>k.ú</w:t>
      </w:r>
      <w:proofErr w:type="spellEnd"/>
      <w:r w:rsidRPr="00A15B6F">
        <w:rPr>
          <w:rFonts w:ascii="Arial" w:hAnsi="Arial" w:cs="Arial"/>
          <w:bCs/>
        </w:rPr>
        <w:t>. Soběsuky u Plumlova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4987F657" wp14:editId="00023B9B">
            <wp:extent cx="5402423" cy="7641203"/>
            <wp:effectExtent l="0" t="0" r="8255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SMM@prostejov.eu_20190701_132641_00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6135" cy="7646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4433" w:rsidRDefault="00204433" w:rsidP="00204433">
      <w:pPr>
        <w:rPr>
          <w:noProof/>
        </w:rPr>
      </w:pPr>
      <w:r w:rsidRPr="00A15B6F">
        <w:rPr>
          <w:rFonts w:ascii="Arial" w:hAnsi="Arial" w:cs="Arial"/>
          <w:bCs/>
        </w:rPr>
        <w:lastRenderedPageBreak/>
        <w:t xml:space="preserve">pozemek </w:t>
      </w:r>
      <w:r>
        <w:rPr>
          <w:rFonts w:ascii="Arial" w:hAnsi="Arial" w:cs="Arial"/>
          <w:bCs/>
        </w:rPr>
        <w:t xml:space="preserve">ve zjednodušené evidenci </w:t>
      </w:r>
      <w:r w:rsidRPr="00A15B6F">
        <w:rPr>
          <w:rFonts w:ascii="Arial" w:hAnsi="Arial" w:cs="Arial"/>
          <w:bCs/>
        </w:rPr>
        <w:t xml:space="preserve">(PK) </w:t>
      </w:r>
      <w:proofErr w:type="spellStart"/>
      <w:proofErr w:type="gramStart"/>
      <w:r>
        <w:rPr>
          <w:rFonts w:ascii="Arial" w:hAnsi="Arial" w:cs="Arial"/>
          <w:bCs/>
        </w:rPr>
        <w:t>p.č</w:t>
      </w:r>
      <w:proofErr w:type="spellEnd"/>
      <w:r>
        <w:rPr>
          <w:rFonts w:ascii="Arial" w:hAnsi="Arial" w:cs="Arial"/>
          <w:bCs/>
        </w:rPr>
        <w:t>.</w:t>
      </w:r>
      <w:proofErr w:type="gramEnd"/>
      <w:r>
        <w:rPr>
          <w:rFonts w:ascii="Arial" w:hAnsi="Arial" w:cs="Arial"/>
          <w:bCs/>
        </w:rPr>
        <w:t xml:space="preserve"> 3</w:t>
      </w:r>
      <w:r w:rsidRPr="00A15B6F">
        <w:rPr>
          <w:rFonts w:ascii="Arial" w:hAnsi="Arial" w:cs="Arial"/>
          <w:bCs/>
        </w:rPr>
        <w:t>2</w:t>
      </w:r>
      <w:r>
        <w:rPr>
          <w:rFonts w:ascii="Arial" w:hAnsi="Arial" w:cs="Arial"/>
          <w:bCs/>
        </w:rPr>
        <w:t>8</w:t>
      </w:r>
      <w:r w:rsidRPr="00A15B6F">
        <w:rPr>
          <w:rFonts w:ascii="Arial" w:hAnsi="Arial" w:cs="Arial"/>
          <w:bCs/>
        </w:rPr>
        <w:t xml:space="preserve"> v </w:t>
      </w:r>
      <w:proofErr w:type="spellStart"/>
      <w:r w:rsidRPr="00A15B6F">
        <w:rPr>
          <w:rFonts w:ascii="Arial" w:hAnsi="Arial" w:cs="Arial"/>
          <w:bCs/>
        </w:rPr>
        <w:t>k.ú</w:t>
      </w:r>
      <w:proofErr w:type="spellEnd"/>
      <w:r w:rsidRPr="00A15B6F">
        <w:rPr>
          <w:rFonts w:ascii="Arial" w:hAnsi="Arial" w:cs="Arial"/>
          <w:bCs/>
        </w:rPr>
        <w:t>. Soběsuky u Plumlova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70B54E2C" wp14:editId="7684D5E9">
            <wp:extent cx="5391180" cy="7625301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SMM@prostejov.eu_20190701_132641_00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4884" cy="763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4433" w:rsidRDefault="00204433" w:rsidP="00204433">
      <w:pPr>
        <w:rPr>
          <w:noProof/>
        </w:rPr>
      </w:pPr>
      <w:r w:rsidRPr="00A15B6F">
        <w:rPr>
          <w:rFonts w:ascii="Arial" w:hAnsi="Arial" w:cs="Arial"/>
          <w:bCs/>
        </w:rPr>
        <w:lastRenderedPageBreak/>
        <w:t xml:space="preserve">pozemek </w:t>
      </w:r>
      <w:r>
        <w:rPr>
          <w:rFonts w:ascii="Arial" w:hAnsi="Arial" w:cs="Arial"/>
          <w:bCs/>
        </w:rPr>
        <w:t xml:space="preserve">ve zjednodušené evidenci </w:t>
      </w:r>
      <w:r w:rsidRPr="00A15B6F">
        <w:rPr>
          <w:rFonts w:ascii="Arial" w:hAnsi="Arial" w:cs="Arial"/>
          <w:bCs/>
        </w:rPr>
        <w:t xml:space="preserve">(PK) </w:t>
      </w:r>
      <w:proofErr w:type="spellStart"/>
      <w:proofErr w:type="gramStart"/>
      <w:r>
        <w:rPr>
          <w:rFonts w:ascii="Arial" w:hAnsi="Arial" w:cs="Arial"/>
          <w:bCs/>
        </w:rPr>
        <w:t>p.č</w:t>
      </w:r>
      <w:proofErr w:type="spellEnd"/>
      <w:r>
        <w:rPr>
          <w:rFonts w:ascii="Arial" w:hAnsi="Arial" w:cs="Arial"/>
          <w:bCs/>
        </w:rPr>
        <w:t>.</w:t>
      </w:r>
      <w:proofErr w:type="gramEnd"/>
      <w:r>
        <w:rPr>
          <w:rFonts w:ascii="Arial" w:hAnsi="Arial" w:cs="Arial"/>
          <w:bCs/>
        </w:rPr>
        <w:t xml:space="preserve"> </w:t>
      </w:r>
      <w:r w:rsidRPr="00A15B6F">
        <w:rPr>
          <w:rFonts w:ascii="Arial" w:hAnsi="Arial" w:cs="Arial"/>
          <w:bCs/>
        </w:rPr>
        <w:t>4</w:t>
      </w:r>
      <w:r>
        <w:rPr>
          <w:rFonts w:ascii="Arial" w:hAnsi="Arial" w:cs="Arial"/>
          <w:bCs/>
        </w:rPr>
        <w:t>38/</w:t>
      </w:r>
      <w:r w:rsidRPr="00A15B6F">
        <w:rPr>
          <w:rFonts w:ascii="Arial" w:hAnsi="Arial" w:cs="Arial"/>
          <w:bCs/>
        </w:rPr>
        <w:t>2 v </w:t>
      </w:r>
      <w:proofErr w:type="spellStart"/>
      <w:r w:rsidRPr="00A15B6F">
        <w:rPr>
          <w:rFonts w:ascii="Arial" w:hAnsi="Arial" w:cs="Arial"/>
          <w:bCs/>
        </w:rPr>
        <w:t>k.ú</w:t>
      </w:r>
      <w:proofErr w:type="spellEnd"/>
      <w:r w:rsidRPr="00A15B6F">
        <w:rPr>
          <w:rFonts w:ascii="Arial" w:hAnsi="Arial" w:cs="Arial"/>
          <w:bCs/>
        </w:rPr>
        <w:t>. Soběsuky u Plumlova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610F30DF" wp14:editId="1ED2C423">
            <wp:extent cx="5391180" cy="7625301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SMM@prostejov.eu_20190701_132641_00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4884" cy="763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4433" w:rsidRDefault="00204433" w:rsidP="00204433">
      <w:pPr>
        <w:rPr>
          <w:noProof/>
        </w:rPr>
      </w:pPr>
      <w:r w:rsidRPr="00A15B6F">
        <w:rPr>
          <w:rFonts w:ascii="Arial" w:hAnsi="Arial" w:cs="Arial"/>
          <w:bCs/>
        </w:rPr>
        <w:lastRenderedPageBreak/>
        <w:t xml:space="preserve">pozemek </w:t>
      </w:r>
      <w:r>
        <w:rPr>
          <w:rFonts w:ascii="Arial" w:hAnsi="Arial" w:cs="Arial"/>
          <w:bCs/>
        </w:rPr>
        <w:t xml:space="preserve">ve zjednodušené evidenci </w:t>
      </w:r>
      <w:r w:rsidRPr="00A15B6F">
        <w:rPr>
          <w:rFonts w:ascii="Arial" w:hAnsi="Arial" w:cs="Arial"/>
          <w:bCs/>
        </w:rPr>
        <w:t xml:space="preserve">(PK) </w:t>
      </w:r>
      <w:proofErr w:type="spellStart"/>
      <w:proofErr w:type="gramStart"/>
      <w:r>
        <w:rPr>
          <w:rFonts w:ascii="Arial" w:hAnsi="Arial" w:cs="Arial"/>
          <w:bCs/>
        </w:rPr>
        <w:t>p.č</w:t>
      </w:r>
      <w:proofErr w:type="spellEnd"/>
      <w:r>
        <w:rPr>
          <w:rFonts w:ascii="Arial" w:hAnsi="Arial" w:cs="Arial"/>
          <w:bCs/>
        </w:rPr>
        <w:t>.</w:t>
      </w:r>
      <w:proofErr w:type="gramEnd"/>
      <w:r>
        <w:rPr>
          <w:rFonts w:ascii="Arial" w:hAnsi="Arial" w:cs="Arial"/>
          <w:bCs/>
        </w:rPr>
        <w:t xml:space="preserve"> 498</w:t>
      </w:r>
      <w:r w:rsidRPr="00A15B6F">
        <w:rPr>
          <w:rFonts w:ascii="Arial" w:hAnsi="Arial" w:cs="Arial"/>
          <w:bCs/>
        </w:rPr>
        <w:t xml:space="preserve"> v </w:t>
      </w:r>
      <w:proofErr w:type="spellStart"/>
      <w:r w:rsidRPr="00A15B6F">
        <w:rPr>
          <w:rFonts w:ascii="Arial" w:hAnsi="Arial" w:cs="Arial"/>
          <w:bCs/>
        </w:rPr>
        <w:t>k.ú</w:t>
      </w:r>
      <w:proofErr w:type="spellEnd"/>
      <w:r w:rsidRPr="00A15B6F">
        <w:rPr>
          <w:rFonts w:ascii="Arial" w:hAnsi="Arial" w:cs="Arial"/>
          <w:bCs/>
        </w:rPr>
        <w:t>. Soběsuky u Plumlova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16BB467D" wp14:editId="298BDFBC">
            <wp:extent cx="5402423" cy="7641203"/>
            <wp:effectExtent l="0" t="0" r="8255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SMM@prostejov.eu_20190701_132641_00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6135" cy="7646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4433" w:rsidRDefault="00204433" w:rsidP="00204433">
      <w:pPr>
        <w:rPr>
          <w:noProof/>
        </w:rPr>
      </w:pPr>
      <w:r w:rsidRPr="00A15B6F">
        <w:rPr>
          <w:rFonts w:ascii="Arial" w:hAnsi="Arial" w:cs="Arial"/>
          <w:bCs/>
        </w:rPr>
        <w:lastRenderedPageBreak/>
        <w:t xml:space="preserve">pozemek </w:t>
      </w:r>
      <w:r>
        <w:rPr>
          <w:rFonts w:ascii="Arial" w:hAnsi="Arial" w:cs="Arial"/>
          <w:bCs/>
        </w:rPr>
        <w:t xml:space="preserve">ve zjednodušené evidenci </w:t>
      </w:r>
      <w:r w:rsidRPr="00A15B6F">
        <w:rPr>
          <w:rFonts w:ascii="Arial" w:hAnsi="Arial" w:cs="Arial"/>
          <w:bCs/>
        </w:rPr>
        <w:t xml:space="preserve">(PK) </w:t>
      </w:r>
      <w:proofErr w:type="spellStart"/>
      <w:proofErr w:type="gramStart"/>
      <w:r>
        <w:rPr>
          <w:rFonts w:ascii="Arial" w:hAnsi="Arial" w:cs="Arial"/>
          <w:bCs/>
        </w:rPr>
        <w:t>p.č</w:t>
      </w:r>
      <w:proofErr w:type="spellEnd"/>
      <w:r>
        <w:rPr>
          <w:rFonts w:ascii="Arial" w:hAnsi="Arial" w:cs="Arial"/>
          <w:bCs/>
        </w:rPr>
        <w:t>.</w:t>
      </w:r>
      <w:proofErr w:type="gramEnd"/>
      <w:r>
        <w:rPr>
          <w:rFonts w:ascii="Arial" w:hAnsi="Arial" w:cs="Arial"/>
          <w:bCs/>
        </w:rPr>
        <w:t xml:space="preserve"> 549</w:t>
      </w:r>
      <w:r w:rsidRPr="00A15B6F">
        <w:rPr>
          <w:rFonts w:ascii="Arial" w:hAnsi="Arial" w:cs="Arial"/>
          <w:bCs/>
        </w:rPr>
        <w:t xml:space="preserve"> v </w:t>
      </w:r>
      <w:proofErr w:type="spellStart"/>
      <w:r w:rsidRPr="00A15B6F">
        <w:rPr>
          <w:rFonts w:ascii="Arial" w:hAnsi="Arial" w:cs="Arial"/>
          <w:bCs/>
        </w:rPr>
        <w:t>k.ú</w:t>
      </w:r>
      <w:proofErr w:type="spellEnd"/>
      <w:r w:rsidRPr="00A15B6F">
        <w:rPr>
          <w:rFonts w:ascii="Arial" w:hAnsi="Arial" w:cs="Arial"/>
          <w:bCs/>
        </w:rPr>
        <w:t>. Soběsuky u Plumlova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7612FD38" wp14:editId="518949F3">
            <wp:extent cx="5390985" cy="7625026"/>
            <wp:effectExtent l="0" t="0" r="635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SMM@prostejov.eu_20190701_132641_00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4689" cy="763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4433" w:rsidRDefault="00204433" w:rsidP="00204433">
      <w:r w:rsidRPr="00A15B6F">
        <w:rPr>
          <w:rFonts w:ascii="Arial" w:hAnsi="Arial" w:cs="Arial"/>
          <w:bCs/>
        </w:rPr>
        <w:lastRenderedPageBreak/>
        <w:t xml:space="preserve">pozemek </w:t>
      </w:r>
      <w:r>
        <w:rPr>
          <w:rFonts w:ascii="Arial" w:hAnsi="Arial" w:cs="Arial"/>
          <w:bCs/>
        </w:rPr>
        <w:t xml:space="preserve">ve zjednodušené evidenci </w:t>
      </w:r>
      <w:r w:rsidRPr="00A15B6F">
        <w:rPr>
          <w:rFonts w:ascii="Arial" w:hAnsi="Arial" w:cs="Arial"/>
          <w:bCs/>
        </w:rPr>
        <w:t xml:space="preserve">(PK) </w:t>
      </w:r>
      <w:proofErr w:type="spellStart"/>
      <w:proofErr w:type="gramStart"/>
      <w:r>
        <w:rPr>
          <w:rFonts w:ascii="Arial" w:hAnsi="Arial" w:cs="Arial"/>
          <w:bCs/>
        </w:rPr>
        <w:t>p.č</w:t>
      </w:r>
      <w:proofErr w:type="spellEnd"/>
      <w:r>
        <w:rPr>
          <w:rFonts w:ascii="Arial" w:hAnsi="Arial" w:cs="Arial"/>
          <w:bCs/>
        </w:rPr>
        <w:t>.</w:t>
      </w:r>
      <w:proofErr w:type="gramEnd"/>
      <w:r>
        <w:rPr>
          <w:rFonts w:ascii="Arial" w:hAnsi="Arial" w:cs="Arial"/>
          <w:bCs/>
        </w:rPr>
        <w:t xml:space="preserve"> 757 </w:t>
      </w:r>
      <w:r w:rsidRPr="00A15B6F">
        <w:rPr>
          <w:rFonts w:ascii="Arial" w:hAnsi="Arial" w:cs="Arial"/>
          <w:bCs/>
        </w:rPr>
        <w:t>v </w:t>
      </w:r>
      <w:proofErr w:type="spellStart"/>
      <w:r w:rsidRPr="00A15B6F">
        <w:rPr>
          <w:rFonts w:ascii="Arial" w:hAnsi="Arial" w:cs="Arial"/>
          <w:bCs/>
        </w:rPr>
        <w:t>k.ú</w:t>
      </w:r>
      <w:proofErr w:type="spellEnd"/>
      <w:r w:rsidRPr="00A15B6F">
        <w:rPr>
          <w:rFonts w:ascii="Arial" w:hAnsi="Arial" w:cs="Arial"/>
          <w:bCs/>
        </w:rPr>
        <w:t>. Soběsuky u Plumlova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1AE6CBD1" wp14:editId="2325D0EB">
            <wp:extent cx="5391180" cy="7625301"/>
            <wp:effectExtent l="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SMM@prostejov.eu_20190701_132641_00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4884" cy="763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4433" w:rsidRPr="009D2AAC" w:rsidRDefault="00204433" w:rsidP="00204433">
      <w:pPr>
        <w:jc w:val="both"/>
        <w:rPr>
          <w:rFonts w:ascii="Arial" w:hAnsi="Arial" w:cs="Arial"/>
        </w:rPr>
      </w:pPr>
    </w:p>
    <w:sectPr w:rsidR="00204433" w:rsidRPr="009D2AAC" w:rsidSect="00D868A7">
      <w:footerReference w:type="default" r:id="rId18"/>
      <w:pgSz w:w="11906" w:h="16838"/>
      <w:pgMar w:top="1417" w:right="991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51FF" w:rsidRDefault="002551FF" w:rsidP="00C71327">
      <w:r>
        <w:separator/>
      </w:r>
    </w:p>
  </w:endnote>
  <w:endnote w:type="continuationSeparator" w:id="0">
    <w:p w:rsidR="002551FF" w:rsidRDefault="002551FF" w:rsidP="00C713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7234" w:rsidRPr="00844E83" w:rsidRDefault="00530BDF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>
      <w:rPr>
        <w:rFonts w:ascii="Arial" w:eastAsiaTheme="majorEastAsia" w:hAnsi="Arial" w:cs="Arial"/>
        <w:sz w:val="20"/>
        <w:szCs w:val="20"/>
      </w:rPr>
      <w:t>Zastupitelstvo</w:t>
    </w:r>
    <w:r w:rsidR="00627234" w:rsidRPr="00844E83">
      <w:rPr>
        <w:rFonts w:ascii="Arial" w:eastAsiaTheme="majorEastAsia" w:hAnsi="Arial" w:cs="Arial"/>
        <w:sz w:val="20"/>
        <w:szCs w:val="20"/>
      </w:rPr>
      <w:t xml:space="preserve"> města Prostějova </w:t>
    </w:r>
    <w:r w:rsidR="00292627">
      <w:rPr>
        <w:rFonts w:ascii="Arial" w:eastAsiaTheme="majorEastAsia" w:hAnsi="Arial" w:cs="Arial"/>
        <w:sz w:val="20"/>
        <w:szCs w:val="20"/>
      </w:rPr>
      <w:t>1</w:t>
    </w:r>
    <w:r w:rsidR="00F00EE7">
      <w:rPr>
        <w:rFonts w:ascii="Arial" w:eastAsiaTheme="majorEastAsia" w:hAnsi="Arial" w:cs="Arial"/>
        <w:sz w:val="20"/>
        <w:szCs w:val="20"/>
      </w:rPr>
      <w:t>0</w:t>
    </w:r>
    <w:r w:rsidR="00627234" w:rsidRPr="00844E83">
      <w:rPr>
        <w:rFonts w:ascii="Arial" w:eastAsiaTheme="majorEastAsia" w:hAnsi="Arial" w:cs="Arial"/>
        <w:sz w:val="20"/>
        <w:szCs w:val="20"/>
      </w:rPr>
      <w:t xml:space="preserve">. </w:t>
    </w:r>
    <w:r w:rsidR="00292627">
      <w:rPr>
        <w:rFonts w:ascii="Arial" w:eastAsiaTheme="majorEastAsia" w:hAnsi="Arial" w:cs="Arial"/>
        <w:sz w:val="20"/>
        <w:szCs w:val="20"/>
      </w:rPr>
      <w:t>0</w:t>
    </w:r>
    <w:r w:rsidR="00F00EE7">
      <w:rPr>
        <w:rFonts w:ascii="Arial" w:eastAsiaTheme="majorEastAsia" w:hAnsi="Arial" w:cs="Arial"/>
        <w:sz w:val="20"/>
        <w:szCs w:val="20"/>
      </w:rPr>
      <w:t>9</w:t>
    </w:r>
    <w:r w:rsidR="00627234" w:rsidRPr="00844E83">
      <w:rPr>
        <w:rFonts w:ascii="Arial" w:eastAsiaTheme="majorEastAsia" w:hAnsi="Arial" w:cs="Arial"/>
        <w:sz w:val="20"/>
        <w:szCs w:val="20"/>
      </w:rPr>
      <w:t xml:space="preserve">. </w:t>
    </w:r>
    <w:r w:rsidR="00292627">
      <w:rPr>
        <w:rFonts w:ascii="Arial" w:eastAsiaTheme="majorEastAsia" w:hAnsi="Arial" w:cs="Arial"/>
        <w:sz w:val="20"/>
        <w:szCs w:val="20"/>
      </w:rPr>
      <w:t>2019</w:t>
    </w:r>
    <w:r w:rsidR="00627234" w:rsidRPr="00844E83">
      <w:rPr>
        <w:rFonts w:ascii="Arial" w:eastAsiaTheme="majorEastAsia" w:hAnsi="Arial" w:cs="Arial"/>
        <w:sz w:val="20"/>
        <w:szCs w:val="20"/>
      </w:rPr>
      <w:tab/>
    </w:r>
    <w:r w:rsidR="00627234" w:rsidRPr="00844E83">
      <w:rPr>
        <w:rFonts w:ascii="Arial" w:eastAsiaTheme="majorEastAsia" w:hAnsi="Arial" w:cs="Arial"/>
        <w:sz w:val="20"/>
        <w:szCs w:val="20"/>
      </w:rPr>
      <w:tab/>
      <w:t xml:space="preserve">Strana </w:t>
    </w:r>
    <w:r w:rsidR="00627234" w:rsidRPr="00844E83">
      <w:rPr>
        <w:rFonts w:ascii="Arial" w:eastAsiaTheme="minorEastAsia" w:hAnsi="Arial" w:cs="Arial"/>
        <w:sz w:val="20"/>
        <w:szCs w:val="20"/>
      </w:rPr>
      <w:fldChar w:fldCharType="begin"/>
    </w:r>
    <w:r w:rsidR="00627234" w:rsidRPr="00844E83">
      <w:rPr>
        <w:rFonts w:ascii="Arial" w:hAnsi="Arial" w:cs="Arial"/>
        <w:sz w:val="20"/>
        <w:szCs w:val="20"/>
      </w:rPr>
      <w:instrText>PAGE   \* MERGEFORMAT</w:instrText>
    </w:r>
    <w:r w:rsidR="00627234" w:rsidRPr="00844E83">
      <w:rPr>
        <w:rFonts w:ascii="Arial" w:eastAsiaTheme="minorEastAsia" w:hAnsi="Arial" w:cs="Arial"/>
        <w:sz w:val="20"/>
        <w:szCs w:val="20"/>
      </w:rPr>
      <w:fldChar w:fldCharType="separate"/>
    </w:r>
    <w:r w:rsidR="00E236BB" w:rsidRPr="00E236BB">
      <w:rPr>
        <w:rFonts w:ascii="Arial" w:eastAsiaTheme="majorEastAsia" w:hAnsi="Arial" w:cs="Arial"/>
        <w:noProof/>
        <w:sz w:val="20"/>
        <w:szCs w:val="20"/>
      </w:rPr>
      <w:t>2</w:t>
    </w:r>
    <w:r w:rsidR="00627234" w:rsidRPr="00844E83">
      <w:rPr>
        <w:rFonts w:ascii="Arial" w:eastAsiaTheme="majorEastAsia" w:hAnsi="Arial" w:cs="Arial"/>
        <w:sz w:val="20"/>
        <w:szCs w:val="20"/>
      </w:rPr>
      <w:fldChar w:fldCharType="end"/>
    </w:r>
  </w:p>
  <w:p w:rsidR="00627234" w:rsidRPr="00A73233" w:rsidRDefault="00FF7F95" w:rsidP="00A73233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>
      <w:rPr>
        <w:rFonts w:ascii="Arial" w:eastAsiaTheme="majorEastAsia" w:hAnsi="Arial" w:cs="Arial"/>
        <w:sz w:val="20"/>
        <w:szCs w:val="20"/>
      </w:rPr>
      <w:t xml:space="preserve">Schválení prodeje </w:t>
    </w:r>
    <w:r w:rsidR="00F00EE7">
      <w:rPr>
        <w:rFonts w:ascii="Arial" w:eastAsiaTheme="majorEastAsia" w:hAnsi="Arial" w:cs="Arial"/>
        <w:sz w:val="20"/>
        <w:szCs w:val="20"/>
      </w:rPr>
      <w:t>spoluvlastnického podílu o velikosti 3/75 na pozemcích v </w:t>
    </w:r>
    <w:proofErr w:type="spellStart"/>
    <w:proofErr w:type="gramStart"/>
    <w:r w:rsidR="00F00EE7">
      <w:rPr>
        <w:rFonts w:ascii="Arial" w:eastAsiaTheme="majorEastAsia" w:hAnsi="Arial" w:cs="Arial"/>
        <w:sz w:val="20"/>
        <w:szCs w:val="20"/>
      </w:rPr>
      <w:t>k.ú</w:t>
    </w:r>
    <w:proofErr w:type="spellEnd"/>
    <w:r w:rsidR="00F00EE7">
      <w:rPr>
        <w:rFonts w:ascii="Arial" w:eastAsiaTheme="majorEastAsia" w:hAnsi="Arial" w:cs="Arial"/>
        <w:sz w:val="20"/>
        <w:szCs w:val="20"/>
      </w:rPr>
      <w:t>.</w:t>
    </w:r>
    <w:proofErr w:type="gramEnd"/>
    <w:r w:rsidR="00F00EE7">
      <w:rPr>
        <w:rFonts w:ascii="Arial" w:eastAsiaTheme="majorEastAsia" w:hAnsi="Arial" w:cs="Arial"/>
        <w:sz w:val="20"/>
        <w:szCs w:val="20"/>
      </w:rPr>
      <w:t xml:space="preserve"> Zdětín na Moravě, </w:t>
    </w:r>
    <w:proofErr w:type="spellStart"/>
    <w:proofErr w:type="gramStart"/>
    <w:r w:rsidR="00F00EE7">
      <w:rPr>
        <w:rFonts w:ascii="Arial" w:eastAsiaTheme="majorEastAsia" w:hAnsi="Arial" w:cs="Arial"/>
        <w:sz w:val="20"/>
        <w:szCs w:val="20"/>
      </w:rPr>
      <w:t>k.ú</w:t>
    </w:r>
    <w:proofErr w:type="spellEnd"/>
    <w:r w:rsidR="00F00EE7">
      <w:rPr>
        <w:rFonts w:ascii="Arial" w:eastAsiaTheme="majorEastAsia" w:hAnsi="Arial" w:cs="Arial"/>
        <w:sz w:val="20"/>
        <w:szCs w:val="20"/>
      </w:rPr>
      <w:t>.</w:t>
    </w:r>
    <w:proofErr w:type="gramEnd"/>
    <w:r w:rsidR="00F00EE7">
      <w:rPr>
        <w:rFonts w:ascii="Arial" w:eastAsiaTheme="majorEastAsia" w:hAnsi="Arial" w:cs="Arial"/>
        <w:sz w:val="20"/>
        <w:szCs w:val="20"/>
      </w:rPr>
      <w:t xml:space="preserve"> Plumlov a </w:t>
    </w:r>
    <w:proofErr w:type="spellStart"/>
    <w:proofErr w:type="gramStart"/>
    <w:r w:rsidR="00F00EE7">
      <w:rPr>
        <w:rFonts w:ascii="Arial" w:eastAsiaTheme="majorEastAsia" w:hAnsi="Arial" w:cs="Arial"/>
        <w:sz w:val="20"/>
        <w:szCs w:val="20"/>
      </w:rPr>
      <w:t>k.ú</w:t>
    </w:r>
    <w:proofErr w:type="spellEnd"/>
    <w:r w:rsidR="00F00EE7">
      <w:rPr>
        <w:rFonts w:ascii="Arial" w:eastAsiaTheme="majorEastAsia" w:hAnsi="Arial" w:cs="Arial"/>
        <w:sz w:val="20"/>
        <w:szCs w:val="20"/>
      </w:rPr>
      <w:t>.</w:t>
    </w:r>
    <w:proofErr w:type="gramEnd"/>
    <w:r w:rsidR="00F00EE7">
      <w:rPr>
        <w:rFonts w:ascii="Arial" w:eastAsiaTheme="majorEastAsia" w:hAnsi="Arial" w:cs="Arial"/>
        <w:sz w:val="20"/>
        <w:szCs w:val="20"/>
      </w:rPr>
      <w:t xml:space="preserve"> Soběsuky u Plumlova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51FF" w:rsidRDefault="002551FF" w:rsidP="00C71327">
      <w:r>
        <w:separator/>
      </w:r>
    </w:p>
  </w:footnote>
  <w:footnote w:type="continuationSeparator" w:id="0">
    <w:p w:rsidR="002551FF" w:rsidRDefault="002551FF" w:rsidP="00C713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0F0164A"/>
    <w:multiLevelType w:val="hybridMultilevel"/>
    <w:tmpl w:val="486CD62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E87DE7"/>
    <w:multiLevelType w:val="hybridMultilevel"/>
    <w:tmpl w:val="B1242E3E"/>
    <w:lvl w:ilvl="0" w:tplc="7E2489B0">
      <w:start w:val="1"/>
      <w:numFmt w:val="lowerLetter"/>
      <w:lvlText w:val="%1)"/>
      <w:lvlJc w:val="left"/>
      <w:pPr>
        <w:tabs>
          <w:tab w:val="num" w:pos="2483"/>
        </w:tabs>
        <w:ind w:left="2483" w:hanging="360"/>
      </w:pPr>
      <w:rPr>
        <w:rFonts w:ascii="Arial" w:eastAsia="Times New Roman" w:hAnsi="Arial" w:cs="Arial"/>
        <w:b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3203"/>
        </w:tabs>
        <w:ind w:left="3203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3923"/>
        </w:tabs>
        <w:ind w:left="3923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4643"/>
        </w:tabs>
        <w:ind w:left="4643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5363"/>
        </w:tabs>
        <w:ind w:left="5363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6083"/>
        </w:tabs>
        <w:ind w:left="6083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803"/>
        </w:tabs>
        <w:ind w:left="6803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7523"/>
        </w:tabs>
        <w:ind w:left="7523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8243"/>
        </w:tabs>
        <w:ind w:left="8243" w:hanging="180"/>
      </w:pPr>
    </w:lvl>
  </w:abstractNum>
  <w:abstractNum w:abstractNumId="3">
    <w:nsid w:val="059E2476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7073B01"/>
    <w:multiLevelType w:val="hybridMultilevel"/>
    <w:tmpl w:val="570610A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937EB5"/>
    <w:multiLevelType w:val="hybridMultilevel"/>
    <w:tmpl w:val="9796F7C4"/>
    <w:lvl w:ilvl="0" w:tplc="4724A12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1AB7405"/>
    <w:multiLevelType w:val="hybridMultilevel"/>
    <w:tmpl w:val="8192208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9E654AE"/>
    <w:multiLevelType w:val="hybridMultilevel"/>
    <w:tmpl w:val="3AE278F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E8461F9"/>
    <w:multiLevelType w:val="hybridMultilevel"/>
    <w:tmpl w:val="AF4A1DB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2F973EB"/>
    <w:multiLevelType w:val="hybridMultilevel"/>
    <w:tmpl w:val="FB464BBC"/>
    <w:lvl w:ilvl="0" w:tplc="04050017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66" w:hanging="360"/>
      </w:pPr>
    </w:lvl>
    <w:lvl w:ilvl="2" w:tplc="0405001B" w:tentative="1">
      <w:start w:val="1"/>
      <w:numFmt w:val="lowerRoman"/>
      <w:lvlText w:val="%3."/>
      <w:lvlJc w:val="right"/>
      <w:pPr>
        <w:ind w:left="2586" w:hanging="180"/>
      </w:pPr>
    </w:lvl>
    <w:lvl w:ilvl="3" w:tplc="0405000F" w:tentative="1">
      <w:start w:val="1"/>
      <w:numFmt w:val="decimal"/>
      <w:lvlText w:val="%4."/>
      <w:lvlJc w:val="left"/>
      <w:pPr>
        <w:ind w:left="3306" w:hanging="360"/>
      </w:pPr>
    </w:lvl>
    <w:lvl w:ilvl="4" w:tplc="04050019" w:tentative="1">
      <w:start w:val="1"/>
      <w:numFmt w:val="lowerLetter"/>
      <w:lvlText w:val="%5."/>
      <w:lvlJc w:val="left"/>
      <w:pPr>
        <w:ind w:left="4026" w:hanging="360"/>
      </w:pPr>
    </w:lvl>
    <w:lvl w:ilvl="5" w:tplc="0405001B" w:tentative="1">
      <w:start w:val="1"/>
      <w:numFmt w:val="lowerRoman"/>
      <w:lvlText w:val="%6."/>
      <w:lvlJc w:val="right"/>
      <w:pPr>
        <w:ind w:left="4746" w:hanging="180"/>
      </w:pPr>
    </w:lvl>
    <w:lvl w:ilvl="6" w:tplc="0405000F" w:tentative="1">
      <w:start w:val="1"/>
      <w:numFmt w:val="decimal"/>
      <w:lvlText w:val="%7."/>
      <w:lvlJc w:val="left"/>
      <w:pPr>
        <w:ind w:left="5466" w:hanging="360"/>
      </w:pPr>
    </w:lvl>
    <w:lvl w:ilvl="7" w:tplc="04050019" w:tentative="1">
      <w:start w:val="1"/>
      <w:numFmt w:val="lowerLetter"/>
      <w:lvlText w:val="%8."/>
      <w:lvlJc w:val="left"/>
      <w:pPr>
        <w:ind w:left="6186" w:hanging="360"/>
      </w:pPr>
    </w:lvl>
    <w:lvl w:ilvl="8" w:tplc="040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0">
    <w:nsid w:val="23EB21A2"/>
    <w:multiLevelType w:val="multilevel"/>
    <w:tmpl w:val="E0E44108"/>
    <w:lvl w:ilvl="0">
      <w:start w:val="1"/>
      <w:numFmt w:val="lowerLetter"/>
      <w:lvlText w:val="%1)"/>
      <w:legacy w:legacy="1" w:legacySpace="120" w:legacyIndent="360"/>
      <w:lvlJc w:val="left"/>
      <w:pPr>
        <w:ind w:left="4466" w:hanging="360"/>
      </w:pPr>
      <w:rPr>
        <w:rFonts w:ascii="Times New Roman" w:eastAsia="Times New Roman" w:hAnsi="Times New Roman" w:cs="Times New Roman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3408" w:hanging="360"/>
      </w:pPr>
      <w:rPr>
        <w:rFonts w:ascii="Courier New" w:hAnsi="Courier New" w:cs="Times New Roman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3768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4128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4488" w:hanging="360"/>
      </w:pPr>
      <w:rPr>
        <w:rFonts w:ascii="Courier New" w:hAnsi="Courier New" w:cs="Times New Roman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4848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5208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5568" w:hanging="360"/>
      </w:pPr>
      <w:rPr>
        <w:rFonts w:ascii="Courier New" w:hAnsi="Courier New" w:cs="Times New Roman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5928" w:hanging="360"/>
      </w:pPr>
      <w:rPr>
        <w:rFonts w:ascii="Wingdings" w:hAnsi="Wingdings" w:hint="default"/>
      </w:rPr>
    </w:lvl>
  </w:abstractNum>
  <w:abstractNum w:abstractNumId="11">
    <w:nsid w:val="254C0E9D"/>
    <w:multiLevelType w:val="hybridMultilevel"/>
    <w:tmpl w:val="DD4AFCC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0001E08"/>
    <w:multiLevelType w:val="hybridMultilevel"/>
    <w:tmpl w:val="E650196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0AD2A27"/>
    <w:multiLevelType w:val="hybridMultilevel"/>
    <w:tmpl w:val="2368BFB6"/>
    <w:lvl w:ilvl="0" w:tplc="59C8D698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21B776F"/>
    <w:multiLevelType w:val="hybridMultilevel"/>
    <w:tmpl w:val="8E8629A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56B1833"/>
    <w:multiLevelType w:val="hybridMultilevel"/>
    <w:tmpl w:val="C6A09F8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A7E226B"/>
    <w:multiLevelType w:val="hybridMultilevel"/>
    <w:tmpl w:val="A31E67E6"/>
    <w:lvl w:ilvl="0" w:tplc="87D0CA76">
      <w:start w:val="1"/>
      <w:numFmt w:val="upperRoman"/>
      <w:lvlText w:val="%1."/>
      <w:lvlJc w:val="left"/>
      <w:pPr>
        <w:ind w:left="1082" w:hanging="72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2" w:hanging="360"/>
      </w:pPr>
    </w:lvl>
    <w:lvl w:ilvl="2" w:tplc="0405001B" w:tentative="1">
      <w:start w:val="1"/>
      <w:numFmt w:val="lowerRoman"/>
      <w:lvlText w:val="%3."/>
      <w:lvlJc w:val="right"/>
      <w:pPr>
        <w:ind w:left="2162" w:hanging="180"/>
      </w:pPr>
    </w:lvl>
    <w:lvl w:ilvl="3" w:tplc="0405000F" w:tentative="1">
      <w:start w:val="1"/>
      <w:numFmt w:val="decimal"/>
      <w:lvlText w:val="%4."/>
      <w:lvlJc w:val="left"/>
      <w:pPr>
        <w:ind w:left="2882" w:hanging="360"/>
      </w:pPr>
    </w:lvl>
    <w:lvl w:ilvl="4" w:tplc="04050019" w:tentative="1">
      <w:start w:val="1"/>
      <w:numFmt w:val="lowerLetter"/>
      <w:lvlText w:val="%5."/>
      <w:lvlJc w:val="left"/>
      <w:pPr>
        <w:ind w:left="3602" w:hanging="360"/>
      </w:pPr>
    </w:lvl>
    <w:lvl w:ilvl="5" w:tplc="0405001B" w:tentative="1">
      <w:start w:val="1"/>
      <w:numFmt w:val="lowerRoman"/>
      <w:lvlText w:val="%6."/>
      <w:lvlJc w:val="right"/>
      <w:pPr>
        <w:ind w:left="4322" w:hanging="180"/>
      </w:pPr>
    </w:lvl>
    <w:lvl w:ilvl="6" w:tplc="0405000F" w:tentative="1">
      <w:start w:val="1"/>
      <w:numFmt w:val="decimal"/>
      <w:lvlText w:val="%7."/>
      <w:lvlJc w:val="left"/>
      <w:pPr>
        <w:ind w:left="5042" w:hanging="360"/>
      </w:pPr>
    </w:lvl>
    <w:lvl w:ilvl="7" w:tplc="04050019" w:tentative="1">
      <w:start w:val="1"/>
      <w:numFmt w:val="lowerLetter"/>
      <w:lvlText w:val="%8."/>
      <w:lvlJc w:val="left"/>
      <w:pPr>
        <w:ind w:left="5762" w:hanging="360"/>
      </w:pPr>
    </w:lvl>
    <w:lvl w:ilvl="8" w:tplc="0405001B" w:tentative="1">
      <w:start w:val="1"/>
      <w:numFmt w:val="lowerRoman"/>
      <w:lvlText w:val="%9."/>
      <w:lvlJc w:val="right"/>
      <w:pPr>
        <w:ind w:left="6482" w:hanging="180"/>
      </w:pPr>
    </w:lvl>
  </w:abstractNum>
  <w:abstractNum w:abstractNumId="17">
    <w:nsid w:val="488D1573"/>
    <w:multiLevelType w:val="hybridMultilevel"/>
    <w:tmpl w:val="7966E514"/>
    <w:lvl w:ilvl="0" w:tplc="1F3ECE8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A670A9A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0D37613"/>
    <w:multiLevelType w:val="hybridMultilevel"/>
    <w:tmpl w:val="D9F06126"/>
    <w:lvl w:ilvl="0" w:tplc="465813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57924486"/>
    <w:multiLevelType w:val="hybridMultilevel"/>
    <w:tmpl w:val="55F4F0FE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8BE308C"/>
    <w:multiLevelType w:val="hybridMultilevel"/>
    <w:tmpl w:val="DDF0EB88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94331A8"/>
    <w:multiLevelType w:val="hybridMultilevel"/>
    <w:tmpl w:val="9926E63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9513398"/>
    <w:multiLevelType w:val="hybridMultilevel"/>
    <w:tmpl w:val="7214C438"/>
    <w:lvl w:ilvl="0" w:tplc="17F0BD32">
      <w:start w:val="1"/>
      <w:numFmt w:val="lowerLetter"/>
      <w:lvlText w:val="%1)"/>
      <w:lvlJc w:val="left"/>
      <w:pPr>
        <w:tabs>
          <w:tab w:val="num" w:pos="2483"/>
        </w:tabs>
        <w:ind w:left="2483" w:hanging="360"/>
      </w:pPr>
      <w:rPr>
        <w:rFonts w:ascii="Arial" w:eastAsia="Times New Roman" w:hAnsi="Arial" w:cs="Arial"/>
        <w:b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3203"/>
        </w:tabs>
        <w:ind w:left="3203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3923"/>
        </w:tabs>
        <w:ind w:left="3923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4643"/>
        </w:tabs>
        <w:ind w:left="4643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5363"/>
        </w:tabs>
        <w:ind w:left="5363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6083"/>
        </w:tabs>
        <w:ind w:left="6083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803"/>
        </w:tabs>
        <w:ind w:left="6803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7523"/>
        </w:tabs>
        <w:ind w:left="7523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8243"/>
        </w:tabs>
        <w:ind w:left="8243" w:hanging="180"/>
      </w:pPr>
    </w:lvl>
  </w:abstractNum>
  <w:abstractNum w:abstractNumId="24">
    <w:nsid w:val="5A146BDD"/>
    <w:multiLevelType w:val="hybridMultilevel"/>
    <w:tmpl w:val="C3AADBB4"/>
    <w:lvl w:ilvl="0" w:tplc="1CD8D74A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B7855FF"/>
    <w:multiLevelType w:val="hybridMultilevel"/>
    <w:tmpl w:val="443068BA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C340273"/>
    <w:multiLevelType w:val="hybridMultilevel"/>
    <w:tmpl w:val="7214C438"/>
    <w:lvl w:ilvl="0" w:tplc="17F0BD32">
      <w:start w:val="1"/>
      <w:numFmt w:val="lowerLetter"/>
      <w:lvlText w:val="%1)"/>
      <w:lvlJc w:val="left"/>
      <w:pPr>
        <w:tabs>
          <w:tab w:val="num" w:pos="2483"/>
        </w:tabs>
        <w:ind w:left="2483" w:hanging="360"/>
      </w:pPr>
      <w:rPr>
        <w:rFonts w:ascii="Arial" w:eastAsia="Times New Roman" w:hAnsi="Arial" w:cs="Arial"/>
        <w:b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3203"/>
        </w:tabs>
        <w:ind w:left="3203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3923"/>
        </w:tabs>
        <w:ind w:left="3923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4643"/>
        </w:tabs>
        <w:ind w:left="4643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5363"/>
        </w:tabs>
        <w:ind w:left="5363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6083"/>
        </w:tabs>
        <w:ind w:left="6083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803"/>
        </w:tabs>
        <w:ind w:left="6803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7523"/>
        </w:tabs>
        <w:ind w:left="7523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8243"/>
        </w:tabs>
        <w:ind w:left="8243" w:hanging="180"/>
      </w:pPr>
    </w:lvl>
  </w:abstractNum>
  <w:abstractNum w:abstractNumId="27">
    <w:nsid w:val="5D4158A1"/>
    <w:multiLevelType w:val="hybridMultilevel"/>
    <w:tmpl w:val="6D4A357E"/>
    <w:lvl w:ilvl="0" w:tplc="A55E82C0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8">
    <w:nsid w:val="5F0D390C"/>
    <w:multiLevelType w:val="hybridMultilevel"/>
    <w:tmpl w:val="2D5EE3F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0CD710C"/>
    <w:multiLevelType w:val="hybridMultilevel"/>
    <w:tmpl w:val="C0981312"/>
    <w:lvl w:ilvl="0" w:tplc="FE9E99F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1D85C30"/>
    <w:multiLevelType w:val="hybridMultilevel"/>
    <w:tmpl w:val="808015B6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634508D8"/>
    <w:multiLevelType w:val="hybridMultilevel"/>
    <w:tmpl w:val="5B5AF4B0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6A2F5DD7"/>
    <w:multiLevelType w:val="hybridMultilevel"/>
    <w:tmpl w:val="5464E1F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198311A"/>
    <w:multiLevelType w:val="hybridMultilevel"/>
    <w:tmpl w:val="F7C02694"/>
    <w:lvl w:ilvl="0" w:tplc="8E28FDC4">
      <w:start w:val="1"/>
      <w:numFmt w:val="lowerLetter"/>
      <w:lvlText w:val="%1)"/>
      <w:lvlJc w:val="left"/>
      <w:pPr>
        <w:tabs>
          <w:tab w:val="num" w:pos="748"/>
        </w:tabs>
        <w:ind w:left="748" w:hanging="360"/>
      </w:pPr>
      <w:rPr>
        <w:rFonts w:hint="default"/>
        <w:sz w:val="20"/>
      </w:rPr>
    </w:lvl>
    <w:lvl w:ilvl="1" w:tplc="04050019">
      <w:start w:val="1"/>
      <w:numFmt w:val="lowerLetter"/>
      <w:lvlText w:val="%2."/>
      <w:lvlJc w:val="left"/>
      <w:pPr>
        <w:tabs>
          <w:tab w:val="num" w:pos="1468"/>
        </w:tabs>
        <w:ind w:left="1468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88"/>
        </w:tabs>
        <w:ind w:left="218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908"/>
        </w:tabs>
        <w:ind w:left="290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28"/>
        </w:tabs>
        <w:ind w:left="362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48"/>
        </w:tabs>
        <w:ind w:left="434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68"/>
        </w:tabs>
        <w:ind w:left="506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88"/>
        </w:tabs>
        <w:ind w:left="578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508"/>
        </w:tabs>
        <w:ind w:left="6508" w:hanging="180"/>
      </w:pPr>
    </w:lvl>
  </w:abstractNum>
  <w:abstractNum w:abstractNumId="34">
    <w:nsid w:val="79A802F3"/>
    <w:multiLevelType w:val="hybridMultilevel"/>
    <w:tmpl w:val="CB3C45C0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B4963F7"/>
    <w:multiLevelType w:val="hybridMultilevel"/>
    <w:tmpl w:val="4024F21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31"/>
  </w:num>
  <w:num w:numId="3">
    <w:abstractNumId w:val="34"/>
  </w:num>
  <w:num w:numId="4">
    <w:abstractNumId w:val="11"/>
  </w:num>
  <w:num w:numId="5">
    <w:abstractNumId w:val="19"/>
  </w:num>
  <w:num w:numId="6">
    <w:abstractNumId w:val="25"/>
  </w:num>
  <w:num w:numId="7">
    <w:abstractNumId w:val="20"/>
  </w:num>
  <w:num w:numId="8">
    <w:abstractNumId w:val="0"/>
    <w:lvlOverride w:ilvl="0">
      <w:lvl w:ilvl="0">
        <w:start w:val="1"/>
        <w:numFmt w:val="bullet"/>
        <w:lvlText w:val="-"/>
        <w:legacy w:legacy="1" w:legacySpace="0" w:legacyIndent="283"/>
        <w:lvlJc w:val="left"/>
        <w:pPr>
          <w:ind w:left="1699" w:hanging="283"/>
        </w:pPr>
        <w:rPr>
          <w:rFonts w:ascii="Times New Roman" w:hAnsi="Times New Roman" w:hint="default"/>
          <w:b w:val="0"/>
          <w:i w:val="0"/>
          <w:sz w:val="22"/>
          <w:u w:val="none"/>
        </w:rPr>
      </w:lvl>
    </w:lvlOverride>
  </w:num>
  <w:num w:numId="9">
    <w:abstractNumId w:val="21"/>
  </w:num>
  <w:num w:numId="10">
    <w:abstractNumId w:val="5"/>
  </w:num>
  <w:num w:numId="11">
    <w:abstractNumId w:val="33"/>
  </w:num>
  <w:num w:numId="1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5"/>
  </w:num>
  <w:num w:numId="14">
    <w:abstractNumId w:val="22"/>
  </w:num>
  <w:num w:numId="15">
    <w:abstractNumId w:val="16"/>
  </w:num>
  <w:num w:numId="1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4"/>
  </w:num>
  <w:num w:numId="18">
    <w:abstractNumId w:val="1"/>
  </w:num>
  <w:num w:numId="19">
    <w:abstractNumId w:val="17"/>
  </w:num>
  <w:num w:numId="20">
    <w:abstractNumId w:val="9"/>
  </w:num>
  <w:num w:numId="21">
    <w:abstractNumId w:val="13"/>
  </w:num>
  <w:num w:numId="22">
    <w:abstractNumId w:val="18"/>
  </w:num>
  <w:num w:numId="2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"/>
  </w:num>
  <w:num w:numId="25">
    <w:abstractNumId w:val="12"/>
  </w:num>
  <w:num w:numId="26">
    <w:abstractNumId w:val="28"/>
  </w:num>
  <w:num w:numId="27">
    <w:abstractNumId w:val="8"/>
  </w:num>
  <w:num w:numId="28">
    <w:abstractNumId w:val="6"/>
  </w:num>
  <w:num w:numId="29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9"/>
  </w:num>
  <w:num w:numId="31">
    <w:abstractNumId w:val="4"/>
  </w:num>
  <w:num w:numId="32">
    <w:abstractNumId w:val="15"/>
  </w:num>
  <w:num w:numId="33">
    <w:abstractNumId w:val="27"/>
  </w:num>
  <w:num w:numId="34">
    <w:abstractNumId w:val="32"/>
  </w:num>
  <w:num w:numId="35">
    <w:abstractNumId w:val="26"/>
  </w:num>
  <w:num w:numId="36">
    <w:abstractNumId w:val="23"/>
  </w:num>
  <w:num w:numId="37">
    <w:abstractNumId w:val="7"/>
  </w:num>
  <w:num w:numId="38">
    <w:abstractNumId w:val="2"/>
  </w:num>
  <w:num w:numId="3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7ABD"/>
    <w:rsid w:val="0000024A"/>
    <w:rsid w:val="00000644"/>
    <w:rsid w:val="000017F5"/>
    <w:rsid w:val="000049B8"/>
    <w:rsid w:val="00005FF5"/>
    <w:rsid w:val="0001373F"/>
    <w:rsid w:val="00017476"/>
    <w:rsid w:val="00021846"/>
    <w:rsid w:val="0002313E"/>
    <w:rsid w:val="00037325"/>
    <w:rsid w:val="0004432C"/>
    <w:rsid w:val="00065509"/>
    <w:rsid w:val="00072FEA"/>
    <w:rsid w:val="000774DA"/>
    <w:rsid w:val="00094C15"/>
    <w:rsid w:val="00096EAC"/>
    <w:rsid w:val="000A2277"/>
    <w:rsid w:val="000A73FE"/>
    <w:rsid w:val="000B1006"/>
    <w:rsid w:val="000B1032"/>
    <w:rsid w:val="000B3AA7"/>
    <w:rsid w:val="000B5626"/>
    <w:rsid w:val="000B5A1C"/>
    <w:rsid w:val="000B60A2"/>
    <w:rsid w:val="000B7EBA"/>
    <w:rsid w:val="000C05E3"/>
    <w:rsid w:val="000C33B6"/>
    <w:rsid w:val="000C4027"/>
    <w:rsid w:val="000C63DB"/>
    <w:rsid w:val="000C6569"/>
    <w:rsid w:val="000D08CC"/>
    <w:rsid w:val="000D29A5"/>
    <w:rsid w:val="000D6ACF"/>
    <w:rsid w:val="000D727B"/>
    <w:rsid w:val="000D7652"/>
    <w:rsid w:val="000D783B"/>
    <w:rsid w:val="000D7CDE"/>
    <w:rsid w:val="000E4C34"/>
    <w:rsid w:val="000E7EE7"/>
    <w:rsid w:val="00100A26"/>
    <w:rsid w:val="001045F0"/>
    <w:rsid w:val="0011173B"/>
    <w:rsid w:val="00117112"/>
    <w:rsid w:val="001205EA"/>
    <w:rsid w:val="0012120A"/>
    <w:rsid w:val="001233F0"/>
    <w:rsid w:val="001235F2"/>
    <w:rsid w:val="0012717B"/>
    <w:rsid w:val="0013267A"/>
    <w:rsid w:val="00134F8D"/>
    <w:rsid w:val="001362E9"/>
    <w:rsid w:val="00137473"/>
    <w:rsid w:val="00142E6F"/>
    <w:rsid w:val="0014539C"/>
    <w:rsid w:val="001458AB"/>
    <w:rsid w:val="00150024"/>
    <w:rsid w:val="001509F9"/>
    <w:rsid w:val="00150B50"/>
    <w:rsid w:val="00153A1E"/>
    <w:rsid w:val="001557E3"/>
    <w:rsid w:val="00160D2E"/>
    <w:rsid w:val="00161D50"/>
    <w:rsid w:val="00163E82"/>
    <w:rsid w:val="001648E0"/>
    <w:rsid w:val="001664FE"/>
    <w:rsid w:val="001822FE"/>
    <w:rsid w:val="00183401"/>
    <w:rsid w:val="001844E4"/>
    <w:rsid w:val="001865DA"/>
    <w:rsid w:val="001939C8"/>
    <w:rsid w:val="001957AD"/>
    <w:rsid w:val="00196276"/>
    <w:rsid w:val="00196279"/>
    <w:rsid w:val="0019717B"/>
    <w:rsid w:val="001A0D81"/>
    <w:rsid w:val="001A381B"/>
    <w:rsid w:val="001A612C"/>
    <w:rsid w:val="001A6F78"/>
    <w:rsid w:val="001B0CCB"/>
    <w:rsid w:val="001B103D"/>
    <w:rsid w:val="001B2461"/>
    <w:rsid w:val="001B3A80"/>
    <w:rsid w:val="001C39BD"/>
    <w:rsid w:val="001C65CE"/>
    <w:rsid w:val="001C77F1"/>
    <w:rsid w:val="001D2490"/>
    <w:rsid w:val="001D495A"/>
    <w:rsid w:val="001D4ABA"/>
    <w:rsid w:val="001D59C9"/>
    <w:rsid w:val="001D6CE7"/>
    <w:rsid w:val="001E245E"/>
    <w:rsid w:val="001E2C6F"/>
    <w:rsid w:val="001E50B5"/>
    <w:rsid w:val="001E6BBA"/>
    <w:rsid w:val="001F1341"/>
    <w:rsid w:val="001F2786"/>
    <w:rsid w:val="001F7AE6"/>
    <w:rsid w:val="00202B72"/>
    <w:rsid w:val="00204433"/>
    <w:rsid w:val="00204BCF"/>
    <w:rsid w:val="002106F8"/>
    <w:rsid w:val="00213001"/>
    <w:rsid w:val="00234B4B"/>
    <w:rsid w:val="00244B64"/>
    <w:rsid w:val="00245841"/>
    <w:rsid w:val="00250140"/>
    <w:rsid w:val="002551FF"/>
    <w:rsid w:val="002563EF"/>
    <w:rsid w:val="002623EC"/>
    <w:rsid w:val="00264296"/>
    <w:rsid w:val="00265113"/>
    <w:rsid w:val="002652AC"/>
    <w:rsid w:val="002730DC"/>
    <w:rsid w:val="0027402C"/>
    <w:rsid w:val="00274FC6"/>
    <w:rsid w:val="00281D52"/>
    <w:rsid w:val="00284CB3"/>
    <w:rsid w:val="00285A28"/>
    <w:rsid w:val="002875A2"/>
    <w:rsid w:val="00292627"/>
    <w:rsid w:val="00292B12"/>
    <w:rsid w:val="00295F56"/>
    <w:rsid w:val="002971A4"/>
    <w:rsid w:val="00297BB4"/>
    <w:rsid w:val="002A7199"/>
    <w:rsid w:val="002B2584"/>
    <w:rsid w:val="002B2A47"/>
    <w:rsid w:val="002B666E"/>
    <w:rsid w:val="002B76A2"/>
    <w:rsid w:val="002C0192"/>
    <w:rsid w:val="002C4BD8"/>
    <w:rsid w:val="002D29C0"/>
    <w:rsid w:val="002F33E8"/>
    <w:rsid w:val="003074FB"/>
    <w:rsid w:val="0033417B"/>
    <w:rsid w:val="00347C0D"/>
    <w:rsid w:val="00350993"/>
    <w:rsid w:val="00350BEB"/>
    <w:rsid w:val="003541B9"/>
    <w:rsid w:val="00354CAE"/>
    <w:rsid w:val="00362F9B"/>
    <w:rsid w:val="00364D83"/>
    <w:rsid w:val="003700BA"/>
    <w:rsid w:val="003746EB"/>
    <w:rsid w:val="00376AEC"/>
    <w:rsid w:val="0038055D"/>
    <w:rsid w:val="00393A85"/>
    <w:rsid w:val="00395364"/>
    <w:rsid w:val="00395A55"/>
    <w:rsid w:val="003B6094"/>
    <w:rsid w:val="003C0211"/>
    <w:rsid w:val="003C73B9"/>
    <w:rsid w:val="003D4115"/>
    <w:rsid w:val="003D4214"/>
    <w:rsid w:val="003D7ABD"/>
    <w:rsid w:val="003E51C9"/>
    <w:rsid w:val="003E5E5C"/>
    <w:rsid w:val="003E67F5"/>
    <w:rsid w:val="003E6816"/>
    <w:rsid w:val="003F2EC3"/>
    <w:rsid w:val="00404F71"/>
    <w:rsid w:val="00414DA0"/>
    <w:rsid w:val="00423569"/>
    <w:rsid w:val="0042683F"/>
    <w:rsid w:val="00427CAF"/>
    <w:rsid w:val="00431241"/>
    <w:rsid w:val="00440F32"/>
    <w:rsid w:val="00442CDC"/>
    <w:rsid w:val="004448D1"/>
    <w:rsid w:val="00444F5A"/>
    <w:rsid w:val="00452B76"/>
    <w:rsid w:val="004538EE"/>
    <w:rsid w:val="00456DF7"/>
    <w:rsid w:val="00456F4A"/>
    <w:rsid w:val="0046142F"/>
    <w:rsid w:val="00464999"/>
    <w:rsid w:val="00464D60"/>
    <w:rsid w:val="00473893"/>
    <w:rsid w:val="00475B01"/>
    <w:rsid w:val="0047637D"/>
    <w:rsid w:val="00490073"/>
    <w:rsid w:val="00491458"/>
    <w:rsid w:val="0049506E"/>
    <w:rsid w:val="004A08BB"/>
    <w:rsid w:val="004A70BD"/>
    <w:rsid w:val="004B0DE3"/>
    <w:rsid w:val="004B1B38"/>
    <w:rsid w:val="004B71ED"/>
    <w:rsid w:val="004B797A"/>
    <w:rsid w:val="004D4BE0"/>
    <w:rsid w:val="004D7526"/>
    <w:rsid w:val="004E0BDC"/>
    <w:rsid w:val="004E1B46"/>
    <w:rsid w:val="004E4F4B"/>
    <w:rsid w:val="00500E98"/>
    <w:rsid w:val="00504426"/>
    <w:rsid w:val="0050637B"/>
    <w:rsid w:val="0051078C"/>
    <w:rsid w:val="00521B0A"/>
    <w:rsid w:val="00523872"/>
    <w:rsid w:val="00527154"/>
    <w:rsid w:val="005272E8"/>
    <w:rsid w:val="00530BDF"/>
    <w:rsid w:val="0053363B"/>
    <w:rsid w:val="0053449E"/>
    <w:rsid w:val="00537970"/>
    <w:rsid w:val="00541B93"/>
    <w:rsid w:val="005420D5"/>
    <w:rsid w:val="005423AC"/>
    <w:rsid w:val="00546843"/>
    <w:rsid w:val="005513C7"/>
    <w:rsid w:val="00556778"/>
    <w:rsid w:val="00563ECE"/>
    <w:rsid w:val="00564E6B"/>
    <w:rsid w:val="00570972"/>
    <w:rsid w:val="00582691"/>
    <w:rsid w:val="00582C6A"/>
    <w:rsid w:val="00583355"/>
    <w:rsid w:val="005911D2"/>
    <w:rsid w:val="00597BE0"/>
    <w:rsid w:val="00597C44"/>
    <w:rsid w:val="005A0A7C"/>
    <w:rsid w:val="005A46B6"/>
    <w:rsid w:val="005A59BB"/>
    <w:rsid w:val="005A7000"/>
    <w:rsid w:val="005B1175"/>
    <w:rsid w:val="005B1243"/>
    <w:rsid w:val="005E06A8"/>
    <w:rsid w:val="005E1B64"/>
    <w:rsid w:val="005E2D1F"/>
    <w:rsid w:val="005E2DC1"/>
    <w:rsid w:val="005F1B0D"/>
    <w:rsid w:val="005F2BEE"/>
    <w:rsid w:val="005F549A"/>
    <w:rsid w:val="00600780"/>
    <w:rsid w:val="00603EA6"/>
    <w:rsid w:val="00615715"/>
    <w:rsid w:val="00617470"/>
    <w:rsid w:val="00617492"/>
    <w:rsid w:val="00627234"/>
    <w:rsid w:val="0063058A"/>
    <w:rsid w:val="0063406E"/>
    <w:rsid w:val="0063501F"/>
    <w:rsid w:val="00635192"/>
    <w:rsid w:val="00642540"/>
    <w:rsid w:val="00644216"/>
    <w:rsid w:val="006448CA"/>
    <w:rsid w:val="00644E7C"/>
    <w:rsid w:val="0065331D"/>
    <w:rsid w:val="006556CB"/>
    <w:rsid w:val="00666A71"/>
    <w:rsid w:val="00673F5F"/>
    <w:rsid w:val="00676D7C"/>
    <w:rsid w:val="00690806"/>
    <w:rsid w:val="00691CB4"/>
    <w:rsid w:val="00693077"/>
    <w:rsid w:val="0069459A"/>
    <w:rsid w:val="0069580F"/>
    <w:rsid w:val="006A461B"/>
    <w:rsid w:val="006A54DE"/>
    <w:rsid w:val="006B3269"/>
    <w:rsid w:val="006B3381"/>
    <w:rsid w:val="006B5093"/>
    <w:rsid w:val="006C0AFE"/>
    <w:rsid w:val="006C2FCA"/>
    <w:rsid w:val="006C3639"/>
    <w:rsid w:val="006C6D83"/>
    <w:rsid w:val="006C6FA8"/>
    <w:rsid w:val="006E2AEE"/>
    <w:rsid w:val="006E5699"/>
    <w:rsid w:val="006E772C"/>
    <w:rsid w:val="006F1353"/>
    <w:rsid w:val="006F60F1"/>
    <w:rsid w:val="00710CAD"/>
    <w:rsid w:val="007125D4"/>
    <w:rsid w:val="007178DC"/>
    <w:rsid w:val="00722582"/>
    <w:rsid w:val="007234FD"/>
    <w:rsid w:val="00724725"/>
    <w:rsid w:val="00725425"/>
    <w:rsid w:val="00727C1D"/>
    <w:rsid w:val="007366AF"/>
    <w:rsid w:val="007401B9"/>
    <w:rsid w:val="00756984"/>
    <w:rsid w:val="00757685"/>
    <w:rsid w:val="007621E1"/>
    <w:rsid w:val="007623C6"/>
    <w:rsid w:val="00762846"/>
    <w:rsid w:val="00776857"/>
    <w:rsid w:val="007800B7"/>
    <w:rsid w:val="007803AD"/>
    <w:rsid w:val="0079011C"/>
    <w:rsid w:val="007906AD"/>
    <w:rsid w:val="00796497"/>
    <w:rsid w:val="00797CEA"/>
    <w:rsid w:val="007A039F"/>
    <w:rsid w:val="007A5F4B"/>
    <w:rsid w:val="007A6809"/>
    <w:rsid w:val="007B0346"/>
    <w:rsid w:val="007B1CD5"/>
    <w:rsid w:val="007B6516"/>
    <w:rsid w:val="007C3A49"/>
    <w:rsid w:val="007C63BB"/>
    <w:rsid w:val="007D406A"/>
    <w:rsid w:val="007D76DF"/>
    <w:rsid w:val="007E0739"/>
    <w:rsid w:val="007E0E54"/>
    <w:rsid w:val="007E1566"/>
    <w:rsid w:val="007E2FF1"/>
    <w:rsid w:val="007E32B8"/>
    <w:rsid w:val="007E3433"/>
    <w:rsid w:val="007F1C72"/>
    <w:rsid w:val="007F1D75"/>
    <w:rsid w:val="007F2D29"/>
    <w:rsid w:val="007F5274"/>
    <w:rsid w:val="0080078B"/>
    <w:rsid w:val="00801D1D"/>
    <w:rsid w:val="00804727"/>
    <w:rsid w:val="00807414"/>
    <w:rsid w:val="00810A67"/>
    <w:rsid w:val="00822D80"/>
    <w:rsid w:val="00832AFF"/>
    <w:rsid w:val="00844E83"/>
    <w:rsid w:val="0084537E"/>
    <w:rsid w:val="008475D3"/>
    <w:rsid w:val="008479E2"/>
    <w:rsid w:val="0085445A"/>
    <w:rsid w:val="0086497F"/>
    <w:rsid w:val="00872348"/>
    <w:rsid w:val="008869AE"/>
    <w:rsid w:val="00887FDA"/>
    <w:rsid w:val="0089741F"/>
    <w:rsid w:val="00897FB0"/>
    <w:rsid w:val="008A4919"/>
    <w:rsid w:val="008A5236"/>
    <w:rsid w:val="008A52D1"/>
    <w:rsid w:val="008A7112"/>
    <w:rsid w:val="008B4A62"/>
    <w:rsid w:val="008C1A58"/>
    <w:rsid w:val="008D31BA"/>
    <w:rsid w:val="008E2B18"/>
    <w:rsid w:val="008E2B52"/>
    <w:rsid w:val="008E3565"/>
    <w:rsid w:val="008E53AC"/>
    <w:rsid w:val="008F0A21"/>
    <w:rsid w:val="008F23D1"/>
    <w:rsid w:val="008F3F8E"/>
    <w:rsid w:val="008F7C68"/>
    <w:rsid w:val="00900870"/>
    <w:rsid w:val="009073B2"/>
    <w:rsid w:val="009142BB"/>
    <w:rsid w:val="00914A32"/>
    <w:rsid w:val="00914B4E"/>
    <w:rsid w:val="00916B74"/>
    <w:rsid w:val="00916C5B"/>
    <w:rsid w:val="00917351"/>
    <w:rsid w:val="00917B9A"/>
    <w:rsid w:val="00921417"/>
    <w:rsid w:val="00922333"/>
    <w:rsid w:val="009367D2"/>
    <w:rsid w:val="00940AF6"/>
    <w:rsid w:val="00942A37"/>
    <w:rsid w:val="00942A3E"/>
    <w:rsid w:val="00943588"/>
    <w:rsid w:val="0094517F"/>
    <w:rsid w:val="00951723"/>
    <w:rsid w:val="00951EBD"/>
    <w:rsid w:val="009554C8"/>
    <w:rsid w:val="00956011"/>
    <w:rsid w:val="009606AB"/>
    <w:rsid w:val="00965DD4"/>
    <w:rsid w:val="00971965"/>
    <w:rsid w:val="00977214"/>
    <w:rsid w:val="00977A21"/>
    <w:rsid w:val="009A2FD9"/>
    <w:rsid w:val="009A2FF9"/>
    <w:rsid w:val="009A3BFB"/>
    <w:rsid w:val="009B1D22"/>
    <w:rsid w:val="009C06C1"/>
    <w:rsid w:val="009D1A86"/>
    <w:rsid w:val="009D6A74"/>
    <w:rsid w:val="009E172D"/>
    <w:rsid w:val="009E565A"/>
    <w:rsid w:val="009F1F53"/>
    <w:rsid w:val="009F3D54"/>
    <w:rsid w:val="009F5A8E"/>
    <w:rsid w:val="009F7C29"/>
    <w:rsid w:val="00A04D4D"/>
    <w:rsid w:val="00A05AD5"/>
    <w:rsid w:val="00A116AA"/>
    <w:rsid w:val="00A2035D"/>
    <w:rsid w:val="00A23084"/>
    <w:rsid w:val="00A237DC"/>
    <w:rsid w:val="00A251FB"/>
    <w:rsid w:val="00A3185E"/>
    <w:rsid w:val="00A32D38"/>
    <w:rsid w:val="00A35D00"/>
    <w:rsid w:val="00A40197"/>
    <w:rsid w:val="00A408AE"/>
    <w:rsid w:val="00A43088"/>
    <w:rsid w:val="00A43E1E"/>
    <w:rsid w:val="00A6115E"/>
    <w:rsid w:val="00A6378A"/>
    <w:rsid w:val="00A66A63"/>
    <w:rsid w:val="00A70A29"/>
    <w:rsid w:val="00A73233"/>
    <w:rsid w:val="00A73961"/>
    <w:rsid w:val="00A75BE1"/>
    <w:rsid w:val="00A76FE0"/>
    <w:rsid w:val="00A81E89"/>
    <w:rsid w:val="00A90B01"/>
    <w:rsid w:val="00A92D2F"/>
    <w:rsid w:val="00A947B1"/>
    <w:rsid w:val="00A94A44"/>
    <w:rsid w:val="00A95291"/>
    <w:rsid w:val="00A9604E"/>
    <w:rsid w:val="00AA2342"/>
    <w:rsid w:val="00AA3306"/>
    <w:rsid w:val="00AA6536"/>
    <w:rsid w:val="00AB7743"/>
    <w:rsid w:val="00AC3655"/>
    <w:rsid w:val="00AD12D0"/>
    <w:rsid w:val="00AD2CB7"/>
    <w:rsid w:val="00AE5624"/>
    <w:rsid w:val="00AE5A09"/>
    <w:rsid w:val="00AF7D9F"/>
    <w:rsid w:val="00B03D3C"/>
    <w:rsid w:val="00B10870"/>
    <w:rsid w:val="00B15D32"/>
    <w:rsid w:val="00B17D7C"/>
    <w:rsid w:val="00B20092"/>
    <w:rsid w:val="00B25A62"/>
    <w:rsid w:val="00B30981"/>
    <w:rsid w:val="00B35D32"/>
    <w:rsid w:val="00B40A0A"/>
    <w:rsid w:val="00B419BD"/>
    <w:rsid w:val="00B47DBB"/>
    <w:rsid w:val="00B60F3F"/>
    <w:rsid w:val="00B62239"/>
    <w:rsid w:val="00B652DA"/>
    <w:rsid w:val="00B673A6"/>
    <w:rsid w:val="00B73E36"/>
    <w:rsid w:val="00B75959"/>
    <w:rsid w:val="00B75E2B"/>
    <w:rsid w:val="00B8533E"/>
    <w:rsid w:val="00B91F9F"/>
    <w:rsid w:val="00B92A9B"/>
    <w:rsid w:val="00B945DB"/>
    <w:rsid w:val="00B948A1"/>
    <w:rsid w:val="00B979D4"/>
    <w:rsid w:val="00BA7F8C"/>
    <w:rsid w:val="00BB1134"/>
    <w:rsid w:val="00BB33B2"/>
    <w:rsid w:val="00BB75A0"/>
    <w:rsid w:val="00BC752D"/>
    <w:rsid w:val="00BD3FBF"/>
    <w:rsid w:val="00BE04BE"/>
    <w:rsid w:val="00BE0710"/>
    <w:rsid w:val="00BE1F17"/>
    <w:rsid w:val="00C04D5E"/>
    <w:rsid w:val="00C10925"/>
    <w:rsid w:val="00C14C19"/>
    <w:rsid w:val="00C173D9"/>
    <w:rsid w:val="00C26874"/>
    <w:rsid w:val="00C311CA"/>
    <w:rsid w:val="00C431DD"/>
    <w:rsid w:val="00C45146"/>
    <w:rsid w:val="00C46356"/>
    <w:rsid w:val="00C52E3C"/>
    <w:rsid w:val="00C560D7"/>
    <w:rsid w:val="00C6151D"/>
    <w:rsid w:val="00C62EA1"/>
    <w:rsid w:val="00C63084"/>
    <w:rsid w:val="00C65BEE"/>
    <w:rsid w:val="00C663A8"/>
    <w:rsid w:val="00C7026C"/>
    <w:rsid w:val="00C71327"/>
    <w:rsid w:val="00C716E9"/>
    <w:rsid w:val="00C76DC4"/>
    <w:rsid w:val="00C82475"/>
    <w:rsid w:val="00C854E0"/>
    <w:rsid w:val="00C9285D"/>
    <w:rsid w:val="00C95864"/>
    <w:rsid w:val="00C962D1"/>
    <w:rsid w:val="00CA067F"/>
    <w:rsid w:val="00CB2BEA"/>
    <w:rsid w:val="00CB4B5D"/>
    <w:rsid w:val="00CB780C"/>
    <w:rsid w:val="00CD3EBF"/>
    <w:rsid w:val="00CD55CB"/>
    <w:rsid w:val="00CE0340"/>
    <w:rsid w:val="00CE5482"/>
    <w:rsid w:val="00CE5CB6"/>
    <w:rsid w:val="00CE708F"/>
    <w:rsid w:val="00CE7668"/>
    <w:rsid w:val="00CE7C34"/>
    <w:rsid w:val="00CF32DC"/>
    <w:rsid w:val="00CF621A"/>
    <w:rsid w:val="00D0330F"/>
    <w:rsid w:val="00D035A8"/>
    <w:rsid w:val="00D065CC"/>
    <w:rsid w:val="00D075F7"/>
    <w:rsid w:val="00D10F5B"/>
    <w:rsid w:val="00D13CB3"/>
    <w:rsid w:val="00D16047"/>
    <w:rsid w:val="00D1621E"/>
    <w:rsid w:val="00D168D0"/>
    <w:rsid w:val="00D16B84"/>
    <w:rsid w:val="00D319D7"/>
    <w:rsid w:val="00D33B9A"/>
    <w:rsid w:val="00D42000"/>
    <w:rsid w:val="00D42840"/>
    <w:rsid w:val="00D44774"/>
    <w:rsid w:val="00D5335C"/>
    <w:rsid w:val="00D57C24"/>
    <w:rsid w:val="00D6518E"/>
    <w:rsid w:val="00D7075F"/>
    <w:rsid w:val="00D734EC"/>
    <w:rsid w:val="00D75D34"/>
    <w:rsid w:val="00D76C82"/>
    <w:rsid w:val="00D84E72"/>
    <w:rsid w:val="00D868A7"/>
    <w:rsid w:val="00D87C87"/>
    <w:rsid w:val="00D90341"/>
    <w:rsid w:val="00D9041C"/>
    <w:rsid w:val="00D9065C"/>
    <w:rsid w:val="00D932F3"/>
    <w:rsid w:val="00D94584"/>
    <w:rsid w:val="00D958D0"/>
    <w:rsid w:val="00D96723"/>
    <w:rsid w:val="00DA0A78"/>
    <w:rsid w:val="00DA1012"/>
    <w:rsid w:val="00DB1E3D"/>
    <w:rsid w:val="00DB5729"/>
    <w:rsid w:val="00DB5EC8"/>
    <w:rsid w:val="00DD4A68"/>
    <w:rsid w:val="00DE2392"/>
    <w:rsid w:val="00DE2688"/>
    <w:rsid w:val="00DE373A"/>
    <w:rsid w:val="00DF1B0F"/>
    <w:rsid w:val="00DF55B2"/>
    <w:rsid w:val="00E03BBB"/>
    <w:rsid w:val="00E06C9C"/>
    <w:rsid w:val="00E20A9D"/>
    <w:rsid w:val="00E236BB"/>
    <w:rsid w:val="00E27615"/>
    <w:rsid w:val="00E302DF"/>
    <w:rsid w:val="00E4075C"/>
    <w:rsid w:val="00E44C46"/>
    <w:rsid w:val="00E511AC"/>
    <w:rsid w:val="00E62210"/>
    <w:rsid w:val="00E630F3"/>
    <w:rsid w:val="00E6619E"/>
    <w:rsid w:val="00E671C9"/>
    <w:rsid w:val="00E7386B"/>
    <w:rsid w:val="00E80C1A"/>
    <w:rsid w:val="00E90AB1"/>
    <w:rsid w:val="00E92218"/>
    <w:rsid w:val="00E970DA"/>
    <w:rsid w:val="00EA039C"/>
    <w:rsid w:val="00EA1E93"/>
    <w:rsid w:val="00EA6136"/>
    <w:rsid w:val="00EA7C46"/>
    <w:rsid w:val="00EB1080"/>
    <w:rsid w:val="00EB2DE7"/>
    <w:rsid w:val="00EB45F4"/>
    <w:rsid w:val="00EB5AA9"/>
    <w:rsid w:val="00EC4A7C"/>
    <w:rsid w:val="00EC4B38"/>
    <w:rsid w:val="00EC6DCB"/>
    <w:rsid w:val="00ED1A51"/>
    <w:rsid w:val="00ED359A"/>
    <w:rsid w:val="00EE004F"/>
    <w:rsid w:val="00EE1FB4"/>
    <w:rsid w:val="00EE544B"/>
    <w:rsid w:val="00EE6143"/>
    <w:rsid w:val="00EE6A22"/>
    <w:rsid w:val="00EF33D3"/>
    <w:rsid w:val="00EF518E"/>
    <w:rsid w:val="00EF59F7"/>
    <w:rsid w:val="00EF5C73"/>
    <w:rsid w:val="00F00EE7"/>
    <w:rsid w:val="00F01254"/>
    <w:rsid w:val="00F07CF3"/>
    <w:rsid w:val="00F15646"/>
    <w:rsid w:val="00F15991"/>
    <w:rsid w:val="00F175D1"/>
    <w:rsid w:val="00F20A41"/>
    <w:rsid w:val="00F22533"/>
    <w:rsid w:val="00F24695"/>
    <w:rsid w:val="00F25CF5"/>
    <w:rsid w:val="00F26541"/>
    <w:rsid w:val="00F30F61"/>
    <w:rsid w:val="00F34781"/>
    <w:rsid w:val="00F42054"/>
    <w:rsid w:val="00F45B58"/>
    <w:rsid w:val="00F461B6"/>
    <w:rsid w:val="00F527AE"/>
    <w:rsid w:val="00F569AF"/>
    <w:rsid w:val="00F6642B"/>
    <w:rsid w:val="00F915BC"/>
    <w:rsid w:val="00F92658"/>
    <w:rsid w:val="00F93FF8"/>
    <w:rsid w:val="00FA079F"/>
    <w:rsid w:val="00FA450F"/>
    <w:rsid w:val="00FA47FC"/>
    <w:rsid w:val="00FA58DA"/>
    <w:rsid w:val="00FB1BE8"/>
    <w:rsid w:val="00FB48AB"/>
    <w:rsid w:val="00FB5DCE"/>
    <w:rsid w:val="00FC1A37"/>
    <w:rsid w:val="00FC51A5"/>
    <w:rsid w:val="00FC7173"/>
    <w:rsid w:val="00FD3F5B"/>
    <w:rsid w:val="00FD4B64"/>
    <w:rsid w:val="00FD5584"/>
    <w:rsid w:val="00FD6B41"/>
    <w:rsid w:val="00FE3AB7"/>
    <w:rsid w:val="00FE65DF"/>
    <w:rsid w:val="00FE7BDB"/>
    <w:rsid w:val="00FF07C4"/>
    <w:rsid w:val="00FF1F75"/>
    <w:rsid w:val="00FF2767"/>
    <w:rsid w:val="00FF3B1D"/>
    <w:rsid w:val="00FF7F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D035A8"/>
    <w:rPr>
      <w:sz w:val="24"/>
      <w:szCs w:val="24"/>
    </w:rPr>
  </w:style>
  <w:style w:type="paragraph" w:styleId="Nadpis4">
    <w:name w:val="heading 4"/>
    <w:basedOn w:val="Normln"/>
    <w:next w:val="Normln"/>
    <w:qFormat/>
    <w:pPr>
      <w:keepNext/>
      <w:tabs>
        <w:tab w:val="left" w:pos="9072"/>
      </w:tabs>
      <w:jc w:val="both"/>
      <w:outlineLvl w:val="3"/>
    </w:pPr>
    <w:rPr>
      <w:b/>
      <w:sz w:val="32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pPr>
      <w:tabs>
        <w:tab w:val="left" w:pos="0"/>
      </w:tabs>
      <w:jc w:val="both"/>
    </w:pPr>
    <w:rPr>
      <w:sz w:val="20"/>
    </w:rPr>
  </w:style>
  <w:style w:type="paragraph" w:styleId="Zkladntext2">
    <w:name w:val="Body Text 2"/>
    <w:basedOn w:val="Normln"/>
    <w:link w:val="Zkladntext2Char"/>
    <w:pPr>
      <w:tabs>
        <w:tab w:val="left" w:pos="-284"/>
      </w:tabs>
      <w:jc w:val="both"/>
    </w:pPr>
    <w:rPr>
      <w:b/>
      <w:bCs/>
      <w:sz w:val="20"/>
    </w:rPr>
  </w:style>
  <w:style w:type="paragraph" w:styleId="Zkladntext3">
    <w:name w:val="Body Text 3"/>
    <w:basedOn w:val="Normln"/>
    <w:pPr>
      <w:autoSpaceDE w:val="0"/>
      <w:autoSpaceDN w:val="0"/>
      <w:adjustRightInd w:val="0"/>
      <w:jc w:val="both"/>
    </w:pPr>
    <w:rPr>
      <w:rFonts w:cs="Arial"/>
      <w:color w:val="000000"/>
      <w:sz w:val="19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Zkladntext31">
    <w:name w:val="Základní text 31"/>
    <w:basedOn w:val="Normln"/>
    <w:link w:val="BodyText3Char"/>
    <w:rPr>
      <w:b/>
      <w:sz w:val="20"/>
      <w:szCs w:val="20"/>
    </w:rPr>
  </w:style>
  <w:style w:type="paragraph" w:styleId="Textbubliny">
    <w:name w:val="Balloon Text"/>
    <w:basedOn w:val="Normln"/>
    <w:semiHidden/>
    <w:rsid w:val="00B15D32"/>
    <w:rPr>
      <w:rFonts w:ascii="Tahoma" w:hAnsi="Tahoma" w:cs="Tahoma"/>
      <w:sz w:val="16"/>
      <w:szCs w:val="16"/>
    </w:rPr>
  </w:style>
  <w:style w:type="character" w:customStyle="1" w:styleId="BodyText3Char">
    <w:name w:val="Body Text 3 Char"/>
    <w:link w:val="Zkladntext31"/>
    <w:rsid w:val="00440F32"/>
    <w:rPr>
      <w:b/>
      <w:lang w:val="cs-CZ" w:eastAsia="cs-CZ" w:bidi="ar-SA"/>
    </w:rPr>
  </w:style>
  <w:style w:type="paragraph" w:styleId="Datum">
    <w:name w:val="Date"/>
    <w:basedOn w:val="Normln"/>
    <w:next w:val="Normln"/>
    <w:link w:val="DatumChar"/>
    <w:rsid w:val="00440F32"/>
    <w:rPr>
      <w:rFonts w:ascii="Arial" w:hAnsi="Arial"/>
      <w:szCs w:val="20"/>
    </w:rPr>
  </w:style>
  <w:style w:type="character" w:customStyle="1" w:styleId="DatumChar">
    <w:name w:val="Datum Char"/>
    <w:link w:val="Datum"/>
    <w:locked/>
    <w:rsid w:val="00440F32"/>
    <w:rPr>
      <w:rFonts w:ascii="Arial" w:hAnsi="Arial"/>
      <w:sz w:val="24"/>
      <w:lang w:val="cs-CZ" w:eastAsia="cs-CZ" w:bidi="ar-SA"/>
    </w:rPr>
  </w:style>
  <w:style w:type="paragraph" w:styleId="Zhlav">
    <w:name w:val="header"/>
    <w:basedOn w:val="Normln"/>
    <w:link w:val="ZhlavChar"/>
    <w:rsid w:val="00C71327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C71327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C71327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C71327"/>
    <w:rPr>
      <w:sz w:val="24"/>
      <w:szCs w:val="24"/>
    </w:rPr>
  </w:style>
  <w:style w:type="paragraph" w:customStyle="1" w:styleId="Default">
    <w:name w:val="Default"/>
    <w:rsid w:val="007E156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1E6BBA"/>
    <w:pPr>
      <w:ind w:left="720"/>
      <w:contextualSpacing/>
    </w:pPr>
  </w:style>
  <w:style w:type="paragraph" w:customStyle="1" w:styleId="PVNormal">
    <w:name w:val="PVNormal"/>
    <w:basedOn w:val="Normln"/>
    <w:rsid w:val="008D31BA"/>
    <w:rPr>
      <w:rFonts w:ascii="Arial" w:hAnsi="Arial"/>
    </w:rPr>
  </w:style>
  <w:style w:type="character" w:customStyle="1" w:styleId="ZkladntextChar">
    <w:name w:val="Základní text Char"/>
    <w:basedOn w:val="Standardnpsmoodstavce"/>
    <w:link w:val="Zkladntext"/>
    <w:rsid w:val="002563EF"/>
    <w:rPr>
      <w:szCs w:val="24"/>
    </w:rPr>
  </w:style>
  <w:style w:type="table" w:styleId="Mkatabulky">
    <w:name w:val="Table Grid"/>
    <w:basedOn w:val="Normlntabulka"/>
    <w:uiPriority w:val="59"/>
    <w:rsid w:val="00354C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kladntext2Char">
    <w:name w:val="Základní text 2 Char"/>
    <w:basedOn w:val="Standardnpsmoodstavce"/>
    <w:link w:val="Zkladntext2"/>
    <w:rsid w:val="00B8533E"/>
    <w:rPr>
      <w:b/>
      <w:bCs/>
      <w:szCs w:val="24"/>
    </w:rPr>
  </w:style>
  <w:style w:type="character" w:styleId="Hypertextovodkaz">
    <w:name w:val="Hyperlink"/>
    <w:rsid w:val="00762846"/>
    <w:rPr>
      <w:color w:val="0000FF"/>
      <w:u w:val="single"/>
    </w:rPr>
  </w:style>
  <w:style w:type="paragraph" w:styleId="Bezmezer">
    <w:name w:val="No Spacing"/>
    <w:uiPriority w:val="1"/>
    <w:qFormat/>
    <w:rsid w:val="00523872"/>
    <w:rPr>
      <w:rFonts w:eastAsia="Calibri"/>
      <w:sz w:val="22"/>
      <w:szCs w:val="22"/>
      <w:lang w:eastAsia="en-US"/>
    </w:rPr>
  </w:style>
  <w:style w:type="paragraph" w:customStyle="1" w:styleId="Zkladntext311">
    <w:name w:val="Základní text 311"/>
    <w:basedOn w:val="Normln"/>
    <w:rsid w:val="001B103D"/>
    <w:rPr>
      <w:b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D035A8"/>
    <w:rPr>
      <w:sz w:val="24"/>
      <w:szCs w:val="24"/>
    </w:rPr>
  </w:style>
  <w:style w:type="paragraph" w:styleId="Nadpis4">
    <w:name w:val="heading 4"/>
    <w:basedOn w:val="Normln"/>
    <w:next w:val="Normln"/>
    <w:qFormat/>
    <w:pPr>
      <w:keepNext/>
      <w:tabs>
        <w:tab w:val="left" w:pos="9072"/>
      </w:tabs>
      <w:jc w:val="both"/>
      <w:outlineLvl w:val="3"/>
    </w:pPr>
    <w:rPr>
      <w:b/>
      <w:sz w:val="32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pPr>
      <w:tabs>
        <w:tab w:val="left" w:pos="0"/>
      </w:tabs>
      <w:jc w:val="both"/>
    </w:pPr>
    <w:rPr>
      <w:sz w:val="20"/>
    </w:rPr>
  </w:style>
  <w:style w:type="paragraph" w:styleId="Zkladntext2">
    <w:name w:val="Body Text 2"/>
    <w:basedOn w:val="Normln"/>
    <w:link w:val="Zkladntext2Char"/>
    <w:pPr>
      <w:tabs>
        <w:tab w:val="left" w:pos="-284"/>
      </w:tabs>
      <w:jc w:val="both"/>
    </w:pPr>
    <w:rPr>
      <w:b/>
      <w:bCs/>
      <w:sz w:val="20"/>
    </w:rPr>
  </w:style>
  <w:style w:type="paragraph" w:styleId="Zkladntext3">
    <w:name w:val="Body Text 3"/>
    <w:basedOn w:val="Normln"/>
    <w:pPr>
      <w:autoSpaceDE w:val="0"/>
      <w:autoSpaceDN w:val="0"/>
      <w:adjustRightInd w:val="0"/>
      <w:jc w:val="both"/>
    </w:pPr>
    <w:rPr>
      <w:rFonts w:cs="Arial"/>
      <w:color w:val="000000"/>
      <w:sz w:val="19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Zkladntext31">
    <w:name w:val="Základní text 31"/>
    <w:basedOn w:val="Normln"/>
    <w:link w:val="BodyText3Char"/>
    <w:rPr>
      <w:b/>
      <w:sz w:val="20"/>
      <w:szCs w:val="20"/>
    </w:rPr>
  </w:style>
  <w:style w:type="paragraph" w:styleId="Textbubliny">
    <w:name w:val="Balloon Text"/>
    <w:basedOn w:val="Normln"/>
    <w:semiHidden/>
    <w:rsid w:val="00B15D32"/>
    <w:rPr>
      <w:rFonts w:ascii="Tahoma" w:hAnsi="Tahoma" w:cs="Tahoma"/>
      <w:sz w:val="16"/>
      <w:szCs w:val="16"/>
    </w:rPr>
  </w:style>
  <w:style w:type="character" w:customStyle="1" w:styleId="BodyText3Char">
    <w:name w:val="Body Text 3 Char"/>
    <w:link w:val="Zkladntext31"/>
    <w:rsid w:val="00440F32"/>
    <w:rPr>
      <w:b/>
      <w:lang w:val="cs-CZ" w:eastAsia="cs-CZ" w:bidi="ar-SA"/>
    </w:rPr>
  </w:style>
  <w:style w:type="paragraph" w:styleId="Datum">
    <w:name w:val="Date"/>
    <w:basedOn w:val="Normln"/>
    <w:next w:val="Normln"/>
    <w:link w:val="DatumChar"/>
    <w:rsid w:val="00440F32"/>
    <w:rPr>
      <w:rFonts w:ascii="Arial" w:hAnsi="Arial"/>
      <w:szCs w:val="20"/>
    </w:rPr>
  </w:style>
  <w:style w:type="character" w:customStyle="1" w:styleId="DatumChar">
    <w:name w:val="Datum Char"/>
    <w:link w:val="Datum"/>
    <w:locked/>
    <w:rsid w:val="00440F32"/>
    <w:rPr>
      <w:rFonts w:ascii="Arial" w:hAnsi="Arial"/>
      <w:sz w:val="24"/>
      <w:lang w:val="cs-CZ" w:eastAsia="cs-CZ" w:bidi="ar-SA"/>
    </w:rPr>
  </w:style>
  <w:style w:type="paragraph" w:styleId="Zhlav">
    <w:name w:val="header"/>
    <w:basedOn w:val="Normln"/>
    <w:link w:val="ZhlavChar"/>
    <w:rsid w:val="00C71327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C71327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C71327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C71327"/>
    <w:rPr>
      <w:sz w:val="24"/>
      <w:szCs w:val="24"/>
    </w:rPr>
  </w:style>
  <w:style w:type="paragraph" w:customStyle="1" w:styleId="Default">
    <w:name w:val="Default"/>
    <w:rsid w:val="007E156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1E6BBA"/>
    <w:pPr>
      <w:ind w:left="720"/>
      <w:contextualSpacing/>
    </w:pPr>
  </w:style>
  <w:style w:type="paragraph" w:customStyle="1" w:styleId="PVNormal">
    <w:name w:val="PVNormal"/>
    <w:basedOn w:val="Normln"/>
    <w:rsid w:val="008D31BA"/>
    <w:rPr>
      <w:rFonts w:ascii="Arial" w:hAnsi="Arial"/>
    </w:rPr>
  </w:style>
  <w:style w:type="character" w:customStyle="1" w:styleId="ZkladntextChar">
    <w:name w:val="Základní text Char"/>
    <w:basedOn w:val="Standardnpsmoodstavce"/>
    <w:link w:val="Zkladntext"/>
    <w:rsid w:val="002563EF"/>
    <w:rPr>
      <w:szCs w:val="24"/>
    </w:rPr>
  </w:style>
  <w:style w:type="table" w:styleId="Mkatabulky">
    <w:name w:val="Table Grid"/>
    <w:basedOn w:val="Normlntabulka"/>
    <w:uiPriority w:val="59"/>
    <w:rsid w:val="00354C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kladntext2Char">
    <w:name w:val="Základní text 2 Char"/>
    <w:basedOn w:val="Standardnpsmoodstavce"/>
    <w:link w:val="Zkladntext2"/>
    <w:rsid w:val="00B8533E"/>
    <w:rPr>
      <w:b/>
      <w:bCs/>
      <w:szCs w:val="24"/>
    </w:rPr>
  </w:style>
  <w:style w:type="character" w:styleId="Hypertextovodkaz">
    <w:name w:val="Hyperlink"/>
    <w:rsid w:val="00762846"/>
    <w:rPr>
      <w:color w:val="0000FF"/>
      <w:u w:val="single"/>
    </w:rPr>
  </w:style>
  <w:style w:type="paragraph" w:styleId="Bezmezer">
    <w:name w:val="No Spacing"/>
    <w:uiPriority w:val="1"/>
    <w:qFormat/>
    <w:rsid w:val="00523872"/>
    <w:rPr>
      <w:rFonts w:eastAsia="Calibri"/>
      <w:sz w:val="22"/>
      <w:szCs w:val="22"/>
      <w:lang w:eastAsia="en-US"/>
    </w:rPr>
  </w:style>
  <w:style w:type="paragraph" w:customStyle="1" w:styleId="Zkladntext311">
    <w:name w:val="Základní text 311"/>
    <w:basedOn w:val="Normln"/>
    <w:rsid w:val="001B103D"/>
    <w:rPr>
      <w:b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05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9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7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7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4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4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9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0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5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6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9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10" Type="http://schemas.openxmlformats.org/officeDocument/2006/relationships/image" Target="media/image2.jp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30409F-0940-4700-86BF-21B2F370F7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12</Pages>
  <Words>1237</Words>
  <Characters>6926</Characters>
  <Application>Microsoft Office Word</Application>
  <DocSecurity>0</DocSecurity>
  <Lines>57</Lines>
  <Paragraphs>16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Company>MěÚ Prostějov</Company>
  <LinksUpToDate>false</LinksUpToDate>
  <CharactersWithSpaces>8147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creator>Hofman Vladimir</dc:creator>
  <cp:lastModifiedBy>Vosičková Kateřina</cp:lastModifiedBy>
  <cp:revision>5</cp:revision>
  <cp:lastPrinted>2019-08-28T09:30:00Z</cp:lastPrinted>
  <dcterms:created xsi:type="dcterms:W3CDTF">2019-08-26T12:12:00Z</dcterms:created>
  <dcterms:modified xsi:type="dcterms:W3CDTF">2019-08-29T05:04:00Z</dcterms:modified>
</cp:coreProperties>
</file>