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Pr="008B5CDC" w:rsidRDefault="001557E3" w:rsidP="001557E3">
      <w:pPr>
        <w:rPr>
          <w:rFonts w:ascii="Arial" w:hAnsi="Arial" w:cs="Arial"/>
          <w:u w:val="single"/>
        </w:rPr>
      </w:pPr>
    </w:p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Default="009D54F6" w:rsidP="009D54F6">
      <w:pPr>
        <w:tabs>
          <w:tab w:val="left" w:pos="1620"/>
          <w:tab w:val="left" w:pos="4962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Předkládá:</w:t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101D96">
        <w:rPr>
          <w:rFonts w:ascii="Arial" w:hAnsi="Arial" w:cs="Arial"/>
          <w:bCs/>
          <w:sz w:val="20"/>
          <w:szCs w:val="20"/>
        </w:rPr>
        <w:t>Rada města Prostějova</w:t>
      </w:r>
    </w:p>
    <w:p w:rsidR="002103B3" w:rsidRPr="00D1006E" w:rsidRDefault="002103B3" w:rsidP="00101D96">
      <w:pPr>
        <w:tabs>
          <w:tab w:val="left" w:pos="1620"/>
        </w:tabs>
        <w:ind w:left="1620" w:firstLine="4759"/>
        <w:jc w:val="both"/>
        <w:rPr>
          <w:rFonts w:ascii="Arial" w:hAnsi="Arial" w:cs="Arial"/>
          <w:bCs/>
          <w:sz w:val="20"/>
          <w:szCs w:val="20"/>
        </w:rPr>
      </w:pPr>
    </w:p>
    <w:p w:rsidR="00101D96" w:rsidRPr="00D1006E" w:rsidRDefault="002103B3" w:rsidP="00101D96">
      <w:pPr>
        <w:tabs>
          <w:tab w:val="left" w:pos="1620"/>
        </w:tabs>
        <w:ind w:left="1620" w:firstLine="4759"/>
        <w:jc w:val="both"/>
        <w:rPr>
          <w:rFonts w:ascii="Arial" w:hAnsi="Arial" w:cs="Arial"/>
          <w:bCs/>
          <w:sz w:val="20"/>
          <w:szCs w:val="20"/>
        </w:rPr>
      </w:pPr>
      <w:r w:rsidRPr="00D1006E">
        <w:rPr>
          <w:rFonts w:ascii="Arial" w:hAnsi="Arial" w:cs="Arial"/>
          <w:bCs/>
          <w:sz w:val="20"/>
          <w:szCs w:val="20"/>
        </w:rPr>
        <w:t>RNDr. Alena Rašková</w:t>
      </w:r>
    </w:p>
    <w:p w:rsidR="00101D96" w:rsidRPr="00D1006E" w:rsidRDefault="00101D96" w:rsidP="00101D96">
      <w:pPr>
        <w:tabs>
          <w:tab w:val="left" w:pos="1620"/>
        </w:tabs>
        <w:ind w:left="1620" w:firstLine="4759"/>
        <w:jc w:val="both"/>
        <w:rPr>
          <w:rFonts w:ascii="Arial" w:hAnsi="Arial" w:cs="Arial"/>
          <w:bCs/>
          <w:sz w:val="20"/>
          <w:szCs w:val="20"/>
        </w:rPr>
      </w:pPr>
      <w:r w:rsidRPr="00D1006E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Default="00101D96" w:rsidP="00101D96">
      <w:pPr>
        <w:tabs>
          <w:tab w:val="left" w:pos="4962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Zpracovali:</w:t>
      </w:r>
      <w:r>
        <w:rPr>
          <w:rFonts w:ascii="Arial" w:hAnsi="Arial" w:cs="Arial"/>
          <w:bCs/>
          <w:sz w:val="20"/>
          <w:szCs w:val="20"/>
        </w:rPr>
        <w:tab/>
        <w:t>Mgr. Jaroslav Svozil</w:t>
      </w:r>
    </w:p>
    <w:p w:rsidR="002103B3" w:rsidRDefault="00101D96" w:rsidP="002103B3">
      <w:pPr>
        <w:tabs>
          <w:tab w:val="left" w:pos="4962"/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Odboru sociálních </w:t>
      </w:r>
      <w:r w:rsidR="002103B3">
        <w:rPr>
          <w:rFonts w:ascii="Arial" w:hAnsi="Arial" w:cs="Arial"/>
          <w:bCs/>
          <w:sz w:val="20"/>
          <w:szCs w:val="20"/>
        </w:rPr>
        <w:t>věcí Magistrátu města Prostějova</w:t>
      </w:r>
    </w:p>
    <w:p w:rsidR="009D54F6" w:rsidRDefault="009D54F6" w:rsidP="002103B3">
      <w:pPr>
        <w:tabs>
          <w:tab w:val="left" w:pos="4962"/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 z. Mgr. Bc. Marcela Vejmělková</w:t>
      </w:r>
    </w:p>
    <w:p w:rsidR="009D54F6" w:rsidRDefault="009D54F6" w:rsidP="002103B3">
      <w:pPr>
        <w:tabs>
          <w:tab w:val="left" w:pos="4962"/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odd. </w:t>
      </w:r>
      <w:proofErr w:type="gramStart"/>
      <w:r>
        <w:rPr>
          <w:rFonts w:ascii="Arial" w:hAnsi="Arial" w:cs="Arial"/>
          <w:bCs/>
          <w:sz w:val="20"/>
          <w:szCs w:val="20"/>
        </w:rPr>
        <w:t>sociálně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právní ochrany dětí</w:t>
      </w:r>
    </w:p>
    <w:p w:rsidR="002103B3" w:rsidRDefault="002103B3" w:rsidP="002103B3">
      <w:pPr>
        <w:tabs>
          <w:tab w:val="left" w:pos="4962"/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</w:p>
    <w:p w:rsidR="002103B3" w:rsidRDefault="002103B3" w:rsidP="002103B3">
      <w:pPr>
        <w:tabs>
          <w:tab w:val="left" w:pos="4962"/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D54F6">
        <w:rPr>
          <w:rFonts w:ascii="Arial" w:hAnsi="Arial" w:cs="Arial"/>
          <w:bCs/>
          <w:sz w:val="20"/>
          <w:szCs w:val="20"/>
        </w:rPr>
        <w:t>Mgr. Martina Králíková</w:t>
      </w:r>
    </w:p>
    <w:p w:rsidR="002103B3" w:rsidRPr="002103B3" w:rsidRDefault="002103B3" w:rsidP="002103B3">
      <w:pPr>
        <w:tabs>
          <w:tab w:val="left" w:pos="4962"/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71DCB">
        <w:rPr>
          <w:rFonts w:ascii="Arial" w:hAnsi="Arial" w:cs="Arial"/>
          <w:bCs/>
          <w:sz w:val="20"/>
          <w:szCs w:val="20"/>
        </w:rPr>
        <w:t xml:space="preserve">koordinátorka střednědobého plánování </w:t>
      </w:r>
      <w:r w:rsidR="00827F14">
        <w:rPr>
          <w:rFonts w:ascii="Arial" w:hAnsi="Arial" w:cs="Arial"/>
          <w:bCs/>
          <w:sz w:val="20"/>
          <w:szCs w:val="20"/>
        </w:rPr>
        <w:t xml:space="preserve">rozvoje sociálních služeb </w:t>
      </w:r>
      <w:r>
        <w:rPr>
          <w:rFonts w:ascii="Arial" w:hAnsi="Arial" w:cs="Arial"/>
          <w:bCs/>
          <w:sz w:val="20"/>
          <w:szCs w:val="20"/>
        </w:rPr>
        <w:t>Odboru sociálních věcí Magistrátu města Prostějova</w:t>
      </w:r>
    </w:p>
    <w:p w:rsidR="00354CAE" w:rsidRPr="00354CAE" w:rsidRDefault="00354CAE" w:rsidP="00354CAE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2103B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2103B3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2103B3">
        <w:rPr>
          <w:rFonts w:ascii="Arial" w:hAnsi="Arial" w:cs="Arial"/>
          <w:bCs/>
          <w:sz w:val="36"/>
          <w:szCs w:val="36"/>
        </w:rPr>
        <w:t>1</w:t>
      </w:r>
      <w:r w:rsidR="009D54F6">
        <w:rPr>
          <w:rFonts w:ascii="Arial" w:hAnsi="Arial" w:cs="Arial"/>
          <w:bCs/>
          <w:sz w:val="36"/>
          <w:szCs w:val="36"/>
        </w:rPr>
        <w:t>0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9D54F6">
        <w:rPr>
          <w:rFonts w:ascii="Arial" w:hAnsi="Arial" w:cs="Arial"/>
          <w:bCs/>
          <w:sz w:val="36"/>
          <w:szCs w:val="36"/>
        </w:rPr>
        <w:t>9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2103B3">
        <w:rPr>
          <w:rFonts w:ascii="Arial" w:hAnsi="Arial" w:cs="Arial"/>
          <w:bCs/>
          <w:sz w:val="36"/>
          <w:szCs w:val="36"/>
        </w:rPr>
        <w:t>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9D54F6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Střednědobý plán rozvoje sociálních služeb SO ORP Prostějov 2019-2021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Default="002103B3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2103B3" w:rsidRDefault="002103B3" w:rsidP="00B8533E">
      <w:pPr>
        <w:rPr>
          <w:rFonts w:ascii="Arial" w:hAnsi="Arial" w:cs="Arial"/>
          <w:b/>
        </w:rPr>
      </w:pPr>
    </w:p>
    <w:p w:rsidR="002103B3" w:rsidRDefault="002103B3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2103B3" w:rsidRDefault="002103B3" w:rsidP="002103B3">
      <w:pPr>
        <w:rPr>
          <w:rFonts w:ascii="Arial" w:hAnsi="Arial" w:cs="Arial"/>
          <w:b/>
        </w:rPr>
      </w:pPr>
    </w:p>
    <w:p w:rsidR="002103B3" w:rsidRDefault="009D54F6" w:rsidP="002103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Střednědobý plán rozvoje sociálních služeb SO ORP Prostějov 2019-2021 dle předloženého návrhu.</w:t>
      </w:r>
    </w:p>
    <w:p w:rsidR="009D54F6" w:rsidRDefault="009D54F6" w:rsidP="002103B3">
      <w:pPr>
        <w:rPr>
          <w:rFonts w:ascii="Arial" w:hAnsi="Arial" w:cs="Arial"/>
          <w:b/>
        </w:rPr>
      </w:pPr>
    </w:p>
    <w:p w:rsidR="009D54F6" w:rsidRDefault="009D54F6" w:rsidP="002103B3">
      <w:pPr>
        <w:rPr>
          <w:rFonts w:ascii="Arial" w:hAnsi="Arial" w:cs="Arial"/>
          <w:b/>
        </w:rPr>
      </w:pPr>
    </w:p>
    <w:p w:rsidR="00EC1C64" w:rsidRDefault="00EC1C64" w:rsidP="002103B3">
      <w:pPr>
        <w:rPr>
          <w:rFonts w:ascii="Arial" w:hAnsi="Arial" w:cs="Arial"/>
          <w:b/>
        </w:rPr>
      </w:pPr>
    </w:p>
    <w:p w:rsidR="00EC1C64" w:rsidRDefault="00EC1C64" w:rsidP="002103B3">
      <w:pPr>
        <w:rPr>
          <w:rFonts w:ascii="Arial" w:hAnsi="Arial" w:cs="Arial"/>
          <w:b/>
        </w:rPr>
      </w:pPr>
    </w:p>
    <w:p w:rsidR="009D54F6" w:rsidRPr="00B8533E" w:rsidRDefault="009D54F6" w:rsidP="002103B3">
      <w:pPr>
        <w:rPr>
          <w:rFonts w:ascii="Arial" w:hAnsi="Arial" w:cs="Arial"/>
          <w:b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862"/>
        <w:gridCol w:w="1677"/>
        <w:gridCol w:w="1867"/>
      </w:tblGrid>
      <w:tr w:rsidR="002103B3" w:rsidRPr="00354CAE" w:rsidTr="00FF0390">
        <w:tc>
          <w:tcPr>
            <w:tcW w:w="9498" w:type="dxa"/>
            <w:gridSpan w:val="4"/>
          </w:tcPr>
          <w:p w:rsidR="002103B3" w:rsidRPr="00FE3AB7" w:rsidRDefault="002103B3" w:rsidP="00FF03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103B3" w:rsidRPr="00354CAE" w:rsidTr="00F6575D">
        <w:tc>
          <w:tcPr>
            <w:tcW w:w="2092" w:type="dxa"/>
          </w:tcPr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Pr="00354CAE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2103B3" w:rsidRPr="00FE3AB7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100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RNDr. Alena </w:t>
            </w:r>
            <w:proofErr w:type="gramStart"/>
            <w:r w:rsidRPr="00D1006E">
              <w:rPr>
                <w:rFonts w:ascii="Arial" w:hAnsi="Arial" w:cs="Arial"/>
                <w:bCs/>
                <w:i/>
                <w:sz w:val="20"/>
                <w:szCs w:val="20"/>
              </w:rPr>
              <w:t>Rašková                                    náměstkyně</w:t>
            </w:r>
            <w:proofErr w:type="gramEnd"/>
            <w:r w:rsidRPr="00D100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primátora</w:t>
            </w:r>
          </w:p>
        </w:tc>
        <w:tc>
          <w:tcPr>
            <w:tcW w:w="1677" w:type="dxa"/>
            <w:vAlign w:val="center"/>
          </w:tcPr>
          <w:p w:rsidR="002103B3" w:rsidRPr="00E6619E" w:rsidRDefault="009D54F6" w:rsidP="00FF03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29.</w:t>
            </w:r>
            <w:r w:rsidR="002F555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08.</w:t>
            </w:r>
            <w:r w:rsidR="002F555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2019</w:t>
            </w:r>
          </w:p>
        </w:tc>
        <w:tc>
          <w:tcPr>
            <w:tcW w:w="1867" w:type="dxa"/>
            <w:vAlign w:val="center"/>
          </w:tcPr>
          <w:p w:rsidR="002103B3" w:rsidRPr="00E6619E" w:rsidRDefault="005A4774" w:rsidP="00FF03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  <w:bookmarkStart w:id="0" w:name="_GoBack"/>
        <w:bookmarkEnd w:id="0"/>
      </w:tr>
      <w:tr w:rsidR="002103B3" w:rsidRPr="00354CAE" w:rsidTr="00F6575D">
        <w:tc>
          <w:tcPr>
            <w:tcW w:w="2092" w:type="dxa"/>
          </w:tcPr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Pr="00354CAE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2103B3" w:rsidRDefault="002103B3" w:rsidP="002103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Jaroslav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Svozil                                 vedoucí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Odboru sociálních věcí MMPv</w:t>
            </w:r>
          </w:p>
          <w:p w:rsidR="009D54F6" w:rsidRPr="00FE3AB7" w:rsidRDefault="009D54F6" w:rsidP="002103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 z. Mgr. Bc. Marcela Vejmělková                               vedoucí odd.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sociálně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právní ochrany dětí</w:t>
            </w:r>
          </w:p>
        </w:tc>
        <w:tc>
          <w:tcPr>
            <w:tcW w:w="1677" w:type="dxa"/>
            <w:vAlign w:val="center"/>
          </w:tcPr>
          <w:p w:rsidR="002103B3" w:rsidRPr="00284CB3" w:rsidRDefault="009D54F6" w:rsidP="00FF03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29.</w:t>
            </w:r>
            <w:r w:rsidR="002F555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08.2019</w:t>
            </w:r>
          </w:p>
        </w:tc>
        <w:tc>
          <w:tcPr>
            <w:tcW w:w="1867" w:type="dxa"/>
            <w:vAlign w:val="center"/>
          </w:tcPr>
          <w:p w:rsidR="002103B3" w:rsidRPr="00284CB3" w:rsidRDefault="005A4774" w:rsidP="00FF03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Bc. Marcela Vejmělková v. r.</w:t>
            </w:r>
          </w:p>
        </w:tc>
      </w:tr>
      <w:tr w:rsidR="002103B3" w:rsidRPr="00354CAE" w:rsidTr="00F6575D">
        <w:tc>
          <w:tcPr>
            <w:tcW w:w="2092" w:type="dxa"/>
          </w:tcPr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Pr="00354CAE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2103B3" w:rsidRPr="00B42992" w:rsidRDefault="009D54F6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2992">
              <w:rPr>
                <w:rFonts w:ascii="Arial" w:hAnsi="Arial" w:cs="Arial"/>
                <w:bCs/>
                <w:i/>
                <w:sz w:val="20"/>
                <w:szCs w:val="20"/>
              </w:rPr>
              <w:t>Mgr. Martina Králíková</w:t>
            </w:r>
          </w:p>
          <w:p w:rsidR="002103B3" w:rsidRPr="00FE3AB7" w:rsidRDefault="00827F14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299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koordinátorka střednědobého plánování rozvoje sociálních služeb </w:t>
            </w:r>
            <w:r w:rsidR="002103B3" w:rsidRPr="00B42992">
              <w:rPr>
                <w:rFonts w:ascii="Arial" w:hAnsi="Arial" w:cs="Arial"/>
                <w:bCs/>
                <w:i/>
                <w:sz w:val="20"/>
                <w:szCs w:val="20"/>
              </w:rPr>
              <w:t>Odboru sociálních věcí MMPv</w:t>
            </w:r>
          </w:p>
        </w:tc>
        <w:tc>
          <w:tcPr>
            <w:tcW w:w="1677" w:type="dxa"/>
            <w:vAlign w:val="center"/>
          </w:tcPr>
          <w:p w:rsidR="002103B3" w:rsidRPr="00284CB3" w:rsidRDefault="009D54F6" w:rsidP="00FF03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29.</w:t>
            </w:r>
            <w:r w:rsidR="002F555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08.</w:t>
            </w:r>
            <w:r w:rsidR="002F555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2019</w:t>
            </w:r>
          </w:p>
        </w:tc>
        <w:tc>
          <w:tcPr>
            <w:tcW w:w="1867" w:type="dxa"/>
            <w:vAlign w:val="center"/>
          </w:tcPr>
          <w:p w:rsidR="002103B3" w:rsidRPr="00284CB3" w:rsidRDefault="005A4774" w:rsidP="00BA773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Martina Králíková</w:t>
            </w:r>
          </w:p>
        </w:tc>
      </w:tr>
    </w:tbl>
    <w:p w:rsidR="00B8533E" w:rsidRPr="00B8533E" w:rsidRDefault="00B8533E" w:rsidP="006865D3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72167" w:rsidRDefault="00B72167" w:rsidP="00B8533E">
      <w:pPr>
        <w:jc w:val="both"/>
        <w:rPr>
          <w:rFonts w:ascii="Arial" w:hAnsi="Arial" w:cs="Arial"/>
          <w:i/>
        </w:rPr>
      </w:pPr>
    </w:p>
    <w:p w:rsidR="000977AD" w:rsidRPr="000977AD" w:rsidRDefault="000977AD" w:rsidP="000977AD">
      <w:pPr>
        <w:pStyle w:val="Zhlav"/>
        <w:jc w:val="both"/>
        <w:rPr>
          <w:rFonts w:ascii="Arial" w:hAnsi="Arial" w:cs="Arial"/>
          <w:i/>
        </w:rPr>
      </w:pPr>
      <w:r w:rsidRPr="000977AD">
        <w:rPr>
          <w:rFonts w:ascii="Arial" w:hAnsi="Arial" w:cs="Arial"/>
          <w:i/>
        </w:rPr>
        <w:t xml:space="preserve">Projekt „Střednědobé plánování rozvoje sociálních služeb na Prostějovsku“ (dále jen </w:t>
      </w:r>
      <w:r w:rsidRPr="00F71DCB">
        <w:rPr>
          <w:rFonts w:ascii="Arial" w:hAnsi="Arial" w:cs="Arial"/>
          <w:i/>
          <w:spacing w:val="-4"/>
        </w:rPr>
        <w:t>„SPRSS“) č. CZ.03.2.63/0.0/0.0/16_063/0006528 (Realizátor: Středisko rozvoje sociálních</w:t>
      </w:r>
      <w:r w:rsidRPr="000977AD">
        <w:rPr>
          <w:rFonts w:ascii="Arial" w:hAnsi="Arial" w:cs="Arial"/>
          <w:i/>
        </w:rPr>
        <w:t xml:space="preserve"> služeb, o.p.s. v partnerství se Statutárním městem Prostějov) je zaměřen na vytvoření Střednědobého</w:t>
      </w:r>
      <w:r w:rsidRPr="000977AD">
        <w:rPr>
          <w:rFonts w:ascii="Arial" w:hAnsi="Arial" w:cs="Arial"/>
          <w:i/>
          <w:color w:val="000000"/>
        </w:rPr>
        <w:t xml:space="preserve"> </w:t>
      </w:r>
      <w:r w:rsidRPr="000977AD">
        <w:rPr>
          <w:rFonts w:ascii="Arial" w:hAnsi="Arial" w:cs="Arial"/>
          <w:i/>
        </w:rPr>
        <w:t>plánu rozvoje sociálních služeb na období let 2019-2021 a vytvoření návrhu Akčního plánu na</w:t>
      </w:r>
      <w:r w:rsidRPr="000977AD">
        <w:rPr>
          <w:rFonts w:ascii="Arial" w:hAnsi="Arial" w:cs="Arial"/>
          <w:i/>
          <w:color w:val="000000"/>
        </w:rPr>
        <w:t xml:space="preserve"> </w:t>
      </w:r>
      <w:r w:rsidRPr="000977AD">
        <w:rPr>
          <w:rFonts w:ascii="Arial" w:hAnsi="Arial" w:cs="Arial"/>
          <w:i/>
        </w:rPr>
        <w:t xml:space="preserve">území správního obvodu obce s rozšířenou působností (dále jen „SO ORP“) Prostějov jako základní sítě sociálních služeb s metodickou podporou. </w:t>
      </w:r>
    </w:p>
    <w:p w:rsidR="000977AD" w:rsidRPr="000977AD" w:rsidRDefault="000977AD" w:rsidP="00B8533E">
      <w:pPr>
        <w:jc w:val="both"/>
        <w:rPr>
          <w:rFonts w:ascii="Arial" w:hAnsi="Arial" w:cs="Arial"/>
          <w:i/>
        </w:rPr>
      </w:pPr>
    </w:p>
    <w:p w:rsidR="002F5551" w:rsidRPr="000977AD" w:rsidRDefault="002F5551" w:rsidP="002F5551">
      <w:pPr>
        <w:jc w:val="both"/>
        <w:rPr>
          <w:rFonts w:ascii="Arial" w:hAnsi="Arial" w:cs="Arial"/>
          <w:i/>
        </w:rPr>
      </w:pPr>
      <w:r w:rsidRPr="000977AD">
        <w:rPr>
          <w:rFonts w:ascii="Arial" w:hAnsi="Arial" w:cs="Arial"/>
          <w:i/>
        </w:rPr>
        <w:t>Jedná se o II</w:t>
      </w:r>
      <w:r w:rsidR="000977AD" w:rsidRPr="000977AD">
        <w:rPr>
          <w:rFonts w:ascii="Arial" w:hAnsi="Arial" w:cs="Arial"/>
          <w:i/>
        </w:rPr>
        <w:t>I</w:t>
      </w:r>
      <w:r w:rsidRPr="000977AD">
        <w:rPr>
          <w:rFonts w:ascii="Arial" w:hAnsi="Arial" w:cs="Arial"/>
          <w:i/>
        </w:rPr>
        <w:t>. Střednědobý plán rozvoje sociálních služeb v</w:t>
      </w:r>
      <w:r w:rsidR="000977AD" w:rsidRPr="000977AD">
        <w:rPr>
          <w:rFonts w:ascii="Arial" w:hAnsi="Arial" w:cs="Arial"/>
          <w:i/>
        </w:rPr>
        <w:t> </w:t>
      </w:r>
      <w:r w:rsidRPr="000977AD">
        <w:rPr>
          <w:rFonts w:ascii="Arial" w:hAnsi="Arial" w:cs="Arial"/>
          <w:i/>
        </w:rPr>
        <w:t>Prostějov</w:t>
      </w:r>
      <w:r w:rsidR="000977AD" w:rsidRPr="000977AD">
        <w:rPr>
          <w:rFonts w:ascii="Arial" w:hAnsi="Arial" w:cs="Arial"/>
          <w:i/>
        </w:rPr>
        <w:t xml:space="preserve">ě, leč první s působností na celém území SO ORP Prostějov, </w:t>
      </w:r>
      <w:r w:rsidRPr="000977AD">
        <w:rPr>
          <w:rFonts w:ascii="Arial" w:hAnsi="Arial" w:cs="Arial"/>
          <w:i/>
        </w:rPr>
        <w:t xml:space="preserve">který je uceleným strategickým dokumentem. Více než rozvojové aktivity definuje zachování nezbytných sociálních služeb pro období </w:t>
      </w:r>
      <w:r w:rsidR="000977AD" w:rsidRPr="000977AD">
        <w:rPr>
          <w:rFonts w:ascii="Arial" w:hAnsi="Arial" w:cs="Arial"/>
          <w:i/>
        </w:rPr>
        <w:t>od září 2019 do prosince 2021</w:t>
      </w:r>
      <w:r w:rsidRPr="000977AD">
        <w:rPr>
          <w:rFonts w:ascii="Arial" w:hAnsi="Arial" w:cs="Arial"/>
          <w:i/>
        </w:rPr>
        <w:t xml:space="preserve"> ve vazbě na hlavní strategické cíle sociální politiky a v návaznosti na skutečné potřeby daného území.</w:t>
      </w:r>
    </w:p>
    <w:p w:rsidR="002F5551" w:rsidRPr="000977AD" w:rsidRDefault="002F5551" w:rsidP="002F5551">
      <w:pPr>
        <w:jc w:val="both"/>
        <w:rPr>
          <w:rFonts w:ascii="Arial" w:hAnsi="Arial" w:cs="Arial"/>
          <w:i/>
        </w:rPr>
      </w:pPr>
      <w:r w:rsidRPr="000977AD">
        <w:rPr>
          <w:rFonts w:ascii="Arial" w:hAnsi="Arial" w:cs="Arial"/>
          <w:i/>
        </w:rPr>
        <w:t>Práce na dokumentu probíhala metodou komunitního plánování sociálních služeb v</w:t>
      </w:r>
      <w:r w:rsidR="00F71DCB">
        <w:rPr>
          <w:rFonts w:ascii="Arial" w:hAnsi="Arial" w:cs="Arial"/>
          <w:i/>
        </w:rPr>
        <w:t> </w:t>
      </w:r>
      <w:r w:rsidRPr="000977AD">
        <w:rPr>
          <w:rFonts w:ascii="Arial" w:hAnsi="Arial" w:cs="Arial"/>
          <w:i/>
        </w:rPr>
        <w:t>souladu</w:t>
      </w:r>
      <w:r w:rsidR="00F71DCB">
        <w:rPr>
          <w:rFonts w:ascii="Arial" w:hAnsi="Arial" w:cs="Arial"/>
          <w:i/>
        </w:rPr>
        <w:t xml:space="preserve"> </w:t>
      </w:r>
      <w:r w:rsidR="000977AD" w:rsidRPr="000977AD">
        <w:rPr>
          <w:rFonts w:ascii="Arial" w:hAnsi="Arial" w:cs="Arial"/>
          <w:i/>
        </w:rPr>
        <w:t>se zákonem č. 108/2006 Sb., o sociálních službách, vyhláškou č. 387/2017, kterou se mění vyhláška č. 505/2006 Sb., kterou se provádějí některá ustanove</w:t>
      </w:r>
      <w:r w:rsidR="00987BF5">
        <w:rPr>
          <w:rFonts w:ascii="Arial" w:hAnsi="Arial" w:cs="Arial"/>
          <w:i/>
        </w:rPr>
        <w:t xml:space="preserve">ní zákona o sociálních službách </w:t>
      </w:r>
      <w:r w:rsidR="000977AD" w:rsidRPr="000977AD">
        <w:rPr>
          <w:rFonts w:ascii="Arial" w:hAnsi="Arial" w:cs="Arial"/>
          <w:i/>
        </w:rPr>
        <w:t>ve znění pozdějších předpisů, Kritérii kvality plánování (doporučující materiál MPSV) a dokumentem Minimální kritéria plánování rozvoje sociálních služeb na krajské úrovni. Výstupy procesu střednědobého plánování budou poskytnuty Olomouckému kraji pro potřeby tvorby krajského plánu rozvoje sociálních služeb.</w:t>
      </w:r>
    </w:p>
    <w:p w:rsidR="002F5551" w:rsidRPr="000977AD" w:rsidRDefault="002F5551" w:rsidP="002F5551">
      <w:pPr>
        <w:jc w:val="both"/>
        <w:rPr>
          <w:rFonts w:ascii="Arial" w:hAnsi="Arial" w:cs="Arial"/>
          <w:i/>
        </w:rPr>
      </w:pPr>
      <w:r w:rsidRPr="000977AD">
        <w:rPr>
          <w:rFonts w:ascii="Arial" w:hAnsi="Arial" w:cs="Arial"/>
          <w:i/>
        </w:rPr>
        <w:t xml:space="preserve">Do procesu </w:t>
      </w:r>
      <w:r w:rsidR="00987BF5">
        <w:rPr>
          <w:rFonts w:ascii="Arial" w:hAnsi="Arial" w:cs="Arial"/>
          <w:i/>
        </w:rPr>
        <w:t xml:space="preserve">tvorby plánu </w:t>
      </w:r>
      <w:r w:rsidRPr="000977AD">
        <w:rPr>
          <w:rFonts w:ascii="Arial" w:hAnsi="Arial" w:cs="Arial"/>
          <w:i/>
        </w:rPr>
        <w:t>bylo zapojeno mnoho odborníků z ř</w:t>
      </w:r>
      <w:r w:rsidR="00987BF5">
        <w:rPr>
          <w:rFonts w:ascii="Arial" w:hAnsi="Arial" w:cs="Arial"/>
          <w:i/>
        </w:rPr>
        <w:t xml:space="preserve">ad uživatelů sociálních služeb, </w:t>
      </w:r>
      <w:r w:rsidRPr="000977AD">
        <w:rPr>
          <w:rFonts w:ascii="Arial" w:hAnsi="Arial" w:cs="Arial"/>
          <w:i/>
        </w:rPr>
        <w:t>p</w:t>
      </w:r>
      <w:r w:rsidR="00987BF5">
        <w:rPr>
          <w:rFonts w:ascii="Arial" w:hAnsi="Arial" w:cs="Arial"/>
          <w:i/>
        </w:rPr>
        <w:t xml:space="preserve">oskytovatelů </w:t>
      </w:r>
      <w:r w:rsidRPr="000977AD">
        <w:rPr>
          <w:rFonts w:ascii="Arial" w:hAnsi="Arial" w:cs="Arial"/>
          <w:i/>
        </w:rPr>
        <w:t>sociálních služeb, politické reprezentace a zaměstnanců Magistrátu města Prostějova. Velkou skupinu spolutvůrců tvoří i poskytovatelé, kteří neposkytují sociální služby, nýbrž služby návazné, jejichž činnosti ovlivňují velkou měrou kvalitu života občanů města Prostějova</w:t>
      </w:r>
      <w:r w:rsidR="00515D63">
        <w:rPr>
          <w:rFonts w:ascii="Arial" w:hAnsi="Arial" w:cs="Arial"/>
          <w:i/>
        </w:rPr>
        <w:t>,</w:t>
      </w:r>
      <w:r w:rsidR="00987BF5">
        <w:rPr>
          <w:rFonts w:ascii="Arial" w:hAnsi="Arial" w:cs="Arial"/>
          <w:i/>
        </w:rPr>
        <w:t xml:space="preserve"> ale i celéh</w:t>
      </w:r>
      <w:r w:rsidR="008C6E0A">
        <w:rPr>
          <w:rFonts w:ascii="Arial" w:hAnsi="Arial" w:cs="Arial"/>
          <w:i/>
        </w:rPr>
        <w:t>o</w:t>
      </w:r>
      <w:r w:rsidR="00987BF5">
        <w:rPr>
          <w:rFonts w:ascii="Arial" w:hAnsi="Arial" w:cs="Arial"/>
          <w:i/>
        </w:rPr>
        <w:t xml:space="preserve"> území SO ORP</w:t>
      </w:r>
      <w:r w:rsidRPr="000977AD">
        <w:rPr>
          <w:rFonts w:ascii="Arial" w:hAnsi="Arial" w:cs="Arial"/>
          <w:i/>
        </w:rPr>
        <w:t xml:space="preserve">. </w:t>
      </w:r>
    </w:p>
    <w:p w:rsidR="002F5551" w:rsidRPr="000977AD" w:rsidRDefault="002F5551" w:rsidP="002F5551">
      <w:pPr>
        <w:jc w:val="both"/>
        <w:rPr>
          <w:rFonts w:ascii="Arial" w:hAnsi="Arial" w:cs="Arial"/>
          <w:bCs/>
          <w:i/>
        </w:rPr>
      </w:pPr>
    </w:p>
    <w:p w:rsidR="000977AD" w:rsidRPr="00987BF5" w:rsidRDefault="000977AD" w:rsidP="002F5551">
      <w:pPr>
        <w:jc w:val="both"/>
        <w:rPr>
          <w:rFonts w:ascii="Arial" w:hAnsi="Arial" w:cs="Arial"/>
          <w:i/>
        </w:rPr>
      </w:pPr>
      <w:r w:rsidRPr="000977AD">
        <w:rPr>
          <w:rFonts w:ascii="Arial" w:hAnsi="Arial" w:cs="Arial"/>
          <w:i/>
        </w:rPr>
        <w:t xml:space="preserve">Metodickou podporu a garanci kvality výstupů zajišťuje Středisko rozvoje sociálních služeb, o.p.s. Jeseník, zastoupeno Bc. Lenkou </w:t>
      </w:r>
      <w:proofErr w:type="spellStart"/>
      <w:r w:rsidRPr="000977AD">
        <w:rPr>
          <w:rFonts w:ascii="Arial" w:hAnsi="Arial" w:cs="Arial"/>
          <w:i/>
        </w:rPr>
        <w:t>Tichavskou</w:t>
      </w:r>
      <w:proofErr w:type="spellEnd"/>
      <w:r w:rsidRPr="000977AD">
        <w:rPr>
          <w:rFonts w:ascii="Arial" w:hAnsi="Arial" w:cs="Arial"/>
          <w:i/>
        </w:rPr>
        <w:t>.</w:t>
      </w:r>
    </w:p>
    <w:p w:rsidR="002F5551" w:rsidRDefault="002F5551" w:rsidP="002F5551">
      <w:pPr>
        <w:jc w:val="both"/>
        <w:rPr>
          <w:bCs/>
        </w:rPr>
      </w:pPr>
    </w:p>
    <w:p w:rsidR="009D54F6" w:rsidRPr="009D54F6" w:rsidRDefault="009D54F6" w:rsidP="00B8533E">
      <w:pPr>
        <w:jc w:val="both"/>
        <w:rPr>
          <w:rFonts w:ascii="Arial" w:hAnsi="Arial" w:cs="Arial"/>
          <w:i/>
        </w:rPr>
      </w:pPr>
      <w:r w:rsidRPr="009D54F6">
        <w:rPr>
          <w:rFonts w:ascii="Arial" w:hAnsi="Arial" w:cs="Arial"/>
          <w:i/>
        </w:rPr>
        <w:t>Rada města Prostějova na své schůzi, konané 27. 8. 2019, doporučila Zastupitelstvu města Prostějova usnesením č. 9817 Střednědobý plán rozvoje sociálních služeb SO ORP Prostějov 2019-2021 dle předloženého návrhu schválit.</w:t>
      </w:r>
    </w:p>
    <w:p w:rsidR="009D54F6" w:rsidRDefault="009D54F6" w:rsidP="00617492">
      <w:pPr>
        <w:jc w:val="both"/>
        <w:rPr>
          <w:rFonts w:ascii="Arial" w:hAnsi="Arial" w:cs="Arial"/>
          <w:i/>
          <w:spacing w:val="-4"/>
        </w:rPr>
      </w:pPr>
    </w:p>
    <w:p w:rsidR="00F6575D" w:rsidRDefault="00F6575D" w:rsidP="00617492">
      <w:pPr>
        <w:jc w:val="both"/>
        <w:rPr>
          <w:rFonts w:ascii="Arial" w:hAnsi="Arial" w:cs="Arial"/>
          <w:i/>
          <w:spacing w:val="-4"/>
        </w:rPr>
      </w:pPr>
    </w:p>
    <w:p w:rsidR="00617492" w:rsidRPr="000D6ACF" w:rsidRDefault="00D1621E" w:rsidP="0061749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="00617492" w:rsidRPr="000D6ACF">
        <w:rPr>
          <w:rFonts w:ascii="Arial" w:hAnsi="Arial" w:cs="Arial"/>
          <w:b/>
          <w:bCs/>
          <w:u w:val="single"/>
        </w:rPr>
        <w:t xml:space="preserve"> předkladatele</w:t>
      </w:r>
      <w:r w:rsidR="00030ADB">
        <w:rPr>
          <w:rFonts w:ascii="Arial" w:hAnsi="Arial" w:cs="Arial"/>
          <w:b/>
          <w:bCs/>
          <w:u w:val="single"/>
        </w:rPr>
        <w:t xml:space="preserve"> (zpracovatele)</w:t>
      </w:r>
      <w:r w:rsidR="00617492" w:rsidRPr="000D6ACF">
        <w:rPr>
          <w:rFonts w:ascii="Arial" w:hAnsi="Arial" w:cs="Arial"/>
          <w:b/>
          <w:bCs/>
          <w:u w:val="single"/>
        </w:rPr>
        <w:t>:</w:t>
      </w:r>
    </w:p>
    <w:p w:rsidR="0053363B" w:rsidRDefault="00B8533E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FD0CF3">
        <w:rPr>
          <w:rFonts w:ascii="Arial" w:hAnsi="Arial" w:cs="Arial"/>
          <w:b/>
          <w:bCs/>
        </w:rPr>
        <w:t>Odbo</w:t>
      </w:r>
      <w:r w:rsidR="006E772C">
        <w:rPr>
          <w:rFonts w:ascii="Arial" w:hAnsi="Arial" w:cs="Arial"/>
          <w:b/>
          <w:bCs/>
        </w:rPr>
        <w:t xml:space="preserve">r </w:t>
      </w:r>
      <w:r w:rsidR="00C83DF1">
        <w:rPr>
          <w:rFonts w:ascii="Arial" w:hAnsi="Arial" w:cs="Arial"/>
          <w:b/>
          <w:bCs/>
        </w:rPr>
        <w:t>sociálních věcí</w:t>
      </w:r>
      <w:r w:rsidR="006E772C">
        <w:rPr>
          <w:rFonts w:ascii="Arial" w:hAnsi="Arial" w:cs="Arial"/>
          <w:b/>
          <w:bCs/>
        </w:rPr>
        <w:t xml:space="preserve"> </w:t>
      </w:r>
      <w:r w:rsidR="0053363B">
        <w:rPr>
          <w:rFonts w:ascii="Arial" w:hAnsi="Arial" w:cs="Arial"/>
          <w:b/>
          <w:bCs/>
        </w:rPr>
        <w:t>doporučuje</w:t>
      </w:r>
      <w:r w:rsidRPr="00FD0CF3">
        <w:rPr>
          <w:rFonts w:ascii="Arial" w:hAnsi="Arial" w:cs="Arial"/>
          <w:bCs/>
        </w:rPr>
        <w:t xml:space="preserve"> </w:t>
      </w:r>
      <w:r w:rsidR="00C83DF1">
        <w:rPr>
          <w:rFonts w:ascii="Arial" w:hAnsi="Arial" w:cs="Arial"/>
          <w:bCs/>
        </w:rPr>
        <w:t>přijetí navrhovaného usnesení.</w:t>
      </w:r>
    </w:p>
    <w:p w:rsidR="00340DFE" w:rsidRDefault="00340DFE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3861"/>
      </w:tblGrid>
      <w:tr w:rsidR="00C83DF1" w:rsidRPr="00FD0CF3" w:rsidTr="00FF0390">
        <w:tc>
          <w:tcPr>
            <w:tcW w:w="9498" w:type="dxa"/>
            <w:gridSpan w:val="4"/>
            <w:shd w:val="clear" w:color="auto" w:fill="EEECE1" w:themeFill="background2"/>
          </w:tcPr>
          <w:p w:rsidR="00C83DF1" w:rsidRPr="00FD0CF3" w:rsidRDefault="00C83DF1" w:rsidP="00FF039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Důvodová zpráva obsahuje stanoviska dotčených odborů MMPv (subjektů)</w:t>
            </w:r>
          </w:p>
        </w:tc>
      </w:tr>
      <w:tr w:rsidR="00C83DF1" w:rsidRPr="00FD0CF3" w:rsidTr="00FF0390">
        <w:tc>
          <w:tcPr>
            <w:tcW w:w="3237" w:type="dxa"/>
            <w:gridSpan w:val="2"/>
            <w:shd w:val="clear" w:color="auto" w:fill="EEECE1" w:themeFill="background2"/>
          </w:tcPr>
          <w:p w:rsidR="00C83DF1" w:rsidRPr="00FD0CF3" w:rsidRDefault="00C83DF1" w:rsidP="00FF039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Odbor MMPv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C83DF1" w:rsidRPr="00FD0CF3" w:rsidRDefault="00C83DF1" w:rsidP="00FF039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3861" w:type="dxa"/>
            <w:shd w:val="clear" w:color="auto" w:fill="EEECE1" w:themeFill="background2"/>
          </w:tcPr>
          <w:p w:rsidR="00C83DF1" w:rsidRPr="00FD0CF3" w:rsidRDefault="00C83DF1" w:rsidP="00FF039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C83DF1" w:rsidRPr="00FD0CF3" w:rsidTr="00FF0390">
        <w:trPr>
          <w:trHeight w:val="340"/>
        </w:trPr>
        <w:tc>
          <w:tcPr>
            <w:tcW w:w="417" w:type="dxa"/>
            <w:vAlign w:val="center"/>
          </w:tcPr>
          <w:p w:rsidR="00C83DF1" w:rsidRPr="00FD0CF3" w:rsidRDefault="00C83DF1" w:rsidP="00FF03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820" w:type="dxa"/>
            <w:vAlign w:val="center"/>
          </w:tcPr>
          <w:p w:rsidR="00C83DF1" w:rsidRPr="00FD0CF3" w:rsidRDefault="00C83DF1" w:rsidP="00FF03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OSV</w:t>
            </w:r>
          </w:p>
        </w:tc>
        <w:tc>
          <w:tcPr>
            <w:tcW w:w="2400" w:type="dxa"/>
            <w:vAlign w:val="center"/>
          </w:tcPr>
          <w:p w:rsidR="00C83DF1" w:rsidRPr="00E6619E" w:rsidRDefault="00EC1C64" w:rsidP="00340DFE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29.</w:t>
            </w:r>
            <w:r w:rsidR="002F5551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08.</w:t>
            </w:r>
            <w:r w:rsidR="002F5551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2019</w:t>
            </w:r>
          </w:p>
        </w:tc>
        <w:tc>
          <w:tcPr>
            <w:tcW w:w="3861" w:type="dxa"/>
            <w:vAlign w:val="center"/>
          </w:tcPr>
          <w:p w:rsidR="00C83DF1" w:rsidRPr="00FD0CF3" w:rsidRDefault="00C83DF1" w:rsidP="00FF03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B8533E" w:rsidRDefault="00B8533E" w:rsidP="00B8533E">
      <w:pPr>
        <w:jc w:val="both"/>
        <w:rPr>
          <w:sz w:val="20"/>
          <w:szCs w:val="20"/>
        </w:rPr>
      </w:pPr>
    </w:p>
    <w:p w:rsidR="00EC1C64" w:rsidRDefault="00EC1C64" w:rsidP="00B8533E">
      <w:pPr>
        <w:jc w:val="both"/>
        <w:rPr>
          <w:sz w:val="20"/>
          <w:szCs w:val="20"/>
        </w:rPr>
      </w:pPr>
    </w:p>
    <w:p w:rsidR="00EC1C64" w:rsidRPr="00FD0CF3" w:rsidRDefault="00EC1C64" w:rsidP="00EC1C64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>
        <w:rPr>
          <w:rFonts w:ascii="Arial" w:hAnsi="Arial" w:cs="Arial"/>
          <w:u w:val="single"/>
        </w:rPr>
        <w:t>a</w:t>
      </w:r>
      <w:r w:rsidRPr="00FD0CF3">
        <w:rPr>
          <w:rFonts w:ascii="Arial" w:hAnsi="Arial" w:cs="Arial"/>
          <w:u w:val="single"/>
        </w:rPr>
        <w:t>:</w:t>
      </w:r>
    </w:p>
    <w:p w:rsidR="00F71DCB" w:rsidRDefault="00F71DCB" w:rsidP="00F71D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Dokument </w:t>
      </w:r>
      <w:r w:rsidR="00EC1C64">
        <w:rPr>
          <w:rFonts w:ascii="Arial" w:hAnsi="Arial" w:cs="Arial"/>
        </w:rPr>
        <w:t>Střednědobý plán rozvoje sociálních služeb SO ORP Prostějov 2019-2021</w:t>
      </w:r>
      <w:r w:rsidRPr="00F71DCB">
        <w:rPr>
          <w:rFonts w:ascii="Arial" w:hAnsi="Arial" w:cs="Arial"/>
          <w:bCs/>
        </w:rPr>
        <w:t xml:space="preserve"> </w:t>
      </w:r>
    </w:p>
    <w:p w:rsidR="00EC1C64" w:rsidRPr="00D16047" w:rsidRDefault="00EC1C64" w:rsidP="00EC1C64">
      <w:pPr>
        <w:jc w:val="both"/>
        <w:rPr>
          <w:sz w:val="20"/>
          <w:szCs w:val="20"/>
        </w:rPr>
      </w:pPr>
    </w:p>
    <w:sectPr w:rsidR="00EC1C64" w:rsidRPr="00D16047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7C" w:rsidRDefault="0080097C" w:rsidP="00C71327">
      <w:r>
        <w:separator/>
      </w:r>
    </w:p>
  </w:endnote>
  <w:endnote w:type="continuationSeparator" w:id="0">
    <w:p w:rsidR="0080097C" w:rsidRDefault="0080097C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2103B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</w:t>
    </w:r>
    <w:r w:rsidR="009D54F6">
      <w:rPr>
        <w:rFonts w:ascii="Arial" w:eastAsiaTheme="majorEastAsia" w:hAnsi="Arial" w:cs="Arial"/>
        <w:sz w:val="20"/>
        <w:szCs w:val="20"/>
      </w:rPr>
      <w:t>0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9D54F6">
      <w:rPr>
        <w:rFonts w:ascii="Arial" w:eastAsiaTheme="majorEastAsia" w:hAnsi="Arial" w:cs="Arial"/>
        <w:sz w:val="20"/>
        <w:szCs w:val="20"/>
      </w:rPr>
      <w:t>9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201</w:t>
    </w:r>
    <w:r w:rsidR="00656153">
      <w:rPr>
        <w:rFonts w:ascii="Arial" w:eastAsiaTheme="majorEastAsia" w:hAnsi="Arial" w:cs="Arial"/>
        <w:sz w:val="20"/>
        <w:szCs w:val="20"/>
      </w:rPr>
      <w:t>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5A4774" w:rsidRPr="005A4774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9D54F6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Střednědobý plán rozvoje sociálních služeb SO ORP Prostějov 2019-2021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7C" w:rsidRDefault="0080097C" w:rsidP="00C71327">
      <w:r>
        <w:separator/>
      </w:r>
    </w:p>
  </w:footnote>
  <w:footnote w:type="continuationSeparator" w:id="0">
    <w:p w:rsidR="0080097C" w:rsidRDefault="0080097C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7E8"/>
    <w:multiLevelType w:val="hybridMultilevel"/>
    <w:tmpl w:val="B65801E0"/>
    <w:lvl w:ilvl="0" w:tplc="F39E780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4"/>
  </w:num>
  <w:num w:numId="11">
    <w:abstractNumId w:val="2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11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1"/>
  </w:num>
  <w:num w:numId="27">
    <w:abstractNumId w:val="6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ADB"/>
    <w:rsid w:val="00037325"/>
    <w:rsid w:val="0004432C"/>
    <w:rsid w:val="00065509"/>
    <w:rsid w:val="00072FEA"/>
    <w:rsid w:val="000774DA"/>
    <w:rsid w:val="00096EAC"/>
    <w:rsid w:val="000977AD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1D9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3B3"/>
    <w:rsid w:val="002106F8"/>
    <w:rsid w:val="00213001"/>
    <w:rsid w:val="00216D8E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9DD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2F5551"/>
    <w:rsid w:val="003074FB"/>
    <w:rsid w:val="0033417B"/>
    <w:rsid w:val="00340DFE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6094"/>
    <w:rsid w:val="003C0211"/>
    <w:rsid w:val="003C73B9"/>
    <w:rsid w:val="003D4115"/>
    <w:rsid w:val="003D4214"/>
    <w:rsid w:val="003D7233"/>
    <w:rsid w:val="003D7ABD"/>
    <w:rsid w:val="003E51C9"/>
    <w:rsid w:val="003E5E5C"/>
    <w:rsid w:val="003E6816"/>
    <w:rsid w:val="003F2EC3"/>
    <w:rsid w:val="00404F71"/>
    <w:rsid w:val="00413573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0633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516B"/>
    <w:rsid w:val="00490073"/>
    <w:rsid w:val="00491458"/>
    <w:rsid w:val="0049506E"/>
    <w:rsid w:val="004A08BB"/>
    <w:rsid w:val="004A70BD"/>
    <w:rsid w:val="004B0DE3"/>
    <w:rsid w:val="004B1B38"/>
    <w:rsid w:val="004B3BE9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15D63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51B8"/>
    <w:rsid w:val="00546843"/>
    <w:rsid w:val="0055072D"/>
    <w:rsid w:val="005513C7"/>
    <w:rsid w:val="00556778"/>
    <w:rsid w:val="0056131F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4774"/>
    <w:rsid w:val="005A59BB"/>
    <w:rsid w:val="005A7000"/>
    <w:rsid w:val="005B1243"/>
    <w:rsid w:val="005D2900"/>
    <w:rsid w:val="005E06A8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6153"/>
    <w:rsid w:val="00666A71"/>
    <w:rsid w:val="00673F5F"/>
    <w:rsid w:val="00676D7C"/>
    <w:rsid w:val="006814BC"/>
    <w:rsid w:val="006865D3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B6A99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097C"/>
    <w:rsid w:val="00804727"/>
    <w:rsid w:val="00807414"/>
    <w:rsid w:val="00810A67"/>
    <w:rsid w:val="00822D80"/>
    <w:rsid w:val="00827F14"/>
    <w:rsid w:val="00832AFF"/>
    <w:rsid w:val="00844E83"/>
    <w:rsid w:val="0084537E"/>
    <w:rsid w:val="008475D3"/>
    <w:rsid w:val="0085023B"/>
    <w:rsid w:val="0085445A"/>
    <w:rsid w:val="0086497F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C6E0A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22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87BF5"/>
    <w:rsid w:val="009A2FD9"/>
    <w:rsid w:val="009A2FF9"/>
    <w:rsid w:val="009A3BFB"/>
    <w:rsid w:val="009B1D22"/>
    <w:rsid w:val="009C06C1"/>
    <w:rsid w:val="009D1A86"/>
    <w:rsid w:val="009D54F6"/>
    <w:rsid w:val="009D6A74"/>
    <w:rsid w:val="009E172D"/>
    <w:rsid w:val="009E565A"/>
    <w:rsid w:val="009F3D54"/>
    <w:rsid w:val="009F5A8E"/>
    <w:rsid w:val="009F6F4C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81FF1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42992"/>
    <w:rsid w:val="00B60F3F"/>
    <w:rsid w:val="00B62239"/>
    <w:rsid w:val="00B652DA"/>
    <w:rsid w:val="00B673A6"/>
    <w:rsid w:val="00B72167"/>
    <w:rsid w:val="00B73E36"/>
    <w:rsid w:val="00B75959"/>
    <w:rsid w:val="00B75E2B"/>
    <w:rsid w:val="00B83D53"/>
    <w:rsid w:val="00B8533E"/>
    <w:rsid w:val="00B91F9F"/>
    <w:rsid w:val="00B92A9B"/>
    <w:rsid w:val="00B945DB"/>
    <w:rsid w:val="00B948A1"/>
    <w:rsid w:val="00B979D4"/>
    <w:rsid w:val="00BA773F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431DD"/>
    <w:rsid w:val="00C45146"/>
    <w:rsid w:val="00C4580F"/>
    <w:rsid w:val="00C52E3C"/>
    <w:rsid w:val="00C560D7"/>
    <w:rsid w:val="00C6151D"/>
    <w:rsid w:val="00C62EA1"/>
    <w:rsid w:val="00C65BEE"/>
    <w:rsid w:val="00C663A8"/>
    <w:rsid w:val="00C66A4E"/>
    <w:rsid w:val="00C7026C"/>
    <w:rsid w:val="00C71257"/>
    <w:rsid w:val="00C71327"/>
    <w:rsid w:val="00C716E9"/>
    <w:rsid w:val="00C76DC4"/>
    <w:rsid w:val="00C82475"/>
    <w:rsid w:val="00C83DF1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448C"/>
    <w:rsid w:val="00CE5CB6"/>
    <w:rsid w:val="00CE7668"/>
    <w:rsid w:val="00CF32DC"/>
    <w:rsid w:val="00CF621A"/>
    <w:rsid w:val="00D0330F"/>
    <w:rsid w:val="00D035A8"/>
    <w:rsid w:val="00D065CC"/>
    <w:rsid w:val="00D075F7"/>
    <w:rsid w:val="00D1006E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331A"/>
    <w:rsid w:val="00D84E72"/>
    <w:rsid w:val="00D868A7"/>
    <w:rsid w:val="00D87AFF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DF61A2"/>
    <w:rsid w:val="00E03BBB"/>
    <w:rsid w:val="00E06C9C"/>
    <w:rsid w:val="00E11300"/>
    <w:rsid w:val="00E16E5E"/>
    <w:rsid w:val="00E20A9D"/>
    <w:rsid w:val="00E27615"/>
    <w:rsid w:val="00E302DF"/>
    <w:rsid w:val="00E44C46"/>
    <w:rsid w:val="00E46AF9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1C64"/>
    <w:rsid w:val="00EC4A7C"/>
    <w:rsid w:val="00EC4B38"/>
    <w:rsid w:val="00EC6DCB"/>
    <w:rsid w:val="00ED1A51"/>
    <w:rsid w:val="00ED359A"/>
    <w:rsid w:val="00EE004F"/>
    <w:rsid w:val="00EE1FB4"/>
    <w:rsid w:val="00EE544B"/>
    <w:rsid w:val="00EE6A22"/>
    <w:rsid w:val="00EF33D3"/>
    <w:rsid w:val="00EF518E"/>
    <w:rsid w:val="00EF59F7"/>
    <w:rsid w:val="00EF5C73"/>
    <w:rsid w:val="00EF686B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575D"/>
    <w:rsid w:val="00F6642B"/>
    <w:rsid w:val="00F70AA3"/>
    <w:rsid w:val="00F71DCB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Zkladntextodsazen3">
    <w:name w:val="Body Text Indent 3"/>
    <w:basedOn w:val="Normln"/>
    <w:link w:val="Zkladntextodsazen3Char"/>
    <w:rsid w:val="00D100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00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Zkladntextodsazen3">
    <w:name w:val="Body Text Indent 3"/>
    <w:basedOn w:val="Normln"/>
    <w:link w:val="Zkladntextodsazen3Char"/>
    <w:rsid w:val="00D100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00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92B0-3EEF-431C-A72A-941D9135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Navrátilová Zuzana</cp:lastModifiedBy>
  <cp:revision>7</cp:revision>
  <cp:lastPrinted>2019-05-30T07:32:00Z</cp:lastPrinted>
  <dcterms:created xsi:type="dcterms:W3CDTF">2019-08-29T05:42:00Z</dcterms:created>
  <dcterms:modified xsi:type="dcterms:W3CDTF">2019-08-30T05:58:00Z</dcterms:modified>
</cp:coreProperties>
</file>