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B77" w:rsidRDefault="00354CAE" w:rsidP="00D3777E">
      <w:pPr>
        <w:ind w:left="5670" w:hanging="1134"/>
        <w:rPr>
          <w:rFonts w:cs="Arial"/>
          <w:bCs/>
          <w:sz w:val="20"/>
          <w:szCs w:val="20"/>
        </w:rPr>
      </w:pPr>
      <w:bookmarkStart w:id="0" w:name="_GoBack"/>
      <w:bookmarkEnd w:id="0"/>
      <w:r w:rsidRPr="00354CAE">
        <w:rPr>
          <w:rFonts w:cs="Arial"/>
          <w:bCs/>
          <w:sz w:val="20"/>
          <w:szCs w:val="20"/>
        </w:rPr>
        <w:t>Předkládá:</w:t>
      </w:r>
      <w:r w:rsidRPr="00354CAE">
        <w:rPr>
          <w:rFonts w:cs="Arial"/>
          <w:bCs/>
          <w:sz w:val="20"/>
          <w:szCs w:val="20"/>
        </w:rPr>
        <w:tab/>
      </w:r>
      <w:r w:rsidR="00153B77">
        <w:rPr>
          <w:rFonts w:cs="Arial"/>
          <w:bCs/>
          <w:sz w:val="20"/>
          <w:szCs w:val="20"/>
        </w:rPr>
        <w:t xml:space="preserve">Rada města Prostějova </w:t>
      </w:r>
    </w:p>
    <w:p w:rsidR="00153B77" w:rsidRDefault="00153B77" w:rsidP="00D3777E">
      <w:pPr>
        <w:ind w:left="5670" w:hanging="1134"/>
        <w:rPr>
          <w:rFonts w:cs="Arial"/>
          <w:bCs/>
          <w:sz w:val="20"/>
          <w:szCs w:val="20"/>
        </w:rPr>
      </w:pPr>
    </w:p>
    <w:p w:rsidR="00A7013F" w:rsidRDefault="001E7202" w:rsidP="00153B77">
      <w:pPr>
        <w:ind w:left="567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Mgr. František Jura</w:t>
      </w:r>
      <w:r w:rsidR="00A7013F">
        <w:rPr>
          <w:rFonts w:cs="Arial"/>
          <w:bCs/>
          <w:sz w:val="20"/>
          <w:szCs w:val="20"/>
        </w:rPr>
        <w:t xml:space="preserve"> </w:t>
      </w:r>
      <w:r w:rsidR="00D3777E">
        <w:rPr>
          <w:rFonts w:cs="Arial"/>
          <w:bCs/>
          <w:sz w:val="20"/>
          <w:szCs w:val="20"/>
        </w:rPr>
        <w:br/>
      </w:r>
      <w:r>
        <w:rPr>
          <w:rFonts w:cs="Arial"/>
          <w:bCs/>
          <w:sz w:val="20"/>
          <w:szCs w:val="20"/>
        </w:rPr>
        <w:t>primátor</w:t>
      </w:r>
    </w:p>
    <w:p w:rsidR="00D3777E" w:rsidRDefault="00A7013F" w:rsidP="00D3777E">
      <w:pPr>
        <w:ind w:left="4253" w:hanging="4253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</w:p>
    <w:p w:rsidR="00153B77" w:rsidRDefault="00354CAE" w:rsidP="00D3777E">
      <w:pPr>
        <w:ind w:left="5670" w:hanging="1134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>Zpracoval:</w:t>
      </w:r>
      <w:r w:rsidR="00A7013F">
        <w:rPr>
          <w:rFonts w:cs="Arial"/>
          <w:bCs/>
          <w:sz w:val="20"/>
          <w:szCs w:val="20"/>
        </w:rPr>
        <w:t xml:space="preserve">  </w:t>
      </w:r>
      <w:r w:rsidR="00A7013F">
        <w:rPr>
          <w:rFonts w:cs="Arial"/>
          <w:bCs/>
          <w:sz w:val="20"/>
          <w:szCs w:val="20"/>
        </w:rPr>
        <w:tab/>
      </w:r>
      <w:r w:rsidR="00B71E8E">
        <w:rPr>
          <w:rFonts w:cs="Arial"/>
          <w:bCs/>
          <w:sz w:val="20"/>
          <w:szCs w:val="20"/>
        </w:rPr>
        <w:t>Mgr. Jana Orságová</w:t>
      </w:r>
      <w:r w:rsidR="00D3777E">
        <w:rPr>
          <w:rFonts w:cs="Arial"/>
          <w:bCs/>
          <w:sz w:val="20"/>
          <w:szCs w:val="20"/>
        </w:rPr>
        <w:br/>
      </w:r>
      <w:r w:rsidR="00425B5E">
        <w:rPr>
          <w:rFonts w:cs="Arial"/>
          <w:bCs/>
          <w:sz w:val="20"/>
          <w:szCs w:val="20"/>
        </w:rPr>
        <w:t xml:space="preserve">vedoucí Odboru </w:t>
      </w:r>
      <w:r w:rsidR="00B71E8E">
        <w:rPr>
          <w:rFonts w:cs="Arial"/>
          <w:bCs/>
          <w:sz w:val="20"/>
          <w:szCs w:val="20"/>
        </w:rPr>
        <w:t>kancelář tajemníka</w:t>
      </w:r>
      <w:r w:rsidR="00E52256" w:rsidRPr="00E52256">
        <w:rPr>
          <w:rFonts w:cs="Arial"/>
          <w:bCs/>
          <w:sz w:val="20"/>
          <w:szCs w:val="20"/>
        </w:rPr>
        <w:t xml:space="preserve"> </w:t>
      </w:r>
    </w:p>
    <w:p w:rsidR="00425B5E" w:rsidRDefault="00E52256" w:rsidP="00D3777E">
      <w:pPr>
        <w:ind w:left="5670" w:hanging="1134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br/>
      </w:r>
      <w:r w:rsidR="00B71E8E">
        <w:rPr>
          <w:rFonts w:cs="Arial"/>
          <w:bCs/>
          <w:sz w:val="20"/>
          <w:szCs w:val="20"/>
        </w:rPr>
        <w:t>Mgr. Lenka Tisoňová</w:t>
      </w:r>
    </w:p>
    <w:p w:rsidR="00B71E8E" w:rsidRDefault="00B71E8E" w:rsidP="0075361F">
      <w:pPr>
        <w:ind w:left="5670" w:hanging="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vedoucí právního oddělení</w:t>
      </w:r>
    </w:p>
    <w:p w:rsidR="00425B5E" w:rsidRDefault="00425B5E" w:rsidP="00354CAE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354CAE" w:rsidRPr="00354CAE" w:rsidRDefault="00354CAE" w:rsidP="00A7013F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354CAE" w:rsidRPr="00354CAE" w:rsidRDefault="001E7202" w:rsidP="00354CAE">
      <w:pPr>
        <w:pBdr>
          <w:bottom w:val="single" w:sz="8" w:space="1" w:color="auto"/>
        </w:pBdr>
        <w:jc w:val="center"/>
        <w:rPr>
          <w:rFonts w:cs="Arial"/>
          <w:bCs/>
          <w:sz w:val="36"/>
          <w:szCs w:val="36"/>
        </w:rPr>
      </w:pPr>
      <w:r w:rsidRPr="001E7202">
        <w:rPr>
          <w:rFonts w:cs="Arial"/>
          <w:bCs/>
          <w:sz w:val="36"/>
          <w:szCs w:val="36"/>
        </w:rPr>
        <w:t>Zasedání Zastupitelstva města Prostějova</w:t>
      </w:r>
    </w:p>
    <w:p w:rsidR="00354CAE" w:rsidRPr="00354CAE" w:rsidRDefault="001E7202" w:rsidP="00354CAE">
      <w:pPr>
        <w:pBdr>
          <w:bottom w:val="single" w:sz="8" w:space="1" w:color="auto"/>
        </w:pBdr>
        <w:jc w:val="center"/>
        <w:rPr>
          <w:rFonts w:cs="Arial"/>
          <w:bCs/>
          <w:sz w:val="36"/>
          <w:szCs w:val="36"/>
        </w:rPr>
      </w:pPr>
      <w:r>
        <w:rPr>
          <w:rFonts w:cs="Arial"/>
          <w:bCs/>
          <w:sz w:val="36"/>
          <w:szCs w:val="36"/>
        </w:rPr>
        <w:t>konané</w:t>
      </w:r>
      <w:r w:rsidR="00354CAE" w:rsidRPr="00354CAE">
        <w:rPr>
          <w:rFonts w:cs="Arial"/>
          <w:bCs/>
          <w:sz w:val="36"/>
          <w:szCs w:val="36"/>
        </w:rPr>
        <w:t xml:space="preserve"> dne </w:t>
      </w:r>
      <w:r w:rsidR="00162102">
        <w:rPr>
          <w:rFonts w:cs="Arial"/>
          <w:bCs/>
          <w:sz w:val="36"/>
          <w:szCs w:val="36"/>
        </w:rPr>
        <w:t>10. 9</w:t>
      </w:r>
      <w:r w:rsidR="00A7013F">
        <w:rPr>
          <w:rFonts w:cs="Arial"/>
          <w:bCs/>
          <w:sz w:val="36"/>
          <w:szCs w:val="36"/>
        </w:rPr>
        <w:t>. 2019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CF35F0" w:rsidRDefault="00856522" w:rsidP="00CF35F0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cs="Arial"/>
          <w:b/>
        </w:rPr>
      </w:pPr>
      <w:r w:rsidRPr="00530083">
        <w:rPr>
          <w:rFonts w:cs="Arial"/>
          <w:b/>
        </w:rPr>
        <w:t>Zrušení Obecně závazné vyhlášky statutární</w:t>
      </w:r>
      <w:r>
        <w:rPr>
          <w:rFonts w:cs="Arial"/>
          <w:b/>
        </w:rPr>
        <w:t>ho města Prostějova č. 4/2008</w:t>
      </w:r>
    </w:p>
    <w:p w:rsidR="00CF35F0" w:rsidRDefault="00856522" w:rsidP="00CF35F0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cs="Arial"/>
          <w:b/>
        </w:rPr>
      </w:pPr>
      <w:r>
        <w:rPr>
          <w:rFonts w:cs="Arial"/>
          <w:b/>
        </w:rPr>
        <w:t xml:space="preserve">o </w:t>
      </w:r>
      <w:r w:rsidRPr="00530083">
        <w:rPr>
          <w:rFonts w:cs="Arial"/>
          <w:b/>
        </w:rPr>
        <w:t>udržování čistoty na veřejných pros</w:t>
      </w:r>
      <w:r w:rsidR="003F4B0D">
        <w:rPr>
          <w:rFonts w:cs="Arial"/>
          <w:b/>
        </w:rPr>
        <w:t>transtvích (vyhláška o čistotě)</w:t>
      </w:r>
    </w:p>
    <w:p w:rsidR="00600894" w:rsidRPr="00354CAE" w:rsidRDefault="00600894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cs="Arial"/>
          <w:b/>
          <w:sz w:val="20"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cs="Arial"/>
          <w:szCs w:val="20"/>
        </w:rPr>
      </w:pPr>
      <w:r w:rsidRPr="00354CAE">
        <w:rPr>
          <w:rFonts w:cs="Arial"/>
          <w:szCs w:val="20"/>
        </w:rPr>
        <w:t>Návrh usnesení:</w:t>
      </w:r>
    </w:p>
    <w:p w:rsidR="00D1621E" w:rsidRDefault="00D1621E" w:rsidP="00B8533E">
      <w:pPr>
        <w:rPr>
          <w:rFonts w:cs="Arial"/>
          <w:b/>
        </w:rPr>
      </w:pPr>
    </w:p>
    <w:p w:rsidR="00C52E3C" w:rsidRPr="00B71AAE" w:rsidRDefault="00B71AAE" w:rsidP="00B8533E">
      <w:pPr>
        <w:rPr>
          <w:rFonts w:cs="Arial"/>
          <w:b/>
        </w:rPr>
      </w:pPr>
      <w:r w:rsidRPr="00B71AAE">
        <w:rPr>
          <w:rFonts w:cs="Arial"/>
          <w:b/>
        </w:rPr>
        <w:t>Zastupitelstvo</w:t>
      </w:r>
      <w:r w:rsidR="00D1621E" w:rsidRPr="00B71AAE">
        <w:rPr>
          <w:rFonts w:cs="Arial"/>
          <w:b/>
        </w:rPr>
        <w:t xml:space="preserve"> města Prostějova</w:t>
      </w:r>
    </w:p>
    <w:p w:rsidR="000E4C34" w:rsidRPr="00B71AAE" w:rsidRDefault="000E4C34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Cs/>
          <w:sz w:val="20"/>
          <w:szCs w:val="20"/>
        </w:rPr>
      </w:pPr>
    </w:p>
    <w:p w:rsidR="00E52256" w:rsidRPr="00B71AAE" w:rsidRDefault="00B71AAE" w:rsidP="00E52256">
      <w:pPr>
        <w:pStyle w:val="Nadpis4"/>
        <w:rPr>
          <w:rFonts w:cs="Arial"/>
          <w:sz w:val="24"/>
          <w:szCs w:val="24"/>
        </w:rPr>
      </w:pPr>
      <w:r w:rsidRPr="00B71AAE">
        <w:rPr>
          <w:rFonts w:cs="Arial"/>
          <w:sz w:val="24"/>
          <w:szCs w:val="24"/>
        </w:rPr>
        <w:t>v y d á v á</w:t>
      </w:r>
    </w:p>
    <w:p w:rsidR="00E24919" w:rsidRPr="00B71AAE" w:rsidRDefault="00E24919" w:rsidP="00E52256">
      <w:pPr>
        <w:rPr>
          <w:rFonts w:cs="Arial"/>
          <w:color w:val="000000"/>
        </w:rPr>
      </w:pPr>
    </w:p>
    <w:p w:rsidR="00E6619E" w:rsidRPr="00153B77" w:rsidRDefault="00947A09" w:rsidP="00153B77">
      <w:pPr>
        <w:jc w:val="both"/>
        <w:rPr>
          <w:b/>
        </w:rPr>
      </w:pPr>
      <w:r w:rsidRPr="00153B77">
        <w:rPr>
          <w:rFonts w:cs="Arial"/>
          <w:b/>
          <w:color w:val="000000"/>
        </w:rPr>
        <w:t xml:space="preserve">Obecně závaznou vyhlášku, kterou se </w:t>
      </w:r>
      <w:r w:rsidR="00B71AAE" w:rsidRPr="00153B77">
        <w:rPr>
          <w:rFonts w:cs="Arial"/>
          <w:b/>
          <w:color w:val="000000"/>
        </w:rPr>
        <w:t xml:space="preserve">zrušuje </w:t>
      </w:r>
      <w:r w:rsidRPr="00153B77">
        <w:rPr>
          <w:rFonts w:cs="Arial"/>
          <w:b/>
          <w:color w:val="000000"/>
        </w:rPr>
        <w:t>obecně závazná vyhláška</w:t>
      </w:r>
      <w:r w:rsidR="00A82496" w:rsidRPr="00153B77">
        <w:rPr>
          <w:rFonts w:cs="Arial"/>
          <w:b/>
          <w:color w:val="000000"/>
        </w:rPr>
        <w:t xml:space="preserve"> </w:t>
      </w:r>
      <w:r w:rsidR="00AB3CAE" w:rsidRPr="00153B77">
        <w:rPr>
          <w:rFonts w:cs="Arial"/>
          <w:b/>
          <w:color w:val="000000"/>
        </w:rPr>
        <w:t xml:space="preserve">statutárního </w:t>
      </w:r>
      <w:r w:rsidR="00A82496" w:rsidRPr="00153B77">
        <w:rPr>
          <w:rFonts w:cs="Arial"/>
          <w:b/>
          <w:color w:val="000000"/>
        </w:rPr>
        <w:t>města Prostějova</w:t>
      </w:r>
      <w:r w:rsidRPr="00153B77">
        <w:rPr>
          <w:rFonts w:cs="Arial"/>
          <w:b/>
          <w:color w:val="000000"/>
        </w:rPr>
        <w:t xml:space="preserve"> </w:t>
      </w:r>
      <w:r w:rsidR="00B71AAE" w:rsidRPr="00153B77">
        <w:rPr>
          <w:rFonts w:cs="Arial"/>
          <w:b/>
          <w:color w:val="000000"/>
        </w:rPr>
        <w:t>č. 4/2008 o udržování čistoty na veřejných prostranstvích (vyhláška o čistotě), ve znění obecně závazné vyhlášky č. 3/2019</w:t>
      </w:r>
      <w:r w:rsidRPr="00153B77">
        <w:rPr>
          <w:rFonts w:cs="Arial"/>
          <w:b/>
          <w:color w:val="000000"/>
        </w:rPr>
        <w:t>, dle přílohy</w:t>
      </w:r>
    </w:p>
    <w:p w:rsidR="0053363B" w:rsidRPr="00153B77" w:rsidRDefault="0053363B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1F7D2F" w:rsidRPr="00153B77" w:rsidRDefault="001F7D2F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D31178" w:rsidRPr="00153B77" w:rsidRDefault="00D31178" w:rsidP="00856522">
      <w:pPr>
        <w:tabs>
          <w:tab w:val="left" w:pos="-284"/>
          <w:tab w:val="left" w:pos="360"/>
        </w:tabs>
        <w:jc w:val="both"/>
        <w:rPr>
          <w:rFonts w:cs="Arial"/>
          <w:b/>
          <w:bCs/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Y="1050"/>
        <w:tblW w:w="0" w:type="auto"/>
        <w:tblLook w:val="04A0" w:firstRow="1" w:lastRow="0" w:firstColumn="1" w:lastColumn="0" w:noHBand="0" w:noVBand="1"/>
      </w:tblPr>
      <w:tblGrid>
        <w:gridCol w:w="2234"/>
        <w:gridCol w:w="3827"/>
        <w:gridCol w:w="1570"/>
        <w:gridCol w:w="1799"/>
      </w:tblGrid>
      <w:tr w:rsidR="00162102" w:rsidRPr="00354CAE" w:rsidTr="00B71AAE">
        <w:tc>
          <w:tcPr>
            <w:tcW w:w="9430" w:type="dxa"/>
            <w:gridSpan w:val="4"/>
          </w:tcPr>
          <w:p w:rsidR="00162102" w:rsidRPr="00FE3AB7" w:rsidRDefault="00162102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FE3AB7">
              <w:rPr>
                <w:rFonts w:cs="Arial"/>
                <w:bCs/>
                <w:sz w:val="20"/>
                <w:szCs w:val="20"/>
              </w:rPr>
              <w:t>P o d p i s</w:t>
            </w:r>
            <w:r>
              <w:rPr>
                <w:rFonts w:cs="Arial"/>
                <w:bCs/>
                <w:sz w:val="20"/>
                <w:szCs w:val="20"/>
              </w:rPr>
              <w:t> </w:t>
            </w:r>
            <w:r w:rsidRPr="00FE3AB7">
              <w:rPr>
                <w:rFonts w:cs="Arial"/>
                <w:bCs/>
                <w:sz w:val="20"/>
                <w:szCs w:val="20"/>
              </w:rPr>
              <w:t>y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827" w:type="dxa"/>
          </w:tcPr>
          <w:p w:rsidR="00162102" w:rsidRPr="00153B77" w:rsidRDefault="00153B77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Mgr. František Jura </w:t>
            </w:r>
          </w:p>
          <w:p w:rsidR="00153B77" w:rsidRPr="00153B77" w:rsidRDefault="00153B77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Primátor </w:t>
            </w:r>
          </w:p>
          <w:p w:rsidR="00162102" w:rsidRPr="00153B77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</w:p>
        </w:tc>
        <w:tc>
          <w:tcPr>
            <w:tcW w:w="1570" w:type="dxa"/>
            <w:vAlign w:val="bottom"/>
          </w:tcPr>
          <w:p w:rsidR="00162102" w:rsidRPr="003E005F" w:rsidRDefault="00F021D4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 xml:space="preserve">28. 8. 2019 </w:t>
            </w:r>
          </w:p>
        </w:tc>
        <w:tc>
          <w:tcPr>
            <w:tcW w:w="1799" w:type="dxa"/>
            <w:vAlign w:val="bottom"/>
          </w:tcPr>
          <w:p w:rsidR="00BE15B0" w:rsidRDefault="00BE15B0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Mgr. František Jura</w:t>
            </w:r>
          </w:p>
          <w:p w:rsidR="00162102" w:rsidRPr="003E005F" w:rsidRDefault="00BE15B0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v. r.</w:t>
            </w:r>
            <w:r w:rsidR="00162102">
              <w:rPr>
                <w:rFonts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827" w:type="dxa"/>
          </w:tcPr>
          <w:p w:rsidR="00162102" w:rsidRPr="00153B77" w:rsidRDefault="00162102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>Mgr. Jana Orságová</w:t>
            </w:r>
            <w:r w:rsidRPr="00153B77">
              <w:rPr>
                <w:rFonts w:cs="Arial"/>
                <w:bCs/>
                <w:i/>
                <w:sz w:val="20"/>
                <w:szCs w:val="20"/>
              </w:rPr>
              <w:br/>
              <w:t xml:space="preserve">vedoucí OKT </w:t>
            </w:r>
          </w:p>
        </w:tc>
        <w:tc>
          <w:tcPr>
            <w:tcW w:w="1570" w:type="dxa"/>
            <w:vAlign w:val="bottom"/>
          </w:tcPr>
          <w:p w:rsidR="00162102" w:rsidRPr="003E005F" w:rsidRDefault="00F021D4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28. 8. 2019</w:t>
            </w:r>
          </w:p>
        </w:tc>
        <w:tc>
          <w:tcPr>
            <w:tcW w:w="1799" w:type="dxa"/>
            <w:vAlign w:val="bottom"/>
          </w:tcPr>
          <w:p w:rsidR="00162102" w:rsidRDefault="00BE15B0" w:rsidP="00BC2E61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Mgr. Jana Orságová</w:t>
            </w:r>
          </w:p>
          <w:p w:rsidR="00BC2E61" w:rsidRPr="003E005F" w:rsidRDefault="00BE15B0" w:rsidP="00BE15B0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v. r.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Zpracovatel (é)</w:t>
            </w:r>
          </w:p>
        </w:tc>
        <w:tc>
          <w:tcPr>
            <w:tcW w:w="3827" w:type="dxa"/>
          </w:tcPr>
          <w:p w:rsidR="00162102" w:rsidRPr="00153B77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>Mgr. Lenka Tisoňová</w:t>
            </w:r>
          </w:p>
          <w:p w:rsidR="00162102" w:rsidRPr="00153B77" w:rsidRDefault="00162102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Vedoucí právního oddělení OKT </w:t>
            </w:r>
          </w:p>
        </w:tc>
        <w:tc>
          <w:tcPr>
            <w:tcW w:w="1570" w:type="dxa"/>
            <w:vAlign w:val="bottom"/>
          </w:tcPr>
          <w:p w:rsidR="00162102" w:rsidRPr="003E005F" w:rsidRDefault="00F021D4" w:rsidP="00F021D4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28. 8. 2019</w:t>
            </w:r>
          </w:p>
        </w:tc>
        <w:tc>
          <w:tcPr>
            <w:tcW w:w="1799" w:type="dxa"/>
            <w:vAlign w:val="bottom"/>
          </w:tcPr>
          <w:p w:rsidR="00162102" w:rsidRDefault="00BE15B0" w:rsidP="00BC2E61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Mgr. Lenka Tisoňová</w:t>
            </w:r>
          </w:p>
          <w:p w:rsidR="00BC2E61" w:rsidRPr="003E005F" w:rsidRDefault="00BE15B0" w:rsidP="00BE15B0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 xml:space="preserve">v. r. </w:t>
            </w:r>
          </w:p>
        </w:tc>
      </w:tr>
    </w:tbl>
    <w:p w:rsidR="00D31178" w:rsidRDefault="00D31178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Cs/>
          <w:sz w:val="20"/>
          <w:szCs w:val="20"/>
        </w:rPr>
      </w:pPr>
    </w:p>
    <w:p w:rsidR="00D31178" w:rsidRDefault="00D31178" w:rsidP="00AC0DE5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162102" w:rsidRDefault="00162102" w:rsidP="005D686B">
      <w:pPr>
        <w:pStyle w:val="Zkladntext32"/>
        <w:rPr>
          <w:rFonts w:cs="Arial"/>
          <w:b w:val="0"/>
          <w:bCs/>
        </w:rPr>
      </w:pPr>
    </w:p>
    <w:p w:rsidR="00B71AAE" w:rsidRDefault="00B71AAE" w:rsidP="005D686B">
      <w:pPr>
        <w:pStyle w:val="Zkladntext32"/>
        <w:rPr>
          <w:bCs/>
          <w:sz w:val="24"/>
          <w:szCs w:val="24"/>
        </w:rPr>
      </w:pPr>
    </w:p>
    <w:p w:rsidR="00B71AAE" w:rsidRDefault="00B71AAE" w:rsidP="005D686B">
      <w:pPr>
        <w:pStyle w:val="Zkladntext32"/>
        <w:rPr>
          <w:bCs/>
          <w:sz w:val="24"/>
          <w:szCs w:val="24"/>
        </w:rPr>
      </w:pPr>
    </w:p>
    <w:p w:rsidR="00C6198A" w:rsidRDefault="00C6198A" w:rsidP="005D686B">
      <w:pPr>
        <w:pStyle w:val="Zkladntext32"/>
        <w:rPr>
          <w:bCs/>
          <w:sz w:val="24"/>
          <w:szCs w:val="24"/>
        </w:rPr>
      </w:pPr>
    </w:p>
    <w:p w:rsidR="00BC2E61" w:rsidRDefault="00BC2E61" w:rsidP="005D686B">
      <w:pPr>
        <w:pStyle w:val="Zkladntext32"/>
        <w:rPr>
          <w:bCs/>
          <w:sz w:val="24"/>
          <w:szCs w:val="24"/>
        </w:rPr>
      </w:pPr>
    </w:p>
    <w:p w:rsidR="00B71AAE" w:rsidRDefault="00B71AAE" w:rsidP="005D686B">
      <w:pPr>
        <w:pStyle w:val="Zkladntext32"/>
        <w:rPr>
          <w:bCs/>
          <w:sz w:val="24"/>
          <w:szCs w:val="24"/>
        </w:rPr>
      </w:pPr>
    </w:p>
    <w:p w:rsidR="005D686B" w:rsidRPr="00FF154E" w:rsidRDefault="005D686B" w:rsidP="005D686B">
      <w:pPr>
        <w:pStyle w:val="Zkladntext32"/>
        <w:rPr>
          <w:bCs/>
          <w:sz w:val="24"/>
          <w:szCs w:val="24"/>
        </w:rPr>
      </w:pPr>
      <w:r w:rsidRPr="00FF154E">
        <w:rPr>
          <w:bCs/>
          <w:sz w:val="24"/>
          <w:szCs w:val="24"/>
        </w:rPr>
        <w:lastRenderedPageBreak/>
        <w:t>Důvodová zpráva:</w:t>
      </w:r>
    </w:p>
    <w:p w:rsidR="005D686B" w:rsidRDefault="005D686B" w:rsidP="005D686B">
      <w:pPr>
        <w:jc w:val="both"/>
      </w:pPr>
    </w:p>
    <w:p w:rsidR="00CF35F0" w:rsidRDefault="00CF35F0" w:rsidP="005D686B">
      <w:pPr>
        <w:jc w:val="both"/>
      </w:pPr>
      <w:r>
        <w:t>Zastupitelstvo města Prostějova vydalo dne 4. 11. 2008 obecně závaznou vyhlášku č. 3/2019 o udržování čistoty na veřejných prostranstvích (vyhláška o čistotě). V době vydání byl</w:t>
      </w:r>
      <w:r w:rsidR="001D4749">
        <w:t>a tato</w:t>
      </w:r>
      <w:r>
        <w:t xml:space="preserve"> obecně závazná vyhláška v souladu se zákonem. </w:t>
      </w:r>
    </w:p>
    <w:p w:rsidR="00CF35F0" w:rsidRDefault="00CF35F0" w:rsidP="005D686B">
      <w:pPr>
        <w:jc w:val="both"/>
      </w:pPr>
    </w:p>
    <w:p w:rsidR="005D686B" w:rsidRDefault="005D686B" w:rsidP="005D686B">
      <w:pPr>
        <w:jc w:val="both"/>
      </w:pPr>
      <w:r>
        <w:t>Zastupitelstvo město Prostějova vydalo dne 3. 5. 2019 usnesením č. 19107 obecně závaznou vyhlášku č. 3/2019, která mění stávající obecně závaznou vyhlášku č. 4/2008 o udržování čistoty na veřejných prostranstvích (vyhláška o čistotě).</w:t>
      </w:r>
    </w:p>
    <w:p w:rsidR="00CF35F0" w:rsidRDefault="00CF35F0" w:rsidP="005D686B">
      <w:pPr>
        <w:jc w:val="both"/>
      </w:pPr>
    </w:p>
    <w:p w:rsidR="005D686B" w:rsidRDefault="005D686B" w:rsidP="005D686B">
      <w:pPr>
        <w:jc w:val="both"/>
      </w:pPr>
      <w:r>
        <w:t xml:space="preserve">Statutární město Prostějov obdrželo dne 18 6. 2019 posouzení zákonnosti obecně závazné vyhlášky Ministerstvem vnitra ČR (dále jen „MV ČR“), </w:t>
      </w:r>
      <w:r w:rsidR="001D4749">
        <w:t xml:space="preserve">která </w:t>
      </w:r>
      <w:r>
        <w:t xml:space="preserve">byla </w:t>
      </w:r>
      <w:r w:rsidRPr="00CF35F0">
        <w:rPr>
          <w:b/>
        </w:rPr>
        <w:t>z důvodu změny ustálené judikatury Ústavního soudu ve vztahu k normotvorné činnosti obcí shledána v rozporu se zákonem, neboť povinnosti stanovené v obecně závazné vyhlášce se co do obsahu a jejich účelu nesmějí krýt s povinnostmi stanovenými (a postihnutelnými) zákonem.</w:t>
      </w:r>
      <w:r>
        <w:t xml:space="preserve"> V opačném případě obec vykročí z mezí své samostatné působnosti stanovené v § 35 zákona o obcích (viz nálezy sp. zn.Pl. ÚS 46/06, Pl. ÚS 47/06).</w:t>
      </w:r>
    </w:p>
    <w:p w:rsidR="005D686B" w:rsidRDefault="005D686B" w:rsidP="005D686B">
      <w:pPr>
        <w:jc w:val="both"/>
      </w:pPr>
    </w:p>
    <w:p w:rsidR="005D686B" w:rsidRDefault="00CF35F0" w:rsidP="005D686B">
      <w:pPr>
        <w:jc w:val="both"/>
      </w:pPr>
      <w:r>
        <w:t>D</w:t>
      </w:r>
      <w:r w:rsidR="005D686B">
        <w:t xml:space="preserve">ne 8. 7. 2019 proběhlo ústní jednání, v rámci něhož zástupci MV ČR, oddělení dozoru a kontroly poskytli metodickou pomoc statutárnímu městu Prostějov týkající se citované obecně závazné vyhlášky. Výsledkem jednání bylo metodické </w:t>
      </w:r>
      <w:r w:rsidR="005D686B" w:rsidRPr="00CF35F0">
        <w:rPr>
          <w:b/>
        </w:rPr>
        <w:t>doporučení MV ČR zrušit obecně závaznou vyhlášku č. 4/2008 o udržování čistoty n</w:t>
      </w:r>
      <w:r w:rsidR="005D686B">
        <w:t>a veřejných prostranstvích (vyhláška o čistotě), ve znění pozdějších změn, neboť z OZV vyplývá, že jejím účelem je „pouze" stanovení povinností k zajištění udržování čistoty ulic na veřejných prostranstvích</w:t>
      </w:r>
      <w:r w:rsidR="001D4749">
        <w:t>.</w:t>
      </w:r>
      <w:r w:rsidR="005D686B">
        <w:t xml:space="preserve"> </w:t>
      </w:r>
      <w:r w:rsidR="001D4749">
        <w:t>D</w:t>
      </w:r>
      <w:r w:rsidR="005D686B">
        <w:t>ochází tak ke kolizi s právní úpravou na úrovni zákona (zejména se zákonem o některých přestupcích nebo zákonem o pozemních komunikacích).</w:t>
      </w:r>
    </w:p>
    <w:p w:rsidR="005D686B" w:rsidRPr="00FF154E" w:rsidRDefault="005D686B" w:rsidP="005D686B">
      <w:pPr>
        <w:jc w:val="both"/>
        <w:rPr>
          <w:b/>
        </w:rPr>
      </w:pPr>
      <w:r>
        <w:t>Dle dohody se zástupci MV ČR byl návrh zrušovací vyhlášky dne 16. 7. 2019 odeslán k posouzení MV ČR, přičemž tento návrh nebyl ze strany MV ČR shledán v rozporu se zákonem.</w:t>
      </w:r>
    </w:p>
    <w:p w:rsidR="005D686B" w:rsidRDefault="005D686B" w:rsidP="005D686B"/>
    <w:p w:rsidR="00C863C1" w:rsidRDefault="00C863C1" w:rsidP="00666C17">
      <w:pPr>
        <w:jc w:val="both"/>
      </w:pPr>
      <w:r>
        <w:t>Záležitost byla projednána na schůzi Rady města Prostějova konané dne 27. 8. 2019, která doporučila</w:t>
      </w:r>
      <w:r w:rsidR="00666C17">
        <w:t xml:space="preserve"> usnesením č. 9731</w:t>
      </w:r>
      <w:r>
        <w:t xml:space="preserve"> přijmout usnesení v navrženém znění. </w:t>
      </w:r>
    </w:p>
    <w:p w:rsidR="005D686B" w:rsidRDefault="005D686B" w:rsidP="005D686B"/>
    <w:p w:rsidR="00C863C1" w:rsidRDefault="00C863C1" w:rsidP="005D686B">
      <w:pPr>
        <w:tabs>
          <w:tab w:val="left" w:pos="284"/>
        </w:tabs>
        <w:jc w:val="both"/>
        <w:rPr>
          <w:rFonts w:cs="Arial"/>
          <w:b/>
          <w:u w:val="single"/>
        </w:rPr>
      </w:pPr>
    </w:p>
    <w:p w:rsidR="005D686B" w:rsidRPr="000D6ACF" w:rsidRDefault="005D686B" w:rsidP="005D686B">
      <w:pPr>
        <w:tabs>
          <w:tab w:val="left" w:pos="284"/>
        </w:tabs>
        <w:jc w:val="both"/>
        <w:rPr>
          <w:rFonts w:cs="Arial"/>
          <w:b/>
          <w:bCs/>
          <w:u w:val="single"/>
        </w:rPr>
      </w:pPr>
      <w:r>
        <w:rPr>
          <w:rFonts w:cs="Arial"/>
          <w:b/>
          <w:u w:val="single"/>
        </w:rPr>
        <w:t>Stanovisko</w:t>
      </w:r>
      <w:r w:rsidRPr="000D6ACF">
        <w:rPr>
          <w:rFonts w:cs="Arial"/>
          <w:b/>
          <w:bCs/>
          <w:u w:val="single"/>
        </w:rPr>
        <w:t xml:space="preserve"> předkladatele:</w:t>
      </w:r>
    </w:p>
    <w:p w:rsidR="005D686B" w:rsidRDefault="005D686B" w:rsidP="005D686B">
      <w:r w:rsidRPr="006E0E67">
        <w:t>Právní oddělení doporučuje</w:t>
      </w:r>
      <w:r w:rsidRPr="00C6010E">
        <w:t xml:space="preserve"> schválení obecně závazné vyhlášky</w:t>
      </w:r>
    </w:p>
    <w:p w:rsidR="00FE3AB7" w:rsidRDefault="00FE3AB7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Cs/>
          <w:sz w:val="20"/>
          <w:szCs w:val="20"/>
        </w:rPr>
      </w:pPr>
    </w:p>
    <w:p w:rsidR="00600894" w:rsidRDefault="0060089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cs="Arial"/>
          <w:b/>
          <w:sz w:val="24"/>
          <w:u w:val="single"/>
        </w:rPr>
      </w:pPr>
    </w:p>
    <w:p w:rsidR="005D686B" w:rsidRPr="005D686B" w:rsidRDefault="005D686B" w:rsidP="005D686B">
      <w:pPr>
        <w:pStyle w:val="PVNormal"/>
        <w:tabs>
          <w:tab w:val="left" w:pos="8789"/>
        </w:tabs>
        <w:ind w:right="-1"/>
        <w:jc w:val="both"/>
        <w:rPr>
          <w:rFonts w:cs="Arial"/>
        </w:rPr>
      </w:pPr>
      <w:r w:rsidRPr="005D686B">
        <w:rPr>
          <w:rFonts w:cs="Arial"/>
        </w:rPr>
        <w:t xml:space="preserve">Příloha č. 1: </w:t>
      </w:r>
      <w:r>
        <w:rPr>
          <w:rFonts w:cs="Arial"/>
        </w:rPr>
        <w:t xml:space="preserve"> </w:t>
      </w:r>
      <w:r w:rsidRPr="005D686B">
        <w:rPr>
          <w:rFonts w:cs="Arial"/>
        </w:rPr>
        <w:t>Záznam z jednání se zástupci statutárního města Prostějova</w:t>
      </w:r>
    </w:p>
    <w:p w:rsidR="005D686B" w:rsidRDefault="005D686B" w:rsidP="005D686B">
      <w:pPr>
        <w:pStyle w:val="PVNormal"/>
        <w:tabs>
          <w:tab w:val="left" w:pos="1560"/>
          <w:tab w:val="left" w:pos="8789"/>
        </w:tabs>
        <w:ind w:right="-1"/>
        <w:jc w:val="both"/>
        <w:rPr>
          <w:rFonts w:cs="Arial"/>
        </w:rPr>
      </w:pPr>
      <w:r w:rsidRPr="005D686B">
        <w:rPr>
          <w:rFonts w:cs="Arial"/>
        </w:rPr>
        <w:t xml:space="preserve">Příloha č. 2: </w:t>
      </w:r>
      <w:r>
        <w:rPr>
          <w:rFonts w:cs="Arial"/>
        </w:rPr>
        <w:t xml:space="preserve"> </w:t>
      </w:r>
      <w:r w:rsidRPr="005D686B">
        <w:rPr>
          <w:rFonts w:cs="Arial"/>
        </w:rPr>
        <w:t xml:space="preserve">Obecně závazná vyhláška statutárního města Prostějova č. …./2019, o </w:t>
      </w:r>
      <w:r>
        <w:rPr>
          <w:rFonts w:cs="Arial"/>
        </w:rPr>
        <w:t xml:space="preserve"> </w:t>
      </w:r>
    </w:p>
    <w:p w:rsidR="005D686B" w:rsidRDefault="005D686B" w:rsidP="005D686B">
      <w:pPr>
        <w:pStyle w:val="PVNormal"/>
        <w:tabs>
          <w:tab w:val="left" w:pos="1560"/>
          <w:tab w:val="left" w:pos="8789"/>
        </w:tabs>
        <w:ind w:right="-1"/>
        <w:jc w:val="both"/>
        <w:rPr>
          <w:rFonts w:cs="Arial"/>
        </w:rPr>
      </w:pPr>
      <w:r>
        <w:rPr>
          <w:rFonts w:cs="Arial"/>
        </w:rPr>
        <w:t xml:space="preserve">                     zrušení obecně </w:t>
      </w:r>
      <w:r w:rsidRPr="005D686B">
        <w:rPr>
          <w:rFonts w:cs="Arial"/>
        </w:rPr>
        <w:t xml:space="preserve">závazné vyhlášky č. 4/2008 o udržování čistoty na </w:t>
      </w:r>
    </w:p>
    <w:p w:rsidR="005D686B" w:rsidRDefault="005D686B" w:rsidP="005D686B">
      <w:pPr>
        <w:pStyle w:val="PVNormal"/>
        <w:tabs>
          <w:tab w:val="left" w:pos="1560"/>
          <w:tab w:val="left" w:pos="8789"/>
        </w:tabs>
        <w:ind w:right="-1"/>
        <w:jc w:val="both"/>
        <w:rPr>
          <w:rFonts w:cs="Arial"/>
        </w:rPr>
      </w:pPr>
      <w:r>
        <w:rPr>
          <w:rFonts w:cs="Arial"/>
        </w:rPr>
        <w:t xml:space="preserve">                     </w:t>
      </w:r>
      <w:r w:rsidRPr="005D686B">
        <w:rPr>
          <w:rFonts w:cs="Arial"/>
        </w:rPr>
        <w:t>veř</w:t>
      </w:r>
      <w:r w:rsidR="00162102">
        <w:rPr>
          <w:rFonts w:cs="Arial"/>
        </w:rPr>
        <w:t>ejných prostranstvích (vyhláška</w:t>
      </w:r>
      <w:r w:rsidRPr="005D686B">
        <w:rPr>
          <w:rFonts w:cs="Arial"/>
        </w:rPr>
        <w:t xml:space="preserve"> o čistotě), ve znění pozdějších změn</w:t>
      </w:r>
    </w:p>
    <w:p w:rsidR="001D4749" w:rsidRPr="005D686B" w:rsidRDefault="001D4749" w:rsidP="005D686B">
      <w:pPr>
        <w:pStyle w:val="PVNormal"/>
        <w:tabs>
          <w:tab w:val="left" w:pos="1560"/>
          <w:tab w:val="left" w:pos="8789"/>
        </w:tabs>
        <w:ind w:right="-1"/>
        <w:jc w:val="both"/>
        <w:rPr>
          <w:rFonts w:cs="Arial"/>
        </w:rPr>
      </w:pPr>
      <w:r>
        <w:rPr>
          <w:rFonts w:cs="Arial"/>
        </w:rPr>
        <w:t>Příloha č. 3:  Vyjádření Ministerstva - předběžné posouzení zákonnosti OZV</w:t>
      </w:r>
    </w:p>
    <w:p w:rsidR="00C863C1" w:rsidRPr="00C863C1" w:rsidRDefault="00600894" w:rsidP="00162102">
      <w:pPr>
        <w:pStyle w:val="Default"/>
      </w:pPr>
      <w:r w:rsidRPr="00C863C1">
        <w:br w:type="page"/>
      </w:r>
      <w:r w:rsidR="00C863C1" w:rsidRPr="00C863C1">
        <w:lastRenderedPageBreak/>
        <w:t>Příloha č. 1</w:t>
      </w:r>
    </w:p>
    <w:p w:rsidR="00C863C1" w:rsidRDefault="00C863C1" w:rsidP="00162102">
      <w:pPr>
        <w:pStyle w:val="Default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899785" cy="8022590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C1" w:rsidRDefault="00162102" w:rsidP="00162102">
      <w:pPr>
        <w:pStyle w:val="Default"/>
        <w:rPr>
          <w:b/>
        </w:rPr>
      </w:pPr>
      <w:r w:rsidRPr="00FF154E">
        <w:rPr>
          <w:b/>
        </w:rPr>
        <w:lastRenderedPageBreak/>
        <w:t xml:space="preserve"> </w:t>
      </w:r>
      <w:r w:rsidR="00C863C1">
        <w:rPr>
          <w:b/>
          <w:noProof/>
        </w:rPr>
        <w:drawing>
          <wp:inline distT="0" distB="0" distL="0" distR="0">
            <wp:extent cx="5549900" cy="83331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102" w:rsidRPr="001B0A12" w:rsidRDefault="00162102" w:rsidP="00162102">
      <w:pPr>
        <w:pStyle w:val="Default"/>
        <w:rPr>
          <w:color w:val="auto"/>
        </w:rPr>
      </w:pPr>
      <w:r w:rsidRPr="001B0A12">
        <w:rPr>
          <w:color w:val="auto"/>
        </w:rPr>
        <w:lastRenderedPageBreak/>
        <w:t>Příloha č. 2</w:t>
      </w:r>
    </w:p>
    <w:p w:rsidR="00162102" w:rsidRPr="00ED5A87" w:rsidRDefault="00162102" w:rsidP="00162102">
      <w:pPr>
        <w:pStyle w:val="Default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ED5A87">
        <w:rPr>
          <w:rFonts w:ascii="Times New Roman" w:hAnsi="Times New Roman" w:cs="Times New Roman"/>
          <w:b/>
          <w:color w:val="auto"/>
          <w:sz w:val="36"/>
          <w:szCs w:val="32"/>
        </w:rPr>
        <w:t>Statutární m</w:t>
      </w:r>
      <w:r w:rsidRPr="00ED5A87">
        <w:rPr>
          <w:rFonts w:ascii="Times New Roman" w:hAnsi="Times New Roman" w:cs="Times New Roman"/>
          <w:b/>
          <w:bCs/>
          <w:color w:val="auto"/>
          <w:sz w:val="36"/>
          <w:szCs w:val="32"/>
        </w:rPr>
        <w:t>ěsto Prostějov</w:t>
      </w:r>
    </w:p>
    <w:p w:rsidR="00162102" w:rsidRPr="00ED5A87" w:rsidRDefault="00162102" w:rsidP="00162102">
      <w:pPr>
        <w:pStyle w:val="Default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ED5A87">
        <w:rPr>
          <w:rFonts w:ascii="Times New Roman" w:hAnsi="Times New Roman" w:cs="Times New Roman"/>
          <w:b/>
          <w:bCs/>
          <w:color w:val="auto"/>
          <w:sz w:val="32"/>
          <w:szCs w:val="32"/>
        </w:rPr>
        <w:t>Zastupitelstvo města Prostějova</w:t>
      </w:r>
    </w:p>
    <w:p w:rsidR="00162102" w:rsidRPr="00ED5A87" w:rsidRDefault="00162102" w:rsidP="00162102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162102" w:rsidRPr="00ED5A87" w:rsidRDefault="00162102" w:rsidP="00162102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32"/>
          <w:szCs w:val="28"/>
        </w:rPr>
      </w:pPr>
      <w:r w:rsidRPr="00ED5A87">
        <w:rPr>
          <w:rFonts w:ascii="Times New Roman" w:hAnsi="Times New Roman" w:cs="Times New Roman"/>
          <w:b/>
          <w:bCs/>
          <w:color w:val="auto"/>
          <w:sz w:val="32"/>
          <w:szCs w:val="28"/>
        </w:rPr>
        <w:t xml:space="preserve">Obecně závazná vyhláška statutárního města Prostějova </w:t>
      </w:r>
    </w:p>
    <w:p w:rsidR="00162102" w:rsidRPr="00ED5A87" w:rsidRDefault="00162102" w:rsidP="00162102">
      <w:pPr>
        <w:pStyle w:val="Default"/>
        <w:jc w:val="center"/>
        <w:rPr>
          <w:rFonts w:ascii="Times New Roman" w:hAnsi="Times New Roman" w:cs="Times New Roman"/>
          <w:color w:val="auto"/>
          <w:sz w:val="32"/>
          <w:szCs w:val="28"/>
        </w:rPr>
      </w:pPr>
      <w:r w:rsidRPr="00ED5A87">
        <w:rPr>
          <w:rFonts w:ascii="Times New Roman" w:hAnsi="Times New Roman" w:cs="Times New Roman"/>
          <w:b/>
          <w:bCs/>
          <w:color w:val="auto"/>
          <w:sz w:val="32"/>
          <w:szCs w:val="28"/>
        </w:rPr>
        <w:t>č. …./2019,</w:t>
      </w:r>
    </w:p>
    <w:p w:rsidR="00162102" w:rsidRPr="00ED5A87" w:rsidRDefault="00162102" w:rsidP="00162102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ED5A87">
        <w:rPr>
          <w:rFonts w:ascii="Times New Roman" w:hAnsi="Times New Roman" w:cs="Times New Roman"/>
          <w:b/>
          <w:bCs/>
          <w:color w:val="auto"/>
          <w:sz w:val="28"/>
          <w:szCs w:val="28"/>
        </w:rPr>
        <w:t>o zrušení obecně závazné vyhlášky č. 4/2008 o udržování čistoty na veřejných prostranstvích (vyhláška o čistotě), ve znění pozdějších změn</w:t>
      </w:r>
    </w:p>
    <w:p w:rsidR="00162102" w:rsidRPr="00ED5A87" w:rsidRDefault="00162102" w:rsidP="00162102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62102" w:rsidRPr="00ED5A87" w:rsidRDefault="00162102" w:rsidP="00162102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D5A87">
        <w:rPr>
          <w:rFonts w:ascii="Times New Roman" w:hAnsi="Times New Roman" w:cs="Times New Roman"/>
          <w:color w:val="auto"/>
        </w:rPr>
        <w:t>Zastupitelstvo města Prostějova vydalo na svém zasedání dne 10. 9. 2019 usnesením č. ……. v souladu s ustanovením § 84 odst. 2 písm. h) zákona č. 128/2000 Sb., o obcích (obecní zřízení), ve znění pozdějších předpisů, tuto obecně závaznou vyhlášku:</w:t>
      </w:r>
    </w:p>
    <w:p w:rsidR="00162102" w:rsidRPr="00ED5A87" w:rsidRDefault="00162102" w:rsidP="00162102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162102" w:rsidRPr="00ED5A87" w:rsidRDefault="00162102" w:rsidP="00162102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162102" w:rsidRPr="00ED5A87" w:rsidRDefault="00162102" w:rsidP="00162102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  <w:r w:rsidRPr="00ED5A87">
        <w:rPr>
          <w:rFonts w:ascii="Times New Roman" w:hAnsi="Times New Roman" w:cs="Times New Roman"/>
          <w:b/>
          <w:color w:val="auto"/>
        </w:rPr>
        <w:t>Článek 1</w:t>
      </w:r>
    </w:p>
    <w:p w:rsidR="00162102" w:rsidRPr="00ED5A87" w:rsidRDefault="00162102" w:rsidP="00162102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  <w:r w:rsidRPr="00ED5A87">
        <w:rPr>
          <w:rFonts w:ascii="Times New Roman" w:hAnsi="Times New Roman" w:cs="Times New Roman"/>
          <w:b/>
          <w:color w:val="auto"/>
        </w:rPr>
        <w:t>Zrušovací ustanovení</w:t>
      </w:r>
    </w:p>
    <w:p w:rsidR="00162102" w:rsidRPr="00ED5A87" w:rsidRDefault="00162102" w:rsidP="00162102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:rsidR="00162102" w:rsidRPr="00ED5A87" w:rsidRDefault="00162102" w:rsidP="00162102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D5A87">
        <w:rPr>
          <w:rFonts w:ascii="Times New Roman" w:hAnsi="Times New Roman" w:cs="Times New Roman"/>
          <w:color w:val="auto"/>
        </w:rPr>
        <w:t>Zrušuje se:</w:t>
      </w:r>
    </w:p>
    <w:p w:rsidR="00162102" w:rsidRPr="00ED5A87" w:rsidRDefault="00162102" w:rsidP="00162102">
      <w:pPr>
        <w:pStyle w:val="Default"/>
        <w:numPr>
          <w:ilvl w:val="0"/>
          <w:numId w:val="35"/>
        </w:numPr>
        <w:jc w:val="both"/>
        <w:rPr>
          <w:rFonts w:ascii="Times New Roman" w:hAnsi="Times New Roman" w:cs="Times New Roman"/>
          <w:color w:val="auto"/>
        </w:rPr>
      </w:pPr>
      <w:r w:rsidRPr="00ED5A87">
        <w:rPr>
          <w:rFonts w:ascii="Times New Roman" w:hAnsi="Times New Roman" w:cs="Times New Roman"/>
          <w:color w:val="auto"/>
        </w:rPr>
        <w:t>Obecně závazná vyhláška statutárního města Prostějova č. 4/2008 o udržování čistoty na veřejných prostranstvích (vyhláška o čistotě), ve znění pozdějších změn.</w:t>
      </w:r>
    </w:p>
    <w:p w:rsidR="00162102" w:rsidRPr="00ED5A87" w:rsidRDefault="00162102" w:rsidP="00162102">
      <w:pPr>
        <w:pStyle w:val="Default"/>
        <w:numPr>
          <w:ilvl w:val="0"/>
          <w:numId w:val="35"/>
        </w:numPr>
        <w:jc w:val="both"/>
        <w:rPr>
          <w:rFonts w:ascii="Times New Roman" w:hAnsi="Times New Roman" w:cs="Times New Roman"/>
          <w:color w:val="auto"/>
        </w:rPr>
      </w:pPr>
      <w:r w:rsidRPr="00ED5A87">
        <w:rPr>
          <w:rFonts w:ascii="Times New Roman" w:hAnsi="Times New Roman" w:cs="Times New Roman"/>
          <w:color w:val="auto"/>
        </w:rPr>
        <w:t>Obecně závazná vyhláška č. 3/2019, kterou se mění obecně závazná vyhláška statutárního města Prostějova č. 4/2008 o udržování čistoty na veřejných prostranstvích (vyhláška o čistotě).</w:t>
      </w:r>
    </w:p>
    <w:p w:rsidR="00162102" w:rsidRPr="00ED5A87" w:rsidRDefault="00162102" w:rsidP="00162102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162102" w:rsidRPr="00ED5A87" w:rsidRDefault="00162102" w:rsidP="00162102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162102" w:rsidRPr="00ED5A87" w:rsidRDefault="00162102" w:rsidP="00162102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  <w:r w:rsidRPr="00ED5A87">
        <w:rPr>
          <w:rFonts w:ascii="Times New Roman" w:hAnsi="Times New Roman" w:cs="Times New Roman"/>
          <w:b/>
          <w:color w:val="auto"/>
        </w:rPr>
        <w:t>Článek 2</w:t>
      </w:r>
    </w:p>
    <w:p w:rsidR="00162102" w:rsidRPr="00ED5A87" w:rsidRDefault="00162102" w:rsidP="00162102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  <w:r w:rsidRPr="00ED5A87">
        <w:rPr>
          <w:rFonts w:ascii="Times New Roman" w:hAnsi="Times New Roman" w:cs="Times New Roman"/>
          <w:b/>
          <w:color w:val="auto"/>
        </w:rPr>
        <w:t>Účinnost</w:t>
      </w:r>
    </w:p>
    <w:p w:rsidR="00162102" w:rsidRPr="00ED5A87" w:rsidRDefault="00162102" w:rsidP="00162102">
      <w:pPr>
        <w:jc w:val="center"/>
        <w:rPr>
          <w:rFonts w:ascii="Times New Roman" w:hAnsi="Times New Roman"/>
          <w:b/>
        </w:rPr>
      </w:pPr>
    </w:p>
    <w:p w:rsidR="00162102" w:rsidRPr="00ED5A87" w:rsidRDefault="00162102" w:rsidP="00162102">
      <w:pPr>
        <w:jc w:val="both"/>
        <w:rPr>
          <w:rFonts w:ascii="Times New Roman" w:hAnsi="Times New Roman"/>
        </w:rPr>
      </w:pPr>
      <w:r w:rsidRPr="00ED5A87">
        <w:rPr>
          <w:rFonts w:ascii="Times New Roman" w:hAnsi="Times New Roman"/>
        </w:rPr>
        <w:t xml:space="preserve">Tato obecně závazná vyhláška nabývá účinnosti patnáctým dnem po dni vyhlášení. </w:t>
      </w:r>
    </w:p>
    <w:p w:rsidR="00162102" w:rsidRPr="00ED5A87" w:rsidRDefault="00162102" w:rsidP="00162102">
      <w:pPr>
        <w:jc w:val="both"/>
        <w:rPr>
          <w:rFonts w:ascii="Times New Roman" w:hAnsi="Times New Roman"/>
        </w:rPr>
      </w:pPr>
    </w:p>
    <w:p w:rsidR="00162102" w:rsidRPr="00ED5A87" w:rsidRDefault="00162102" w:rsidP="00162102">
      <w:pPr>
        <w:jc w:val="both"/>
        <w:rPr>
          <w:rFonts w:ascii="Times New Roman" w:hAnsi="Times New Roman"/>
        </w:rPr>
      </w:pPr>
    </w:p>
    <w:p w:rsidR="00162102" w:rsidRPr="00ED5A87" w:rsidRDefault="00162102" w:rsidP="00162102">
      <w:pPr>
        <w:jc w:val="both"/>
        <w:rPr>
          <w:rFonts w:ascii="Times New Roman" w:hAnsi="Times New Roman"/>
        </w:rPr>
      </w:pPr>
      <w:r w:rsidRPr="00ED5A87">
        <w:rPr>
          <w:rFonts w:ascii="Times New Roman" w:hAnsi="Times New Roman"/>
        </w:rPr>
        <w:t xml:space="preserve">Mgr. František Jura v. r. </w:t>
      </w:r>
      <w:r w:rsidRPr="00ED5A87">
        <w:rPr>
          <w:rFonts w:ascii="Times New Roman" w:hAnsi="Times New Roman"/>
        </w:rPr>
        <w:tab/>
      </w:r>
      <w:r w:rsidRPr="00ED5A87">
        <w:rPr>
          <w:rFonts w:ascii="Times New Roman" w:hAnsi="Times New Roman"/>
        </w:rPr>
        <w:tab/>
      </w:r>
      <w:r w:rsidRPr="00ED5A87">
        <w:rPr>
          <w:rFonts w:ascii="Times New Roman" w:hAnsi="Times New Roman"/>
        </w:rPr>
        <w:tab/>
      </w:r>
      <w:r w:rsidRPr="00ED5A87">
        <w:rPr>
          <w:rFonts w:ascii="Times New Roman" w:hAnsi="Times New Roman"/>
        </w:rPr>
        <w:tab/>
        <w:t xml:space="preserve">             Mgr. Jiří Pospíšil v. r.</w:t>
      </w:r>
    </w:p>
    <w:p w:rsidR="00162102" w:rsidRPr="00ED5A87" w:rsidRDefault="00162102" w:rsidP="00162102">
      <w:pPr>
        <w:jc w:val="both"/>
        <w:rPr>
          <w:rFonts w:ascii="Times New Roman" w:hAnsi="Times New Roman"/>
        </w:rPr>
      </w:pPr>
      <w:r w:rsidRPr="00ED5A87">
        <w:rPr>
          <w:rFonts w:ascii="Times New Roman" w:hAnsi="Times New Roman"/>
        </w:rPr>
        <w:t xml:space="preserve">         primátor </w:t>
      </w:r>
      <w:r w:rsidRPr="00ED5A87">
        <w:rPr>
          <w:rFonts w:ascii="Times New Roman" w:hAnsi="Times New Roman"/>
        </w:rPr>
        <w:tab/>
      </w:r>
      <w:r w:rsidRPr="00ED5A87">
        <w:rPr>
          <w:rFonts w:ascii="Times New Roman" w:hAnsi="Times New Roman"/>
        </w:rPr>
        <w:tab/>
      </w:r>
      <w:r w:rsidRPr="00ED5A87">
        <w:rPr>
          <w:rFonts w:ascii="Times New Roman" w:hAnsi="Times New Roman"/>
        </w:rPr>
        <w:tab/>
      </w:r>
      <w:r w:rsidRPr="00ED5A87">
        <w:rPr>
          <w:rFonts w:ascii="Times New Roman" w:hAnsi="Times New Roman"/>
        </w:rPr>
        <w:tab/>
      </w:r>
      <w:r w:rsidRPr="00ED5A87">
        <w:rPr>
          <w:rFonts w:ascii="Times New Roman" w:hAnsi="Times New Roman"/>
        </w:rPr>
        <w:tab/>
      </w:r>
      <w:r w:rsidRPr="00ED5A87">
        <w:rPr>
          <w:rFonts w:ascii="Times New Roman" w:hAnsi="Times New Roman"/>
        </w:rPr>
        <w:tab/>
        <w:t>1. náměstek primátora</w:t>
      </w:r>
    </w:p>
    <w:p w:rsidR="00162102" w:rsidRPr="00ED5A87" w:rsidRDefault="00162102" w:rsidP="00162102">
      <w:pPr>
        <w:jc w:val="both"/>
        <w:rPr>
          <w:rFonts w:ascii="Times New Roman" w:hAnsi="Times New Roman"/>
          <w:b/>
        </w:rPr>
      </w:pPr>
    </w:p>
    <w:p w:rsidR="00162102" w:rsidRPr="00ED5A87" w:rsidRDefault="00162102" w:rsidP="00162102">
      <w:pPr>
        <w:rPr>
          <w:rFonts w:ascii="Times New Roman" w:hAnsi="Times New Roman"/>
        </w:rPr>
      </w:pPr>
    </w:p>
    <w:p w:rsidR="00C6010E" w:rsidRPr="00A81636" w:rsidRDefault="00C6010E" w:rsidP="00C6010E">
      <w:pPr>
        <w:spacing w:after="200" w:line="276" w:lineRule="auto"/>
        <w:rPr>
          <w:rFonts w:ascii="Times New Roman" w:eastAsia="Calibri" w:hAnsi="Times New Roman"/>
          <w:sz w:val="22"/>
          <w:szCs w:val="22"/>
          <w:lang w:eastAsia="en-US"/>
        </w:rPr>
      </w:pPr>
    </w:p>
    <w:p w:rsidR="00C6010E" w:rsidRDefault="00C6010E" w:rsidP="00C6010E">
      <w:pPr>
        <w:tabs>
          <w:tab w:val="left" w:pos="1206"/>
        </w:tabs>
        <w:rPr>
          <w:rFonts w:ascii="Times New Roman" w:hAnsi="Times New Roman"/>
        </w:rPr>
      </w:pPr>
    </w:p>
    <w:p w:rsidR="00C6010E" w:rsidRDefault="00C6010E" w:rsidP="00C6010E">
      <w:pPr>
        <w:tabs>
          <w:tab w:val="left" w:pos="1206"/>
        </w:tabs>
        <w:rPr>
          <w:rFonts w:ascii="Times New Roman" w:hAnsi="Times New Roman"/>
        </w:rPr>
      </w:pPr>
    </w:p>
    <w:p w:rsidR="00C6010E" w:rsidRDefault="00C6010E" w:rsidP="00C6010E">
      <w:pPr>
        <w:rPr>
          <w:rFonts w:ascii="Times New Roman" w:hAnsi="Times New Roman" w:cs="Arial"/>
          <w:b/>
          <w:sz w:val="22"/>
          <w:szCs w:val="22"/>
        </w:rPr>
      </w:pPr>
    </w:p>
    <w:p w:rsidR="00C6010E" w:rsidRDefault="00C6010E" w:rsidP="00C6010E">
      <w:pPr>
        <w:rPr>
          <w:rFonts w:ascii="Times New Roman" w:hAnsi="Times New Roman" w:cs="Arial"/>
          <w:b/>
          <w:sz w:val="22"/>
          <w:szCs w:val="22"/>
        </w:rPr>
      </w:pPr>
    </w:p>
    <w:p w:rsidR="00C6010E" w:rsidRDefault="00C6010E" w:rsidP="00C6010E">
      <w:pPr>
        <w:rPr>
          <w:rFonts w:ascii="Times New Roman" w:hAnsi="Times New Roman" w:cs="Arial"/>
          <w:b/>
          <w:sz w:val="22"/>
          <w:szCs w:val="22"/>
        </w:rPr>
      </w:pPr>
    </w:p>
    <w:p w:rsidR="00C6010E" w:rsidRDefault="00C6010E" w:rsidP="00C6010E">
      <w:pPr>
        <w:rPr>
          <w:rFonts w:ascii="Times New Roman" w:hAnsi="Times New Roman" w:cs="Arial"/>
          <w:b/>
          <w:sz w:val="22"/>
          <w:szCs w:val="22"/>
        </w:rPr>
      </w:pPr>
    </w:p>
    <w:p w:rsidR="00C6010E" w:rsidRDefault="00C6010E" w:rsidP="00C6010E">
      <w:pPr>
        <w:rPr>
          <w:rFonts w:ascii="Times New Roman" w:hAnsi="Times New Roman" w:cs="Arial"/>
          <w:b/>
          <w:sz w:val="22"/>
          <w:szCs w:val="22"/>
        </w:rPr>
      </w:pPr>
    </w:p>
    <w:p w:rsidR="00BC6321" w:rsidRDefault="00BC6321" w:rsidP="00C6010E">
      <w:pPr>
        <w:rPr>
          <w:rFonts w:ascii="Times New Roman" w:hAnsi="Times New Roman" w:cs="Arial"/>
          <w:b/>
          <w:sz w:val="22"/>
          <w:szCs w:val="22"/>
        </w:rPr>
      </w:pPr>
    </w:p>
    <w:p w:rsidR="00BC6321" w:rsidRDefault="00BC6321" w:rsidP="00C6010E">
      <w:pPr>
        <w:rPr>
          <w:rFonts w:ascii="Times New Roman" w:hAnsi="Times New Roman" w:cs="Arial"/>
          <w:b/>
          <w:sz w:val="22"/>
          <w:szCs w:val="22"/>
        </w:rPr>
      </w:pPr>
    </w:p>
    <w:p w:rsidR="00BC6321" w:rsidRPr="00385A57" w:rsidRDefault="00BC6321" w:rsidP="00C6010E">
      <w:pPr>
        <w:rPr>
          <w:rFonts w:ascii="Times New Roman" w:hAnsi="Times New Roman" w:cs="Arial"/>
          <w:b/>
          <w:sz w:val="22"/>
          <w:szCs w:val="22"/>
        </w:rPr>
      </w:pPr>
      <w:r>
        <w:rPr>
          <w:rFonts w:ascii="Times New Roman" w:hAnsi="Times New Roman" w:cs="Arial"/>
          <w:b/>
          <w:noProof/>
          <w:sz w:val="22"/>
          <w:szCs w:val="22"/>
        </w:rPr>
        <w:lastRenderedPageBreak/>
        <w:drawing>
          <wp:inline distT="0" distB="0" distL="0" distR="0">
            <wp:extent cx="5669280" cy="8245475"/>
            <wp:effectExtent l="0" t="0" r="762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2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10E" w:rsidRPr="00C6010E" w:rsidRDefault="00C6010E" w:rsidP="001F7D2F"/>
    <w:sectPr w:rsidR="00C6010E" w:rsidRPr="00C6010E" w:rsidSect="00D868A7">
      <w:footerReference w:type="default" r:id="rId12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8EA" w:rsidRDefault="00CC78EA" w:rsidP="00C71327">
      <w:r>
        <w:separator/>
      </w:r>
    </w:p>
  </w:endnote>
  <w:endnote w:type="continuationSeparator" w:id="0">
    <w:p w:rsidR="00CC78EA" w:rsidRDefault="00CC78EA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102" w:rsidRPr="008A6258" w:rsidRDefault="001E7202" w:rsidP="000A3B1F">
    <w:pPr>
      <w:pStyle w:val="Zpat"/>
      <w:pBdr>
        <w:top w:val="thinThickSmallGap" w:sz="24" w:space="1" w:color="622423" w:themeColor="accent2" w:themeShade="7F"/>
      </w:pBdr>
      <w:rPr>
        <w:rFonts w:cs="Arial"/>
        <w:sz w:val="20"/>
        <w:szCs w:val="20"/>
      </w:rPr>
    </w:pPr>
    <w:r>
      <w:rPr>
        <w:rFonts w:eastAsiaTheme="majorEastAsia" w:cs="Arial"/>
        <w:sz w:val="20"/>
        <w:szCs w:val="20"/>
      </w:rPr>
      <w:t>Zasedání zastupitelstva</w:t>
    </w:r>
    <w:r w:rsidR="000B1006" w:rsidRPr="00844E83">
      <w:rPr>
        <w:rFonts w:eastAsiaTheme="majorEastAsia" w:cs="Arial"/>
        <w:sz w:val="20"/>
        <w:szCs w:val="20"/>
      </w:rPr>
      <w:t xml:space="preserve"> města Prostějova </w:t>
    </w:r>
    <w:r>
      <w:rPr>
        <w:rFonts w:eastAsiaTheme="majorEastAsia" w:cs="Arial"/>
        <w:sz w:val="20"/>
        <w:szCs w:val="20"/>
      </w:rPr>
      <w:t>konané dne 1</w:t>
    </w:r>
    <w:r w:rsidR="00162102">
      <w:rPr>
        <w:rFonts w:eastAsiaTheme="majorEastAsia" w:cs="Arial"/>
        <w:sz w:val="20"/>
        <w:szCs w:val="20"/>
      </w:rPr>
      <w:t>0. 9</w:t>
    </w:r>
    <w:r w:rsidR="00DB58EE">
      <w:rPr>
        <w:rFonts w:eastAsiaTheme="majorEastAsia" w:cs="Arial"/>
        <w:sz w:val="20"/>
        <w:szCs w:val="20"/>
      </w:rPr>
      <w:t>. 2019</w:t>
    </w:r>
    <w:r w:rsidR="000A3B1F">
      <w:rPr>
        <w:rFonts w:eastAsiaTheme="majorEastAsia" w:cs="Arial"/>
        <w:sz w:val="20"/>
        <w:szCs w:val="20"/>
      </w:rPr>
      <w:br/>
    </w:r>
    <w:r w:rsidR="00162102" w:rsidRPr="00530083">
      <w:rPr>
        <w:rFonts w:cs="Arial"/>
        <w:sz w:val="20"/>
        <w:szCs w:val="20"/>
      </w:rPr>
      <w:t>Zrušení Obecně závazné vyhlášky statutárního města Prostějova č. 4/2008 o udržování čistoty na veřejných prostranstvích (vyhláška o čistotě)</w:t>
    </w:r>
  </w:p>
  <w:p w:rsidR="000B1006" w:rsidRPr="00844E83" w:rsidRDefault="000B1006" w:rsidP="00724867">
    <w:pPr>
      <w:pStyle w:val="Zpat"/>
      <w:pBdr>
        <w:top w:val="thinThickSmallGap" w:sz="24" w:space="24" w:color="622423" w:themeColor="accent2" w:themeShade="7F"/>
      </w:pBdr>
      <w:rPr>
        <w:rFonts w:eastAsiaTheme="majorEastAsia" w:cs="Arial"/>
        <w:sz w:val="20"/>
        <w:szCs w:val="20"/>
      </w:rPr>
    </w:pPr>
    <w:r w:rsidRPr="00844E83">
      <w:rPr>
        <w:rFonts w:eastAsiaTheme="majorEastAsia" w:cs="Arial"/>
        <w:sz w:val="20"/>
        <w:szCs w:val="20"/>
      </w:rPr>
      <w:tab/>
    </w:r>
    <w:r w:rsidRPr="00844E83">
      <w:rPr>
        <w:rFonts w:eastAsiaTheme="majorEastAsia" w:cs="Arial"/>
        <w:sz w:val="20"/>
        <w:szCs w:val="20"/>
      </w:rPr>
      <w:tab/>
      <w:t xml:space="preserve">Strana </w:t>
    </w:r>
    <w:r w:rsidRPr="00844E83">
      <w:rPr>
        <w:rFonts w:eastAsiaTheme="minorEastAsia" w:cs="Arial"/>
        <w:sz w:val="20"/>
        <w:szCs w:val="20"/>
      </w:rPr>
      <w:fldChar w:fldCharType="begin"/>
    </w:r>
    <w:r w:rsidRPr="00844E83">
      <w:rPr>
        <w:rFonts w:cs="Arial"/>
        <w:sz w:val="20"/>
        <w:szCs w:val="20"/>
      </w:rPr>
      <w:instrText>PAGE   \* MERGEFORMAT</w:instrText>
    </w:r>
    <w:r w:rsidRPr="00844E83">
      <w:rPr>
        <w:rFonts w:eastAsiaTheme="minorEastAsia" w:cs="Arial"/>
        <w:sz w:val="20"/>
        <w:szCs w:val="20"/>
      </w:rPr>
      <w:fldChar w:fldCharType="separate"/>
    </w:r>
    <w:r w:rsidR="007717FD" w:rsidRPr="007717FD">
      <w:rPr>
        <w:rFonts w:eastAsiaTheme="majorEastAsia" w:cs="Arial"/>
        <w:noProof/>
        <w:sz w:val="20"/>
        <w:szCs w:val="20"/>
      </w:rPr>
      <w:t>2</w:t>
    </w:r>
    <w:r w:rsidRPr="00844E83">
      <w:rPr>
        <w:rFonts w:eastAsiaTheme="majorEastAsia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8EA" w:rsidRDefault="00CC78EA" w:rsidP="00C71327">
      <w:r>
        <w:separator/>
      </w:r>
    </w:p>
  </w:footnote>
  <w:footnote w:type="continuationSeparator" w:id="0">
    <w:p w:rsidR="00CC78EA" w:rsidRDefault="00CC78EA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148A1"/>
    <w:multiLevelType w:val="hybridMultilevel"/>
    <w:tmpl w:val="C338E50A"/>
    <w:lvl w:ilvl="0" w:tplc="2E0E13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701EF"/>
    <w:multiLevelType w:val="hybridMultilevel"/>
    <w:tmpl w:val="A96AB866"/>
    <w:lvl w:ilvl="0" w:tplc="1994CB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>
    <w:nsid w:val="485E00B5"/>
    <w:multiLevelType w:val="hybridMultilevel"/>
    <w:tmpl w:val="797E4640"/>
    <w:lvl w:ilvl="0" w:tplc="B394C508">
      <w:start w:val="1"/>
      <w:numFmt w:val="lowerLetter"/>
      <w:lvlText w:val="%1)"/>
      <w:lvlJc w:val="left"/>
      <w:pPr>
        <w:ind w:left="786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24261D6"/>
    <w:multiLevelType w:val="hybridMultilevel"/>
    <w:tmpl w:val="127A137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64F3B52"/>
    <w:multiLevelType w:val="hybridMultilevel"/>
    <w:tmpl w:val="C2CED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B5066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F96659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30"/>
  </w:num>
  <w:num w:numId="4">
    <w:abstractNumId w:val="10"/>
  </w:num>
  <w:num w:numId="5">
    <w:abstractNumId w:val="17"/>
  </w:num>
  <w:num w:numId="6">
    <w:abstractNumId w:val="23"/>
  </w:num>
  <w:num w:numId="7">
    <w:abstractNumId w:val="19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0"/>
  </w:num>
  <w:num w:numId="10">
    <w:abstractNumId w:val="4"/>
  </w:num>
  <w:num w:numId="11">
    <w:abstractNumId w:val="2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1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1"/>
  </w:num>
  <w:num w:numId="19">
    <w:abstractNumId w:val="15"/>
  </w:num>
  <w:num w:numId="20">
    <w:abstractNumId w:val="8"/>
  </w:num>
  <w:num w:numId="21">
    <w:abstractNumId w:val="12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1"/>
  </w:num>
  <w:num w:numId="26">
    <w:abstractNumId w:val="24"/>
  </w:num>
  <w:num w:numId="27">
    <w:abstractNumId w:val="7"/>
  </w:num>
  <w:num w:numId="28">
    <w:abstractNumId w:val="5"/>
  </w:num>
  <w:num w:numId="29">
    <w:abstractNumId w:val="27"/>
  </w:num>
  <w:num w:numId="30">
    <w:abstractNumId w:val="18"/>
  </w:num>
  <w:num w:numId="31">
    <w:abstractNumId w:val="32"/>
  </w:num>
  <w:num w:numId="32">
    <w:abstractNumId w:val="28"/>
  </w:num>
  <w:num w:numId="33">
    <w:abstractNumId w:val="2"/>
  </w:num>
  <w:num w:numId="34">
    <w:abstractNumId w:val="14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1468"/>
    <w:rsid w:val="00037325"/>
    <w:rsid w:val="0004432C"/>
    <w:rsid w:val="00065509"/>
    <w:rsid w:val="00072FEA"/>
    <w:rsid w:val="000774DA"/>
    <w:rsid w:val="00081094"/>
    <w:rsid w:val="00096EAC"/>
    <w:rsid w:val="000A2277"/>
    <w:rsid w:val="000A3B1F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EC2"/>
    <w:rsid w:val="00114C09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35F9"/>
    <w:rsid w:val="001458AB"/>
    <w:rsid w:val="00150024"/>
    <w:rsid w:val="001509F9"/>
    <w:rsid w:val="00150B50"/>
    <w:rsid w:val="00153A1E"/>
    <w:rsid w:val="00153B77"/>
    <w:rsid w:val="001557E3"/>
    <w:rsid w:val="00155AAC"/>
    <w:rsid w:val="00160D2E"/>
    <w:rsid w:val="00162102"/>
    <w:rsid w:val="00163E82"/>
    <w:rsid w:val="001648E0"/>
    <w:rsid w:val="00165433"/>
    <w:rsid w:val="001664FE"/>
    <w:rsid w:val="00166A5A"/>
    <w:rsid w:val="001822FE"/>
    <w:rsid w:val="00183401"/>
    <w:rsid w:val="001865DA"/>
    <w:rsid w:val="001939C8"/>
    <w:rsid w:val="001957AD"/>
    <w:rsid w:val="00196276"/>
    <w:rsid w:val="00196279"/>
    <w:rsid w:val="0019717B"/>
    <w:rsid w:val="001A0A6E"/>
    <w:rsid w:val="001A0D81"/>
    <w:rsid w:val="001A36BD"/>
    <w:rsid w:val="001A381B"/>
    <w:rsid w:val="001A612C"/>
    <w:rsid w:val="001A6728"/>
    <w:rsid w:val="001A6F78"/>
    <w:rsid w:val="001B0CCB"/>
    <w:rsid w:val="001B2461"/>
    <w:rsid w:val="001C39BD"/>
    <w:rsid w:val="001C65CE"/>
    <w:rsid w:val="001C77F1"/>
    <w:rsid w:val="001D2490"/>
    <w:rsid w:val="001D4749"/>
    <w:rsid w:val="001D495A"/>
    <w:rsid w:val="001D4ABA"/>
    <w:rsid w:val="001D59C9"/>
    <w:rsid w:val="001D6CE7"/>
    <w:rsid w:val="001E245E"/>
    <w:rsid w:val="001E2C6F"/>
    <w:rsid w:val="001E50B5"/>
    <w:rsid w:val="001E6BBA"/>
    <w:rsid w:val="001E7202"/>
    <w:rsid w:val="001F1341"/>
    <w:rsid w:val="001F2786"/>
    <w:rsid w:val="001F7AE6"/>
    <w:rsid w:val="001F7D2F"/>
    <w:rsid w:val="00202B72"/>
    <w:rsid w:val="00204BCF"/>
    <w:rsid w:val="002106F8"/>
    <w:rsid w:val="00213001"/>
    <w:rsid w:val="00234B4B"/>
    <w:rsid w:val="00244B64"/>
    <w:rsid w:val="00245841"/>
    <w:rsid w:val="0024791F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71A4"/>
    <w:rsid w:val="00297BB4"/>
    <w:rsid w:val="002A7199"/>
    <w:rsid w:val="002B2584"/>
    <w:rsid w:val="002B666E"/>
    <w:rsid w:val="002B6690"/>
    <w:rsid w:val="002B76A2"/>
    <w:rsid w:val="002C0192"/>
    <w:rsid w:val="002C4BD8"/>
    <w:rsid w:val="002C78CB"/>
    <w:rsid w:val="002D29C0"/>
    <w:rsid w:val="002F33E8"/>
    <w:rsid w:val="003074FB"/>
    <w:rsid w:val="003115EB"/>
    <w:rsid w:val="003235A0"/>
    <w:rsid w:val="0033417B"/>
    <w:rsid w:val="00347C0D"/>
    <w:rsid w:val="003501AF"/>
    <w:rsid w:val="00350993"/>
    <w:rsid w:val="00350BEB"/>
    <w:rsid w:val="003541B9"/>
    <w:rsid w:val="00354CAE"/>
    <w:rsid w:val="00356508"/>
    <w:rsid w:val="00362F9B"/>
    <w:rsid w:val="00364D83"/>
    <w:rsid w:val="0036677F"/>
    <w:rsid w:val="003700BA"/>
    <w:rsid w:val="003746EB"/>
    <w:rsid w:val="00376AEC"/>
    <w:rsid w:val="0038055D"/>
    <w:rsid w:val="00383CB5"/>
    <w:rsid w:val="00393A85"/>
    <w:rsid w:val="00395364"/>
    <w:rsid w:val="00395A55"/>
    <w:rsid w:val="003A1D99"/>
    <w:rsid w:val="003A5FC8"/>
    <w:rsid w:val="003B6094"/>
    <w:rsid w:val="003C0211"/>
    <w:rsid w:val="003C73B9"/>
    <w:rsid w:val="003D4115"/>
    <w:rsid w:val="003D4214"/>
    <w:rsid w:val="003D7ABD"/>
    <w:rsid w:val="003E005F"/>
    <w:rsid w:val="003E51C9"/>
    <w:rsid w:val="003E5E5C"/>
    <w:rsid w:val="003E6816"/>
    <w:rsid w:val="003F2EC3"/>
    <w:rsid w:val="003F4B0D"/>
    <w:rsid w:val="00404F71"/>
    <w:rsid w:val="004050D8"/>
    <w:rsid w:val="00414DA0"/>
    <w:rsid w:val="00423569"/>
    <w:rsid w:val="00425B5E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B1C"/>
    <w:rsid w:val="00456DF7"/>
    <w:rsid w:val="00456F4A"/>
    <w:rsid w:val="0046142F"/>
    <w:rsid w:val="00464999"/>
    <w:rsid w:val="00464D60"/>
    <w:rsid w:val="00471438"/>
    <w:rsid w:val="00473893"/>
    <w:rsid w:val="00475B01"/>
    <w:rsid w:val="0047637D"/>
    <w:rsid w:val="00490073"/>
    <w:rsid w:val="00490AB7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7BE0"/>
    <w:rsid w:val="00597C44"/>
    <w:rsid w:val="005A0A7C"/>
    <w:rsid w:val="005A169D"/>
    <w:rsid w:val="005A46B6"/>
    <w:rsid w:val="005A59BB"/>
    <w:rsid w:val="005A7000"/>
    <w:rsid w:val="005B1243"/>
    <w:rsid w:val="005D686B"/>
    <w:rsid w:val="005E06A8"/>
    <w:rsid w:val="005E1B64"/>
    <w:rsid w:val="005E2D1F"/>
    <w:rsid w:val="005E2DC1"/>
    <w:rsid w:val="005F1B0D"/>
    <w:rsid w:val="005F2BEE"/>
    <w:rsid w:val="00600780"/>
    <w:rsid w:val="00600894"/>
    <w:rsid w:val="00602CAB"/>
    <w:rsid w:val="00603EA6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6A71"/>
    <w:rsid w:val="00666C17"/>
    <w:rsid w:val="00673F5F"/>
    <w:rsid w:val="00676D7C"/>
    <w:rsid w:val="00690806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E0892"/>
    <w:rsid w:val="006E0E67"/>
    <w:rsid w:val="006E2AEE"/>
    <w:rsid w:val="006E36F4"/>
    <w:rsid w:val="006E5699"/>
    <w:rsid w:val="006E772C"/>
    <w:rsid w:val="006F60F1"/>
    <w:rsid w:val="00710CAD"/>
    <w:rsid w:val="007125D4"/>
    <w:rsid w:val="007178DC"/>
    <w:rsid w:val="00722582"/>
    <w:rsid w:val="007234FD"/>
    <w:rsid w:val="00724725"/>
    <w:rsid w:val="00724867"/>
    <w:rsid w:val="00725425"/>
    <w:rsid w:val="00727C1D"/>
    <w:rsid w:val="00733760"/>
    <w:rsid w:val="007366AF"/>
    <w:rsid w:val="007401B9"/>
    <w:rsid w:val="0075361F"/>
    <w:rsid w:val="00757685"/>
    <w:rsid w:val="007621E1"/>
    <w:rsid w:val="007623C6"/>
    <w:rsid w:val="007717FD"/>
    <w:rsid w:val="00776857"/>
    <w:rsid w:val="007803AD"/>
    <w:rsid w:val="0079011C"/>
    <w:rsid w:val="007906AD"/>
    <w:rsid w:val="00796497"/>
    <w:rsid w:val="00797CEA"/>
    <w:rsid w:val="007A039F"/>
    <w:rsid w:val="007A591D"/>
    <w:rsid w:val="007A5F4B"/>
    <w:rsid w:val="007B1367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7414"/>
    <w:rsid w:val="00810A67"/>
    <w:rsid w:val="00822D80"/>
    <w:rsid w:val="00832AFF"/>
    <w:rsid w:val="00844E83"/>
    <w:rsid w:val="0084537E"/>
    <w:rsid w:val="008475D3"/>
    <w:rsid w:val="00847A6E"/>
    <w:rsid w:val="0085445A"/>
    <w:rsid w:val="00856522"/>
    <w:rsid w:val="0086497F"/>
    <w:rsid w:val="00872348"/>
    <w:rsid w:val="00875CBF"/>
    <w:rsid w:val="008869AE"/>
    <w:rsid w:val="0089741F"/>
    <w:rsid w:val="00897FB0"/>
    <w:rsid w:val="008A4100"/>
    <w:rsid w:val="008A4919"/>
    <w:rsid w:val="008A5236"/>
    <w:rsid w:val="008A52D1"/>
    <w:rsid w:val="008A6258"/>
    <w:rsid w:val="008A7112"/>
    <w:rsid w:val="008B4A62"/>
    <w:rsid w:val="008C1A58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25095"/>
    <w:rsid w:val="009367D2"/>
    <w:rsid w:val="00940AF6"/>
    <w:rsid w:val="00942A37"/>
    <w:rsid w:val="00942A3E"/>
    <w:rsid w:val="0094517F"/>
    <w:rsid w:val="00947A09"/>
    <w:rsid w:val="00951723"/>
    <w:rsid w:val="00951EBD"/>
    <w:rsid w:val="009554C8"/>
    <w:rsid w:val="00956011"/>
    <w:rsid w:val="009606AB"/>
    <w:rsid w:val="00965DD4"/>
    <w:rsid w:val="00977214"/>
    <w:rsid w:val="00977A21"/>
    <w:rsid w:val="00985349"/>
    <w:rsid w:val="00996355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3D54"/>
    <w:rsid w:val="009F5A8E"/>
    <w:rsid w:val="009F7C29"/>
    <w:rsid w:val="00A0276E"/>
    <w:rsid w:val="00A04D4D"/>
    <w:rsid w:val="00A05AD5"/>
    <w:rsid w:val="00A116AA"/>
    <w:rsid w:val="00A2035D"/>
    <w:rsid w:val="00A23084"/>
    <w:rsid w:val="00A237DC"/>
    <w:rsid w:val="00A303D2"/>
    <w:rsid w:val="00A3185E"/>
    <w:rsid w:val="00A32D38"/>
    <w:rsid w:val="00A40197"/>
    <w:rsid w:val="00A408AE"/>
    <w:rsid w:val="00A43088"/>
    <w:rsid w:val="00A43E1E"/>
    <w:rsid w:val="00A608BA"/>
    <w:rsid w:val="00A6115E"/>
    <w:rsid w:val="00A6378A"/>
    <w:rsid w:val="00A66A63"/>
    <w:rsid w:val="00A7013F"/>
    <w:rsid w:val="00A70A29"/>
    <w:rsid w:val="00A711F3"/>
    <w:rsid w:val="00A73233"/>
    <w:rsid w:val="00A73961"/>
    <w:rsid w:val="00A75BE1"/>
    <w:rsid w:val="00A76FE0"/>
    <w:rsid w:val="00A81E89"/>
    <w:rsid w:val="00A82496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3CAE"/>
    <w:rsid w:val="00AB7743"/>
    <w:rsid w:val="00AC0DE5"/>
    <w:rsid w:val="00AC3655"/>
    <w:rsid w:val="00AD12D0"/>
    <w:rsid w:val="00AD2CB7"/>
    <w:rsid w:val="00AE283E"/>
    <w:rsid w:val="00AE3785"/>
    <w:rsid w:val="00AE5624"/>
    <w:rsid w:val="00AE5A09"/>
    <w:rsid w:val="00AF7D9F"/>
    <w:rsid w:val="00B03D3C"/>
    <w:rsid w:val="00B10870"/>
    <w:rsid w:val="00B15D32"/>
    <w:rsid w:val="00B17D7C"/>
    <w:rsid w:val="00B20092"/>
    <w:rsid w:val="00B25286"/>
    <w:rsid w:val="00B25A62"/>
    <w:rsid w:val="00B30981"/>
    <w:rsid w:val="00B35D32"/>
    <w:rsid w:val="00B3673E"/>
    <w:rsid w:val="00B40A0A"/>
    <w:rsid w:val="00B51A1A"/>
    <w:rsid w:val="00B60F3F"/>
    <w:rsid w:val="00B62239"/>
    <w:rsid w:val="00B652DA"/>
    <w:rsid w:val="00B673A6"/>
    <w:rsid w:val="00B71AAE"/>
    <w:rsid w:val="00B71E8E"/>
    <w:rsid w:val="00B73E36"/>
    <w:rsid w:val="00B75959"/>
    <w:rsid w:val="00B75E2B"/>
    <w:rsid w:val="00B76011"/>
    <w:rsid w:val="00B8533E"/>
    <w:rsid w:val="00B91F9F"/>
    <w:rsid w:val="00B92A9B"/>
    <w:rsid w:val="00B945DB"/>
    <w:rsid w:val="00B948A1"/>
    <w:rsid w:val="00B972FA"/>
    <w:rsid w:val="00B979D4"/>
    <w:rsid w:val="00BB1134"/>
    <w:rsid w:val="00BB33B2"/>
    <w:rsid w:val="00BB75A0"/>
    <w:rsid w:val="00BC2E61"/>
    <w:rsid w:val="00BC6321"/>
    <w:rsid w:val="00BC752D"/>
    <w:rsid w:val="00BD3FBF"/>
    <w:rsid w:val="00BE04BE"/>
    <w:rsid w:val="00BE0710"/>
    <w:rsid w:val="00BE15B0"/>
    <w:rsid w:val="00BE1F17"/>
    <w:rsid w:val="00C04D5E"/>
    <w:rsid w:val="00C10925"/>
    <w:rsid w:val="00C118B2"/>
    <w:rsid w:val="00C14C19"/>
    <w:rsid w:val="00C173D9"/>
    <w:rsid w:val="00C2129C"/>
    <w:rsid w:val="00C26874"/>
    <w:rsid w:val="00C311CA"/>
    <w:rsid w:val="00C431DD"/>
    <w:rsid w:val="00C45146"/>
    <w:rsid w:val="00C52E3C"/>
    <w:rsid w:val="00C560D7"/>
    <w:rsid w:val="00C6010E"/>
    <w:rsid w:val="00C6151D"/>
    <w:rsid w:val="00C6198A"/>
    <w:rsid w:val="00C62EA1"/>
    <w:rsid w:val="00C65BEE"/>
    <w:rsid w:val="00C663A8"/>
    <w:rsid w:val="00C7026C"/>
    <w:rsid w:val="00C71327"/>
    <w:rsid w:val="00C716E9"/>
    <w:rsid w:val="00C76DC4"/>
    <w:rsid w:val="00C82475"/>
    <w:rsid w:val="00C82B5D"/>
    <w:rsid w:val="00C854E0"/>
    <w:rsid w:val="00C863C1"/>
    <w:rsid w:val="00C9285D"/>
    <w:rsid w:val="00C962D1"/>
    <w:rsid w:val="00CA067F"/>
    <w:rsid w:val="00CB2BEA"/>
    <w:rsid w:val="00CB4B5D"/>
    <w:rsid w:val="00CB780C"/>
    <w:rsid w:val="00CC78EA"/>
    <w:rsid w:val="00CD3EBF"/>
    <w:rsid w:val="00CD413A"/>
    <w:rsid w:val="00CD55CB"/>
    <w:rsid w:val="00CE5CB6"/>
    <w:rsid w:val="00CE7668"/>
    <w:rsid w:val="00CF32DC"/>
    <w:rsid w:val="00CF35F0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5B0A"/>
    <w:rsid w:val="00D31178"/>
    <w:rsid w:val="00D319D7"/>
    <w:rsid w:val="00D3777E"/>
    <w:rsid w:val="00D42000"/>
    <w:rsid w:val="00D42840"/>
    <w:rsid w:val="00D44774"/>
    <w:rsid w:val="00D5335C"/>
    <w:rsid w:val="00D57C24"/>
    <w:rsid w:val="00D6518E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A2CC9"/>
    <w:rsid w:val="00DA7476"/>
    <w:rsid w:val="00DB1E3D"/>
    <w:rsid w:val="00DB5729"/>
    <w:rsid w:val="00DB58EE"/>
    <w:rsid w:val="00DB5EC8"/>
    <w:rsid w:val="00DD4A68"/>
    <w:rsid w:val="00DE04FA"/>
    <w:rsid w:val="00DE2392"/>
    <w:rsid w:val="00DE2688"/>
    <w:rsid w:val="00DE373A"/>
    <w:rsid w:val="00DE472C"/>
    <w:rsid w:val="00DE5CFB"/>
    <w:rsid w:val="00DF1B0F"/>
    <w:rsid w:val="00E03BBB"/>
    <w:rsid w:val="00E06C9C"/>
    <w:rsid w:val="00E20A9D"/>
    <w:rsid w:val="00E24919"/>
    <w:rsid w:val="00E27615"/>
    <w:rsid w:val="00E302DF"/>
    <w:rsid w:val="00E43BDE"/>
    <w:rsid w:val="00E44C46"/>
    <w:rsid w:val="00E511AC"/>
    <w:rsid w:val="00E52256"/>
    <w:rsid w:val="00E62210"/>
    <w:rsid w:val="00E630F3"/>
    <w:rsid w:val="00E6619E"/>
    <w:rsid w:val="00E671C9"/>
    <w:rsid w:val="00E7386B"/>
    <w:rsid w:val="00E77670"/>
    <w:rsid w:val="00E80C1A"/>
    <w:rsid w:val="00E8773D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2031"/>
    <w:rsid w:val="00EE544B"/>
    <w:rsid w:val="00EE6A22"/>
    <w:rsid w:val="00EF0AD2"/>
    <w:rsid w:val="00EF33D3"/>
    <w:rsid w:val="00EF518E"/>
    <w:rsid w:val="00EF59F7"/>
    <w:rsid w:val="00EF5C73"/>
    <w:rsid w:val="00F01254"/>
    <w:rsid w:val="00F021D4"/>
    <w:rsid w:val="00F07CF3"/>
    <w:rsid w:val="00F15646"/>
    <w:rsid w:val="00F15991"/>
    <w:rsid w:val="00F175D1"/>
    <w:rsid w:val="00F20A41"/>
    <w:rsid w:val="00F22533"/>
    <w:rsid w:val="00F2260B"/>
    <w:rsid w:val="00F24695"/>
    <w:rsid w:val="00F25CF5"/>
    <w:rsid w:val="00F26541"/>
    <w:rsid w:val="00F30F61"/>
    <w:rsid w:val="00F34781"/>
    <w:rsid w:val="00F42054"/>
    <w:rsid w:val="00F436B2"/>
    <w:rsid w:val="00F45B58"/>
    <w:rsid w:val="00F461B6"/>
    <w:rsid w:val="00F464C0"/>
    <w:rsid w:val="00F527AE"/>
    <w:rsid w:val="00F569AF"/>
    <w:rsid w:val="00F6642B"/>
    <w:rsid w:val="00F915BC"/>
    <w:rsid w:val="00F91F0F"/>
    <w:rsid w:val="00F92658"/>
    <w:rsid w:val="00F93FF8"/>
    <w:rsid w:val="00FA079F"/>
    <w:rsid w:val="00FA450F"/>
    <w:rsid w:val="00FA47FC"/>
    <w:rsid w:val="00FA58DA"/>
    <w:rsid w:val="00FB1BE8"/>
    <w:rsid w:val="00FB504F"/>
    <w:rsid w:val="00FB5DCE"/>
    <w:rsid w:val="00FC0399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52256"/>
    <w:rPr>
      <w:rFonts w:ascii="Arial" w:hAnsi="Arial"/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E52256"/>
    <w:rPr>
      <w:b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rsid w:val="00C6010E"/>
    <w:rPr>
      <w:rFonts w:ascii="Times New Roman" w:hAnsi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6010E"/>
    <w:rPr>
      <w:sz w:val="24"/>
    </w:rPr>
  </w:style>
  <w:style w:type="character" w:styleId="Znakapoznpodarou">
    <w:name w:val="footnote reference"/>
    <w:uiPriority w:val="99"/>
    <w:unhideWhenUsed/>
    <w:rsid w:val="00C6010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52256"/>
    <w:rPr>
      <w:rFonts w:ascii="Arial" w:hAnsi="Arial"/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E52256"/>
    <w:rPr>
      <w:b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rsid w:val="00C6010E"/>
    <w:rPr>
      <w:rFonts w:ascii="Times New Roman" w:hAnsi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6010E"/>
    <w:rPr>
      <w:sz w:val="24"/>
    </w:rPr>
  </w:style>
  <w:style w:type="character" w:styleId="Znakapoznpodarou">
    <w:name w:val="footnote reference"/>
    <w:uiPriority w:val="99"/>
    <w:unhideWhenUsed/>
    <w:rsid w:val="00C601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CC9FC-7544-4BE8-AB0E-97361BA0D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674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Tisoňová Lenka</cp:lastModifiedBy>
  <cp:revision>2</cp:revision>
  <cp:lastPrinted>2019-08-28T11:24:00Z</cp:lastPrinted>
  <dcterms:created xsi:type="dcterms:W3CDTF">2019-08-30T05:49:00Z</dcterms:created>
  <dcterms:modified xsi:type="dcterms:W3CDTF">2019-08-30T05:49:00Z</dcterms:modified>
</cp:coreProperties>
</file>