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E75" w:rsidRPr="00FF0E75" w:rsidRDefault="00FF0E75" w:rsidP="00FF0E75">
      <w:pPr>
        <w:pStyle w:val="Nadpis1"/>
        <w:rPr>
          <w:sz w:val="32"/>
        </w:rPr>
      </w:pPr>
      <w:r w:rsidRPr="00FF0E75">
        <w:rPr>
          <w:sz w:val="32"/>
        </w:rPr>
        <w:t>M a t e r i á l</w:t>
      </w:r>
    </w:p>
    <w:p w:rsidR="00FF0E75" w:rsidRPr="00FF0E75" w:rsidRDefault="00FF0E75" w:rsidP="00FF0E75">
      <w:pPr>
        <w:rPr>
          <w:rFonts w:ascii="Times New Roman" w:hAnsi="Times New Roman"/>
          <w:b/>
          <w:sz w:val="32"/>
          <w:u w:val="single"/>
        </w:rPr>
      </w:pPr>
      <w:r w:rsidRPr="00FF0E75">
        <w:rPr>
          <w:rFonts w:ascii="Times New Roman" w:hAnsi="Times New Roman"/>
          <w:b/>
          <w:sz w:val="32"/>
          <w:u w:val="single"/>
        </w:rPr>
        <w:t xml:space="preserve">pro </w:t>
      </w:r>
      <w:r w:rsidR="00EE41D7">
        <w:rPr>
          <w:rFonts w:ascii="Times New Roman" w:hAnsi="Times New Roman"/>
          <w:b/>
          <w:sz w:val="32"/>
          <w:u w:val="single"/>
        </w:rPr>
        <w:t>zasedání Zastupitelstva města Prostějova, konaného dne</w:t>
      </w:r>
      <w:r w:rsidRPr="00FF0E75">
        <w:rPr>
          <w:rFonts w:ascii="Times New Roman" w:hAnsi="Times New Roman"/>
          <w:b/>
          <w:sz w:val="32"/>
          <w:u w:val="single"/>
        </w:rPr>
        <w:t xml:space="preserve"> </w:t>
      </w:r>
      <w:r w:rsidR="00EE41D7">
        <w:rPr>
          <w:rFonts w:ascii="Times New Roman" w:hAnsi="Times New Roman"/>
          <w:b/>
          <w:sz w:val="32"/>
          <w:u w:val="single"/>
        </w:rPr>
        <w:t>30</w:t>
      </w:r>
      <w:r w:rsidRPr="00FF0E75">
        <w:rPr>
          <w:rFonts w:ascii="Times New Roman" w:hAnsi="Times New Roman"/>
          <w:b/>
          <w:sz w:val="32"/>
          <w:u w:val="single"/>
        </w:rPr>
        <w:t xml:space="preserve">. </w:t>
      </w:r>
      <w:r w:rsidR="001B58E2">
        <w:rPr>
          <w:rFonts w:ascii="Times New Roman" w:hAnsi="Times New Roman"/>
          <w:b/>
          <w:sz w:val="32"/>
          <w:u w:val="single"/>
        </w:rPr>
        <w:t>4. 2019</w:t>
      </w:r>
    </w:p>
    <w:p w:rsidR="00FF0E75" w:rsidRPr="00FF0E75" w:rsidRDefault="00FF0E75" w:rsidP="00FF0E75">
      <w:pPr>
        <w:rPr>
          <w:rFonts w:ascii="Times New Roman" w:hAnsi="Times New Roman"/>
        </w:rPr>
      </w:pPr>
    </w:p>
    <w:p w:rsidR="009E34C1" w:rsidRDefault="00FF0E75" w:rsidP="009E34C1">
      <w:pPr>
        <w:pStyle w:val="Datum"/>
        <w:ind w:left="2124" w:hanging="2124"/>
        <w:rPr>
          <w:rFonts w:ascii="Times New Roman" w:hAnsi="Times New Roman"/>
          <w:b/>
          <w:bCs/>
        </w:rPr>
      </w:pPr>
      <w:r w:rsidRPr="00FF0E75">
        <w:rPr>
          <w:rFonts w:ascii="Times New Roman" w:hAnsi="Times New Roman"/>
        </w:rPr>
        <w:t xml:space="preserve">Název materiálu:      </w:t>
      </w:r>
      <w:r w:rsidR="00EE3477">
        <w:rPr>
          <w:rFonts w:ascii="Times New Roman" w:hAnsi="Times New Roman"/>
        </w:rPr>
        <w:tab/>
      </w:r>
      <w:r w:rsidR="009E34C1" w:rsidRPr="009E34C1">
        <w:rPr>
          <w:rFonts w:ascii="Times New Roman" w:hAnsi="Times New Roman"/>
          <w:b/>
          <w:bCs/>
        </w:rPr>
        <w:t>Návrh Obecně závazné vyhlášky, kterou se mění obecně závazná vyhláška města Prostějo</w:t>
      </w:r>
      <w:r w:rsidR="009E34C1">
        <w:rPr>
          <w:rFonts w:ascii="Times New Roman" w:hAnsi="Times New Roman"/>
          <w:b/>
          <w:bCs/>
        </w:rPr>
        <w:t xml:space="preserve">va č. 10/2009 o zákazu požívání </w:t>
      </w:r>
      <w:r w:rsidR="009E34C1" w:rsidRPr="009E34C1">
        <w:rPr>
          <w:rFonts w:ascii="Times New Roman" w:hAnsi="Times New Roman"/>
          <w:b/>
          <w:bCs/>
        </w:rPr>
        <w:t>alkoholických nápojů na veřejném prostranství</w:t>
      </w:r>
      <w:r w:rsidRPr="00FF0E75">
        <w:rPr>
          <w:rFonts w:ascii="Times New Roman" w:hAnsi="Times New Roman"/>
          <w:b/>
          <w:bCs/>
        </w:rPr>
        <w:t xml:space="preserve">     </w:t>
      </w:r>
    </w:p>
    <w:p w:rsidR="00FF0E75" w:rsidRPr="00FF0E75" w:rsidRDefault="00FF0E75" w:rsidP="009E34C1">
      <w:pPr>
        <w:pStyle w:val="Datum"/>
        <w:ind w:left="2124" w:hanging="2124"/>
        <w:rPr>
          <w:rFonts w:ascii="Times New Roman" w:hAnsi="Times New Roman"/>
        </w:rPr>
      </w:pPr>
      <w:r w:rsidRPr="00FF0E75">
        <w:rPr>
          <w:rFonts w:ascii="Times New Roman" w:hAnsi="Times New Roman"/>
          <w:b/>
          <w:bCs/>
        </w:rPr>
        <w:t xml:space="preserve">                           </w:t>
      </w:r>
    </w:p>
    <w:p w:rsidR="00EE41D7" w:rsidRDefault="00FF0E75" w:rsidP="00FF0E75">
      <w:pPr>
        <w:jc w:val="both"/>
        <w:rPr>
          <w:rFonts w:ascii="Times New Roman" w:hAnsi="Times New Roman"/>
        </w:rPr>
      </w:pPr>
      <w:r w:rsidRPr="00FF0E75">
        <w:rPr>
          <w:rFonts w:ascii="Times New Roman" w:hAnsi="Times New Roman"/>
        </w:rPr>
        <w:t>Předkládá:</w:t>
      </w:r>
      <w:r w:rsidRPr="00FF0E75">
        <w:rPr>
          <w:rFonts w:ascii="Times New Roman" w:hAnsi="Times New Roman"/>
        </w:rPr>
        <w:tab/>
        <w:t xml:space="preserve">  </w:t>
      </w:r>
      <w:r w:rsidRPr="00FF0E75">
        <w:rPr>
          <w:rFonts w:ascii="Times New Roman" w:hAnsi="Times New Roman"/>
        </w:rPr>
        <w:tab/>
      </w:r>
      <w:r w:rsidR="00EE41D7">
        <w:rPr>
          <w:rFonts w:ascii="Times New Roman" w:hAnsi="Times New Roman"/>
        </w:rPr>
        <w:t>Rada města Prostějova</w:t>
      </w:r>
    </w:p>
    <w:p w:rsidR="00FF0E75" w:rsidRPr="00F73C4E" w:rsidRDefault="00EE41D7" w:rsidP="00F73C4E">
      <w:pPr>
        <w:ind w:left="1416"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Mgr. František Jura</w:t>
      </w:r>
      <w:r w:rsidRPr="006C602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primátor </w:t>
      </w:r>
      <w:r w:rsidRPr="006C602B">
        <w:rPr>
          <w:rFonts w:ascii="Times New Roman" w:hAnsi="Times New Roman"/>
        </w:rPr>
        <w:t>města Prostějova</w:t>
      </w:r>
      <w:r w:rsidR="00F73C4E">
        <w:rPr>
          <w:rFonts w:ascii="Times New Roman" w:hAnsi="Times New Roman"/>
        </w:rPr>
        <w:t xml:space="preserve"> v. r.</w:t>
      </w:r>
      <w:r w:rsidR="00FF408C">
        <w:rPr>
          <w:rFonts w:ascii="Times New Roman" w:hAnsi="Times New Roman"/>
        </w:rPr>
        <w:t xml:space="preserve"> </w:t>
      </w:r>
      <w:r w:rsidR="00084D83">
        <w:rPr>
          <w:rFonts w:ascii="Times New Roman" w:hAnsi="Times New Roman"/>
        </w:rPr>
        <w:tab/>
      </w:r>
      <w:r w:rsidR="00084D83">
        <w:rPr>
          <w:rFonts w:ascii="Times New Roman" w:hAnsi="Times New Roman"/>
        </w:rPr>
        <w:tab/>
      </w:r>
      <w:r w:rsidR="00084D83">
        <w:rPr>
          <w:rFonts w:ascii="Times New Roman" w:hAnsi="Times New Roman"/>
        </w:rPr>
        <w:tab/>
      </w:r>
      <w:r w:rsidR="00FF0E75" w:rsidRPr="00FF0E75">
        <w:rPr>
          <w:rFonts w:ascii="Times New Roman" w:hAnsi="Times New Roman"/>
          <w:b/>
        </w:rPr>
        <w:t xml:space="preserve">              </w:t>
      </w:r>
      <w:r w:rsidR="00FF0E75" w:rsidRPr="00FF0E75">
        <w:rPr>
          <w:rFonts w:ascii="Times New Roman" w:hAnsi="Times New Roman"/>
        </w:rPr>
        <w:t xml:space="preserve">     </w:t>
      </w:r>
    </w:p>
    <w:p w:rsidR="00FF0E75" w:rsidRPr="00FF0E75" w:rsidRDefault="00FF0E75" w:rsidP="00FF0E75">
      <w:pPr>
        <w:jc w:val="both"/>
        <w:rPr>
          <w:rFonts w:ascii="Times New Roman" w:hAnsi="Times New Roman"/>
        </w:rPr>
      </w:pPr>
      <w:r w:rsidRPr="00FF0E75">
        <w:rPr>
          <w:rFonts w:ascii="Times New Roman" w:hAnsi="Times New Roman"/>
        </w:rPr>
        <w:t>Návrh usnesení:</w:t>
      </w:r>
    </w:p>
    <w:p w:rsidR="00FF0E75" w:rsidRPr="00FF0E75" w:rsidRDefault="00FF0E75" w:rsidP="00FF0E75">
      <w:pPr>
        <w:jc w:val="both"/>
        <w:rPr>
          <w:rFonts w:ascii="Times New Roman" w:hAnsi="Times New Roman"/>
        </w:rPr>
      </w:pPr>
    </w:p>
    <w:p w:rsidR="00D33189" w:rsidRDefault="009E34C1" w:rsidP="009E34C1">
      <w:pPr>
        <w:rPr>
          <w:rFonts w:ascii="Times New Roman" w:hAnsi="Times New Roman"/>
          <w:b/>
        </w:rPr>
      </w:pPr>
      <w:r w:rsidRPr="009E34C1">
        <w:rPr>
          <w:rFonts w:ascii="Times New Roman" w:hAnsi="Times New Roman"/>
          <w:b/>
        </w:rPr>
        <w:t>Zastupitelstv</w:t>
      </w:r>
      <w:r w:rsidR="00D33189">
        <w:rPr>
          <w:rFonts w:ascii="Times New Roman" w:hAnsi="Times New Roman"/>
          <w:b/>
        </w:rPr>
        <w:t>o</w:t>
      </w:r>
      <w:r w:rsidRPr="009E34C1">
        <w:rPr>
          <w:rFonts w:ascii="Times New Roman" w:hAnsi="Times New Roman"/>
          <w:b/>
        </w:rPr>
        <w:t xml:space="preserve"> města Prostějova </w:t>
      </w:r>
    </w:p>
    <w:p w:rsidR="00095DA1" w:rsidRDefault="00095DA1" w:rsidP="009E34C1">
      <w:pPr>
        <w:rPr>
          <w:rFonts w:ascii="Times New Roman" w:hAnsi="Times New Roman"/>
          <w:b/>
        </w:rPr>
      </w:pPr>
    </w:p>
    <w:p w:rsidR="00D33189" w:rsidRDefault="009E34C1" w:rsidP="009E34C1">
      <w:pPr>
        <w:rPr>
          <w:rFonts w:ascii="Times New Roman" w:hAnsi="Times New Roman"/>
          <w:b/>
        </w:rPr>
      </w:pPr>
      <w:r w:rsidRPr="009E34C1">
        <w:rPr>
          <w:rFonts w:ascii="Times New Roman" w:hAnsi="Times New Roman"/>
          <w:b/>
        </w:rPr>
        <w:t>vyd</w:t>
      </w:r>
      <w:r w:rsidR="00D33189">
        <w:rPr>
          <w:rFonts w:ascii="Times New Roman" w:hAnsi="Times New Roman"/>
          <w:b/>
        </w:rPr>
        <w:t>ává</w:t>
      </w:r>
      <w:r w:rsidRPr="009E34C1">
        <w:rPr>
          <w:rFonts w:ascii="Times New Roman" w:hAnsi="Times New Roman"/>
          <w:b/>
        </w:rPr>
        <w:t xml:space="preserve"> </w:t>
      </w:r>
    </w:p>
    <w:p w:rsidR="00095DA1" w:rsidRDefault="00095DA1" w:rsidP="009E34C1">
      <w:pPr>
        <w:rPr>
          <w:rFonts w:ascii="Times New Roman" w:hAnsi="Times New Roman"/>
          <w:b/>
        </w:rPr>
      </w:pPr>
    </w:p>
    <w:p w:rsidR="002B2CB3" w:rsidRDefault="009E34C1" w:rsidP="009E34C1">
      <w:pPr>
        <w:rPr>
          <w:rFonts w:ascii="Times New Roman" w:hAnsi="Times New Roman"/>
          <w:b/>
        </w:rPr>
      </w:pPr>
      <w:r w:rsidRPr="009E34C1">
        <w:rPr>
          <w:rFonts w:ascii="Times New Roman" w:hAnsi="Times New Roman"/>
          <w:b/>
        </w:rPr>
        <w:t xml:space="preserve">Obecně závaznou vyhlášku, kterou se mění obecně závazná vyhláška č. 10/2009 o zákazu požívání alkoholických nápojů na veřejném prostranství, ve znění </w:t>
      </w:r>
      <w:r w:rsidR="00D33189">
        <w:rPr>
          <w:rFonts w:ascii="Times New Roman" w:hAnsi="Times New Roman"/>
          <w:b/>
        </w:rPr>
        <w:t>pozdějších změn,</w:t>
      </w:r>
      <w:r w:rsidRPr="009E34C1">
        <w:rPr>
          <w:rFonts w:ascii="Times New Roman" w:hAnsi="Times New Roman"/>
          <w:b/>
        </w:rPr>
        <w:t xml:space="preserve"> dle přílohy</w:t>
      </w:r>
    </w:p>
    <w:p w:rsidR="00C06A47" w:rsidRDefault="00C06A47" w:rsidP="003C21BA">
      <w:pPr>
        <w:rPr>
          <w:rFonts w:ascii="Times New Roman" w:hAnsi="Times New Roman"/>
          <w:b/>
        </w:rPr>
      </w:pPr>
    </w:p>
    <w:p w:rsidR="005D21C3" w:rsidRDefault="005D21C3" w:rsidP="003C21B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Důvodová zpráva: </w:t>
      </w:r>
    </w:p>
    <w:p w:rsidR="00D33189" w:rsidRDefault="00D33189" w:rsidP="00D33189">
      <w:pPr>
        <w:jc w:val="both"/>
        <w:rPr>
          <w:rFonts w:ascii="Times New Roman" w:hAnsi="Times New Roman"/>
        </w:rPr>
      </w:pPr>
    </w:p>
    <w:p w:rsidR="00D33189" w:rsidRPr="00CB3771" w:rsidRDefault="00D33189" w:rsidP="00D3318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CB3771">
        <w:rPr>
          <w:rFonts w:ascii="Times New Roman" w:hAnsi="Times New Roman"/>
        </w:rPr>
        <w:t xml:space="preserve">d doby vydání </w:t>
      </w:r>
      <w:r>
        <w:rPr>
          <w:rFonts w:ascii="Times New Roman" w:hAnsi="Times New Roman"/>
        </w:rPr>
        <w:t>Obecně závazné vyhlášky č. 10/2009 o zákazu požívání alkoholických nápojů na veřejném prostranství,</w:t>
      </w:r>
      <w:r w:rsidRPr="00CB3771">
        <w:rPr>
          <w:rFonts w:ascii="Times New Roman" w:hAnsi="Times New Roman"/>
        </w:rPr>
        <w:t xml:space="preserve"> došlo k řadě novelizací právních předpisů, na které </w:t>
      </w:r>
      <w:r>
        <w:rPr>
          <w:rFonts w:ascii="Times New Roman" w:hAnsi="Times New Roman"/>
        </w:rPr>
        <w:t>tato obecně závazná vyhláška</w:t>
      </w:r>
      <w:r w:rsidRPr="00CB3771">
        <w:rPr>
          <w:rFonts w:ascii="Times New Roman" w:hAnsi="Times New Roman"/>
        </w:rPr>
        <w:t xml:space="preserve"> v textu Vysvětlivek pod čarou odkazuje</w:t>
      </w:r>
      <w:r>
        <w:rPr>
          <w:rFonts w:ascii="Times New Roman" w:hAnsi="Times New Roman"/>
        </w:rPr>
        <w:t>. Z uvedeného důvodu je nutné upravit obecně závaznou vyhlášku tak, aby odpovídala účinné legislativě.</w:t>
      </w:r>
    </w:p>
    <w:p w:rsidR="002B2CB3" w:rsidRDefault="002B2CB3" w:rsidP="002B2CB3">
      <w:pPr>
        <w:jc w:val="both"/>
        <w:rPr>
          <w:rFonts w:ascii="Times New Roman" w:hAnsi="Times New Roman"/>
        </w:rPr>
      </w:pPr>
    </w:p>
    <w:p w:rsidR="00FB1548" w:rsidRDefault="00D33189" w:rsidP="009E34C1">
      <w:pPr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Rada města Prostějova u</w:t>
      </w:r>
      <w:r w:rsidR="00FB1548" w:rsidRPr="00FB1548">
        <w:rPr>
          <w:rFonts w:ascii="Times New Roman" w:hAnsi="Times New Roman"/>
        </w:rPr>
        <w:t xml:space="preserve">snesením č. </w:t>
      </w:r>
      <w:r w:rsidR="00FF408C">
        <w:rPr>
          <w:rFonts w:ascii="Times New Roman" w:hAnsi="Times New Roman"/>
        </w:rPr>
        <w:t>9274</w:t>
      </w:r>
      <w:r w:rsidR="00FB1548">
        <w:rPr>
          <w:rFonts w:ascii="Times New Roman" w:hAnsi="Times New Roman"/>
        </w:rPr>
        <w:t xml:space="preserve"> ze dne 2. 4. 2019</w:t>
      </w:r>
      <w:r w:rsidR="00FB1548" w:rsidRPr="00FB15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doporučila</w:t>
      </w:r>
      <w:r w:rsidR="00FB1548" w:rsidRPr="00FB1548">
        <w:rPr>
          <w:rFonts w:ascii="Times New Roman" w:hAnsi="Times New Roman"/>
        </w:rPr>
        <w:t xml:space="preserve"> Zastupitelstvu města Prostějova</w:t>
      </w:r>
      <w:r>
        <w:rPr>
          <w:rFonts w:ascii="Times New Roman" w:hAnsi="Times New Roman"/>
        </w:rPr>
        <w:t xml:space="preserve"> vydat Obecně závaznou vyhlášku, jejímž vydáním dojde ke změně</w:t>
      </w:r>
      <w:r w:rsidR="00FB1548" w:rsidRPr="00FB1548">
        <w:rPr>
          <w:rFonts w:ascii="Times New Roman" w:hAnsi="Times New Roman"/>
        </w:rPr>
        <w:t xml:space="preserve"> obecně závazné vyhlášky č. 10/2009  o zákazu požívání alkoholických nápojů na veřejném prostranství (dále jen „OZV“)</w:t>
      </w:r>
      <w:r>
        <w:rPr>
          <w:rFonts w:ascii="Times New Roman" w:hAnsi="Times New Roman"/>
        </w:rPr>
        <w:t>, dle předloženého návrhu</w:t>
      </w:r>
      <w:r w:rsidR="00FB1548" w:rsidRPr="00FB1548">
        <w:rPr>
          <w:rFonts w:ascii="Times New Roman" w:hAnsi="Times New Roman"/>
        </w:rPr>
        <w:t>.</w:t>
      </w:r>
    </w:p>
    <w:p w:rsidR="002F6908" w:rsidRDefault="002F6908" w:rsidP="009E34C1">
      <w:pPr>
        <w:jc w:val="both"/>
        <w:rPr>
          <w:rFonts w:ascii="Times New Roman" w:hAnsi="Times New Roman"/>
        </w:rPr>
      </w:pPr>
    </w:p>
    <w:p w:rsidR="002F6908" w:rsidRDefault="002F6908" w:rsidP="00C06A47">
      <w:pPr>
        <w:jc w:val="both"/>
        <w:rPr>
          <w:rFonts w:ascii="Times New Roman" w:hAnsi="Times New Roman"/>
        </w:rPr>
      </w:pPr>
    </w:p>
    <w:p w:rsidR="0007456D" w:rsidRDefault="00FB1548" w:rsidP="00FB1548">
      <w:pPr>
        <w:ind w:left="1410" w:hanging="14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Příloh</w:t>
      </w:r>
      <w:r w:rsidR="00D33189">
        <w:rPr>
          <w:rFonts w:ascii="Times New Roman" w:hAnsi="Times New Roman"/>
        </w:rPr>
        <w:t>a č. 1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ab/>
      </w:r>
      <w:r w:rsidRPr="006C602B">
        <w:rPr>
          <w:rFonts w:ascii="Times New Roman" w:hAnsi="Times New Roman"/>
        </w:rPr>
        <w:t>Návrh Obecně závazné vyhlášky, kterou se měn</w:t>
      </w:r>
      <w:r>
        <w:rPr>
          <w:rFonts w:ascii="Times New Roman" w:hAnsi="Times New Roman"/>
        </w:rPr>
        <w:t xml:space="preserve">í obecně závazná vyhláška města </w:t>
      </w:r>
      <w:r w:rsidRPr="006C602B">
        <w:rPr>
          <w:rFonts w:ascii="Times New Roman" w:hAnsi="Times New Roman"/>
        </w:rPr>
        <w:t>Prostějova č. 10/2009 o zákazu požívání alkoholických nápojů na veřejném prostranství</w:t>
      </w:r>
    </w:p>
    <w:p w:rsidR="00D33189" w:rsidRDefault="00D33189" w:rsidP="00D33189">
      <w:pPr>
        <w:ind w:left="1410" w:hanging="14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Příloha č. 2:</w:t>
      </w:r>
      <w:r>
        <w:rPr>
          <w:rFonts w:ascii="Times New Roman" w:hAnsi="Times New Roman"/>
        </w:rPr>
        <w:tab/>
        <w:t xml:space="preserve">Úplné znění </w:t>
      </w:r>
      <w:r w:rsidRPr="006C602B">
        <w:rPr>
          <w:rFonts w:ascii="Times New Roman" w:hAnsi="Times New Roman"/>
        </w:rPr>
        <w:t>Obecně závazné vyhlášky</w:t>
      </w:r>
      <w:r w:rsidRPr="00D33189">
        <w:rPr>
          <w:rFonts w:ascii="Times New Roman" w:hAnsi="Times New Roman"/>
        </w:rPr>
        <w:t xml:space="preserve"> </w:t>
      </w:r>
      <w:r w:rsidRPr="006C602B">
        <w:rPr>
          <w:rFonts w:ascii="Times New Roman" w:hAnsi="Times New Roman"/>
        </w:rPr>
        <w:t>č. 10/2009 o zákazu požívání alkoholických nápojů na veřejném prostranství</w:t>
      </w:r>
    </w:p>
    <w:p w:rsidR="006021FF" w:rsidRDefault="006021FF" w:rsidP="005D21C3">
      <w:pPr>
        <w:jc w:val="both"/>
        <w:rPr>
          <w:rFonts w:ascii="Times New Roman" w:hAnsi="Times New Roman"/>
        </w:rPr>
      </w:pPr>
    </w:p>
    <w:p w:rsidR="005D21C3" w:rsidRPr="005D21C3" w:rsidRDefault="005D21C3" w:rsidP="005D21C3">
      <w:pPr>
        <w:jc w:val="both"/>
        <w:rPr>
          <w:rFonts w:ascii="Times New Roman" w:hAnsi="Times New Roman"/>
        </w:rPr>
      </w:pPr>
      <w:r w:rsidRPr="005D21C3">
        <w:rPr>
          <w:rFonts w:ascii="Times New Roman" w:hAnsi="Times New Roman"/>
        </w:rPr>
        <w:t>V Prostějově</w:t>
      </w:r>
      <w:r w:rsidR="0007456D">
        <w:rPr>
          <w:rFonts w:ascii="Times New Roman" w:hAnsi="Times New Roman"/>
        </w:rPr>
        <w:t xml:space="preserve"> dne</w:t>
      </w:r>
      <w:r w:rsidR="00FB1548">
        <w:rPr>
          <w:rFonts w:ascii="Times New Roman" w:hAnsi="Times New Roman"/>
        </w:rPr>
        <w:t>:</w:t>
      </w:r>
      <w:r w:rsidR="0007456D">
        <w:rPr>
          <w:rFonts w:ascii="Times New Roman" w:hAnsi="Times New Roman"/>
        </w:rPr>
        <w:t xml:space="preserve"> </w:t>
      </w:r>
      <w:r w:rsidR="00FF408C">
        <w:rPr>
          <w:rFonts w:ascii="Times New Roman" w:hAnsi="Times New Roman"/>
        </w:rPr>
        <w:t>17</w:t>
      </w:r>
      <w:r w:rsidRPr="005D21C3">
        <w:rPr>
          <w:rFonts w:ascii="Times New Roman" w:hAnsi="Times New Roman"/>
        </w:rPr>
        <w:t xml:space="preserve">. </w:t>
      </w:r>
      <w:r w:rsidR="00FF408C">
        <w:rPr>
          <w:rFonts w:ascii="Times New Roman" w:hAnsi="Times New Roman"/>
        </w:rPr>
        <w:t>4</w:t>
      </w:r>
      <w:r w:rsidR="009E34C1">
        <w:rPr>
          <w:rFonts w:ascii="Times New Roman" w:hAnsi="Times New Roman"/>
        </w:rPr>
        <w:t>. 2019</w:t>
      </w:r>
      <w:r w:rsidRPr="005D21C3">
        <w:rPr>
          <w:rFonts w:ascii="Times New Roman" w:hAnsi="Times New Roman"/>
        </w:rPr>
        <w:t xml:space="preserve"> </w:t>
      </w:r>
    </w:p>
    <w:p w:rsidR="000F39C4" w:rsidRDefault="000F39C4" w:rsidP="005D21C3">
      <w:pPr>
        <w:jc w:val="both"/>
        <w:rPr>
          <w:rFonts w:ascii="Times New Roman" w:hAnsi="Times New Roman"/>
        </w:rPr>
      </w:pPr>
    </w:p>
    <w:p w:rsidR="000F39C4" w:rsidRDefault="000F39C4" w:rsidP="005D21C3">
      <w:pPr>
        <w:jc w:val="both"/>
        <w:rPr>
          <w:rFonts w:ascii="Times New Roman" w:hAnsi="Times New Roman"/>
        </w:rPr>
      </w:pPr>
    </w:p>
    <w:p w:rsidR="00FF408C" w:rsidRDefault="00FF408C" w:rsidP="005D21C3">
      <w:pPr>
        <w:jc w:val="both"/>
        <w:rPr>
          <w:rFonts w:ascii="Times New Roman" w:hAnsi="Times New Roman"/>
        </w:rPr>
      </w:pPr>
    </w:p>
    <w:p w:rsidR="00084D83" w:rsidRDefault="005D21C3" w:rsidP="005D21C3">
      <w:pPr>
        <w:jc w:val="both"/>
        <w:rPr>
          <w:rFonts w:ascii="Times New Roman" w:hAnsi="Times New Roman"/>
        </w:rPr>
      </w:pPr>
      <w:r w:rsidRPr="005D21C3">
        <w:rPr>
          <w:rFonts w:ascii="Times New Roman" w:hAnsi="Times New Roman"/>
        </w:rPr>
        <w:t xml:space="preserve">Zpracoval:  </w:t>
      </w:r>
      <w:r w:rsidRPr="005D21C3">
        <w:rPr>
          <w:rFonts w:ascii="Times New Roman" w:hAnsi="Times New Roman"/>
        </w:rPr>
        <w:tab/>
      </w:r>
      <w:r w:rsidRPr="005D21C3">
        <w:rPr>
          <w:rFonts w:ascii="Times New Roman" w:hAnsi="Times New Roman"/>
        </w:rPr>
        <w:tab/>
        <w:t xml:space="preserve">Mgr. </w:t>
      </w:r>
      <w:r w:rsidR="00D33189">
        <w:rPr>
          <w:rFonts w:ascii="Times New Roman" w:hAnsi="Times New Roman"/>
        </w:rPr>
        <w:t>Radek Repa</w:t>
      </w:r>
      <w:r w:rsidRPr="005D21C3">
        <w:rPr>
          <w:rFonts w:ascii="Times New Roman" w:hAnsi="Times New Roman"/>
        </w:rPr>
        <w:t xml:space="preserve">, </w:t>
      </w:r>
      <w:r w:rsidR="00D33189">
        <w:rPr>
          <w:rFonts w:ascii="Times New Roman" w:hAnsi="Times New Roman"/>
        </w:rPr>
        <w:t>právník</w:t>
      </w:r>
      <w:r w:rsidR="00D33189" w:rsidRPr="005D21C3">
        <w:rPr>
          <w:rFonts w:ascii="Times New Roman" w:hAnsi="Times New Roman"/>
        </w:rPr>
        <w:t xml:space="preserve"> </w:t>
      </w:r>
      <w:r w:rsidRPr="005D21C3">
        <w:rPr>
          <w:rFonts w:ascii="Times New Roman" w:hAnsi="Times New Roman"/>
        </w:rPr>
        <w:t xml:space="preserve">právního oddělení </w:t>
      </w:r>
      <w:r w:rsidRPr="00937F94">
        <w:rPr>
          <w:rFonts w:ascii="Times New Roman" w:hAnsi="Times New Roman"/>
        </w:rPr>
        <w:t>OKT</w:t>
      </w:r>
      <w:r w:rsidR="00FF408C">
        <w:rPr>
          <w:rFonts w:ascii="Times New Roman" w:hAnsi="Times New Roman"/>
        </w:rPr>
        <w:t xml:space="preserve"> </w:t>
      </w:r>
      <w:r w:rsidR="00F73C4E">
        <w:rPr>
          <w:rFonts w:ascii="Times New Roman" w:hAnsi="Times New Roman"/>
        </w:rPr>
        <w:t>v. r.</w:t>
      </w:r>
    </w:p>
    <w:p w:rsidR="0007456D" w:rsidRDefault="0007456D" w:rsidP="005D21C3">
      <w:pPr>
        <w:jc w:val="both"/>
        <w:rPr>
          <w:rFonts w:ascii="Times New Roman" w:hAnsi="Times New Roman"/>
        </w:rPr>
      </w:pPr>
    </w:p>
    <w:p w:rsidR="00FF408C" w:rsidRDefault="00FF408C" w:rsidP="005D21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 právní správnost:  Mgr. Lenka Tisoňová, vedoucí právního oddělení OKT</w:t>
      </w:r>
      <w:r w:rsidR="00F73C4E">
        <w:rPr>
          <w:rFonts w:ascii="Times New Roman" w:hAnsi="Times New Roman"/>
        </w:rPr>
        <w:t xml:space="preserve"> v. r.</w:t>
      </w:r>
    </w:p>
    <w:p w:rsidR="00FF408C" w:rsidRDefault="00FF408C" w:rsidP="00EE3477">
      <w:pPr>
        <w:jc w:val="both"/>
        <w:rPr>
          <w:rFonts w:ascii="Times New Roman" w:hAnsi="Times New Roman"/>
        </w:rPr>
      </w:pPr>
    </w:p>
    <w:p w:rsidR="003B1ADB" w:rsidRDefault="00FF408C" w:rsidP="00EE347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 správnost:</w:t>
      </w:r>
      <w:r>
        <w:rPr>
          <w:rFonts w:ascii="Times New Roman" w:hAnsi="Times New Roman"/>
        </w:rPr>
        <w:tab/>
        <w:t xml:space="preserve">           </w:t>
      </w:r>
      <w:r w:rsidR="00084D83">
        <w:rPr>
          <w:rFonts w:ascii="Times New Roman" w:hAnsi="Times New Roman"/>
        </w:rPr>
        <w:t xml:space="preserve">Mgr. Jana Orságová, vedoucí Odboru kancelář tajemníka </w:t>
      </w:r>
      <w:r w:rsidR="00F73C4E">
        <w:rPr>
          <w:rFonts w:ascii="Times New Roman" w:hAnsi="Times New Roman"/>
        </w:rPr>
        <w:t>v. r.</w:t>
      </w:r>
    </w:p>
    <w:p w:rsidR="00FF408C" w:rsidRDefault="00FF408C" w:rsidP="00C97B5D">
      <w:pPr>
        <w:pStyle w:val="Default"/>
        <w:rPr>
          <w:b/>
        </w:rPr>
      </w:pPr>
    </w:p>
    <w:p w:rsidR="00C97B5D" w:rsidRDefault="00C97B5D" w:rsidP="00C97B5D">
      <w:pPr>
        <w:pStyle w:val="Default"/>
        <w:rPr>
          <w:b/>
          <w:sz w:val="36"/>
          <w:szCs w:val="32"/>
        </w:rPr>
      </w:pPr>
      <w:r w:rsidRPr="009E34C1">
        <w:rPr>
          <w:b/>
        </w:rPr>
        <w:lastRenderedPageBreak/>
        <w:t>Příloha</w:t>
      </w:r>
      <w:r>
        <w:rPr>
          <w:b/>
        </w:rPr>
        <w:t xml:space="preserve"> č. 1</w:t>
      </w:r>
      <w:r w:rsidRPr="009E34C1">
        <w:rPr>
          <w:b/>
        </w:rPr>
        <w:t>:</w:t>
      </w:r>
      <w:r w:rsidRPr="00687E81">
        <w:rPr>
          <w:b/>
          <w:sz w:val="36"/>
          <w:szCs w:val="32"/>
        </w:rPr>
        <w:t xml:space="preserve"> </w:t>
      </w:r>
    </w:p>
    <w:p w:rsidR="00C97B5D" w:rsidRPr="000A1979" w:rsidRDefault="00C97B5D" w:rsidP="00C97B5D">
      <w:pPr>
        <w:pStyle w:val="Default"/>
        <w:jc w:val="center"/>
        <w:rPr>
          <w:b/>
          <w:sz w:val="32"/>
          <w:szCs w:val="32"/>
        </w:rPr>
      </w:pPr>
      <w:r w:rsidRPr="000A1979">
        <w:rPr>
          <w:b/>
          <w:sz w:val="36"/>
          <w:szCs w:val="32"/>
        </w:rPr>
        <w:t>Statutární m</w:t>
      </w:r>
      <w:r w:rsidRPr="000A1979">
        <w:rPr>
          <w:b/>
          <w:bCs/>
          <w:sz w:val="36"/>
          <w:szCs w:val="32"/>
        </w:rPr>
        <w:t>ěsto Prostějov</w:t>
      </w:r>
    </w:p>
    <w:p w:rsidR="00C97B5D" w:rsidRPr="000A1979" w:rsidRDefault="00C97B5D" w:rsidP="00C97B5D">
      <w:pPr>
        <w:pStyle w:val="Default"/>
        <w:jc w:val="center"/>
        <w:rPr>
          <w:sz w:val="32"/>
          <w:szCs w:val="32"/>
        </w:rPr>
      </w:pPr>
      <w:r w:rsidRPr="000A1979">
        <w:rPr>
          <w:b/>
          <w:bCs/>
          <w:sz w:val="32"/>
          <w:szCs w:val="32"/>
        </w:rPr>
        <w:t>Zastupitelstvo města Prostějova</w:t>
      </w:r>
    </w:p>
    <w:p w:rsidR="00C97B5D" w:rsidRDefault="00C97B5D" w:rsidP="00C97B5D">
      <w:pPr>
        <w:pStyle w:val="Default"/>
        <w:jc w:val="center"/>
        <w:rPr>
          <w:b/>
          <w:bCs/>
          <w:sz w:val="28"/>
          <w:szCs w:val="28"/>
        </w:rPr>
      </w:pPr>
    </w:p>
    <w:p w:rsidR="00C97B5D" w:rsidRPr="000A1979" w:rsidRDefault="00C97B5D" w:rsidP="00C97B5D">
      <w:pPr>
        <w:pStyle w:val="Default"/>
        <w:jc w:val="center"/>
        <w:rPr>
          <w:sz w:val="28"/>
          <w:szCs w:val="28"/>
        </w:rPr>
      </w:pPr>
      <w:r w:rsidRPr="000A1979">
        <w:rPr>
          <w:b/>
          <w:bCs/>
          <w:sz w:val="28"/>
          <w:szCs w:val="28"/>
        </w:rPr>
        <w:t xml:space="preserve">Obecně závazná vyhláška </w:t>
      </w:r>
      <w:r>
        <w:rPr>
          <w:b/>
          <w:bCs/>
          <w:sz w:val="28"/>
          <w:szCs w:val="28"/>
        </w:rPr>
        <w:t xml:space="preserve">č. </w:t>
      </w:r>
      <w:proofErr w:type="gramStart"/>
      <w:r>
        <w:rPr>
          <w:b/>
          <w:bCs/>
          <w:sz w:val="28"/>
          <w:szCs w:val="28"/>
        </w:rPr>
        <w:t>…./2019</w:t>
      </w:r>
      <w:proofErr w:type="gramEnd"/>
      <w:r>
        <w:rPr>
          <w:b/>
          <w:bCs/>
          <w:sz w:val="28"/>
          <w:szCs w:val="28"/>
        </w:rPr>
        <w:t>,</w:t>
      </w:r>
    </w:p>
    <w:p w:rsidR="00C97B5D" w:rsidRDefault="00C97B5D" w:rsidP="00C97B5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kterou se mění obecně závazná vyhláška města Prostějova č. 10/2009 </w:t>
      </w:r>
      <w:r w:rsidRPr="000A1979">
        <w:rPr>
          <w:b/>
          <w:bCs/>
          <w:sz w:val="28"/>
          <w:szCs w:val="28"/>
        </w:rPr>
        <w:t>o zákazu požívání alkoholických nápojů na veřejném prostranství ve znění obecně závazné vyhlášky č. 2/2011, obecně závazné vyhlášky č. 4/2011, obecně závazné vyhlášky č. 9/2013, obecně závazné vyhlášky č. 2/2015 a obecně závazné vyhlášky č. 3/2015</w:t>
      </w:r>
    </w:p>
    <w:p w:rsidR="00C97B5D" w:rsidRDefault="00C97B5D" w:rsidP="00C97B5D">
      <w:pPr>
        <w:pStyle w:val="Default"/>
        <w:jc w:val="both"/>
        <w:rPr>
          <w:b/>
          <w:bCs/>
          <w:sz w:val="28"/>
          <w:szCs w:val="28"/>
        </w:rPr>
      </w:pPr>
    </w:p>
    <w:p w:rsidR="00C97B5D" w:rsidRPr="000A1979" w:rsidRDefault="00C97B5D" w:rsidP="00C97B5D">
      <w:pPr>
        <w:pStyle w:val="Default"/>
        <w:jc w:val="both"/>
        <w:rPr>
          <w:sz w:val="28"/>
          <w:szCs w:val="28"/>
        </w:rPr>
      </w:pPr>
    </w:p>
    <w:p w:rsidR="00C97B5D" w:rsidRDefault="00C97B5D" w:rsidP="00C97B5D">
      <w:pPr>
        <w:pStyle w:val="Default"/>
        <w:jc w:val="both"/>
      </w:pPr>
      <w:r w:rsidRPr="009929E8">
        <w:t xml:space="preserve">Zastupitelstvo města Prostějova vydalo na svém zasedání dne </w:t>
      </w:r>
      <w:r>
        <w:t xml:space="preserve">………. </w:t>
      </w:r>
      <w:proofErr w:type="gramStart"/>
      <w:r>
        <w:t>usnesením</w:t>
      </w:r>
      <w:proofErr w:type="gramEnd"/>
      <w:r>
        <w:t xml:space="preserve"> č</w:t>
      </w:r>
      <w:r w:rsidRPr="009929E8">
        <w:t xml:space="preserve">. </w:t>
      </w:r>
      <w:r>
        <w:t>……..</w:t>
      </w:r>
      <w:r w:rsidRPr="009929E8">
        <w:t xml:space="preserve"> v souladu s ustanovením § 10 písm. a), § 35 a § 84 odst. 2 písm. h) zákona č. 128/2000 Sb., o obcích (obecní zřízení), ve znění pozdějších předpisů, tuto obecně závaznou vyhlášku (dále jen „vyhláška“)</w:t>
      </w:r>
      <w:r>
        <w:t>:</w:t>
      </w:r>
    </w:p>
    <w:p w:rsidR="00C97B5D" w:rsidRDefault="00C97B5D" w:rsidP="00C97B5D">
      <w:pPr>
        <w:pStyle w:val="Default"/>
        <w:jc w:val="both"/>
      </w:pPr>
    </w:p>
    <w:p w:rsidR="00C97B5D" w:rsidRDefault="00C97B5D" w:rsidP="00C97B5D">
      <w:pPr>
        <w:pStyle w:val="Default"/>
        <w:jc w:val="center"/>
        <w:rPr>
          <w:b/>
        </w:rPr>
      </w:pPr>
      <w:r w:rsidRPr="009929E8">
        <w:rPr>
          <w:b/>
        </w:rPr>
        <w:t>Článek 1</w:t>
      </w:r>
    </w:p>
    <w:p w:rsidR="00C97B5D" w:rsidRPr="009929E8" w:rsidRDefault="00C97B5D" w:rsidP="00C97B5D">
      <w:pPr>
        <w:pStyle w:val="Default"/>
        <w:jc w:val="center"/>
        <w:rPr>
          <w:b/>
        </w:rPr>
      </w:pPr>
    </w:p>
    <w:p w:rsidR="00C97B5D" w:rsidRDefault="00C97B5D" w:rsidP="00C97B5D">
      <w:pPr>
        <w:pStyle w:val="Default"/>
        <w:jc w:val="both"/>
      </w:pPr>
      <w:r w:rsidRPr="008521A4">
        <w:t>Obecně závazná vyhláška města Prostějova č. 10/2009 o zákazu požívání alkoholických nápojů na veřejném prostranství, ve znění obecně závazné vyhlášky č. 2/2011, obecně závazné vyhlášky č. 4/2011, obecně závazné vyhlášky č. 9/2013, obecně závazné vyhlášky č. 2/2015 a obecně závazné vyhlášky č. 3/2015 se mění takto:</w:t>
      </w:r>
    </w:p>
    <w:p w:rsidR="00C97B5D" w:rsidRDefault="00C97B5D" w:rsidP="00C97B5D">
      <w:pPr>
        <w:pStyle w:val="Default"/>
        <w:jc w:val="both"/>
      </w:pPr>
    </w:p>
    <w:p w:rsidR="00C97B5D" w:rsidRPr="00DC0CB3" w:rsidRDefault="00C97B5D" w:rsidP="00C97B5D">
      <w:pPr>
        <w:pStyle w:val="Default"/>
        <w:jc w:val="center"/>
        <w:rPr>
          <w:b/>
        </w:rPr>
      </w:pPr>
      <w:r w:rsidRPr="00DC0CB3">
        <w:rPr>
          <w:b/>
        </w:rPr>
        <w:t>Článek 2</w:t>
      </w:r>
    </w:p>
    <w:p w:rsidR="00C97B5D" w:rsidRDefault="00C97B5D" w:rsidP="00C97B5D">
      <w:pPr>
        <w:pStyle w:val="Default"/>
        <w:jc w:val="both"/>
      </w:pPr>
    </w:p>
    <w:p w:rsidR="00C97B5D" w:rsidRPr="00DC0CB3" w:rsidRDefault="00C97B5D" w:rsidP="00C97B5D">
      <w:pPr>
        <w:pStyle w:val="Default"/>
        <w:jc w:val="both"/>
      </w:pPr>
      <w:r w:rsidRPr="00B438F9">
        <w:rPr>
          <w:b/>
        </w:rPr>
        <w:t>Text poznámky pod čarou č. 2:</w:t>
      </w:r>
      <w:r w:rsidRPr="00DC0CB3">
        <w:t xml:space="preserve"> „§ 2 písm. k) zákona č. 379/2005 Sb., o opatřeních k ochraně před škodami působenými tabákovými výrobky, alkoholem a jinými návykovými látkami a o změně souvisejících zákonů, v platném znění“ </w:t>
      </w:r>
      <w:r w:rsidRPr="00B438F9">
        <w:rPr>
          <w:b/>
        </w:rPr>
        <w:t>se nahrazuje textem:</w:t>
      </w:r>
      <w:r w:rsidRPr="00DC0CB3">
        <w:t xml:space="preserve"> </w:t>
      </w:r>
      <w:r>
        <w:t>„</w:t>
      </w:r>
      <w:r w:rsidRPr="00DC0CB3">
        <w:t>§ 2 písm. f) zákona č. 65/2017 Sb., o ochraně zdraví před škodlivými účinky návykových látek, v platném znění“.</w:t>
      </w:r>
    </w:p>
    <w:p w:rsidR="00C97B5D" w:rsidRDefault="00C97B5D" w:rsidP="00C97B5D">
      <w:pPr>
        <w:pStyle w:val="Default"/>
        <w:jc w:val="both"/>
      </w:pPr>
    </w:p>
    <w:p w:rsidR="00C97B5D" w:rsidRDefault="00C97B5D" w:rsidP="00C97B5D">
      <w:pPr>
        <w:pStyle w:val="Default"/>
        <w:jc w:val="both"/>
      </w:pPr>
      <w:r w:rsidRPr="00B438F9">
        <w:rPr>
          <w:b/>
        </w:rPr>
        <w:t>Text poznámky pod čarou č. 4:</w:t>
      </w:r>
      <w:r w:rsidRPr="00DC0CB3">
        <w:t xml:space="preserve"> </w:t>
      </w:r>
      <w:r>
        <w:t>„</w:t>
      </w:r>
      <w:r w:rsidRPr="00A31477">
        <w:t>Zákon č. 20/1966 Sb., o péči o zdraví lidu, ve znění pozdějších předpisů</w:t>
      </w:r>
      <w:r>
        <w:t xml:space="preserve">“ </w:t>
      </w:r>
      <w:r w:rsidRPr="00B438F9">
        <w:rPr>
          <w:b/>
        </w:rPr>
        <w:t>se nahrazuje textem:</w:t>
      </w:r>
      <w:r>
        <w:t xml:space="preserve"> „Zákon č. </w:t>
      </w:r>
      <w:r w:rsidRPr="00511FE4">
        <w:t>372/2011 Sb. o zdravotních službách a podmínkách jejich poskytování (zákon o zdravotních službách)</w:t>
      </w:r>
      <w:r>
        <w:t>, v platném znění“.</w:t>
      </w:r>
    </w:p>
    <w:p w:rsidR="00C97B5D" w:rsidRDefault="00C97B5D" w:rsidP="00C97B5D">
      <w:pPr>
        <w:pStyle w:val="Default"/>
        <w:jc w:val="both"/>
      </w:pPr>
    </w:p>
    <w:p w:rsidR="00C97B5D" w:rsidRPr="008521A4" w:rsidRDefault="00C97B5D" w:rsidP="00C97B5D">
      <w:pPr>
        <w:pStyle w:val="Default"/>
        <w:jc w:val="both"/>
      </w:pPr>
      <w:r w:rsidRPr="00B438F9">
        <w:rPr>
          <w:b/>
        </w:rPr>
        <w:t>Text poznámky pod čarou č. 6:</w:t>
      </w:r>
      <w:r w:rsidRPr="00DC0CB3">
        <w:t xml:space="preserve"> </w:t>
      </w:r>
      <w:r>
        <w:t>„</w:t>
      </w:r>
      <w:r w:rsidRPr="00DE1D93">
        <w:t>Zákon č. 200/1990 Sb., o přestupcích, ve znění pozdějších předpisů</w:t>
      </w:r>
      <w:r>
        <w:t xml:space="preserve">“ </w:t>
      </w:r>
      <w:r w:rsidRPr="00B438F9">
        <w:rPr>
          <w:b/>
        </w:rPr>
        <w:t>se nahrazuje textem:</w:t>
      </w:r>
      <w:r>
        <w:t xml:space="preserve"> „§ 4 zákona č. 251/2016 Sb., o některých přestupcích, v platném znění“.</w:t>
      </w:r>
    </w:p>
    <w:p w:rsidR="00C97B5D" w:rsidRDefault="00C97B5D" w:rsidP="00C97B5D"/>
    <w:p w:rsidR="00C97B5D" w:rsidRPr="00687E81" w:rsidRDefault="00C97B5D" w:rsidP="00C97B5D">
      <w:pPr>
        <w:jc w:val="center"/>
        <w:rPr>
          <w:rFonts w:ascii="Times New Roman" w:hAnsi="Times New Roman"/>
          <w:b/>
        </w:rPr>
      </w:pPr>
      <w:r w:rsidRPr="00687E81">
        <w:rPr>
          <w:rFonts w:ascii="Times New Roman" w:hAnsi="Times New Roman"/>
          <w:b/>
        </w:rPr>
        <w:t>Článek 3</w:t>
      </w:r>
    </w:p>
    <w:p w:rsidR="00C97B5D" w:rsidRPr="00687E81" w:rsidRDefault="00C97B5D" w:rsidP="00C97B5D">
      <w:pPr>
        <w:jc w:val="center"/>
        <w:rPr>
          <w:rFonts w:ascii="Times New Roman" w:hAnsi="Times New Roman"/>
          <w:b/>
        </w:rPr>
      </w:pPr>
    </w:p>
    <w:p w:rsidR="00C97B5D" w:rsidRPr="00687E81" w:rsidRDefault="00C97B5D" w:rsidP="00C97B5D">
      <w:pPr>
        <w:jc w:val="both"/>
        <w:rPr>
          <w:rFonts w:ascii="Times New Roman" w:hAnsi="Times New Roman"/>
        </w:rPr>
      </w:pPr>
      <w:r w:rsidRPr="00687E81">
        <w:rPr>
          <w:rFonts w:ascii="Times New Roman" w:hAnsi="Times New Roman"/>
        </w:rPr>
        <w:t xml:space="preserve">Mění se </w:t>
      </w:r>
      <w:r w:rsidRPr="00687E81">
        <w:rPr>
          <w:rFonts w:ascii="Times New Roman" w:hAnsi="Times New Roman"/>
          <w:b/>
        </w:rPr>
        <w:t>Příloha č. 2</w:t>
      </w:r>
      <w:r w:rsidRPr="00687E81">
        <w:rPr>
          <w:rFonts w:ascii="Times New Roman" w:hAnsi="Times New Roman"/>
        </w:rPr>
        <w:t xml:space="preserve"> k obecně závazné vyhlášce města Prostějova č. 10/2009 o zákazu požívání alkoholických nápojů na veřejném prostranství takto:</w:t>
      </w:r>
    </w:p>
    <w:p w:rsidR="00C97B5D" w:rsidRPr="00B438F9" w:rsidRDefault="00C97B5D" w:rsidP="00C97B5D">
      <w:pPr>
        <w:rPr>
          <w:rFonts w:ascii="Times New Roman" w:hAnsi="Times New Roman"/>
        </w:rPr>
      </w:pPr>
      <w:r w:rsidRPr="00B438F9">
        <w:rPr>
          <w:rFonts w:ascii="Times New Roman" w:hAnsi="Times New Roman"/>
          <w:b/>
        </w:rPr>
        <w:t>Text:</w:t>
      </w:r>
      <w:r w:rsidRPr="00B438F9">
        <w:rPr>
          <w:rFonts w:ascii="Times New Roman" w:hAnsi="Times New Roman"/>
        </w:rPr>
        <w:t xml:space="preserve"> „Městský úřad Prostějov</w:t>
      </w:r>
    </w:p>
    <w:p w:rsidR="00C97B5D" w:rsidRPr="00B438F9" w:rsidRDefault="00C97B5D" w:rsidP="00C97B5D">
      <w:pPr>
        <w:rPr>
          <w:rFonts w:ascii="Times New Roman" w:hAnsi="Times New Roman"/>
        </w:rPr>
      </w:pPr>
      <w:r w:rsidRPr="00B438F9">
        <w:rPr>
          <w:rFonts w:ascii="Times New Roman" w:hAnsi="Times New Roman"/>
        </w:rPr>
        <w:t xml:space="preserve">              sekretariát starosty“ </w:t>
      </w:r>
      <w:r w:rsidRPr="00B438F9">
        <w:rPr>
          <w:rFonts w:ascii="Times New Roman" w:hAnsi="Times New Roman"/>
          <w:b/>
        </w:rPr>
        <w:t>se nahrazuje textem:</w:t>
      </w:r>
      <w:r w:rsidRPr="00B438F9">
        <w:rPr>
          <w:rFonts w:ascii="Times New Roman" w:hAnsi="Times New Roman"/>
        </w:rPr>
        <w:t xml:space="preserve"> „ Magistrát města Prostějova</w:t>
      </w:r>
    </w:p>
    <w:p w:rsidR="00C97B5D" w:rsidRPr="009848FF" w:rsidRDefault="00C97B5D" w:rsidP="00C97B5D">
      <w:pPr>
        <w:ind w:left="4956"/>
        <w:rPr>
          <w:rFonts w:ascii="Times New Roman" w:hAnsi="Times New Roman"/>
        </w:rPr>
      </w:pPr>
      <w:r w:rsidRPr="00B438F9">
        <w:rPr>
          <w:rFonts w:ascii="Times New Roman" w:hAnsi="Times New Roman"/>
        </w:rPr>
        <w:t xml:space="preserve">    Odbor kancelář primátora“.</w:t>
      </w:r>
    </w:p>
    <w:p w:rsidR="00C97B5D" w:rsidRPr="00687E81" w:rsidRDefault="00C97B5D" w:rsidP="00C97B5D">
      <w:pPr>
        <w:jc w:val="center"/>
        <w:rPr>
          <w:rFonts w:ascii="Times New Roman" w:hAnsi="Times New Roman"/>
          <w:b/>
        </w:rPr>
      </w:pPr>
      <w:r w:rsidRPr="00687E81">
        <w:rPr>
          <w:rFonts w:ascii="Times New Roman" w:hAnsi="Times New Roman"/>
          <w:b/>
        </w:rPr>
        <w:t>Článek 4</w:t>
      </w:r>
    </w:p>
    <w:p w:rsidR="00C97B5D" w:rsidRPr="00687E81" w:rsidRDefault="00C97B5D" w:rsidP="00C97B5D">
      <w:pPr>
        <w:jc w:val="center"/>
        <w:rPr>
          <w:rFonts w:ascii="Times New Roman" w:hAnsi="Times New Roman"/>
          <w:b/>
        </w:rPr>
      </w:pPr>
    </w:p>
    <w:p w:rsidR="00C97B5D" w:rsidRPr="00687E81" w:rsidRDefault="00C97B5D" w:rsidP="00C97B5D">
      <w:pPr>
        <w:jc w:val="both"/>
        <w:rPr>
          <w:rFonts w:ascii="Times New Roman" w:hAnsi="Times New Roman"/>
        </w:rPr>
      </w:pPr>
      <w:r w:rsidRPr="00687E81">
        <w:rPr>
          <w:rFonts w:ascii="Times New Roman" w:hAnsi="Times New Roman"/>
        </w:rPr>
        <w:lastRenderedPageBreak/>
        <w:t>Tato obecně závazná vyhláška nabývá účinnosti patnáctým dnem po dni vyhlášení.</w:t>
      </w:r>
    </w:p>
    <w:p w:rsidR="00C97B5D" w:rsidRPr="00687E81" w:rsidRDefault="00C97B5D" w:rsidP="00C97B5D">
      <w:pPr>
        <w:jc w:val="both"/>
        <w:rPr>
          <w:rFonts w:ascii="Times New Roman" w:hAnsi="Times New Roman"/>
        </w:rPr>
      </w:pPr>
    </w:p>
    <w:p w:rsidR="00C97B5D" w:rsidRPr="00687E81" w:rsidRDefault="00C97B5D" w:rsidP="00C97B5D">
      <w:pPr>
        <w:jc w:val="both"/>
        <w:rPr>
          <w:rFonts w:ascii="Times New Roman" w:hAnsi="Times New Roman"/>
        </w:rPr>
      </w:pPr>
    </w:p>
    <w:p w:rsidR="00C97B5D" w:rsidRPr="00687E81" w:rsidRDefault="00C97B5D" w:rsidP="00C97B5D">
      <w:pPr>
        <w:jc w:val="both"/>
        <w:rPr>
          <w:rFonts w:ascii="Times New Roman" w:hAnsi="Times New Roman"/>
        </w:rPr>
      </w:pPr>
    </w:p>
    <w:p w:rsidR="00C97B5D" w:rsidRPr="00687E81" w:rsidRDefault="00C97B5D" w:rsidP="00C97B5D">
      <w:pPr>
        <w:jc w:val="both"/>
        <w:rPr>
          <w:rFonts w:ascii="Times New Roman" w:hAnsi="Times New Roman"/>
        </w:rPr>
      </w:pPr>
      <w:r w:rsidRPr="00687E81">
        <w:rPr>
          <w:rFonts w:ascii="Times New Roman" w:hAnsi="Times New Roman"/>
        </w:rPr>
        <w:t>Mgr. František Jura</w:t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="00FF408C">
        <w:rPr>
          <w:rFonts w:ascii="Times New Roman" w:hAnsi="Times New Roman"/>
        </w:rPr>
        <w:t xml:space="preserve"> </w:t>
      </w:r>
      <w:r w:rsidR="00FF408C">
        <w:rPr>
          <w:rFonts w:ascii="Times New Roman" w:hAnsi="Times New Roman"/>
        </w:rPr>
        <w:tab/>
        <w:t xml:space="preserve">   </w:t>
      </w:r>
      <w:r w:rsidRPr="00687E81">
        <w:rPr>
          <w:rFonts w:ascii="Times New Roman" w:hAnsi="Times New Roman"/>
        </w:rPr>
        <w:t xml:space="preserve">Mgr. Jiří Pospíšil </w:t>
      </w:r>
    </w:p>
    <w:p w:rsidR="00C97B5D" w:rsidRPr="00687E81" w:rsidRDefault="00C97B5D" w:rsidP="00C97B5D">
      <w:pPr>
        <w:jc w:val="both"/>
        <w:rPr>
          <w:rFonts w:ascii="Times New Roman" w:hAnsi="Times New Roman"/>
        </w:rPr>
      </w:pPr>
      <w:r w:rsidRPr="00687E81">
        <w:rPr>
          <w:rFonts w:ascii="Times New Roman" w:hAnsi="Times New Roman"/>
        </w:rPr>
        <w:t xml:space="preserve">         primátor </w:t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</w:r>
      <w:r w:rsidRPr="00687E81">
        <w:rPr>
          <w:rFonts w:ascii="Times New Roman" w:hAnsi="Times New Roman"/>
        </w:rPr>
        <w:tab/>
        <w:t>1. náměstek primátora</w:t>
      </w: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</w:p>
    <w:p w:rsidR="00FF408C" w:rsidRDefault="00FF408C" w:rsidP="00C97B5D">
      <w:pPr>
        <w:jc w:val="both"/>
        <w:rPr>
          <w:rFonts w:ascii="Times New Roman" w:hAnsi="Times New Roman"/>
          <w:b/>
        </w:rPr>
      </w:pPr>
    </w:p>
    <w:p w:rsidR="00FF408C" w:rsidRDefault="00FF408C" w:rsidP="00C97B5D">
      <w:pPr>
        <w:jc w:val="both"/>
        <w:rPr>
          <w:rFonts w:ascii="Times New Roman" w:hAnsi="Times New Roman"/>
          <w:b/>
        </w:rPr>
      </w:pPr>
    </w:p>
    <w:p w:rsidR="005A3162" w:rsidRDefault="005A3162" w:rsidP="00C97B5D">
      <w:pPr>
        <w:jc w:val="both"/>
        <w:rPr>
          <w:rFonts w:ascii="Times New Roman" w:hAnsi="Times New Roman"/>
          <w:b/>
        </w:rPr>
      </w:pPr>
    </w:p>
    <w:p w:rsidR="00C97B5D" w:rsidRDefault="00C97B5D" w:rsidP="00C97B5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Příloha č. 2: </w:t>
      </w:r>
    </w:p>
    <w:p w:rsidR="00C97B5D" w:rsidRPr="002B2279" w:rsidRDefault="008B28CB" w:rsidP="00C97B5D">
      <w:pPr>
        <w:jc w:val="center"/>
        <w:rPr>
          <w:rFonts w:ascii="Times New Roman" w:hAnsi="Times New Roman"/>
          <w:b/>
          <w:bCs/>
          <w:noProof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t>Statutární město</w:t>
      </w:r>
      <w:r w:rsidR="00C97B5D" w:rsidRPr="002B2279">
        <w:rPr>
          <w:rFonts w:ascii="Times New Roman" w:hAnsi="Times New Roman"/>
          <w:b/>
          <w:bCs/>
          <w:noProof/>
          <w:sz w:val="36"/>
          <w:szCs w:val="36"/>
        </w:rPr>
        <w:t xml:space="preserve"> Prostějov</w:t>
      </w:r>
    </w:p>
    <w:p w:rsidR="00C97B5D" w:rsidRPr="002B2279" w:rsidRDefault="00C97B5D" w:rsidP="00C97B5D">
      <w:pPr>
        <w:jc w:val="center"/>
        <w:rPr>
          <w:rFonts w:ascii="Times New Roman" w:hAnsi="Times New Roman"/>
          <w:b/>
          <w:bCs/>
          <w:noProof/>
          <w:sz w:val="32"/>
          <w:szCs w:val="32"/>
        </w:rPr>
      </w:pPr>
      <w:r w:rsidRPr="002B2279">
        <w:rPr>
          <w:rFonts w:ascii="Times New Roman" w:hAnsi="Times New Roman"/>
          <w:b/>
          <w:bCs/>
          <w:noProof/>
          <w:sz w:val="32"/>
          <w:szCs w:val="32"/>
        </w:rPr>
        <w:t>Zastupitelstvo města Prostějova</w:t>
      </w:r>
      <w:r w:rsidRPr="002B2279">
        <w:rPr>
          <w:rFonts w:ascii="Times New Roman" w:hAnsi="Times New Roman"/>
          <w:b/>
          <w:bCs/>
          <w:noProof/>
          <w:sz w:val="32"/>
          <w:szCs w:val="32"/>
        </w:rPr>
        <w:br/>
      </w:r>
    </w:p>
    <w:p w:rsidR="00C97B5D" w:rsidRPr="002B2279" w:rsidRDefault="00C97B5D" w:rsidP="00C97B5D">
      <w:pPr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2B2279">
        <w:rPr>
          <w:rFonts w:ascii="Times New Roman" w:hAnsi="Times New Roman"/>
          <w:b/>
          <w:bCs/>
          <w:noProof/>
          <w:sz w:val="28"/>
          <w:szCs w:val="28"/>
        </w:rPr>
        <w:t>ÚPLNÉ ZNĚNÍ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bCs/>
          <w:noProof/>
          <w:sz w:val="32"/>
        </w:rPr>
      </w:pPr>
      <w:r w:rsidRPr="009B4536">
        <w:rPr>
          <w:rFonts w:ascii="Times New Roman" w:hAnsi="Times New Roman"/>
          <w:b/>
          <w:bCs/>
          <w:noProof/>
          <w:sz w:val="32"/>
        </w:rPr>
        <w:t xml:space="preserve"> 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bCs/>
          <w:noProof/>
          <w:sz w:val="32"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bCs/>
          <w:noProof/>
        </w:rPr>
      </w:pPr>
      <w:r w:rsidRPr="009B4536">
        <w:rPr>
          <w:rFonts w:ascii="Times New Roman" w:hAnsi="Times New Roman"/>
          <w:b/>
          <w:bCs/>
          <w:noProof/>
        </w:rPr>
        <w:t xml:space="preserve">Obecně závazná vyhláška města </w:t>
      </w:r>
      <w:r w:rsidR="00D17E01">
        <w:rPr>
          <w:rFonts w:ascii="Times New Roman" w:hAnsi="Times New Roman"/>
          <w:b/>
          <w:bCs/>
          <w:noProof/>
        </w:rPr>
        <w:t>Prostějova</w:t>
      </w:r>
    </w:p>
    <w:p w:rsidR="00C97B5D" w:rsidRPr="009B4536" w:rsidRDefault="00C97B5D" w:rsidP="00C97B5D">
      <w:pPr>
        <w:jc w:val="both"/>
        <w:rPr>
          <w:rFonts w:ascii="Times New Roman" w:hAnsi="Times New Roman"/>
          <w:b/>
          <w:bCs/>
          <w:noProof/>
          <w:color w:val="FF0000"/>
        </w:rPr>
      </w:pPr>
      <w:r w:rsidRPr="009B4536">
        <w:rPr>
          <w:rFonts w:ascii="Times New Roman" w:hAnsi="Times New Roman"/>
          <w:b/>
          <w:bCs/>
          <w:noProof/>
        </w:rPr>
        <w:t>č.   10/2009  o zákazu požívání alkoholických nápojů na veřejném prostranství ve znění obecně závazné vyhlášky č. 2/2011, obecně závazné vyhlášky č. 4/2011, obecně závazné vyhlášky č. 9/2013, obecně závazné vyhlášky č. 2/2015</w:t>
      </w:r>
      <w:r>
        <w:rPr>
          <w:rFonts w:ascii="Times New Roman" w:hAnsi="Times New Roman"/>
          <w:b/>
          <w:bCs/>
          <w:noProof/>
        </w:rPr>
        <w:t xml:space="preserve">, </w:t>
      </w:r>
      <w:r w:rsidRPr="009B4536">
        <w:rPr>
          <w:rFonts w:ascii="Times New Roman" w:hAnsi="Times New Roman"/>
          <w:b/>
          <w:bCs/>
          <w:noProof/>
        </w:rPr>
        <w:t>obecně závazné vyhlášky č. 3/2015</w:t>
      </w:r>
      <w:r>
        <w:rPr>
          <w:rFonts w:ascii="Times New Roman" w:hAnsi="Times New Roman"/>
          <w:b/>
          <w:bCs/>
          <w:noProof/>
        </w:rPr>
        <w:t xml:space="preserve"> a </w:t>
      </w:r>
      <w:r w:rsidRPr="002203E1">
        <w:rPr>
          <w:rFonts w:ascii="Times New Roman" w:hAnsi="Times New Roman"/>
          <w:b/>
          <w:bCs/>
          <w:noProof/>
          <w:color w:val="FF0000"/>
        </w:rPr>
        <w:t>obecně závazné vyhlášky č. …/2019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Zastupitelstvo města Prostějova se v souladu s ust. § 10 písm. a), § </w:t>
      </w:r>
      <w:smartTag w:uri="urn:schemas-microsoft-com:office:smarttags" w:element="metricconverter">
        <w:smartTagPr>
          <w:attr w:name="ProductID" w:val="35 a"/>
        </w:smartTagPr>
        <w:r w:rsidRPr="009B4536">
          <w:rPr>
            <w:rFonts w:ascii="Times New Roman" w:hAnsi="Times New Roman"/>
            <w:noProof/>
          </w:rPr>
          <w:t>35 a</w:t>
        </w:r>
      </w:smartTag>
      <w:r w:rsidRPr="009B4536">
        <w:rPr>
          <w:rFonts w:ascii="Times New Roman" w:hAnsi="Times New Roman"/>
          <w:noProof/>
        </w:rPr>
        <w:t xml:space="preserve"> ust. § 84 odst. 2 písm. h) zákona č. 128/2000 Sb., o obcích (obecní zřízení) ve znění pozdějších předpisů (dále jen „zákon o obcích“) vydalo na svém zasedání dne 10.11.2009 tuto obecně závaznou vyhlášku (dále jen „vyhláška“)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bCs/>
          <w:noProof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Čl. 1</w:t>
      </w:r>
    </w:p>
    <w:p w:rsidR="00C97B5D" w:rsidRPr="009B4536" w:rsidRDefault="00C97B5D" w:rsidP="00C97B5D">
      <w:pPr>
        <w:keepNext/>
        <w:jc w:val="center"/>
        <w:outlineLvl w:val="0"/>
        <w:rPr>
          <w:rFonts w:ascii="Times New Roman" w:hAnsi="Times New Roman"/>
          <w:b/>
          <w:bCs/>
          <w:noProof/>
        </w:rPr>
      </w:pPr>
      <w:r w:rsidRPr="009B4536">
        <w:rPr>
          <w:rFonts w:ascii="Times New Roman" w:hAnsi="Times New Roman"/>
          <w:b/>
          <w:bCs/>
          <w:noProof/>
        </w:rPr>
        <w:t>Úvodní ustanovení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Cílem této obecně závazné vyhlášky je v rámci zabezpečení místních záležitostí veřejného pořádku  na území města </w:t>
      </w:r>
      <w:r w:rsidRPr="009B4536">
        <w:rPr>
          <w:rFonts w:ascii="Times New Roman" w:hAnsi="Times New Roman"/>
          <w:noProof/>
          <w:color w:val="000000"/>
        </w:rPr>
        <w:t>P</w:t>
      </w:r>
      <w:r w:rsidRPr="009B4536">
        <w:rPr>
          <w:rFonts w:ascii="Times New Roman" w:hAnsi="Times New Roman"/>
          <w:noProof/>
        </w:rPr>
        <w:t xml:space="preserve">rostějova vymezit některé plochy veřejného prostranství, na kterých se zakazuje konzumovat alkoholické nápoje a vytvořit tak opatření směřující k zachování veřejného pořádku, ochraně občanů, zejména dětí a mladistvých (do 18 let věku), před negativními jevy provázejícími konzumaci alkoholu. 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Čl. 2</w:t>
      </w:r>
    </w:p>
    <w:p w:rsidR="00C97B5D" w:rsidRPr="009B4536" w:rsidRDefault="00C97B5D" w:rsidP="00C97B5D">
      <w:pPr>
        <w:keepNext/>
        <w:jc w:val="center"/>
        <w:outlineLvl w:val="0"/>
        <w:rPr>
          <w:rFonts w:ascii="Times New Roman" w:hAnsi="Times New Roman"/>
          <w:b/>
          <w:bCs/>
          <w:noProof/>
        </w:rPr>
      </w:pPr>
      <w:r w:rsidRPr="009B4536">
        <w:rPr>
          <w:rFonts w:ascii="Times New Roman" w:hAnsi="Times New Roman"/>
          <w:b/>
          <w:bCs/>
          <w:noProof/>
        </w:rPr>
        <w:t>Vymezení pojmů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Veřejným prostranstvím  jsou všechna náměstí, ulice, tržiště, chodníky, veřejná zeleň, parky podchody, nadchody, lávky, pasáže, sportoviště, dětské koutky a další prostory přístupné každému bez omezení, sloužící obecnému užívání, a to bez ohledu na vlastnictví k danému prostoru.</w:t>
      </w:r>
      <w:r w:rsidRPr="009B4536">
        <w:rPr>
          <w:rFonts w:ascii="Times New Roman" w:hAnsi="Times New Roman"/>
          <w:noProof/>
          <w:vertAlign w:val="superscript"/>
        </w:rPr>
        <w:footnoteReference w:id="1"/>
      </w:r>
      <w:r w:rsidRPr="009B4536">
        <w:rPr>
          <w:rFonts w:ascii="Times New Roman" w:hAnsi="Times New Roman"/>
          <w:noProof/>
        </w:rPr>
        <w:t>)</w:t>
      </w:r>
    </w:p>
    <w:p w:rsidR="00C97B5D" w:rsidRPr="009B4536" w:rsidRDefault="00C97B5D" w:rsidP="00C97B5D">
      <w:pPr>
        <w:ind w:left="360"/>
        <w:jc w:val="both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ind w:left="357"/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Čl. 3</w:t>
      </w:r>
    </w:p>
    <w:p w:rsidR="00C97B5D" w:rsidRPr="009B4536" w:rsidRDefault="00C97B5D" w:rsidP="00C97B5D">
      <w:pPr>
        <w:ind w:left="360"/>
        <w:jc w:val="center"/>
        <w:rPr>
          <w:rFonts w:ascii="Times New Roman" w:hAnsi="Times New Roman"/>
          <w:b/>
          <w:bCs/>
          <w:noProof/>
        </w:rPr>
      </w:pPr>
      <w:r w:rsidRPr="009B4536">
        <w:rPr>
          <w:rFonts w:ascii="Times New Roman" w:hAnsi="Times New Roman"/>
          <w:b/>
          <w:bCs/>
          <w:noProof/>
        </w:rPr>
        <w:t>Zákaz požívání alkoholických nápojů na veřejném prostrantsví</w:t>
      </w:r>
    </w:p>
    <w:p w:rsidR="00C97B5D" w:rsidRPr="009B4536" w:rsidRDefault="00C97B5D" w:rsidP="00C97B5D">
      <w:pPr>
        <w:jc w:val="center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(1) Zakazuje se konzumace aloholických nápojů </w:t>
      </w:r>
      <w:r w:rsidRPr="009B4536">
        <w:rPr>
          <w:rFonts w:ascii="Times New Roman" w:hAnsi="Times New Roman"/>
          <w:noProof/>
          <w:vertAlign w:val="superscript"/>
        </w:rPr>
        <w:footnoteReference w:id="2"/>
      </w:r>
      <w:r w:rsidRPr="009B4536">
        <w:rPr>
          <w:rFonts w:ascii="Times New Roman" w:hAnsi="Times New Roman"/>
          <w:noProof/>
        </w:rPr>
        <w:t>) na vymezených plochách veřejného prostranství ve městě Prostějově.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(2)  Konzumací alkoholických nápojů na veřejném prostranství se rozumí požívání alkoholického nápoje nebo zdržování se na veřejném prostranství s otevřenou lahví anebo jinou nádobou s alkoholickým nápojem 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(3)Vymezené plochy veřejného prostranství se zákazem požívání alkoholických nápojů na veřejném prostranství jsou uvedeny v příloze č. 1, která je nedílnou součástí této vyhlášky.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lastRenderedPageBreak/>
        <w:t>(4) Na území města se dále zakazuje konzumace alkoholických nápojů:</w:t>
      </w:r>
    </w:p>
    <w:p w:rsidR="00C97B5D" w:rsidRPr="009B4536" w:rsidRDefault="00C97B5D" w:rsidP="00C97B5D">
      <w:pPr>
        <w:ind w:left="568" w:hanging="284"/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a) na zastávkách,</w:t>
      </w:r>
      <w:r w:rsidRPr="009B4536">
        <w:rPr>
          <w:rFonts w:ascii="Times New Roman" w:hAnsi="Times New Roman"/>
          <w:noProof/>
          <w:color w:val="FF0000"/>
        </w:rPr>
        <w:t xml:space="preserve"> </w:t>
      </w:r>
      <w:r w:rsidRPr="009B4536">
        <w:rPr>
          <w:rFonts w:ascii="Times New Roman" w:hAnsi="Times New Roman"/>
          <w:noProof/>
        </w:rPr>
        <w:t>nástupištích, přístřešcích a čekárnách veřejné silniční dopravy a městské hromadné dopravy,</w:t>
      </w:r>
    </w:p>
    <w:p w:rsidR="00C97B5D" w:rsidRPr="009B4536" w:rsidRDefault="00C97B5D" w:rsidP="00C97B5D">
      <w:pPr>
        <w:ind w:left="568" w:hanging="284"/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b) na veřejně přístupných zařízeních sportovišť a dětských hřišť a pískovišť a v okruhu </w:t>
      </w:r>
    </w:p>
    <w:p w:rsidR="00C97B5D" w:rsidRPr="009B4536" w:rsidRDefault="00C97B5D" w:rsidP="00C97B5D">
      <w:pPr>
        <w:ind w:left="568" w:hanging="284"/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    </w:t>
      </w:r>
      <w:smartTag w:uri="urn:schemas-microsoft-com:office:smarttags" w:element="metricconverter">
        <w:smartTagPr>
          <w:attr w:name="ProductID" w:val="100 metrů"/>
        </w:smartTagPr>
        <w:r w:rsidRPr="009B4536">
          <w:rPr>
            <w:rFonts w:ascii="Times New Roman" w:hAnsi="Times New Roman"/>
            <w:noProof/>
          </w:rPr>
          <w:t>100 metrů</w:t>
        </w:r>
      </w:smartTag>
      <w:r w:rsidRPr="009B4536">
        <w:rPr>
          <w:rFonts w:ascii="Times New Roman" w:hAnsi="Times New Roman"/>
          <w:noProof/>
        </w:rPr>
        <w:t xml:space="preserve"> od nich,</w:t>
      </w:r>
    </w:p>
    <w:p w:rsidR="00C97B5D" w:rsidRPr="009B4536" w:rsidRDefault="00C97B5D" w:rsidP="00C97B5D">
      <w:pPr>
        <w:ind w:left="568" w:hanging="284"/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c) na veřejných prostranstvích, která se nacházejí v okruhu do </w:t>
      </w:r>
      <w:smartTag w:uri="urn:schemas-microsoft-com:office:smarttags" w:element="metricconverter">
        <w:smartTagPr>
          <w:attr w:name="ProductID" w:val="100 metrů"/>
        </w:smartTagPr>
        <w:r w:rsidRPr="009B4536">
          <w:rPr>
            <w:rFonts w:ascii="Times New Roman" w:hAnsi="Times New Roman"/>
            <w:noProof/>
          </w:rPr>
          <w:t>100 metrů</w:t>
        </w:r>
      </w:smartTag>
      <w:r w:rsidRPr="009B4536">
        <w:rPr>
          <w:rFonts w:ascii="Times New Roman" w:hAnsi="Times New Roman"/>
          <w:noProof/>
        </w:rPr>
        <w:t xml:space="preserve"> od budov škol a školských zařízení</w:t>
      </w:r>
      <w:r w:rsidRPr="009B4536">
        <w:rPr>
          <w:rFonts w:ascii="Times New Roman" w:hAnsi="Times New Roman"/>
          <w:noProof/>
          <w:vertAlign w:val="superscript"/>
        </w:rPr>
        <w:footnoteReference w:id="3"/>
      </w:r>
      <w:r w:rsidRPr="009B4536">
        <w:rPr>
          <w:rFonts w:ascii="Times New Roman" w:hAnsi="Times New Roman"/>
          <w:noProof/>
        </w:rPr>
        <w:t xml:space="preserve">),  zdravotnických zařízení </w:t>
      </w:r>
      <w:r w:rsidRPr="009B4536">
        <w:rPr>
          <w:rFonts w:ascii="Times New Roman" w:hAnsi="Times New Roman"/>
          <w:noProof/>
          <w:vertAlign w:val="superscript"/>
        </w:rPr>
        <w:footnoteReference w:id="4"/>
      </w:r>
      <w:r w:rsidRPr="009B4536">
        <w:rPr>
          <w:rFonts w:ascii="Times New Roman" w:hAnsi="Times New Roman"/>
          <w:noProof/>
        </w:rPr>
        <w:t xml:space="preserve">) a zařízení sociálních služeb </w:t>
      </w:r>
      <w:r w:rsidRPr="009B4536">
        <w:rPr>
          <w:rFonts w:ascii="Times New Roman" w:hAnsi="Times New Roman"/>
          <w:noProof/>
          <w:vertAlign w:val="superscript"/>
        </w:rPr>
        <w:footnoteReference w:id="5"/>
      </w:r>
      <w:r w:rsidRPr="009B4536">
        <w:rPr>
          <w:rFonts w:ascii="Times New Roman" w:hAnsi="Times New Roman"/>
          <w:noProof/>
        </w:rPr>
        <w:t>).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    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        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Čl. 4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Veřejná prostranství a akce, na něž se zákaz nevztahuje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(1) Zákaz se nevztahuje na konzumaci alkoholických nápojů:</w:t>
      </w:r>
    </w:p>
    <w:p w:rsidR="00C97B5D" w:rsidRPr="009B4536" w:rsidRDefault="00C97B5D" w:rsidP="00C97B5D">
      <w:pPr>
        <w:numPr>
          <w:ilvl w:val="0"/>
          <w:numId w:val="7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 zahrádkách a předzahrádkách zařízení poskytujících hostinskou činnost, a to po dobu jejich provozu,</w:t>
      </w:r>
    </w:p>
    <w:p w:rsidR="00C97B5D" w:rsidRPr="009B4536" w:rsidRDefault="00C97B5D" w:rsidP="00C97B5D">
      <w:pPr>
        <w:numPr>
          <w:ilvl w:val="0"/>
          <w:numId w:val="7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 prostorech bezprostředně přiléhajících k prodejním stánkům a prodejním místům v tržnici, kde je povolen prodej alkoholických nápojů, a to po dobu prodeje,</w:t>
      </w:r>
    </w:p>
    <w:p w:rsidR="00C97B5D" w:rsidRPr="009B4536" w:rsidRDefault="00C97B5D" w:rsidP="00C97B5D">
      <w:pPr>
        <w:numPr>
          <w:ilvl w:val="0"/>
          <w:numId w:val="7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 dnech 31. prosince a 1. ledna.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(2) Rada města může svým usnesením na základě žádosti udělit výjimku ze zákazu konzumace alkoholických nápojů na veřejném prostranství při konání kulturních, sportovních či jiných akcí. 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(3) Žádost o výjimku ze zákazu konzumace alkoholických nápojů musí obsahovat:</w:t>
      </w:r>
    </w:p>
    <w:p w:rsidR="00C97B5D" w:rsidRPr="009B4536" w:rsidRDefault="00C97B5D" w:rsidP="00C97B5D">
      <w:pPr>
        <w:numPr>
          <w:ilvl w:val="0"/>
          <w:numId w:val="8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Jméno, příjmení a trvalý pobyt fyzické osoby nebo název (obchodní firmu), sídlo a identifikační číslo právnické osoby - pořadatele akce,</w:t>
      </w:r>
    </w:p>
    <w:p w:rsidR="00C97B5D" w:rsidRPr="009B4536" w:rsidRDefault="00C97B5D" w:rsidP="00C97B5D">
      <w:pPr>
        <w:numPr>
          <w:ilvl w:val="0"/>
          <w:numId w:val="8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označení druhu akce, datum konání, počátek, konec a místo konání,</w:t>
      </w:r>
    </w:p>
    <w:p w:rsidR="00C97B5D" w:rsidRPr="009B4536" w:rsidRDefault="00C97B5D" w:rsidP="00C97B5D">
      <w:pPr>
        <w:numPr>
          <w:ilvl w:val="0"/>
          <w:numId w:val="8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předpokládaný počet osob, které se akce zúčastní,</w:t>
      </w:r>
    </w:p>
    <w:p w:rsidR="00C97B5D" w:rsidRPr="009B4536" w:rsidRDefault="00C97B5D" w:rsidP="00C97B5D">
      <w:pPr>
        <w:numPr>
          <w:ilvl w:val="0"/>
          <w:numId w:val="8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způsob zabezpečení pořadatelské služby.</w:t>
      </w:r>
    </w:p>
    <w:p w:rsidR="00C97B5D" w:rsidRPr="009B4536" w:rsidRDefault="00C97B5D" w:rsidP="00C97B5D">
      <w:pPr>
        <w:rPr>
          <w:rFonts w:ascii="Times New Roman" w:hAnsi="Times New Roman"/>
          <w:bCs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bCs/>
          <w:noProof/>
        </w:rPr>
      </w:pPr>
      <w:r w:rsidRPr="009B4536">
        <w:rPr>
          <w:rFonts w:ascii="Times New Roman" w:hAnsi="Times New Roman"/>
          <w:bCs/>
          <w:noProof/>
        </w:rPr>
        <w:t xml:space="preserve">(4) Žádosti o výjimku ze </w:t>
      </w:r>
      <w:r w:rsidRPr="009B4536">
        <w:rPr>
          <w:rFonts w:ascii="Times New Roman" w:hAnsi="Times New Roman"/>
          <w:noProof/>
        </w:rPr>
        <w:t xml:space="preserve">zákazu konzumace alkoholických nápojů </w:t>
      </w:r>
      <w:r w:rsidRPr="009B4536">
        <w:rPr>
          <w:rFonts w:ascii="Times New Roman" w:hAnsi="Times New Roman"/>
          <w:bCs/>
          <w:noProof/>
        </w:rPr>
        <w:t xml:space="preserve"> podle vzoru uvedeného v příloze č. 2 této vyhlášky se podávají písemně na adresu: Magistrát  města  Prostějova, odbor kancelář primátora, nám. T. G. Masaryka 130/14, Prostějov.</w:t>
      </w: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  <w:sz w:val="22"/>
          <w:szCs w:val="22"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Čl. 5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t>Kontrola a sankce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</w:p>
    <w:p w:rsidR="00C97B5D" w:rsidRPr="009B4536" w:rsidRDefault="00C97B5D" w:rsidP="00C97B5D">
      <w:p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Porušení jednotlivých ustanovení této obecně závazné vyhlášky  bude postihováno podle zvláštního právního předpisu</w:t>
      </w:r>
      <w:r w:rsidRPr="009B4536">
        <w:rPr>
          <w:rFonts w:ascii="Times New Roman" w:hAnsi="Times New Roman"/>
          <w:noProof/>
          <w:vertAlign w:val="superscript"/>
        </w:rPr>
        <w:footnoteReference w:id="6"/>
      </w:r>
      <w:r w:rsidRPr="009B4536">
        <w:rPr>
          <w:rFonts w:ascii="Times New Roman" w:hAnsi="Times New Roman"/>
          <w:noProof/>
        </w:rPr>
        <w:t xml:space="preserve">. </w:t>
      </w: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  <w:sz w:val="22"/>
          <w:szCs w:val="22"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</w:p>
    <w:p w:rsidR="00C97B5D" w:rsidRPr="009B4536" w:rsidRDefault="00C97B5D" w:rsidP="00C97B5D">
      <w:pPr>
        <w:jc w:val="center"/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noProof/>
        </w:rPr>
        <w:lastRenderedPageBreak/>
        <w:t>Čl. 6</w:t>
      </w:r>
    </w:p>
    <w:p w:rsidR="00C97B5D" w:rsidRPr="009B4536" w:rsidRDefault="00C97B5D" w:rsidP="00C97B5D">
      <w:pPr>
        <w:keepNext/>
        <w:jc w:val="center"/>
        <w:outlineLvl w:val="0"/>
        <w:rPr>
          <w:rFonts w:ascii="Times New Roman" w:hAnsi="Times New Roman"/>
          <w:b/>
          <w:bCs/>
          <w:noProof/>
        </w:rPr>
      </w:pPr>
      <w:r w:rsidRPr="009B4536">
        <w:rPr>
          <w:rFonts w:ascii="Times New Roman" w:hAnsi="Times New Roman"/>
          <w:b/>
          <w:bCs/>
          <w:noProof/>
        </w:rPr>
        <w:t>Závěrečná ustanovení</w:t>
      </w:r>
    </w:p>
    <w:p w:rsidR="00C97B5D" w:rsidRPr="009B4536" w:rsidRDefault="00C97B5D" w:rsidP="00C97B5D">
      <w:pPr>
        <w:jc w:val="both"/>
        <w:rPr>
          <w:rFonts w:ascii="Times New Roman" w:hAnsi="Times New Roman"/>
          <w:b/>
          <w:bCs/>
          <w:noProof/>
        </w:rPr>
      </w:pPr>
    </w:p>
    <w:p w:rsidR="00C97B5D" w:rsidRPr="009B4536" w:rsidRDefault="00C97B5D" w:rsidP="00C97B5D">
      <w:pPr>
        <w:numPr>
          <w:ilvl w:val="0"/>
          <w:numId w:val="13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Tato vyhláška nabývá účinnosti patnáctým dnem po</w:t>
      </w:r>
      <w:r w:rsidRPr="009B4536">
        <w:rPr>
          <w:rFonts w:ascii="Times New Roman" w:hAnsi="Times New Roman"/>
          <w:noProof/>
          <w:color w:val="FF0000"/>
        </w:rPr>
        <w:t xml:space="preserve"> </w:t>
      </w:r>
      <w:r w:rsidRPr="009B4536">
        <w:rPr>
          <w:rFonts w:ascii="Times New Roman" w:hAnsi="Times New Roman"/>
          <w:noProof/>
        </w:rPr>
        <w:t>dni jejího vyhlášení.</w:t>
      </w:r>
    </w:p>
    <w:p w:rsidR="00C97B5D" w:rsidRPr="009B4536" w:rsidRDefault="00C97B5D" w:rsidP="00C97B5D">
      <w:pPr>
        <w:numPr>
          <w:ilvl w:val="0"/>
          <w:numId w:val="13"/>
        </w:numPr>
        <w:jc w:val="both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Obecně závazná vyhláška č. 10/2009  byla změněna obecně závaznou vyhláškou č. 2/2011 schválenou usnesením zastupitelstva města č.10007 ze dne  15.2.2011, obecně závaznou vyhláškou č. 4/2011 schválenou usnesením zastupitelstva města č. 10149 ze dne 20.9.2011, obecně závaznou vyhláškou č. 9/2013 schválenou usnesením zastupitelstva města č. 13200 ze dne 5.11.2013, obecně závaznou vyhláškou č. 2/2015 schválenou usnesením zastupitelstva města č. 15082 ze dne 13.4.2015</w:t>
      </w:r>
      <w:r>
        <w:rPr>
          <w:rFonts w:ascii="Times New Roman" w:hAnsi="Times New Roman"/>
          <w:noProof/>
        </w:rPr>
        <w:t xml:space="preserve">, </w:t>
      </w:r>
      <w:r w:rsidRPr="009B4536">
        <w:rPr>
          <w:rFonts w:ascii="Times New Roman" w:hAnsi="Times New Roman"/>
          <w:noProof/>
        </w:rPr>
        <w:t>obecně závaznou vyhláškou č.3/2015 schválenou usnesením zastupitelstva č. 15180 ze dne 8. 6. 2015</w:t>
      </w:r>
      <w:r>
        <w:rPr>
          <w:rFonts w:ascii="Times New Roman" w:hAnsi="Times New Roman"/>
          <w:noProof/>
        </w:rPr>
        <w:t xml:space="preserve"> a </w:t>
      </w:r>
      <w:r w:rsidRPr="00FF408C">
        <w:rPr>
          <w:rFonts w:ascii="Times New Roman" w:hAnsi="Times New Roman"/>
          <w:b/>
          <w:noProof/>
          <w:color w:val="FF0000"/>
        </w:rPr>
        <w:t>obecně závaznou vyhláškou č. …./2019 schválenou usnesením zastupitelstva města č. …. ze dne 30. 4. 2019.</w:t>
      </w:r>
    </w:p>
    <w:p w:rsidR="00C97B5D" w:rsidRPr="009B4536" w:rsidRDefault="00C97B5D" w:rsidP="00C97B5D">
      <w:pPr>
        <w:ind w:left="360"/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  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8B28CB" w:rsidRPr="009B4536" w:rsidRDefault="008B28CB" w:rsidP="008B28CB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……………………………………………            ……………………………………………</w:t>
      </w:r>
    </w:p>
    <w:p w:rsidR="008B28CB" w:rsidRPr="009B4536" w:rsidRDefault="008B28CB" w:rsidP="008B28CB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Mgr. František Jura .</w:t>
      </w:r>
      <w:r w:rsidRPr="009B4536">
        <w:rPr>
          <w:rFonts w:ascii="Times New Roman" w:hAnsi="Times New Roman"/>
          <w:noProof/>
        </w:rPr>
        <w:t xml:space="preserve">                       </w:t>
      </w:r>
      <w:r>
        <w:rPr>
          <w:rFonts w:ascii="Times New Roman" w:hAnsi="Times New Roman"/>
          <w:noProof/>
        </w:rPr>
        <w:t xml:space="preserve">                          </w:t>
      </w:r>
      <w:r w:rsidRPr="009B4536">
        <w:rPr>
          <w:rFonts w:ascii="Times New Roman" w:hAnsi="Times New Roman"/>
          <w:noProof/>
        </w:rPr>
        <w:t xml:space="preserve">  </w:t>
      </w:r>
      <w:r>
        <w:rPr>
          <w:rFonts w:ascii="Times New Roman" w:hAnsi="Times New Roman"/>
          <w:noProof/>
        </w:rPr>
        <w:tab/>
      </w:r>
      <w:r w:rsidRPr="009B4536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 xml:space="preserve">Mgr. Jiří Pospíšil  </w:t>
      </w:r>
    </w:p>
    <w:p w:rsidR="008B28CB" w:rsidRPr="009B4536" w:rsidRDefault="008B28CB" w:rsidP="008B28CB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primátor</w:t>
      </w:r>
      <w:r w:rsidRPr="009B4536">
        <w:rPr>
          <w:rFonts w:ascii="Times New Roman" w:hAnsi="Times New Roman"/>
          <w:noProof/>
        </w:rPr>
        <w:t xml:space="preserve">                                                                </w:t>
      </w:r>
      <w:r>
        <w:rPr>
          <w:rFonts w:ascii="Times New Roman" w:hAnsi="Times New Roman"/>
          <w:noProof/>
        </w:rPr>
        <w:t xml:space="preserve">    </w:t>
      </w:r>
      <w:r w:rsidRPr="009B4536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1. náměstek primátora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Default="00C97B5D" w:rsidP="00C97B5D">
      <w:pPr>
        <w:rPr>
          <w:rFonts w:ascii="Times New Roman" w:hAnsi="Times New Roman"/>
          <w:noProof/>
        </w:rPr>
      </w:pPr>
    </w:p>
    <w:p w:rsidR="00C97B5D" w:rsidRDefault="00C97B5D" w:rsidP="00C97B5D">
      <w:pPr>
        <w:rPr>
          <w:rFonts w:ascii="Times New Roman" w:hAnsi="Times New Roman"/>
          <w:noProof/>
        </w:rPr>
      </w:pPr>
    </w:p>
    <w:p w:rsidR="00C97B5D" w:rsidRDefault="00C97B5D" w:rsidP="00C97B5D">
      <w:pPr>
        <w:rPr>
          <w:rFonts w:ascii="Times New Roman" w:hAnsi="Times New Roman"/>
          <w:noProof/>
        </w:rPr>
      </w:pPr>
    </w:p>
    <w:p w:rsidR="00D17E01" w:rsidRDefault="00D17E01" w:rsidP="00C97B5D">
      <w:pPr>
        <w:rPr>
          <w:rFonts w:ascii="Times New Roman" w:hAnsi="Times New Roman"/>
          <w:noProof/>
        </w:rPr>
      </w:pPr>
    </w:p>
    <w:p w:rsidR="00D17E01" w:rsidRDefault="00D17E01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lastRenderedPageBreak/>
        <w:t>Příloha č. 1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K obecně závazné vyhlášce města Prostějova č. 10/2009 o zákazu požívání alkoholických nápojů na veřejném prostranství 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b/>
          <w:noProof/>
        </w:rPr>
      </w:pPr>
      <w:r w:rsidRPr="009B4536">
        <w:rPr>
          <w:rFonts w:ascii="Times New Roman" w:hAnsi="Times New Roman"/>
          <w:b/>
          <w:i/>
          <w:noProof/>
        </w:rPr>
        <w:t>Slovní stanovení</w:t>
      </w:r>
      <w:r w:rsidRPr="009B4536">
        <w:rPr>
          <w:rFonts w:ascii="Times New Roman" w:hAnsi="Times New Roman"/>
          <w:b/>
          <w:noProof/>
        </w:rPr>
        <w:t xml:space="preserve"> veřejných prostranství na území města, na kterých se zakazuje konzumace alkoholických nápojů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Náměstí a ulice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nám. T. G. Masaryka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náměstí E. Husserla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ulice kpt. Nálepky, část Vrahovice, obec Prostějov od křižovatky u sídliště Svornosti po křižovatku s ulicí Smetanovou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Žižkovo náměstí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Pernštýnské náměstí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Lužická ulice, vnitroblok mezi ulecemi Budovcova, Olomoucká a Lužická</w:t>
      </w:r>
    </w:p>
    <w:p w:rsidR="00C97B5D" w:rsidRPr="009B4536" w:rsidRDefault="00C97B5D" w:rsidP="00C97B5D">
      <w:pPr>
        <w:numPr>
          <w:ilvl w:val="0"/>
          <w:numId w:val="9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ulice Určická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Veřejná zeleň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parčík na náměstí Spojenců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biokoridor Hloučela – celý lesopark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parčík u hřiště na basketbal na ulici Tylova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rybníka Na  hrázi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rybníka na ulici Západní</w:t>
      </w:r>
    </w:p>
    <w:p w:rsidR="00C97B5D" w:rsidRPr="009B4536" w:rsidRDefault="00C97B5D" w:rsidP="00C97B5D">
      <w:pPr>
        <w:numPr>
          <w:ilvl w:val="0"/>
          <w:numId w:val="10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parčík u Domu služeb, Vrahovická č. 83, vymezený p.č. 768/2 k.ú. Vrahovice, obec Prostějov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Parky</w:t>
      </w:r>
    </w:p>
    <w:p w:rsidR="00C97B5D" w:rsidRPr="009B4536" w:rsidRDefault="00C97B5D" w:rsidP="00C97B5D">
      <w:pPr>
        <w:numPr>
          <w:ilvl w:val="0"/>
          <w:numId w:val="11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Smetanovy sady</w:t>
      </w:r>
    </w:p>
    <w:p w:rsidR="00C97B5D" w:rsidRPr="009B4536" w:rsidRDefault="00C97B5D" w:rsidP="00C97B5D">
      <w:pPr>
        <w:numPr>
          <w:ilvl w:val="0"/>
          <w:numId w:val="11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Kolářovy sady</w:t>
      </w:r>
    </w:p>
    <w:p w:rsidR="00C97B5D" w:rsidRPr="009B4536" w:rsidRDefault="00C97B5D" w:rsidP="00C97B5D">
      <w:pPr>
        <w:ind w:left="360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ind w:left="360"/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Další prostory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veřejné prostranství v okruhu do 100 m od  obchodního domu SM Družba,  Albert, nákupní centrum Haná, PENNY MARKET, prodejna Večerka na ulici Vodní , večerka „U Babinky“ na ulici Vrahovická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veřejné prostranství a parkoviště na ulici Mathonova, venkovní areál nemocnice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veřejné prostranství do 100 m od OC Zlatá Brána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prostory městské tržnice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do 50 m od hlavního nádraží ČD, na ulici Janáčkova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do 50 m od prodejní zóny s prodejnami Lídl a obchodní pasáže Anděl, na ulici Anenská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do 50 m od prodejní zóny s prodejnami Kik, Lidovka, nábytek Paul, Alpine Pro, Oresi kuchyně, Okay elektro, na ulici Plumlovská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okolí do 50 m od prodejny Spar, nově HM Albert, na ulici Plumlovská</w:t>
      </w:r>
    </w:p>
    <w:p w:rsidR="00C97B5D" w:rsidRPr="009B4536" w:rsidRDefault="00C97B5D" w:rsidP="00C97B5D">
      <w:pPr>
        <w:numPr>
          <w:ilvl w:val="0"/>
          <w:numId w:val="12"/>
        </w:num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>10 m od zastávek MHD</w:t>
      </w:r>
    </w:p>
    <w:p w:rsidR="00C97B5D" w:rsidRPr="009B4536" w:rsidRDefault="00C97B5D" w:rsidP="00C97B5D">
      <w:pPr>
        <w:rPr>
          <w:rFonts w:cs="Arial"/>
          <w:b/>
          <w:bCs/>
          <w:noProof/>
          <w:sz w:val="22"/>
          <w:szCs w:val="22"/>
        </w:rPr>
      </w:pPr>
    </w:p>
    <w:p w:rsidR="00C97B5D" w:rsidRPr="009B4536" w:rsidRDefault="00C97B5D" w:rsidP="00C97B5D">
      <w:pPr>
        <w:rPr>
          <w:rFonts w:cs="Arial"/>
          <w:b/>
          <w:bCs/>
          <w:noProof/>
          <w:sz w:val="22"/>
          <w:szCs w:val="22"/>
        </w:rPr>
      </w:pPr>
    </w:p>
    <w:p w:rsidR="00C97B5D" w:rsidRDefault="00C97B5D" w:rsidP="00C97B5D">
      <w:pPr>
        <w:rPr>
          <w:rFonts w:ascii="Times New Roman" w:hAnsi="Times New Roman"/>
          <w:noProof/>
        </w:rPr>
      </w:pPr>
    </w:p>
    <w:p w:rsidR="00D17E01" w:rsidRDefault="00D17E01" w:rsidP="00C97B5D">
      <w:pPr>
        <w:rPr>
          <w:rFonts w:ascii="Times New Roman" w:hAnsi="Times New Roman"/>
          <w:noProof/>
        </w:rPr>
      </w:pPr>
    </w:p>
    <w:p w:rsidR="00C97B5D" w:rsidRPr="009B4536" w:rsidRDefault="00C97B5D" w:rsidP="00C97B5D">
      <w:pPr>
        <w:rPr>
          <w:rFonts w:ascii="Times New Roman" w:hAnsi="Times New Roman"/>
          <w:noProof/>
        </w:rPr>
      </w:pPr>
      <w:bookmarkStart w:id="0" w:name="_GoBack"/>
      <w:bookmarkEnd w:id="0"/>
      <w:r w:rsidRPr="009B4536">
        <w:rPr>
          <w:rFonts w:ascii="Times New Roman" w:hAnsi="Times New Roman"/>
          <w:noProof/>
        </w:rPr>
        <w:lastRenderedPageBreak/>
        <w:t>Příloha č. 2</w:t>
      </w:r>
    </w:p>
    <w:p w:rsidR="00C97B5D" w:rsidRPr="009B4536" w:rsidRDefault="00C97B5D" w:rsidP="00C97B5D">
      <w:pPr>
        <w:rPr>
          <w:rFonts w:ascii="Times New Roman" w:hAnsi="Times New Roman"/>
          <w:noProof/>
        </w:rPr>
      </w:pPr>
      <w:r w:rsidRPr="009B4536">
        <w:rPr>
          <w:rFonts w:ascii="Times New Roman" w:hAnsi="Times New Roman"/>
          <w:noProof/>
        </w:rPr>
        <w:t xml:space="preserve">K obecně závazné vyhlášce města Prostějova o zákazu konzumace alkoholických nápojů </w:t>
      </w:r>
    </w:p>
    <w:p w:rsidR="00C97B5D" w:rsidRPr="009B4536" w:rsidRDefault="00C97B5D" w:rsidP="00C97B5D">
      <w:pPr>
        <w:rPr>
          <w:rFonts w:cs="Arial"/>
          <w:b/>
          <w:bCs/>
          <w:noProof/>
          <w:sz w:val="22"/>
          <w:szCs w:val="22"/>
        </w:rPr>
      </w:pPr>
    </w:p>
    <w:p w:rsidR="00C97B5D" w:rsidRPr="009B4536" w:rsidRDefault="00C97B5D" w:rsidP="00C97B5D">
      <w:pPr>
        <w:rPr>
          <w:rFonts w:cs="Arial"/>
          <w:b/>
          <w:bCs/>
          <w:noProof/>
          <w:sz w:val="22"/>
          <w:szCs w:val="22"/>
        </w:rPr>
      </w:pPr>
    </w:p>
    <w:p w:rsidR="00C97B5D" w:rsidRPr="009B4536" w:rsidRDefault="00C97B5D" w:rsidP="00C97B5D">
      <w:pPr>
        <w:rPr>
          <w:rFonts w:cs="Arial"/>
          <w:b/>
          <w:noProof/>
          <w:sz w:val="22"/>
          <w:szCs w:val="22"/>
        </w:rPr>
      </w:pPr>
      <w:r w:rsidRPr="009B4536">
        <w:rPr>
          <w:rFonts w:cs="Arial"/>
          <w:b/>
          <w:noProof/>
          <w:sz w:val="22"/>
          <w:szCs w:val="22"/>
        </w:rPr>
        <w:t>Vzor žádosti o výjimku ze zákazu konzumace alkoholických nápojů</w:t>
      </w:r>
    </w:p>
    <w:p w:rsidR="00C97B5D" w:rsidRPr="009B4536" w:rsidRDefault="00C97B5D" w:rsidP="00C97B5D">
      <w:pPr>
        <w:rPr>
          <w:rFonts w:cs="Arial"/>
          <w:noProof/>
          <w:sz w:val="22"/>
          <w:szCs w:val="22"/>
        </w:rPr>
      </w:pPr>
    </w:p>
    <w:p w:rsidR="00C97B5D" w:rsidRPr="009B4536" w:rsidRDefault="00C97B5D" w:rsidP="00C97B5D">
      <w:pPr>
        <w:rPr>
          <w:rFonts w:cs="Arial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bCs/>
                <w:noProof/>
                <w:sz w:val="22"/>
                <w:szCs w:val="22"/>
              </w:rPr>
            </w:pPr>
          </w:p>
          <w:p w:rsidR="00C97B5D" w:rsidRPr="009B4536" w:rsidRDefault="00C97B5D" w:rsidP="007D48EC">
            <w:pPr>
              <w:rPr>
                <w:rFonts w:cs="Arial"/>
                <w:b/>
                <w:bCs/>
                <w:noProof/>
                <w:color w:val="FF0000"/>
                <w:sz w:val="22"/>
                <w:szCs w:val="22"/>
              </w:rPr>
            </w:pPr>
            <w:r w:rsidRPr="00033F0C">
              <w:rPr>
                <w:rFonts w:cs="Arial"/>
                <w:b/>
                <w:bCs/>
                <w:noProof/>
                <w:color w:val="FF0000"/>
                <w:sz w:val="22"/>
                <w:szCs w:val="22"/>
              </w:rPr>
              <w:t>Magistrát města Prostějova</w:t>
            </w:r>
          </w:p>
          <w:p w:rsidR="00C97B5D" w:rsidRPr="009B4536" w:rsidRDefault="00C97B5D" w:rsidP="007D48EC">
            <w:pPr>
              <w:rPr>
                <w:rFonts w:cs="Arial"/>
                <w:b/>
                <w:bCs/>
                <w:noProof/>
                <w:color w:val="FF0000"/>
                <w:sz w:val="22"/>
                <w:szCs w:val="22"/>
              </w:rPr>
            </w:pPr>
            <w:r w:rsidRPr="00033F0C">
              <w:rPr>
                <w:rFonts w:cs="Arial"/>
                <w:b/>
                <w:bCs/>
                <w:noProof/>
                <w:color w:val="FF0000"/>
                <w:sz w:val="22"/>
                <w:szCs w:val="22"/>
              </w:rPr>
              <w:t>Odbor kancelář primátora</w:t>
            </w:r>
          </w:p>
          <w:p w:rsidR="00C97B5D" w:rsidRPr="009B4536" w:rsidRDefault="00C97B5D" w:rsidP="007D48EC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9B4536">
              <w:rPr>
                <w:rFonts w:cs="Arial"/>
                <w:b/>
                <w:bCs/>
                <w:noProof/>
                <w:sz w:val="22"/>
                <w:szCs w:val="22"/>
              </w:rPr>
              <w:t xml:space="preserve">Nám. T.G. Masaryka 130/14 </w:t>
            </w:r>
          </w:p>
          <w:p w:rsidR="00C97B5D" w:rsidRPr="009B4536" w:rsidRDefault="00C97B5D" w:rsidP="007D48EC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9B4536">
              <w:rPr>
                <w:rFonts w:cs="Arial"/>
                <w:b/>
                <w:bCs/>
                <w:noProof/>
                <w:sz w:val="22"/>
                <w:szCs w:val="22"/>
              </w:rPr>
              <w:t>Prostějov</w:t>
            </w:r>
          </w:p>
          <w:p w:rsidR="00C97B5D" w:rsidRPr="009B4536" w:rsidRDefault="00C97B5D" w:rsidP="007D48EC">
            <w:pPr>
              <w:jc w:val="center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jc w:val="center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  <w:tr w:rsidR="00C97B5D" w:rsidRPr="009B4536" w:rsidTr="007D48EC">
        <w:tc>
          <w:tcPr>
            <w:tcW w:w="9212" w:type="dxa"/>
            <w:gridSpan w:val="2"/>
          </w:tcPr>
          <w:p w:rsidR="00C97B5D" w:rsidRPr="009B4536" w:rsidRDefault="00C97B5D" w:rsidP="007D48EC">
            <w:pPr>
              <w:jc w:val="center"/>
              <w:rPr>
                <w:rFonts w:cs="Arial"/>
                <w:b/>
                <w:noProof/>
                <w:sz w:val="28"/>
                <w:szCs w:val="28"/>
              </w:rPr>
            </w:pPr>
          </w:p>
          <w:p w:rsidR="00C97B5D" w:rsidRPr="009B4536" w:rsidRDefault="00C97B5D" w:rsidP="007D48EC">
            <w:pPr>
              <w:jc w:val="center"/>
              <w:rPr>
                <w:rFonts w:cs="Arial"/>
                <w:b/>
                <w:noProof/>
                <w:sz w:val="28"/>
                <w:szCs w:val="28"/>
              </w:rPr>
            </w:pPr>
            <w:r w:rsidRPr="009B4536">
              <w:rPr>
                <w:rFonts w:cs="Arial"/>
                <w:b/>
                <w:noProof/>
                <w:sz w:val="28"/>
                <w:szCs w:val="28"/>
              </w:rPr>
              <w:t>Žádost o výjimku ze zákazu konzumace alkoholických nápojů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1. jméno a příjmení nebo obchodní firma nebo název, a IČ pořádající osoby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2. bydliště nebo sídlo pořádající osoby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3.  označení druhu akce (hudební, jednorázová, opakující se)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4.  doba a místo konání akce nebo období pořádání akcí, na které je požadována výjimka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5.  počátek a konec akce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 xml:space="preserve">6. předpokládaný počet osob, který se akce zúčastní 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7. počet členů pořadatelské služby, příp. jakým způsobem bude zajištěn pořádek na akci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8. odpovědný zástupce pořadatele (jméno, příjmení, kontakt)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 xml:space="preserve">Souhlasím s výkonem činnosti odpovědného zástupce pořadatele výše uvedené akce (vlastnoruční podpis osoby) 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>V Prostějově dne</w:t>
            </w: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  <w:tr w:rsidR="00C97B5D" w:rsidRPr="009B4536" w:rsidTr="007D48EC"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  <w:r w:rsidRPr="009B4536">
              <w:rPr>
                <w:rFonts w:cs="Arial"/>
                <w:noProof/>
                <w:sz w:val="22"/>
                <w:szCs w:val="22"/>
              </w:rPr>
              <w:t xml:space="preserve">Podpis pořádající osoby </w:t>
            </w:r>
          </w:p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  <w:tc>
          <w:tcPr>
            <w:tcW w:w="4606" w:type="dxa"/>
          </w:tcPr>
          <w:p w:rsidR="00C97B5D" w:rsidRPr="009B4536" w:rsidRDefault="00C97B5D" w:rsidP="007D48EC">
            <w:pPr>
              <w:rPr>
                <w:rFonts w:cs="Arial"/>
                <w:noProof/>
                <w:sz w:val="22"/>
                <w:szCs w:val="22"/>
              </w:rPr>
            </w:pPr>
          </w:p>
        </w:tc>
      </w:tr>
    </w:tbl>
    <w:p w:rsidR="00C97B5D" w:rsidRPr="009B4536" w:rsidRDefault="00C97B5D" w:rsidP="00C97B5D">
      <w:pPr>
        <w:jc w:val="both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58262EBA" wp14:editId="4BDB7062">
            <wp:extent cx="5753100" cy="86582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5D" w:rsidRDefault="00C97B5D" w:rsidP="00C97B5D">
      <w:pPr>
        <w:pStyle w:val="Default"/>
      </w:pPr>
    </w:p>
    <w:p w:rsidR="00C97B5D" w:rsidRDefault="00C97B5D" w:rsidP="00EE3477">
      <w:pPr>
        <w:jc w:val="both"/>
        <w:rPr>
          <w:rFonts w:ascii="Times New Roman" w:hAnsi="Times New Roman"/>
        </w:rPr>
      </w:pPr>
    </w:p>
    <w:sectPr w:rsidR="00C97B5D" w:rsidSect="00FF40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EAE" w:rsidRDefault="00965EAE" w:rsidP="00C97B5D">
      <w:r>
        <w:separator/>
      </w:r>
    </w:p>
  </w:endnote>
  <w:endnote w:type="continuationSeparator" w:id="0">
    <w:p w:rsidR="00965EAE" w:rsidRDefault="00965EAE" w:rsidP="00C97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EAE" w:rsidRDefault="00965EAE" w:rsidP="00C97B5D">
      <w:r>
        <w:separator/>
      </w:r>
    </w:p>
  </w:footnote>
  <w:footnote w:type="continuationSeparator" w:id="0">
    <w:p w:rsidR="00965EAE" w:rsidRDefault="00965EAE" w:rsidP="00C97B5D">
      <w:r>
        <w:continuationSeparator/>
      </w:r>
    </w:p>
  </w:footnote>
  <w:footnote w:id="1">
    <w:p w:rsidR="00C97B5D" w:rsidRPr="002203E1" w:rsidRDefault="00C97B5D" w:rsidP="00C97B5D">
      <w:pPr>
        <w:pStyle w:val="Textpoznpodarou"/>
        <w:rPr>
          <w:rFonts w:ascii="Times New Roman" w:hAnsi="Times New Roman"/>
        </w:rPr>
      </w:pPr>
      <w:r>
        <w:rPr>
          <w:rStyle w:val="Znakapoznpodarou"/>
        </w:rPr>
        <w:footnoteRef/>
      </w:r>
      <w:r>
        <w:t xml:space="preserve"> </w:t>
      </w:r>
      <w:r w:rsidRPr="002203E1">
        <w:rPr>
          <w:rFonts w:ascii="Times New Roman" w:hAnsi="Times New Roman"/>
        </w:rPr>
        <w:t xml:space="preserve">§ </w:t>
      </w:r>
      <w:proofErr w:type="gramStart"/>
      <w:r w:rsidRPr="002203E1">
        <w:rPr>
          <w:rFonts w:ascii="Times New Roman" w:hAnsi="Times New Roman"/>
        </w:rPr>
        <w:t>34  zákona</w:t>
      </w:r>
      <w:proofErr w:type="gramEnd"/>
      <w:r w:rsidRPr="002203E1">
        <w:rPr>
          <w:rFonts w:ascii="Times New Roman" w:hAnsi="Times New Roman"/>
        </w:rPr>
        <w:t xml:space="preserve"> č. 128/2000 Sb., o obcích</w:t>
      </w:r>
    </w:p>
  </w:footnote>
  <w:footnote w:id="2">
    <w:p w:rsidR="00C97B5D" w:rsidRDefault="00C97B5D" w:rsidP="00C97B5D">
      <w:pPr>
        <w:pStyle w:val="Textpoznpodarou"/>
      </w:pPr>
      <w:r w:rsidRPr="002203E1">
        <w:rPr>
          <w:rStyle w:val="Znakapoznpodarou"/>
          <w:rFonts w:ascii="Times New Roman" w:hAnsi="Times New Roman"/>
        </w:rPr>
        <w:footnoteRef/>
      </w:r>
      <w:r w:rsidRPr="002203E1">
        <w:rPr>
          <w:rFonts w:ascii="Times New Roman" w:hAnsi="Times New Roman"/>
        </w:rPr>
        <w:t xml:space="preserve"> </w:t>
      </w:r>
      <w:r w:rsidRPr="00FF408C">
        <w:rPr>
          <w:rFonts w:ascii="Times New Roman" w:hAnsi="Times New Roman"/>
          <w:b/>
          <w:color w:val="FF0000"/>
        </w:rPr>
        <w:t>§ 2 písm. f) zákona č. 65/2017 Sb., o ochraně zdraví před škodlivými účinky návykových látek, v platném znění</w:t>
      </w:r>
    </w:p>
  </w:footnote>
  <w:footnote w:id="3">
    <w:p w:rsidR="00C97B5D" w:rsidRPr="002203E1" w:rsidRDefault="00C97B5D" w:rsidP="00C97B5D">
      <w:pPr>
        <w:pStyle w:val="Textpoznpodarou"/>
        <w:rPr>
          <w:rFonts w:ascii="Times New Roman" w:hAnsi="Times New Roman"/>
        </w:rPr>
      </w:pPr>
      <w:r>
        <w:rPr>
          <w:rStyle w:val="Znakapoznpodarou"/>
        </w:rPr>
        <w:footnoteRef/>
      </w:r>
      <w:r>
        <w:t xml:space="preserve"> </w:t>
      </w:r>
      <w:r w:rsidRPr="002203E1">
        <w:rPr>
          <w:rFonts w:ascii="Times New Roman" w:hAnsi="Times New Roman"/>
        </w:rPr>
        <w:t>§ 7 zákona č. 561/2004 Sb., o předškolním základním, středním, vyšším odborném a jiném vzdělání (školský zákon),</w:t>
      </w:r>
    </w:p>
  </w:footnote>
  <w:footnote w:id="4">
    <w:p w:rsidR="00C97B5D" w:rsidRPr="002203E1" w:rsidRDefault="00C97B5D" w:rsidP="00C97B5D">
      <w:pPr>
        <w:pStyle w:val="Textpoznpodarou"/>
        <w:rPr>
          <w:rFonts w:ascii="Times New Roman" w:hAnsi="Times New Roman"/>
        </w:rPr>
      </w:pPr>
      <w:r w:rsidRPr="002203E1">
        <w:rPr>
          <w:rStyle w:val="Znakapoznpodarou"/>
          <w:rFonts w:ascii="Times New Roman" w:hAnsi="Times New Roman"/>
        </w:rPr>
        <w:footnoteRef/>
      </w:r>
      <w:r w:rsidRPr="002203E1">
        <w:rPr>
          <w:rFonts w:ascii="Times New Roman" w:hAnsi="Times New Roman"/>
        </w:rPr>
        <w:t xml:space="preserve"> </w:t>
      </w:r>
      <w:r w:rsidRPr="00FF408C">
        <w:rPr>
          <w:rFonts w:ascii="Times New Roman" w:hAnsi="Times New Roman"/>
          <w:b/>
          <w:color w:val="FF0000"/>
        </w:rPr>
        <w:t>Zákon č. 372/2011 Sb. o zdravotních službách a podmínkách jejich poskytování (zákon o zdravotních službách), v platném znění</w:t>
      </w:r>
    </w:p>
  </w:footnote>
  <w:footnote w:id="5">
    <w:p w:rsidR="00C97B5D" w:rsidRPr="002203E1" w:rsidRDefault="00C97B5D" w:rsidP="00C97B5D">
      <w:pPr>
        <w:pStyle w:val="Textpoznpodarou"/>
        <w:rPr>
          <w:rFonts w:ascii="Times New Roman" w:hAnsi="Times New Roman"/>
        </w:rPr>
      </w:pPr>
      <w:r w:rsidRPr="002203E1">
        <w:rPr>
          <w:rStyle w:val="Znakapoznpodarou"/>
          <w:rFonts w:ascii="Times New Roman" w:hAnsi="Times New Roman"/>
        </w:rPr>
        <w:footnoteRef/>
      </w:r>
      <w:r w:rsidRPr="002203E1">
        <w:rPr>
          <w:rFonts w:ascii="Times New Roman" w:hAnsi="Times New Roman"/>
        </w:rPr>
        <w:t xml:space="preserve"> § 34 zákona č. 108/2006 Sb., o </w:t>
      </w:r>
      <w:r>
        <w:rPr>
          <w:rFonts w:ascii="Times New Roman" w:hAnsi="Times New Roman"/>
        </w:rPr>
        <w:t>sociálních službách, ve znění poz</w:t>
      </w:r>
      <w:r w:rsidRPr="002203E1">
        <w:rPr>
          <w:rFonts w:ascii="Times New Roman" w:hAnsi="Times New Roman"/>
        </w:rPr>
        <w:t>dějších předpisů</w:t>
      </w:r>
    </w:p>
  </w:footnote>
  <w:footnote w:id="6">
    <w:p w:rsidR="00C97B5D" w:rsidRPr="002203E1" w:rsidRDefault="00C97B5D" w:rsidP="00C97B5D">
      <w:pPr>
        <w:pStyle w:val="Textpoznpodarou"/>
        <w:rPr>
          <w:rFonts w:ascii="Times New Roman" w:hAnsi="Times New Roman"/>
          <w:color w:val="FF0000"/>
        </w:rPr>
      </w:pPr>
      <w:r w:rsidRPr="002203E1">
        <w:rPr>
          <w:rStyle w:val="Znakapoznpodarou"/>
          <w:rFonts w:ascii="Times New Roman" w:hAnsi="Times New Roman"/>
        </w:rPr>
        <w:footnoteRef/>
      </w:r>
      <w:r w:rsidRPr="002203E1">
        <w:rPr>
          <w:rFonts w:ascii="Times New Roman" w:hAnsi="Times New Roman"/>
        </w:rPr>
        <w:t xml:space="preserve"> </w:t>
      </w:r>
      <w:r w:rsidRPr="00FF408C">
        <w:rPr>
          <w:rFonts w:ascii="Times New Roman" w:hAnsi="Times New Roman"/>
          <w:b/>
          <w:color w:val="FF0000"/>
        </w:rPr>
        <w:t>§ 4 zákona č. 251/2016 Sb., o některých přestupcích, v platném znění</w:t>
      </w:r>
    </w:p>
    <w:p w:rsidR="00C97B5D" w:rsidRDefault="00C97B5D" w:rsidP="00C97B5D">
      <w:pPr>
        <w:pStyle w:val="Textpoznpodarou"/>
      </w:pPr>
    </w:p>
    <w:p w:rsidR="00C97B5D" w:rsidRDefault="00C97B5D" w:rsidP="00C97B5D">
      <w:pPr>
        <w:pStyle w:val="Textpoznpodarou"/>
      </w:pPr>
    </w:p>
    <w:p w:rsidR="00C97B5D" w:rsidRDefault="00C97B5D" w:rsidP="00C97B5D">
      <w:pPr>
        <w:pStyle w:val="Textpoznpodarou"/>
      </w:pPr>
    </w:p>
    <w:p w:rsidR="00C97B5D" w:rsidRDefault="00C97B5D" w:rsidP="00C97B5D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F28AD"/>
    <w:multiLevelType w:val="hybridMultilevel"/>
    <w:tmpl w:val="E9EA332E"/>
    <w:lvl w:ilvl="0" w:tplc="763AF3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749C4"/>
    <w:multiLevelType w:val="hybridMultilevel"/>
    <w:tmpl w:val="12DCD2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47B4"/>
    <w:multiLevelType w:val="hybridMultilevel"/>
    <w:tmpl w:val="061CAB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3F77BD"/>
    <w:multiLevelType w:val="hybridMultilevel"/>
    <w:tmpl w:val="48068F9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202703"/>
    <w:multiLevelType w:val="hybridMultilevel"/>
    <w:tmpl w:val="BF3E38AC"/>
    <w:lvl w:ilvl="0" w:tplc="CB74DA8C">
      <w:start w:val="1"/>
      <w:numFmt w:val="decimal"/>
      <w:lvlText w:val="(%1)"/>
      <w:lvlJc w:val="left"/>
      <w:pPr>
        <w:ind w:left="735" w:hanging="375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37B4C"/>
    <w:multiLevelType w:val="hybridMultilevel"/>
    <w:tmpl w:val="3130840E"/>
    <w:lvl w:ilvl="0" w:tplc="5CF0D1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A1E08"/>
    <w:multiLevelType w:val="hybridMultilevel"/>
    <w:tmpl w:val="88C8E5EE"/>
    <w:lvl w:ilvl="0" w:tplc="5CF0D1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5456B"/>
    <w:multiLevelType w:val="hybridMultilevel"/>
    <w:tmpl w:val="C3788F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B46BD6"/>
    <w:multiLevelType w:val="hybridMultilevel"/>
    <w:tmpl w:val="786AF01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E7834C2"/>
    <w:multiLevelType w:val="hybridMultilevel"/>
    <w:tmpl w:val="A87C16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D7708"/>
    <w:multiLevelType w:val="hybridMultilevel"/>
    <w:tmpl w:val="16B8F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4238A7"/>
    <w:multiLevelType w:val="hybridMultilevel"/>
    <w:tmpl w:val="3BD02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2065DB"/>
    <w:multiLevelType w:val="hybridMultilevel"/>
    <w:tmpl w:val="9138A77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1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1BA"/>
    <w:rsid w:val="00004B83"/>
    <w:rsid w:val="00024D98"/>
    <w:rsid w:val="00025559"/>
    <w:rsid w:val="0007456D"/>
    <w:rsid w:val="00084D83"/>
    <w:rsid w:val="00095DA1"/>
    <w:rsid w:val="000F39C4"/>
    <w:rsid w:val="001217A2"/>
    <w:rsid w:val="001B58E2"/>
    <w:rsid w:val="002B2279"/>
    <w:rsid w:val="002B2CB3"/>
    <w:rsid w:val="002B5A9E"/>
    <w:rsid w:val="002F6908"/>
    <w:rsid w:val="002F6DD9"/>
    <w:rsid w:val="003B1ADB"/>
    <w:rsid w:val="003C21BA"/>
    <w:rsid w:val="003D06D4"/>
    <w:rsid w:val="004071C7"/>
    <w:rsid w:val="00421F88"/>
    <w:rsid w:val="004634B5"/>
    <w:rsid w:val="0055253F"/>
    <w:rsid w:val="005A3162"/>
    <w:rsid w:val="005B4B03"/>
    <w:rsid w:val="005D21C3"/>
    <w:rsid w:val="005F42C4"/>
    <w:rsid w:val="006021FF"/>
    <w:rsid w:val="0066204C"/>
    <w:rsid w:val="00687E81"/>
    <w:rsid w:val="006A79E3"/>
    <w:rsid w:val="006F6D05"/>
    <w:rsid w:val="007316DE"/>
    <w:rsid w:val="008559E2"/>
    <w:rsid w:val="008B16F0"/>
    <w:rsid w:val="008B28CB"/>
    <w:rsid w:val="009138A5"/>
    <w:rsid w:val="00937F94"/>
    <w:rsid w:val="00965EAE"/>
    <w:rsid w:val="009E0378"/>
    <w:rsid w:val="009E34C1"/>
    <w:rsid w:val="009F7FFC"/>
    <w:rsid w:val="00AC7EC3"/>
    <w:rsid w:val="00AD2BE8"/>
    <w:rsid w:val="00AD68A0"/>
    <w:rsid w:val="00AD6D0B"/>
    <w:rsid w:val="00B55264"/>
    <w:rsid w:val="00C06A47"/>
    <w:rsid w:val="00C469EC"/>
    <w:rsid w:val="00C97B5D"/>
    <w:rsid w:val="00CB40AE"/>
    <w:rsid w:val="00CE7A24"/>
    <w:rsid w:val="00CF2351"/>
    <w:rsid w:val="00D17E01"/>
    <w:rsid w:val="00D33189"/>
    <w:rsid w:val="00D43441"/>
    <w:rsid w:val="00DC36FE"/>
    <w:rsid w:val="00DD365C"/>
    <w:rsid w:val="00DE2E02"/>
    <w:rsid w:val="00E16CC3"/>
    <w:rsid w:val="00E65B3B"/>
    <w:rsid w:val="00E734B3"/>
    <w:rsid w:val="00EE3477"/>
    <w:rsid w:val="00EE41D7"/>
    <w:rsid w:val="00F42280"/>
    <w:rsid w:val="00F73C4E"/>
    <w:rsid w:val="00FB1548"/>
    <w:rsid w:val="00FF08B9"/>
    <w:rsid w:val="00FF0E75"/>
    <w:rsid w:val="00FF408C"/>
    <w:rsid w:val="00F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21BA"/>
    <w:rPr>
      <w:rFonts w:ascii="Arial" w:eastAsia="Times New Roman" w:hAnsi="Arial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FF0E75"/>
    <w:pPr>
      <w:keepNext/>
      <w:outlineLvl w:val="0"/>
    </w:pPr>
    <w:rPr>
      <w:rFonts w:ascii="Times New Roman" w:hAnsi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Prosttext"/>
    <w:next w:val="Prosttext"/>
    <w:link w:val="Styl1Char"/>
    <w:qFormat/>
    <w:rsid w:val="003C21BA"/>
    <w:pPr>
      <w:ind w:left="-24"/>
    </w:pPr>
    <w:rPr>
      <w:rFonts w:eastAsia="Calibri" w:cs="Courier New"/>
    </w:rPr>
  </w:style>
  <w:style w:type="character" w:customStyle="1" w:styleId="Styl1Char">
    <w:name w:val="Styl1 Char"/>
    <w:basedOn w:val="ProsttextChar"/>
    <w:link w:val="Styl1"/>
    <w:rsid w:val="003C21BA"/>
    <w:rPr>
      <w:rFonts w:ascii="Consolas" w:eastAsia="Calibri" w:hAnsi="Consolas" w:cs="Courier New"/>
      <w:sz w:val="21"/>
      <w:szCs w:val="21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C21BA"/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C21BA"/>
    <w:rPr>
      <w:rFonts w:ascii="Consolas" w:eastAsia="Times New Roman" w:hAnsi="Consolas" w:cs="Consolas"/>
      <w:sz w:val="21"/>
      <w:szCs w:val="21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FF0E75"/>
    <w:rPr>
      <w:rFonts w:eastAsia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5D21C3"/>
    <w:pPr>
      <w:jc w:val="both"/>
    </w:pPr>
    <w:rPr>
      <w:rFonts w:ascii="Times New Roman" w:hAnsi="Times New Roman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D21C3"/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E734B3"/>
    <w:pPr>
      <w:ind w:left="720"/>
      <w:contextualSpacing/>
    </w:pPr>
  </w:style>
  <w:style w:type="paragraph" w:styleId="Datum">
    <w:name w:val="Date"/>
    <w:basedOn w:val="Normln"/>
    <w:next w:val="Normln"/>
    <w:link w:val="DatumChar"/>
    <w:rsid w:val="00AC7EC3"/>
    <w:rPr>
      <w:szCs w:val="20"/>
    </w:rPr>
  </w:style>
  <w:style w:type="character" w:customStyle="1" w:styleId="DatumChar">
    <w:name w:val="Datum Char"/>
    <w:basedOn w:val="Standardnpsmoodstavce"/>
    <w:link w:val="Datum"/>
    <w:rsid w:val="00AC7EC3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C06A47"/>
    <w:rPr>
      <w:rFonts w:ascii="Arial" w:eastAsia="Times New Roman" w:hAnsi="Arial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69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908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687E8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97B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97B5D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C97B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21BA"/>
    <w:rPr>
      <w:rFonts w:ascii="Arial" w:eastAsia="Times New Roman" w:hAnsi="Arial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FF0E75"/>
    <w:pPr>
      <w:keepNext/>
      <w:outlineLvl w:val="0"/>
    </w:pPr>
    <w:rPr>
      <w:rFonts w:ascii="Times New Roman" w:hAnsi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Prosttext"/>
    <w:next w:val="Prosttext"/>
    <w:link w:val="Styl1Char"/>
    <w:qFormat/>
    <w:rsid w:val="003C21BA"/>
    <w:pPr>
      <w:ind w:left="-24"/>
    </w:pPr>
    <w:rPr>
      <w:rFonts w:eastAsia="Calibri" w:cs="Courier New"/>
    </w:rPr>
  </w:style>
  <w:style w:type="character" w:customStyle="1" w:styleId="Styl1Char">
    <w:name w:val="Styl1 Char"/>
    <w:basedOn w:val="ProsttextChar"/>
    <w:link w:val="Styl1"/>
    <w:rsid w:val="003C21BA"/>
    <w:rPr>
      <w:rFonts w:ascii="Consolas" w:eastAsia="Calibri" w:hAnsi="Consolas" w:cs="Courier New"/>
      <w:sz w:val="21"/>
      <w:szCs w:val="21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C21BA"/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C21BA"/>
    <w:rPr>
      <w:rFonts w:ascii="Consolas" w:eastAsia="Times New Roman" w:hAnsi="Consolas" w:cs="Consolas"/>
      <w:sz w:val="21"/>
      <w:szCs w:val="21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FF0E75"/>
    <w:rPr>
      <w:rFonts w:eastAsia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5D21C3"/>
    <w:pPr>
      <w:jc w:val="both"/>
    </w:pPr>
    <w:rPr>
      <w:rFonts w:ascii="Times New Roman" w:hAnsi="Times New Roman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D21C3"/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E734B3"/>
    <w:pPr>
      <w:ind w:left="720"/>
      <w:contextualSpacing/>
    </w:pPr>
  </w:style>
  <w:style w:type="paragraph" w:styleId="Datum">
    <w:name w:val="Date"/>
    <w:basedOn w:val="Normln"/>
    <w:next w:val="Normln"/>
    <w:link w:val="DatumChar"/>
    <w:rsid w:val="00AC7EC3"/>
    <w:rPr>
      <w:szCs w:val="20"/>
    </w:rPr>
  </w:style>
  <w:style w:type="character" w:customStyle="1" w:styleId="DatumChar">
    <w:name w:val="Datum Char"/>
    <w:basedOn w:val="Standardnpsmoodstavce"/>
    <w:link w:val="Datum"/>
    <w:rsid w:val="00AC7EC3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C06A47"/>
    <w:rPr>
      <w:rFonts w:ascii="Arial" w:eastAsia="Times New Roman" w:hAnsi="Arial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69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908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687E8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97B5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97B5D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C9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1712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Tisoňová Lenka</dc:creator>
  <cp:lastModifiedBy>Repa Radek</cp:lastModifiedBy>
  <cp:revision>11</cp:revision>
  <cp:lastPrinted>2019-04-17T05:26:00Z</cp:lastPrinted>
  <dcterms:created xsi:type="dcterms:W3CDTF">2019-03-22T10:30:00Z</dcterms:created>
  <dcterms:modified xsi:type="dcterms:W3CDTF">2019-04-17T05:31:00Z</dcterms:modified>
</cp:coreProperties>
</file>