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57E3" w:rsidRPr="00A16252" w:rsidRDefault="001557E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16252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="00354CAE" w:rsidRPr="00A16252">
        <w:rPr>
          <w:rFonts w:ascii="Arial" w:hAnsi="Arial" w:cs="Arial"/>
          <w:bCs/>
          <w:sz w:val="20"/>
          <w:szCs w:val="20"/>
        </w:rPr>
        <w:t>Předkládá:</w:t>
      </w:r>
      <w:r w:rsidR="00354CAE" w:rsidRPr="00A16252">
        <w:rPr>
          <w:rFonts w:ascii="Arial" w:hAnsi="Arial" w:cs="Arial"/>
          <w:bCs/>
          <w:sz w:val="20"/>
          <w:szCs w:val="20"/>
        </w:rPr>
        <w:tab/>
      </w:r>
      <w:r w:rsidR="00292627" w:rsidRPr="00A16252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A16252">
        <w:rPr>
          <w:rFonts w:ascii="Arial" w:hAnsi="Arial" w:cs="Arial"/>
          <w:bCs/>
          <w:sz w:val="20"/>
          <w:szCs w:val="20"/>
        </w:rPr>
        <w:t>,</w:t>
      </w:r>
    </w:p>
    <w:p w:rsidR="00B92A9B" w:rsidRPr="00A16252" w:rsidRDefault="006E772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="00292627" w:rsidRPr="00A16252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A16252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A16252">
        <w:rPr>
          <w:rFonts w:ascii="Arial" w:hAnsi="Arial" w:cs="Arial"/>
          <w:bCs/>
          <w:sz w:val="20"/>
          <w:szCs w:val="20"/>
        </w:rPr>
        <w:t>primátora</w:t>
      </w:r>
    </w:p>
    <w:p w:rsidR="00354CAE" w:rsidRPr="00A1625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1625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  <w:t>Zpracoval(i):</w:t>
      </w:r>
      <w:r w:rsidR="00292627" w:rsidRPr="00A16252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615D14" w:rsidRPr="00A16252">
        <w:rPr>
          <w:rFonts w:ascii="Arial" w:hAnsi="Arial" w:cs="Arial"/>
          <w:bCs/>
          <w:sz w:val="20"/>
          <w:szCs w:val="20"/>
        </w:rPr>
        <w:t>Alexandra Klímková,</w:t>
      </w:r>
    </w:p>
    <w:p w:rsidR="00292627" w:rsidRPr="00A16252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bCs/>
          <w:sz w:val="20"/>
          <w:szCs w:val="20"/>
        </w:rPr>
        <w:tab/>
      </w:r>
      <w:r w:rsidRPr="00A16252">
        <w:rPr>
          <w:rFonts w:ascii="Arial" w:hAnsi="Arial" w:cs="Arial"/>
          <w:sz w:val="20"/>
        </w:rPr>
        <w:t xml:space="preserve">vedoucí Odboru </w:t>
      </w:r>
      <w:r w:rsidR="00292627" w:rsidRPr="00A16252">
        <w:rPr>
          <w:rFonts w:ascii="Arial" w:hAnsi="Arial" w:cs="Arial"/>
          <w:sz w:val="20"/>
        </w:rPr>
        <w:t xml:space="preserve">správy a údržby </w:t>
      </w:r>
    </w:p>
    <w:p w:rsidR="00354CAE" w:rsidRPr="00A16252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A16252">
        <w:rPr>
          <w:rFonts w:ascii="Arial" w:hAnsi="Arial" w:cs="Arial"/>
          <w:sz w:val="20"/>
        </w:rPr>
        <w:tab/>
      </w:r>
      <w:r w:rsidRPr="00A16252">
        <w:rPr>
          <w:rFonts w:ascii="Arial" w:hAnsi="Arial" w:cs="Arial"/>
          <w:sz w:val="20"/>
        </w:rPr>
        <w:tab/>
      </w:r>
      <w:r w:rsidRPr="00A16252">
        <w:rPr>
          <w:rFonts w:ascii="Arial" w:hAnsi="Arial" w:cs="Arial"/>
          <w:sz w:val="20"/>
        </w:rPr>
        <w:tab/>
      </w:r>
      <w:r w:rsidRPr="00A16252">
        <w:rPr>
          <w:rFonts w:ascii="Arial" w:hAnsi="Arial" w:cs="Arial"/>
          <w:sz w:val="20"/>
        </w:rPr>
        <w:tab/>
        <w:t>majetku města</w:t>
      </w:r>
    </w:p>
    <w:p w:rsidR="00354CAE" w:rsidRPr="00A16252" w:rsidRDefault="00354CAE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sz w:val="20"/>
          <w:szCs w:val="20"/>
        </w:rPr>
      </w:pPr>
    </w:p>
    <w:p w:rsidR="001B3A80" w:rsidRPr="00A16252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="00292627" w:rsidRPr="00A16252">
        <w:rPr>
          <w:rFonts w:ascii="Arial" w:hAnsi="Arial" w:cs="Arial"/>
          <w:sz w:val="20"/>
          <w:szCs w:val="20"/>
        </w:rPr>
        <w:t>Bc. Vladimír Hofman</w:t>
      </w:r>
      <w:r w:rsidR="001B3A80" w:rsidRPr="00A16252">
        <w:rPr>
          <w:rFonts w:ascii="Arial" w:hAnsi="Arial" w:cs="Arial"/>
          <w:sz w:val="20"/>
          <w:szCs w:val="20"/>
        </w:rPr>
        <w:t>,</w:t>
      </w:r>
      <w:r w:rsidR="001B3A80" w:rsidRPr="00A16252">
        <w:rPr>
          <w:rFonts w:ascii="Arial" w:hAnsi="Arial" w:cs="Arial"/>
          <w:sz w:val="20"/>
          <w:szCs w:val="20"/>
        </w:rPr>
        <w:tab/>
      </w:r>
    </w:p>
    <w:p w:rsidR="00292627" w:rsidRPr="00A16252" w:rsidRDefault="001B3A80" w:rsidP="001B3A80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="00284CB3" w:rsidRPr="00A16252">
        <w:rPr>
          <w:rFonts w:ascii="Arial" w:hAnsi="Arial" w:cs="Arial"/>
          <w:sz w:val="20"/>
          <w:szCs w:val="20"/>
        </w:rPr>
        <w:t xml:space="preserve">vedoucí </w:t>
      </w:r>
      <w:r w:rsidR="00292627" w:rsidRPr="00A16252">
        <w:rPr>
          <w:rFonts w:ascii="Arial" w:hAnsi="Arial" w:cs="Arial"/>
          <w:sz w:val="20"/>
          <w:szCs w:val="20"/>
        </w:rPr>
        <w:t xml:space="preserve">oddělení nakládání </w:t>
      </w:r>
    </w:p>
    <w:p w:rsidR="00354CAE" w:rsidRPr="00A16252" w:rsidRDefault="00292627" w:rsidP="00292627">
      <w:pPr>
        <w:tabs>
          <w:tab w:val="left" w:pos="1620"/>
        </w:tabs>
        <w:ind w:left="2124" w:hanging="1620"/>
        <w:rPr>
          <w:rFonts w:ascii="Arial" w:hAnsi="Arial" w:cs="Arial"/>
          <w:bCs/>
          <w:sz w:val="20"/>
          <w:szCs w:val="20"/>
        </w:rPr>
      </w:pP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</w:r>
      <w:r w:rsidRPr="00A16252">
        <w:rPr>
          <w:rFonts w:ascii="Arial" w:hAnsi="Arial" w:cs="Arial"/>
          <w:sz w:val="20"/>
          <w:szCs w:val="20"/>
        </w:rPr>
        <w:tab/>
        <w:t>s majetkem města Odboru SÚMM</w:t>
      </w:r>
    </w:p>
    <w:p w:rsidR="00354CAE" w:rsidRPr="00A16252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4A3E1C" w:rsidRPr="00A16252" w:rsidRDefault="004A3E1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A16252" w:rsidRDefault="00530BDF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16252">
        <w:rPr>
          <w:rFonts w:ascii="Arial" w:hAnsi="Arial" w:cs="Arial"/>
          <w:bCs/>
          <w:sz w:val="36"/>
          <w:szCs w:val="36"/>
        </w:rPr>
        <w:t xml:space="preserve">Zasedání Zastupitelstva </w:t>
      </w:r>
      <w:r w:rsidR="00354CAE" w:rsidRPr="00A16252">
        <w:rPr>
          <w:rFonts w:ascii="Arial" w:hAnsi="Arial" w:cs="Arial"/>
          <w:bCs/>
          <w:sz w:val="36"/>
          <w:szCs w:val="36"/>
        </w:rPr>
        <w:t>města Prostějova</w:t>
      </w:r>
    </w:p>
    <w:p w:rsidR="00354CAE" w:rsidRPr="00A16252" w:rsidRDefault="00354CAE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A16252">
        <w:rPr>
          <w:rFonts w:ascii="Arial" w:hAnsi="Arial" w:cs="Arial"/>
          <w:bCs/>
          <w:sz w:val="36"/>
          <w:szCs w:val="36"/>
        </w:rPr>
        <w:t>konan</w:t>
      </w:r>
      <w:r w:rsidR="00530BDF" w:rsidRPr="00A16252">
        <w:rPr>
          <w:rFonts w:ascii="Arial" w:hAnsi="Arial" w:cs="Arial"/>
          <w:bCs/>
          <w:sz w:val="36"/>
          <w:szCs w:val="36"/>
        </w:rPr>
        <w:t>é</w:t>
      </w:r>
      <w:r w:rsidRPr="00A16252">
        <w:rPr>
          <w:rFonts w:ascii="Arial" w:hAnsi="Arial" w:cs="Arial"/>
          <w:bCs/>
          <w:sz w:val="36"/>
          <w:szCs w:val="36"/>
        </w:rPr>
        <w:t xml:space="preserve"> dne </w:t>
      </w:r>
      <w:r w:rsidR="00D5774C" w:rsidRPr="00A16252">
        <w:rPr>
          <w:rFonts w:ascii="Arial" w:hAnsi="Arial" w:cs="Arial"/>
          <w:bCs/>
          <w:sz w:val="36"/>
          <w:szCs w:val="36"/>
        </w:rPr>
        <w:t>16</w:t>
      </w:r>
      <w:r w:rsidRPr="00A16252">
        <w:rPr>
          <w:rFonts w:ascii="Arial" w:hAnsi="Arial" w:cs="Arial"/>
          <w:bCs/>
          <w:sz w:val="36"/>
          <w:szCs w:val="36"/>
        </w:rPr>
        <w:t xml:space="preserve">. </w:t>
      </w:r>
      <w:r w:rsidR="007F00D6" w:rsidRPr="00A16252">
        <w:rPr>
          <w:rFonts w:ascii="Arial" w:hAnsi="Arial" w:cs="Arial"/>
          <w:bCs/>
          <w:sz w:val="36"/>
          <w:szCs w:val="36"/>
        </w:rPr>
        <w:t>0</w:t>
      </w:r>
      <w:r w:rsidR="00D5774C" w:rsidRPr="00A16252">
        <w:rPr>
          <w:rFonts w:ascii="Arial" w:hAnsi="Arial" w:cs="Arial"/>
          <w:bCs/>
          <w:sz w:val="36"/>
          <w:szCs w:val="36"/>
        </w:rPr>
        <w:t>6</w:t>
      </w:r>
      <w:r w:rsidRPr="00A16252">
        <w:rPr>
          <w:rFonts w:ascii="Arial" w:hAnsi="Arial" w:cs="Arial"/>
          <w:bCs/>
          <w:sz w:val="36"/>
          <w:szCs w:val="36"/>
        </w:rPr>
        <w:t xml:space="preserve">. </w:t>
      </w:r>
      <w:r w:rsidR="00292627" w:rsidRPr="00A16252">
        <w:rPr>
          <w:rFonts w:ascii="Arial" w:hAnsi="Arial" w:cs="Arial"/>
          <w:bCs/>
          <w:sz w:val="36"/>
          <w:szCs w:val="36"/>
        </w:rPr>
        <w:t>20</w:t>
      </w:r>
      <w:r w:rsidR="007F00D6" w:rsidRPr="00A16252">
        <w:rPr>
          <w:rFonts w:ascii="Arial" w:hAnsi="Arial" w:cs="Arial"/>
          <w:bCs/>
          <w:sz w:val="36"/>
          <w:szCs w:val="36"/>
        </w:rPr>
        <w:t>20</w:t>
      </w:r>
    </w:p>
    <w:p w:rsidR="00710CAD" w:rsidRPr="00A16252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14"/>
          <w:szCs w:val="14"/>
        </w:rPr>
      </w:pPr>
    </w:p>
    <w:p w:rsidR="00562E74" w:rsidRPr="00A16252" w:rsidRDefault="0031196E" w:rsidP="009F1F53">
      <w:pPr>
        <w:pBdr>
          <w:bottom w:val="single" w:sz="12" w:space="1" w:color="auto"/>
        </w:pBdr>
        <w:jc w:val="both"/>
        <w:rPr>
          <w:rFonts w:ascii="Arial" w:hAnsi="Arial" w:cs="Arial"/>
          <w:b/>
        </w:rPr>
      </w:pPr>
      <w:bookmarkStart w:id="0" w:name="_GoBack"/>
      <w:r w:rsidRPr="00A16252">
        <w:rPr>
          <w:rFonts w:ascii="Arial" w:hAnsi="Arial" w:cs="Arial"/>
          <w:b/>
        </w:rPr>
        <w:t>Schválení prodeje části pozemku p.č. 6</w:t>
      </w:r>
      <w:r w:rsidR="00D00EA2" w:rsidRPr="00A16252">
        <w:rPr>
          <w:rFonts w:ascii="Arial" w:hAnsi="Arial" w:cs="Arial"/>
          <w:b/>
        </w:rPr>
        <w:t>406</w:t>
      </w:r>
      <w:r w:rsidRPr="00A16252">
        <w:rPr>
          <w:rFonts w:ascii="Arial" w:hAnsi="Arial" w:cs="Arial"/>
          <w:b/>
        </w:rPr>
        <w:t>/</w:t>
      </w:r>
      <w:r w:rsidR="00D00EA2" w:rsidRPr="00A16252">
        <w:rPr>
          <w:rFonts w:ascii="Arial" w:hAnsi="Arial" w:cs="Arial"/>
          <w:b/>
        </w:rPr>
        <w:t>1</w:t>
      </w:r>
      <w:r w:rsidRPr="00A16252">
        <w:rPr>
          <w:rFonts w:ascii="Arial" w:hAnsi="Arial" w:cs="Arial"/>
          <w:b/>
        </w:rPr>
        <w:t xml:space="preserve"> </w:t>
      </w:r>
      <w:r w:rsidR="00D5774C" w:rsidRPr="00A16252">
        <w:rPr>
          <w:rFonts w:ascii="Arial" w:hAnsi="Arial" w:cs="Arial"/>
          <w:b/>
        </w:rPr>
        <w:t>v k.ú. Prostějov</w:t>
      </w:r>
    </w:p>
    <w:bookmarkEnd w:id="0"/>
    <w:p w:rsidR="00710CAD" w:rsidRPr="00A16252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14"/>
          <w:szCs w:val="14"/>
        </w:rPr>
      </w:pPr>
    </w:p>
    <w:p w:rsidR="00354CAE" w:rsidRPr="00A16252" w:rsidRDefault="00354CAE">
      <w:pPr>
        <w:pStyle w:val="Zkladntext"/>
        <w:tabs>
          <w:tab w:val="clear" w:pos="0"/>
        </w:tabs>
        <w:rPr>
          <w:rFonts w:ascii="Arial" w:hAnsi="Arial" w:cs="Arial"/>
          <w:sz w:val="16"/>
          <w:szCs w:val="16"/>
        </w:rPr>
      </w:pPr>
    </w:p>
    <w:p w:rsidR="00C52E3C" w:rsidRPr="00A16252" w:rsidRDefault="00C52E3C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A16252">
        <w:rPr>
          <w:rFonts w:ascii="Arial" w:hAnsi="Arial" w:cs="Arial"/>
          <w:szCs w:val="20"/>
        </w:rPr>
        <w:t>Návrh usnesení:</w:t>
      </w:r>
    </w:p>
    <w:p w:rsidR="00D1621E" w:rsidRPr="00A16252" w:rsidRDefault="00D1621E" w:rsidP="00B8533E">
      <w:pPr>
        <w:rPr>
          <w:rFonts w:ascii="Arial" w:hAnsi="Arial" w:cs="Arial"/>
          <w:b/>
          <w:sz w:val="16"/>
          <w:szCs w:val="16"/>
        </w:rPr>
      </w:pPr>
    </w:p>
    <w:p w:rsidR="00D5774C" w:rsidRPr="00A16252" w:rsidRDefault="00D5774C" w:rsidP="00D5774C">
      <w:pPr>
        <w:rPr>
          <w:rFonts w:ascii="Arial" w:hAnsi="Arial" w:cs="Arial"/>
          <w:b/>
        </w:rPr>
      </w:pPr>
      <w:r w:rsidRPr="00A16252">
        <w:rPr>
          <w:rFonts w:ascii="Arial" w:hAnsi="Arial" w:cs="Arial"/>
          <w:b/>
        </w:rPr>
        <w:t>Zastupitelstvo města Prostějova</w:t>
      </w:r>
    </w:p>
    <w:p w:rsidR="0031196E" w:rsidRPr="00A16252" w:rsidRDefault="0031196E" w:rsidP="0031196E">
      <w:pPr>
        <w:contextualSpacing/>
        <w:rPr>
          <w:rFonts w:ascii="Arial" w:hAnsi="Arial" w:cs="Arial"/>
          <w:b/>
          <w:kern w:val="22"/>
        </w:rPr>
      </w:pPr>
      <w:r w:rsidRPr="00A16252">
        <w:rPr>
          <w:rFonts w:ascii="Arial" w:hAnsi="Arial" w:cs="Arial"/>
          <w:b/>
          <w:kern w:val="22"/>
        </w:rPr>
        <w:t>s c h v a l u j e</w:t>
      </w:r>
    </w:p>
    <w:p w:rsidR="0031196E" w:rsidRPr="00A16252" w:rsidRDefault="00D00EA2" w:rsidP="0031196E">
      <w:pPr>
        <w:contextualSpacing/>
        <w:jc w:val="both"/>
        <w:rPr>
          <w:rFonts w:ascii="Arial" w:hAnsi="Arial" w:cs="Arial"/>
          <w:b/>
          <w:kern w:val="22"/>
        </w:rPr>
      </w:pPr>
      <w:r w:rsidRPr="00A16252">
        <w:rPr>
          <w:rFonts w:ascii="Arial" w:hAnsi="Arial" w:cs="Arial"/>
          <w:b/>
          <w:kern w:val="22"/>
        </w:rPr>
        <w:t xml:space="preserve">prodej části </w:t>
      </w:r>
      <w:r w:rsidRPr="00A16252">
        <w:rPr>
          <w:rFonts w:ascii="Arial" w:hAnsi="Arial" w:cs="Arial"/>
          <w:b/>
          <w:bCs/>
        </w:rPr>
        <w:t>pozemku p.č. 6406/1 – orná půda v k.ú. Prostějov o výměře cca 350 m</w:t>
      </w:r>
      <w:r w:rsidRPr="00A16252">
        <w:rPr>
          <w:rFonts w:ascii="Arial" w:hAnsi="Arial" w:cs="Arial"/>
          <w:b/>
          <w:bCs/>
          <w:vertAlign w:val="superscript"/>
        </w:rPr>
        <w:t>2</w:t>
      </w:r>
      <w:r w:rsidRPr="00A16252">
        <w:rPr>
          <w:rFonts w:ascii="Arial" w:hAnsi="Arial" w:cs="Arial"/>
          <w:b/>
          <w:bCs/>
        </w:rPr>
        <w:t xml:space="preserve"> (přesná výměra bude známa po vyhotovení geometrického plánu)</w:t>
      </w:r>
      <w:r w:rsidRPr="00A16252">
        <w:rPr>
          <w:rFonts w:ascii="Arial" w:hAnsi="Arial" w:cs="Arial"/>
          <w:b/>
          <w:kern w:val="22"/>
        </w:rPr>
        <w:t xml:space="preserve"> </w:t>
      </w:r>
      <w:r w:rsidR="0031196E" w:rsidRPr="00A16252">
        <w:rPr>
          <w:rFonts w:ascii="Arial" w:hAnsi="Arial" w:cs="Arial"/>
          <w:b/>
        </w:rPr>
        <w:t xml:space="preserve">společnosti </w:t>
      </w:r>
      <w:r w:rsidR="0031196E" w:rsidRPr="00A16252">
        <w:rPr>
          <w:rFonts w:ascii="Arial" w:eastAsia="Calibri" w:hAnsi="Arial" w:cs="Arial"/>
          <w:b/>
          <w:szCs w:val="20"/>
          <w:lang w:eastAsia="en-US"/>
        </w:rPr>
        <w:t xml:space="preserve">PV-AUTO spol. s r.o., se sídlem Prostějov, Brněnská 4240/108, PSČ: 796 01, IČ: 253 36 711, </w:t>
      </w:r>
      <w:r w:rsidR="0031196E" w:rsidRPr="00A16252">
        <w:rPr>
          <w:rFonts w:ascii="Arial" w:hAnsi="Arial" w:cs="Arial"/>
          <w:b/>
        </w:rPr>
        <w:t>za následujících podmínek:</w:t>
      </w:r>
    </w:p>
    <w:p w:rsidR="0031196E" w:rsidRPr="00A16252" w:rsidRDefault="0031196E" w:rsidP="00D777AA">
      <w:pPr>
        <w:pStyle w:val="Odstavecseseznamem"/>
        <w:numPr>
          <w:ilvl w:val="0"/>
          <w:numId w:val="1"/>
        </w:numPr>
        <w:ind w:left="284" w:hanging="284"/>
        <w:jc w:val="both"/>
        <w:rPr>
          <w:rFonts w:ascii="Arial" w:hAnsi="Arial" w:cs="Arial"/>
          <w:b/>
        </w:rPr>
      </w:pPr>
      <w:r w:rsidRPr="00A16252">
        <w:rPr>
          <w:rFonts w:ascii="Arial" w:hAnsi="Arial" w:cs="Arial"/>
          <w:b/>
        </w:rPr>
        <w:t xml:space="preserve">za kupní cenu ve výši dle znaleckého posudku (cena obvyklá) </w:t>
      </w:r>
      <w:r w:rsidR="00D302D9" w:rsidRPr="00A16252">
        <w:rPr>
          <w:rFonts w:ascii="Arial" w:hAnsi="Arial" w:cs="Arial"/>
          <w:b/>
        </w:rPr>
        <w:t>480</w:t>
      </w:r>
      <w:r w:rsidRPr="00A16252">
        <w:rPr>
          <w:rFonts w:ascii="Arial" w:hAnsi="Arial" w:cs="Arial"/>
          <w:b/>
        </w:rPr>
        <w:t xml:space="preserve"> Kč bez DPH/m</w:t>
      </w:r>
      <w:r w:rsidRPr="00A16252">
        <w:rPr>
          <w:rFonts w:ascii="Arial" w:hAnsi="Arial" w:cs="Arial"/>
          <w:b/>
          <w:vertAlign w:val="superscript"/>
        </w:rPr>
        <w:t>2</w:t>
      </w:r>
      <w:r w:rsidRPr="00A16252">
        <w:rPr>
          <w:rFonts w:ascii="Arial" w:hAnsi="Arial" w:cs="Arial"/>
          <w:b/>
        </w:rPr>
        <w:t xml:space="preserve">, tj. celkem cca </w:t>
      </w:r>
      <w:r w:rsidR="00D302D9" w:rsidRPr="00A16252">
        <w:rPr>
          <w:rFonts w:ascii="Arial" w:hAnsi="Arial" w:cs="Arial"/>
          <w:b/>
        </w:rPr>
        <w:t>168.000</w:t>
      </w:r>
      <w:r w:rsidRPr="00A16252">
        <w:rPr>
          <w:rFonts w:ascii="Arial" w:hAnsi="Arial" w:cs="Arial"/>
          <w:b/>
        </w:rPr>
        <w:t xml:space="preserve"> Kč bez DPH, splatnou před podpisem kupní smlouvy, </w:t>
      </w:r>
    </w:p>
    <w:p w:rsidR="0031196E" w:rsidRPr="00A16252" w:rsidRDefault="0031196E" w:rsidP="00D777AA">
      <w:pPr>
        <w:pStyle w:val="Odstavecseseznamem"/>
        <w:numPr>
          <w:ilvl w:val="0"/>
          <w:numId w:val="1"/>
        </w:numPr>
        <w:tabs>
          <w:tab w:val="left" w:pos="284"/>
        </w:tabs>
        <w:ind w:left="284" w:hanging="284"/>
        <w:jc w:val="both"/>
        <w:rPr>
          <w:rFonts w:ascii="Arial" w:hAnsi="Arial" w:cs="Arial"/>
          <w:b/>
        </w:rPr>
      </w:pPr>
      <w:r w:rsidRPr="00A16252">
        <w:rPr>
          <w:rFonts w:ascii="Arial" w:hAnsi="Arial" w:cs="Arial"/>
          <w:b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483110" w:rsidRPr="00A16252" w:rsidRDefault="00483110" w:rsidP="00483110">
      <w:pPr>
        <w:pStyle w:val="Zkladntext2"/>
        <w:tabs>
          <w:tab w:val="clear" w:pos="-284"/>
          <w:tab w:val="left" w:pos="0"/>
        </w:tabs>
        <w:rPr>
          <w:rFonts w:ascii="Arial" w:hAnsi="Arial" w:cs="Arial"/>
          <w:b w:val="0"/>
          <w:bCs w:val="0"/>
          <w:sz w:val="24"/>
        </w:rPr>
      </w:pPr>
    </w:p>
    <w:p w:rsidR="00483110" w:rsidRPr="00A1625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1625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16252" w:rsidRDefault="00483110" w:rsidP="00562E74">
      <w:pPr>
        <w:jc w:val="both"/>
        <w:rPr>
          <w:rFonts w:ascii="Arial" w:hAnsi="Arial" w:cs="Arial"/>
          <w:b/>
          <w:bCs/>
        </w:rPr>
      </w:pPr>
    </w:p>
    <w:p w:rsidR="00483110" w:rsidRPr="00A16252" w:rsidRDefault="00483110" w:rsidP="00562E74">
      <w:pPr>
        <w:jc w:val="both"/>
        <w:rPr>
          <w:rFonts w:ascii="Arial" w:hAnsi="Arial" w:cs="Arial"/>
          <w:b/>
          <w:bCs/>
        </w:rPr>
      </w:pPr>
    </w:p>
    <w:p w:rsidR="00562E74" w:rsidRPr="00A16252" w:rsidRDefault="00562E74" w:rsidP="00562E74">
      <w:pPr>
        <w:jc w:val="both"/>
        <w:rPr>
          <w:rFonts w:ascii="Arial" w:hAnsi="Arial" w:cs="Arial"/>
          <w:b/>
          <w:bCs/>
        </w:rPr>
      </w:pPr>
    </w:p>
    <w:p w:rsidR="00D00EA2" w:rsidRPr="00A16252" w:rsidRDefault="00D00EA2" w:rsidP="00562E74">
      <w:pPr>
        <w:jc w:val="both"/>
        <w:rPr>
          <w:rFonts w:ascii="Arial" w:hAnsi="Arial" w:cs="Arial"/>
          <w:b/>
          <w:bCs/>
        </w:rPr>
      </w:pPr>
    </w:p>
    <w:p w:rsidR="00562E74" w:rsidRPr="00A16252" w:rsidRDefault="00562E74" w:rsidP="00562E74">
      <w:pPr>
        <w:jc w:val="both"/>
        <w:rPr>
          <w:rFonts w:ascii="Arial" w:hAnsi="Arial" w:cs="Arial"/>
          <w:b/>
          <w:bCs/>
        </w:rPr>
      </w:pPr>
    </w:p>
    <w:p w:rsidR="00D85575" w:rsidRPr="00A16252" w:rsidRDefault="00D85575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p w:rsidR="00562E74" w:rsidRPr="00A16252" w:rsidRDefault="00562E74" w:rsidP="007B6516">
      <w:pPr>
        <w:pStyle w:val="Zkladntext311"/>
        <w:ind w:left="1"/>
        <w:jc w:val="both"/>
        <w:rPr>
          <w:rFonts w:ascii="Arial" w:hAnsi="Arial" w:cs="Arial"/>
          <w:bCs/>
          <w:sz w:val="10"/>
          <w:szCs w:val="1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234"/>
        <w:gridCol w:w="3598"/>
        <w:gridCol w:w="1799"/>
        <w:gridCol w:w="1799"/>
      </w:tblGrid>
      <w:tr w:rsidR="00A16252" w:rsidRPr="00A16252" w:rsidTr="00627234">
        <w:tc>
          <w:tcPr>
            <w:tcW w:w="9430" w:type="dxa"/>
            <w:gridSpan w:val="4"/>
          </w:tcPr>
          <w:p w:rsidR="00FE3AB7" w:rsidRPr="00A16252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7F00D6" w:rsidRPr="00A16252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A16252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A16252" w:rsidRPr="00A16252" w:rsidTr="00FE3AB7">
        <w:tc>
          <w:tcPr>
            <w:tcW w:w="2234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16252" w:rsidRDefault="00292627" w:rsidP="00292627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284CB3" w:rsidRPr="00A1625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1625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A16252" w:rsidRPr="00A16252" w:rsidTr="00FE3AB7">
        <w:tc>
          <w:tcPr>
            <w:tcW w:w="2234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16252" w:rsidRDefault="00292627" w:rsidP="00615D14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615D14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Alexandra Klímková, </w:t>
            </w: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vedoucí Odboru správy a údržby majetku města</w:t>
            </w:r>
          </w:p>
        </w:tc>
        <w:tc>
          <w:tcPr>
            <w:tcW w:w="1799" w:type="dxa"/>
            <w:vAlign w:val="bottom"/>
          </w:tcPr>
          <w:p w:rsidR="00284CB3" w:rsidRPr="00A1625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1625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  <w:tr w:rsidR="00691CB4" w:rsidRPr="00A16252" w:rsidTr="00FE3AB7">
        <w:tc>
          <w:tcPr>
            <w:tcW w:w="2234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284CB3" w:rsidRPr="00A16252" w:rsidRDefault="00284CB3" w:rsidP="00762846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598" w:type="dxa"/>
          </w:tcPr>
          <w:p w:rsidR="00284CB3" w:rsidRPr="00A16252" w:rsidRDefault="00284CB3" w:rsidP="0063406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284CB3" w:rsidRPr="00A16252" w:rsidRDefault="00292627" w:rsidP="00284CB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Bc. Vladimír Hofman, vedoucí oddělení nakládání s majetkem města Odboru SÚMM</w:t>
            </w:r>
          </w:p>
        </w:tc>
        <w:tc>
          <w:tcPr>
            <w:tcW w:w="1799" w:type="dxa"/>
            <w:vAlign w:val="bottom"/>
          </w:tcPr>
          <w:p w:rsidR="00284CB3" w:rsidRPr="00A16252" w:rsidRDefault="00D5774C" w:rsidP="00D5774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01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0</w:t>
            </w:r>
            <w:r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6</w:t>
            </w:r>
            <w:r w:rsidR="0076284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.20</w:t>
            </w:r>
            <w:r w:rsidR="007F00D6" w:rsidRPr="00A16252">
              <w:rPr>
                <w:rFonts w:ascii="Arial" w:hAnsi="Arial" w:cs="Arial"/>
                <w:bCs/>
                <w:i/>
                <w:sz w:val="20"/>
                <w:szCs w:val="20"/>
              </w:rPr>
              <w:t>20</w:t>
            </w:r>
          </w:p>
        </w:tc>
        <w:tc>
          <w:tcPr>
            <w:tcW w:w="1799" w:type="dxa"/>
            <w:vAlign w:val="bottom"/>
          </w:tcPr>
          <w:p w:rsidR="00284CB3" w:rsidRPr="00A16252" w:rsidRDefault="00284CB3" w:rsidP="00FE3AB7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562E74" w:rsidRPr="00A16252" w:rsidRDefault="00562E74" w:rsidP="00B8533E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D00EA2" w:rsidRPr="00A16252" w:rsidRDefault="00D00EA2" w:rsidP="00D00EA2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A16252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D00EA2" w:rsidRPr="00A16252" w:rsidRDefault="00D00EA2" w:rsidP="00D00EA2">
      <w:pPr>
        <w:jc w:val="both"/>
        <w:rPr>
          <w:rFonts w:ascii="Arial" w:eastAsia="Calibri" w:hAnsi="Arial" w:cs="Arial"/>
          <w:lang w:eastAsia="en-US"/>
        </w:rPr>
      </w:pPr>
    </w:p>
    <w:p w:rsidR="00D00EA2" w:rsidRPr="00A16252" w:rsidRDefault="00D00EA2" w:rsidP="00D00EA2">
      <w:pPr>
        <w:jc w:val="both"/>
        <w:rPr>
          <w:rFonts w:ascii="Arial" w:eastAsia="Calibri" w:hAnsi="Arial" w:cs="Arial"/>
          <w:lang w:eastAsia="en-US"/>
        </w:rPr>
      </w:pPr>
      <w:r w:rsidRPr="00A16252">
        <w:rPr>
          <w:rFonts w:ascii="Arial" w:eastAsia="Calibri" w:hAnsi="Arial" w:cs="Arial"/>
          <w:lang w:eastAsia="en-US"/>
        </w:rPr>
        <w:t xml:space="preserve">     Dne 16.09.2019 se na Odbor správy a údržby majetku města Magistrátu města Prostějova obrátila společnost PV-AUTO spol. s r.o., se sídlem Prostějov, Brněnská 4240/108, PSČ: 796 01, IČ: 253 36 711, se žádostí o prodej části pozemku Statutárního města Prostějova p.č. 6406/1 v k.ú. Prostějov o výměře cca 350 m</w:t>
      </w:r>
      <w:r w:rsidRPr="00A16252">
        <w:rPr>
          <w:rFonts w:ascii="Arial" w:eastAsia="Calibri" w:hAnsi="Arial" w:cs="Arial"/>
          <w:vertAlign w:val="superscript"/>
          <w:lang w:eastAsia="en-US"/>
        </w:rPr>
        <w:t>2</w:t>
      </w:r>
      <w:r w:rsidRPr="00A16252">
        <w:rPr>
          <w:rFonts w:ascii="Arial" w:eastAsia="Calibri" w:hAnsi="Arial" w:cs="Arial"/>
          <w:lang w:eastAsia="en-US"/>
        </w:rPr>
        <w:t xml:space="preserve">. Jedná se o zarovnání hranice u pozemku p.č. 6406/6 v k.ú. Prostějov ve vlastnictví této společnosti v návaznosti na úpravu řešení komunikačního napojení lokality dle aktuálně zpracované územní studie. </w:t>
      </w:r>
      <w:r w:rsidRPr="00A16252">
        <w:rPr>
          <w:rFonts w:ascii="Arial" w:hAnsi="Arial" w:cs="Arial"/>
        </w:rPr>
        <w:t xml:space="preserve">Záležitost je řešena pod sp. zn. OSUMM 31/2016. </w:t>
      </w:r>
    </w:p>
    <w:p w:rsidR="00D00EA2" w:rsidRPr="00A16252" w:rsidRDefault="00D00EA2" w:rsidP="00D00EA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D00EA2" w:rsidRPr="00A16252" w:rsidRDefault="00D00EA2" w:rsidP="00D00EA2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A16252">
        <w:rPr>
          <w:rFonts w:ascii="Arial" w:hAnsi="Arial" w:cs="Arial"/>
          <w:b/>
          <w:u w:val="single"/>
        </w:rPr>
        <w:t>Stanoviska odborů MMPv (subjektů):</w:t>
      </w:r>
    </w:p>
    <w:p w:rsidR="00D00EA2" w:rsidRPr="00A16252" w:rsidRDefault="00D00EA2" w:rsidP="00D00EA2">
      <w:pPr>
        <w:tabs>
          <w:tab w:val="left" w:pos="284"/>
        </w:tabs>
        <w:jc w:val="both"/>
        <w:rPr>
          <w:rFonts w:ascii="Arial" w:hAnsi="Arial" w:cs="Arial"/>
          <w:b/>
        </w:rPr>
      </w:pPr>
    </w:p>
    <w:p w:rsidR="00D00EA2" w:rsidRPr="00A16252" w:rsidRDefault="00D00EA2" w:rsidP="00D00EA2">
      <w:pPr>
        <w:tabs>
          <w:tab w:val="left" w:pos="284"/>
        </w:tabs>
        <w:jc w:val="both"/>
        <w:rPr>
          <w:rFonts w:ascii="Arial" w:hAnsi="Arial" w:cs="Arial"/>
        </w:rPr>
      </w:pPr>
      <w:r w:rsidRPr="00A16252">
        <w:rPr>
          <w:rFonts w:ascii="Arial" w:hAnsi="Arial" w:cs="Arial"/>
          <w:b/>
        </w:rPr>
        <w:t xml:space="preserve">1. Odbor územního plánování a památkové péče </w:t>
      </w:r>
      <w:r w:rsidRPr="00A16252">
        <w:rPr>
          <w:rFonts w:ascii="Arial" w:hAnsi="Arial" w:cs="Arial"/>
        </w:rPr>
        <w:t xml:space="preserve">sděluje, že uvedená část pozemku p.č. 6406/1 v k.ú. Prostějov je součástí plochy Z 45 č. 0682, na kterou byla zpracována „Územní studie plochy Z45 za Brněnskou ulicí“, která je podkladem pro změnu územního plánu. V rámci této studie je v daném místě upřesněna poloha budoucí křižovatky. Upřesnění polohy křižovatky je výsledkem urbanistické koncepce, nutnosti přímých ulic a jasných vymezení rohu ulic, jako zásadního městotvorného prvku. V důsledku toho je navržena i úprava vlastnických vztahů – posun hranice pozemků p.č. 6406/6 a p.č. 6406/1, oba v k.ú. Prostějov, v souladu s požadavkem společnosti PV-AUTO spol. s r.o. S ohledem na tuto skutečnost Odbor územního plánování a památkové péče </w:t>
      </w:r>
      <w:r w:rsidRPr="00A16252">
        <w:rPr>
          <w:rFonts w:ascii="Arial" w:hAnsi="Arial" w:cs="Arial"/>
          <w:b/>
        </w:rPr>
        <w:t>nemá námitek</w:t>
      </w:r>
      <w:r w:rsidRPr="00A16252">
        <w:rPr>
          <w:rFonts w:ascii="Arial" w:hAnsi="Arial" w:cs="Arial"/>
        </w:rPr>
        <w:t xml:space="preserve"> k prodeji části pozemku p.č. 6406/1 v k.ú. Prostějov společnosti PV-AUTO spol. s r.o. Upozorňujeme na skutečnost, že do doby změny územního plánu platí pro rozhodování v území stávající regulativy pro plochu veřejných prostranství (PV). </w:t>
      </w:r>
    </w:p>
    <w:p w:rsidR="00D00EA2" w:rsidRPr="00A16252" w:rsidRDefault="00D00EA2" w:rsidP="00D00EA2">
      <w:pPr>
        <w:jc w:val="both"/>
        <w:rPr>
          <w:rFonts w:ascii="Arial" w:hAnsi="Arial" w:cs="Arial"/>
          <w:b/>
          <w:bCs/>
          <w:u w:val="single"/>
        </w:rPr>
      </w:pPr>
    </w:p>
    <w:p w:rsidR="00D00EA2" w:rsidRPr="00A16252" w:rsidRDefault="00D00EA2" w:rsidP="00D00EA2">
      <w:pPr>
        <w:contextualSpacing/>
        <w:jc w:val="both"/>
        <w:rPr>
          <w:rFonts w:ascii="Arial" w:hAnsi="Arial" w:cs="Arial"/>
        </w:rPr>
      </w:pPr>
      <w:r w:rsidRPr="00A16252">
        <w:rPr>
          <w:rFonts w:ascii="Arial" w:hAnsi="Arial" w:cs="Arial"/>
          <w:b/>
        </w:rPr>
        <w:t xml:space="preserve">Rada města Prostějova </w:t>
      </w:r>
      <w:r w:rsidRPr="00A16252">
        <w:rPr>
          <w:rFonts w:ascii="Arial" w:hAnsi="Arial" w:cs="Arial"/>
        </w:rPr>
        <w:t xml:space="preserve">dne 19.05.2020 usnesením č. 0350 </w:t>
      </w:r>
      <w:r w:rsidRPr="00A16252">
        <w:rPr>
          <w:rFonts w:ascii="Arial" w:hAnsi="Arial" w:cs="Arial"/>
          <w:b/>
        </w:rPr>
        <w:t>vyhlásila</w:t>
      </w:r>
      <w:r w:rsidRPr="00A16252">
        <w:rPr>
          <w:rFonts w:ascii="Arial" w:hAnsi="Arial" w:cs="Arial"/>
        </w:rPr>
        <w:t xml:space="preserve"> </w:t>
      </w:r>
      <w:r w:rsidRPr="00A16252">
        <w:rPr>
          <w:rFonts w:ascii="Arial" w:hAnsi="Arial" w:cs="Arial"/>
          <w:kern w:val="22"/>
        </w:rPr>
        <w:t xml:space="preserve">záměr prodeje části </w:t>
      </w:r>
      <w:r w:rsidRPr="00A16252">
        <w:rPr>
          <w:rFonts w:ascii="Arial" w:hAnsi="Arial" w:cs="Arial"/>
          <w:bCs/>
        </w:rPr>
        <w:t>pozemku p.č. 6406/1 – orná půda v k.ú. Prostějov o výměře cca 350 m</w:t>
      </w:r>
      <w:r w:rsidRPr="00A16252">
        <w:rPr>
          <w:rFonts w:ascii="Arial" w:hAnsi="Arial" w:cs="Arial"/>
          <w:bCs/>
          <w:vertAlign w:val="superscript"/>
        </w:rPr>
        <w:t>2</w:t>
      </w:r>
      <w:r w:rsidRPr="00A16252">
        <w:rPr>
          <w:rFonts w:ascii="Arial" w:hAnsi="Arial" w:cs="Arial"/>
          <w:bCs/>
        </w:rPr>
        <w:t xml:space="preserve"> (přesná výměra bude známa po vyhotovení geometrického plánu)</w:t>
      </w:r>
      <w:r w:rsidRPr="00A16252">
        <w:rPr>
          <w:rFonts w:ascii="Arial" w:hAnsi="Arial" w:cs="Arial"/>
          <w:kern w:val="22"/>
        </w:rPr>
        <w:t xml:space="preserve"> </w:t>
      </w:r>
      <w:r w:rsidRPr="00A16252">
        <w:rPr>
          <w:rFonts w:ascii="Arial" w:hAnsi="Arial" w:cs="Arial"/>
        </w:rPr>
        <w:t>za následujících podmínek:</w:t>
      </w:r>
    </w:p>
    <w:p w:rsidR="00D00EA2" w:rsidRPr="00A16252" w:rsidRDefault="00D00EA2" w:rsidP="00D777A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za kupní cenu ve výši minimálně dle znaleckého posudku (cena obvyklá) splatnou před podpisem kupní smlouvy,</w:t>
      </w:r>
    </w:p>
    <w:p w:rsidR="00D00EA2" w:rsidRPr="00A16252" w:rsidRDefault="00D00EA2" w:rsidP="00D777AA">
      <w:pPr>
        <w:pStyle w:val="Odstavecseseznamem"/>
        <w:numPr>
          <w:ilvl w:val="0"/>
          <w:numId w:val="2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D00EA2" w:rsidRPr="00A16252" w:rsidRDefault="00D00EA2" w:rsidP="00D00EA2">
      <w:pPr>
        <w:rPr>
          <w:rFonts w:ascii="Arial" w:hAnsi="Arial" w:cs="Arial"/>
        </w:rPr>
      </w:pPr>
    </w:p>
    <w:p w:rsidR="00D00EA2" w:rsidRPr="00A16252" w:rsidRDefault="00D00EA2" w:rsidP="00D00EA2">
      <w:pPr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Záměr prodeje předmětného pozemku byl v souladu s příslušnými ustanoveními zákona č. 128/2000 Sb., o obcích (obecní zřízení), ve znění pozdějších předpisů, zveřejněn vyvěšením na úřední desce Magistrátu města Prostějova a způsobem umožňujícím dálkový přístup. K vyhlášenému záměru se ke dni zpracování tohoto materiálu nikdo jiný nepřihlásil.</w:t>
      </w:r>
    </w:p>
    <w:p w:rsidR="00D00EA2" w:rsidRPr="00A16252" w:rsidRDefault="00D00EA2" w:rsidP="00D00EA2">
      <w:pPr>
        <w:jc w:val="both"/>
        <w:rPr>
          <w:rFonts w:ascii="Arial" w:hAnsi="Arial" w:cs="Arial"/>
          <w:b/>
        </w:rPr>
      </w:pPr>
    </w:p>
    <w:p w:rsidR="00D00EA2" w:rsidRPr="00A16252" w:rsidRDefault="00D00EA2" w:rsidP="00D00EA2">
      <w:pPr>
        <w:pStyle w:val="Bezmezer"/>
        <w:jc w:val="both"/>
        <w:rPr>
          <w:rFonts w:ascii="Arial" w:hAnsi="Arial" w:cs="Arial"/>
          <w:b/>
          <w:sz w:val="24"/>
        </w:rPr>
      </w:pPr>
      <w:r w:rsidRPr="00A16252">
        <w:rPr>
          <w:rFonts w:ascii="Arial" w:hAnsi="Arial" w:cs="Arial"/>
          <w:b/>
          <w:sz w:val="24"/>
        </w:rPr>
        <w:t xml:space="preserve">Dle znaleckého posudku byla obvyklá cena předmětného pozemku znalcem stanovena ve výši </w:t>
      </w:r>
      <w:r w:rsidR="00D302D9" w:rsidRPr="00A16252">
        <w:rPr>
          <w:rFonts w:ascii="Arial" w:hAnsi="Arial" w:cs="Arial"/>
          <w:b/>
          <w:sz w:val="24"/>
        </w:rPr>
        <w:t>480</w:t>
      </w:r>
      <w:r w:rsidRPr="00A16252">
        <w:rPr>
          <w:rFonts w:ascii="Arial" w:hAnsi="Arial" w:cs="Arial"/>
          <w:b/>
          <w:sz w:val="24"/>
        </w:rPr>
        <w:t xml:space="preserve"> Kč/m</w:t>
      </w:r>
      <w:r w:rsidRPr="00A16252">
        <w:rPr>
          <w:rFonts w:ascii="Arial" w:hAnsi="Arial" w:cs="Arial"/>
          <w:b/>
          <w:sz w:val="24"/>
          <w:vertAlign w:val="superscript"/>
        </w:rPr>
        <w:t>2</w:t>
      </w:r>
      <w:r w:rsidRPr="00A16252">
        <w:rPr>
          <w:rFonts w:ascii="Arial" w:hAnsi="Arial" w:cs="Arial"/>
          <w:b/>
          <w:sz w:val="24"/>
        </w:rPr>
        <w:t>.</w:t>
      </w:r>
    </w:p>
    <w:p w:rsidR="00D00EA2" w:rsidRPr="00A16252" w:rsidRDefault="00D00EA2" w:rsidP="00D00EA2">
      <w:pPr>
        <w:jc w:val="both"/>
        <w:rPr>
          <w:rFonts w:ascii="Arial" w:hAnsi="Arial" w:cs="Arial"/>
          <w:b/>
          <w:bCs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b/>
          <w:bCs/>
          <w:u w:val="single"/>
        </w:rPr>
      </w:pPr>
      <w:r w:rsidRPr="00A16252">
        <w:rPr>
          <w:rFonts w:ascii="Arial" w:hAnsi="Arial" w:cs="Arial"/>
          <w:b/>
          <w:bCs/>
          <w:u w:val="single"/>
        </w:rPr>
        <w:t>2. Stanovisko předkladatele:</w:t>
      </w:r>
    </w:p>
    <w:p w:rsidR="00D00EA2" w:rsidRPr="00A16252" w:rsidRDefault="00D00EA2" w:rsidP="00D00EA2">
      <w:pPr>
        <w:tabs>
          <w:tab w:val="left" w:pos="284"/>
        </w:tabs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 xml:space="preserve">Vzhledem k tomu, že dle zpracované územní studie se předpokládá navržené zarovnání hranic pozemků p.č. 6406/6 a p.č. 6406/1, oba v k.ú. Prostějov, </w:t>
      </w:r>
      <w:r w:rsidRPr="00A16252">
        <w:rPr>
          <w:rFonts w:ascii="Arial" w:hAnsi="Arial" w:cs="Arial"/>
          <w:bCs/>
        </w:rPr>
        <w:t xml:space="preserve">je možné prodej realizovat. S ohledem na tuto skutečnost </w:t>
      </w:r>
      <w:r w:rsidRPr="00A16252">
        <w:rPr>
          <w:rFonts w:ascii="Arial" w:hAnsi="Arial" w:cs="Arial"/>
          <w:b/>
          <w:bCs/>
        </w:rPr>
        <w:t xml:space="preserve">Odbor správy a údržby majetku města nemá námitek </w:t>
      </w:r>
      <w:r w:rsidRPr="00A16252">
        <w:rPr>
          <w:rFonts w:ascii="Arial" w:hAnsi="Arial" w:cs="Arial"/>
        </w:rPr>
        <w:t>ke schválení prodeje části pozemku p.č. 6406/1 – orná půda v k.ú. Prostějov o výměře cca 350 m</w:t>
      </w:r>
      <w:r w:rsidRPr="00A16252">
        <w:rPr>
          <w:rFonts w:ascii="Arial" w:hAnsi="Arial" w:cs="Arial"/>
          <w:vertAlign w:val="superscript"/>
        </w:rPr>
        <w:t>2</w:t>
      </w:r>
      <w:r w:rsidRPr="00A16252">
        <w:rPr>
          <w:rFonts w:ascii="Arial" w:hAnsi="Arial" w:cs="Arial"/>
        </w:rPr>
        <w:t xml:space="preserve"> společnosti </w:t>
      </w:r>
      <w:r w:rsidRPr="00A16252">
        <w:rPr>
          <w:rFonts w:ascii="Arial" w:eastAsia="Calibri" w:hAnsi="Arial" w:cs="Arial"/>
          <w:szCs w:val="20"/>
          <w:lang w:eastAsia="en-US"/>
        </w:rPr>
        <w:t xml:space="preserve">PV-AUTO spol. s r.o., se sídlem Prostějov, Brněnská 4240/108, PSČ: 796 01, IČ: 253 36 711, </w:t>
      </w:r>
      <w:r w:rsidRPr="00A16252">
        <w:rPr>
          <w:rFonts w:ascii="Arial" w:hAnsi="Arial" w:cs="Arial"/>
        </w:rPr>
        <w:t xml:space="preserve">za podmínek dle návrhu usnesení. </w:t>
      </w:r>
    </w:p>
    <w:p w:rsidR="00D00EA2" w:rsidRPr="00A16252" w:rsidRDefault="00D00EA2" w:rsidP="00D00EA2">
      <w:pPr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lastRenderedPageBreak/>
        <w:t>Odbor SÚMM upozorňuje na skutečnost, že předmětná část pozemku je zatížena pachtovním právem společností STATEK Prostějov s.r.o., se sídlem Prostějov, Určická 1749/94, PSČ: 796 01, IČ: 454 74 991, k provozování zemědělské výroby.</w:t>
      </w:r>
    </w:p>
    <w:p w:rsidR="00D00EA2" w:rsidRPr="00A16252" w:rsidRDefault="00D00EA2" w:rsidP="00D00EA2">
      <w:pPr>
        <w:jc w:val="both"/>
        <w:rPr>
          <w:rFonts w:ascii="Arial" w:hAnsi="Arial" w:cs="Arial"/>
        </w:rPr>
      </w:pPr>
    </w:p>
    <w:p w:rsidR="00D00EA2" w:rsidRPr="00A16252" w:rsidRDefault="00D00EA2" w:rsidP="00D00EA2">
      <w:pPr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Společnost PV-AUTO spol. s r.o. není dlužníkem Statutárního města Prostějova.</w:t>
      </w:r>
    </w:p>
    <w:p w:rsidR="00D00EA2" w:rsidRPr="00A16252" w:rsidRDefault="00D00EA2" w:rsidP="00D00EA2">
      <w:pPr>
        <w:jc w:val="both"/>
        <w:rPr>
          <w:rFonts w:ascii="Arial" w:hAnsi="Arial" w:cs="Arial"/>
          <w:bCs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b/>
          <w:bCs/>
        </w:rPr>
      </w:pPr>
      <w:r w:rsidRPr="00A16252">
        <w:rPr>
          <w:rFonts w:ascii="Arial" w:hAnsi="Arial" w:cs="Arial"/>
          <w:b/>
          <w:bCs/>
        </w:rPr>
        <w:t>Materiál byl předložen k projednání na schůzi Finančního výboru dne 10.06.2020.</w:t>
      </w:r>
    </w:p>
    <w:p w:rsidR="00D00EA2" w:rsidRPr="00A16252" w:rsidRDefault="00D00EA2" w:rsidP="00D00EA2">
      <w:pPr>
        <w:jc w:val="both"/>
        <w:rPr>
          <w:rFonts w:ascii="Arial" w:hAnsi="Arial" w:cs="Arial"/>
          <w:bCs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820"/>
        <w:gridCol w:w="2400"/>
        <w:gridCol w:w="4026"/>
      </w:tblGrid>
      <w:tr w:rsidR="00A16252" w:rsidRPr="00A16252" w:rsidTr="00775F40">
        <w:tc>
          <w:tcPr>
            <w:tcW w:w="9663" w:type="dxa"/>
            <w:gridSpan w:val="4"/>
            <w:shd w:val="clear" w:color="auto" w:fill="EEECE1" w:themeFill="background2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Důvodová zpráva obsahuje stanoviska dotčených odborů MMPv (subjektů)</w:t>
            </w:r>
          </w:p>
        </w:tc>
      </w:tr>
      <w:tr w:rsidR="00A16252" w:rsidRPr="00A16252" w:rsidTr="00775F40">
        <w:tc>
          <w:tcPr>
            <w:tcW w:w="3237" w:type="dxa"/>
            <w:gridSpan w:val="2"/>
            <w:shd w:val="clear" w:color="auto" w:fill="EEECE1" w:themeFill="background2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Odbor MMPv (subjekt)</w:t>
            </w:r>
          </w:p>
        </w:tc>
        <w:tc>
          <w:tcPr>
            <w:tcW w:w="2400" w:type="dxa"/>
            <w:shd w:val="clear" w:color="auto" w:fill="EEECE1" w:themeFill="background2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026" w:type="dxa"/>
            <w:shd w:val="clear" w:color="auto" w:fill="EEECE1" w:themeFill="background2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Resumé</w:t>
            </w:r>
          </w:p>
        </w:tc>
      </w:tr>
      <w:tr w:rsidR="00A16252" w:rsidRPr="00A16252" w:rsidTr="00775F40">
        <w:tc>
          <w:tcPr>
            <w:tcW w:w="417" w:type="dxa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820" w:type="dxa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2400" w:type="dxa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  <w:i/>
              </w:rPr>
            </w:pPr>
            <w:r w:rsidRPr="00A16252">
              <w:rPr>
                <w:rFonts w:ascii="Arial" w:hAnsi="Arial" w:cs="Arial"/>
                <w:bCs/>
                <w:i/>
              </w:rPr>
              <w:t>11.05.2020</w:t>
            </w:r>
          </w:p>
        </w:tc>
        <w:tc>
          <w:tcPr>
            <w:tcW w:w="4026" w:type="dxa"/>
          </w:tcPr>
          <w:p w:rsidR="00D00EA2" w:rsidRPr="00A16252" w:rsidRDefault="00D00EA2" w:rsidP="00775F40">
            <w:pPr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</w:rPr>
              <w:t>nemá námitek; upozorňuje na skutečnost, že do doby změny územního plánu platí pro rozhodování v území stávající regulativy pro plochu veřejných prostranství (PV)</w:t>
            </w:r>
            <w:r w:rsidRPr="00A16252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D00EA2" w:rsidRPr="00A16252" w:rsidTr="00775F40">
        <w:tc>
          <w:tcPr>
            <w:tcW w:w="417" w:type="dxa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820" w:type="dxa"/>
          </w:tcPr>
          <w:p w:rsidR="00D00EA2" w:rsidRPr="00A16252" w:rsidRDefault="00D00EA2" w:rsidP="00775F40">
            <w:pPr>
              <w:jc w:val="both"/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2400" w:type="dxa"/>
          </w:tcPr>
          <w:p w:rsidR="00D00EA2" w:rsidRPr="00A16252" w:rsidRDefault="00D00EA2" w:rsidP="00D00EA2">
            <w:pPr>
              <w:jc w:val="both"/>
              <w:rPr>
                <w:rFonts w:ascii="Arial" w:hAnsi="Arial" w:cs="Arial"/>
                <w:bCs/>
                <w:i/>
              </w:rPr>
            </w:pPr>
            <w:r w:rsidRPr="00A16252">
              <w:rPr>
                <w:rFonts w:ascii="Arial" w:hAnsi="Arial" w:cs="Arial"/>
                <w:bCs/>
                <w:i/>
              </w:rPr>
              <w:t>01.06.2020</w:t>
            </w:r>
          </w:p>
        </w:tc>
        <w:tc>
          <w:tcPr>
            <w:tcW w:w="4026" w:type="dxa"/>
          </w:tcPr>
          <w:p w:rsidR="00D00EA2" w:rsidRPr="00A16252" w:rsidRDefault="00D00EA2" w:rsidP="00775F40">
            <w:pPr>
              <w:rPr>
                <w:rFonts w:ascii="Arial" w:hAnsi="Arial" w:cs="Arial"/>
                <w:bCs/>
              </w:rPr>
            </w:pPr>
            <w:r w:rsidRPr="00A16252">
              <w:rPr>
                <w:rFonts w:ascii="Arial" w:hAnsi="Arial" w:cs="Arial"/>
                <w:bCs/>
              </w:rPr>
              <w:t>nemá námitek, doporučuje postupovat dle návrhu usnesení</w:t>
            </w:r>
          </w:p>
        </w:tc>
      </w:tr>
    </w:tbl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302D9" w:rsidRPr="00A16252" w:rsidRDefault="00D302D9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</w:p>
    <w:p w:rsidR="00D00EA2" w:rsidRPr="00A16252" w:rsidRDefault="00D00EA2" w:rsidP="00D00EA2">
      <w:pPr>
        <w:jc w:val="both"/>
        <w:rPr>
          <w:rFonts w:ascii="Arial" w:hAnsi="Arial" w:cs="Arial"/>
          <w:u w:val="single"/>
        </w:rPr>
      </w:pPr>
      <w:r w:rsidRPr="00A16252">
        <w:rPr>
          <w:rFonts w:ascii="Arial" w:hAnsi="Arial" w:cs="Arial"/>
          <w:u w:val="single"/>
        </w:rPr>
        <w:t>Přílohy:</w:t>
      </w:r>
    </w:p>
    <w:p w:rsidR="00D00EA2" w:rsidRPr="00A16252" w:rsidRDefault="00D00EA2" w:rsidP="00D00EA2">
      <w:pPr>
        <w:jc w:val="both"/>
        <w:rPr>
          <w:rFonts w:ascii="Arial" w:hAnsi="Arial" w:cs="Arial"/>
          <w:i/>
        </w:rPr>
      </w:pPr>
      <w:r w:rsidRPr="00A16252">
        <w:rPr>
          <w:rFonts w:ascii="Arial" w:hAnsi="Arial" w:cs="Arial"/>
        </w:rPr>
        <w:t>situační mapa</w:t>
      </w:r>
    </w:p>
    <w:p w:rsidR="00D00EA2" w:rsidRPr="00A16252" w:rsidRDefault="00D00EA2" w:rsidP="00D00EA2">
      <w:pPr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přehledová mapa</w:t>
      </w:r>
    </w:p>
    <w:p w:rsidR="00D00EA2" w:rsidRPr="00A16252" w:rsidRDefault="00D00EA2" w:rsidP="00D00EA2">
      <w:pPr>
        <w:jc w:val="both"/>
        <w:rPr>
          <w:rFonts w:ascii="Arial" w:hAnsi="Arial" w:cs="Arial"/>
        </w:rPr>
      </w:pPr>
      <w:r w:rsidRPr="00A16252">
        <w:rPr>
          <w:rFonts w:ascii="Arial" w:hAnsi="Arial" w:cs="Arial"/>
        </w:rPr>
        <w:t>část Územní studie plochy Z45 za Brněnskou ulicí – koncept dopravy</w:t>
      </w:r>
    </w:p>
    <w:p w:rsidR="00D00EA2" w:rsidRDefault="00D00EA2" w:rsidP="00D00EA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01CDD2D1" wp14:editId="501D5445">
            <wp:extent cx="6031230" cy="8530590"/>
            <wp:effectExtent l="0" t="0" r="762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001_091249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lastRenderedPageBreak/>
        <w:drawing>
          <wp:inline distT="0" distB="0" distL="0" distR="0" wp14:anchorId="1036CBB0" wp14:editId="2130E9A5">
            <wp:extent cx="6031230" cy="8530590"/>
            <wp:effectExtent l="0" t="0" r="762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MM@prostejov.eu_20191001_091249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A2" w:rsidRDefault="00D00EA2" w:rsidP="00D00EA2">
      <w:pPr>
        <w:jc w:val="both"/>
        <w:rPr>
          <w:rFonts w:ascii="Arial" w:hAnsi="Arial" w:cs="Arial"/>
        </w:rPr>
      </w:pPr>
    </w:p>
    <w:p w:rsidR="00D00EA2" w:rsidRDefault="00D00EA2" w:rsidP="00D00EA2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C801616" wp14:editId="08DC3E36">
            <wp:extent cx="6031230" cy="8530590"/>
            <wp:effectExtent l="0" t="0" r="762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031230" cy="853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EA2" w:rsidRPr="00D00EA2" w:rsidRDefault="00D00EA2" w:rsidP="00D00EA2">
      <w:pPr>
        <w:jc w:val="both"/>
        <w:rPr>
          <w:rFonts w:ascii="Arial" w:hAnsi="Arial" w:cs="Arial"/>
        </w:rPr>
      </w:pPr>
    </w:p>
    <w:sectPr w:rsidR="00D00EA2" w:rsidRPr="00D00EA2" w:rsidSect="00D868A7">
      <w:footerReference w:type="default" r:id="rId11"/>
      <w:pgSz w:w="11906" w:h="16838"/>
      <w:pgMar w:top="1417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5992" w:rsidRDefault="003D5992" w:rsidP="00C71327">
      <w:r>
        <w:separator/>
      </w:r>
    </w:p>
  </w:endnote>
  <w:endnote w:type="continuationSeparator" w:id="0">
    <w:p w:rsidR="003D5992" w:rsidRDefault="003D5992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44E83" w:rsidRDefault="00530BDF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D5774C">
      <w:rPr>
        <w:rFonts w:ascii="Arial" w:eastAsiaTheme="majorEastAsia" w:hAnsi="Arial" w:cs="Arial"/>
        <w:sz w:val="20"/>
        <w:szCs w:val="20"/>
      </w:rPr>
      <w:t>16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7F00D6">
      <w:rPr>
        <w:rFonts w:ascii="Arial" w:eastAsiaTheme="majorEastAsia" w:hAnsi="Arial" w:cs="Arial"/>
        <w:sz w:val="20"/>
        <w:szCs w:val="20"/>
      </w:rPr>
      <w:t>0</w:t>
    </w:r>
    <w:r w:rsidR="00D5774C">
      <w:rPr>
        <w:rFonts w:ascii="Arial" w:eastAsiaTheme="majorEastAsia" w:hAnsi="Arial" w:cs="Arial"/>
        <w:sz w:val="20"/>
        <w:szCs w:val="20"/>
      </w:rPr>
      <w:t>6</w:t>
    </w:r>
    <w:r w:rsidR="00627234" w:rsidRPr="00844E83">
      <w:rPr>
        <w:rFonts w:ascii="Arial" w:eastAsiaTheme="majorEastAsia" w:hAnsi="Arial" w:cs="Arial"/>
        <w:sz w:val="20"/>
        <w:szCs w:val="20"/>
      </w:rPr>
      <w:t xml:space="preserve">. </w:t>
    </w:r>
    <w:r w:rsidR="00292627">
      <w:rPr>
        <w:rFonts w:ascii="Arial" w:eastAsiaTheme="majorEastAsia" w:hAnsi="Arial" w:cs="Arial"/>
        <w:sz w:val="20"/>
        <w:szCs w:val="20"/>
      </w:rPr>
      <w:t>20</w:t>
    </w:r>
    <w:r w:rsidR="007F00D6">
      <w:rPr>
        <w:rFonts w:ascii="Arial" w:eastAsiaTheme="majorEastAsia" w:hAnsi="Arial" w:cs="Arial"/>
        <w:sz w:val="20"/>
        <w:szCs w:val="20"/>
      </w:rPr>
      <w:t>20</w:t>
    </w:r>
    <w:r w:rsidR="00627234" w:rsidRPr="00844E83">
      <w:rPr>
        <w:rFonts w:ascii="Arial" w:eastAsiaTheme="majorEastAsia" w:hAnsi="Arial" w:cs="Arial"/>
        <w:sz w:val="20"/>
        <w:szCs w:val="20"/>
      </w:rPr>
      <w:tab/>
    </w:r>
    <w:r w:rsidR="00627234"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44E83">
      <w:rPr>
        <w:rFonts w:ascii="Arial" w:eastAsiaTheme="minorEastAsia" w:hAnsi="Arial" w:cs="Arial"/>
        <w:sz w:val="20"/>
        <w:szCs w:val="20"/>
      </w:rPr>
      <w:fldChar w:fldCharType="begin"/>
    </w:r>
    <w:r w:rsidR="00627234" w:rsidRPr="00844E83">
      <w:rPr>
        <w:rFonts w:ascii="Arial" w:hAnsi="Arial" w:cs="Arial"/>
        <w:sz w:val="20"/>
        <w:szCs w:val="20"/>
      </w:rPr>
      <w:instrText>PAGE   \* MERGEFORMAT</w:instrText>
    </w:r>
    <w:r w:rsidR="00627234"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16252" w:rsidRPr="00A16252">
      <w:rPr>
        <w:rFonts w:ascii="Arial" w:eastAsiaTheme="majorEastAsia" w:hAnsi="Arial" w:cs="Arial"/>
        <w:noProof/>
        <w:sz w:val="20"/>
        <w:szCs w:val="20"/>
      </w:rPr>
      <w:t>1</w:t>
    </w:r>
    <w:r w:rsidR="00627234"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A73233" w:rsidRDefault="0031196E" w:rsidP="00A73233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Schválení prodeje části pozemku p.č. 64</w:t>
    </w:r>
    <w:r w:rsidR="00D00EA2">
      <w:rPr>
        <w:rFonts w:ascii="Arial" w:eastAsiaTheme="majorEastAsia" w:hAnsi="Arial" w:cs="Arial"/>
        <w:sz w:val="20"/>
        <w:szCs w:val="20"/>
      </w:rPr>
      <w:t>06</w:t>
    </w:r>
    <w:r>
      <w:rPr>
        <w:rFonts w:ascii="Arial" w:eastAsiaTheme="majorEastAsia" w:hAnsi="Arial" w:cs="Arial"/>
        <w:sz w:val="20"/>
        <w:szCs w:val="20"/>
      </w:rPr>
      <w:t>/</w:t>
    </w:r>
    <w:r w:rsidR="00D00EA2">
      <w:rPr>
        <w:rFonts w:ascii="Arial" w:eastAsiaTheme="majorEastAsia" w:hAnsi="Arial" w:cs="Arial"/>
        <w:sz w:val="20"/>
        <w:szCs w:val="20"/>
      </w:rPr>
      <w:t>1</w:t>
    </w:r>
    <w:r>
      <w:rPr>
        <w:rFonts w:ascii="Arial" w:eastAsiaTheme="majorEastAsia" w:hAnsi="Arial" w:cs="Arial"/>
        <w:sz w:val="20"/>
        <w:szCs w:val="20"/>
      </w:rPr>
      <w:t xml:space="preserve"> </w:t>
    </w:r>
    <w:r w:rsidR="00615D14">
      <w:rPr>
        <w:rFonts w:ascii="Arial" w:eastAsiaTheme="majorEastAsia" w:hAnsi="Arial" w:cs="Arial"/>
        <w:sz w:val="20"/>
        <w:szCs w:val="20"/>
      </w:rPr>
      <w:t xml:space="preserve">v k.ú. </w:t>
    </w:r>
    <w:r w:rsidR="007F00D6">
      <w:rPr>
        <w:rFonts w:ascii="Arial" w:eastAsiaTheme="majorEastAsia" w:hAnsi="Arial" w:cs="Arial"/>
        <w:sz w:val="20"/>
        <w:szCs w:val="20"/>
      </w:rPr>
      <w:t>Prostějov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5992" w:rsidRDefault="003D5992" w:rsidP="00C71327">
      <w:r>
        <w:separator/>
      </w:r>
    </w:p>
  </w:footnote>
  <w:footnote w:type="continuationSeparator" w:id="0">
    <w:p w:rsidR="003D5992" w:rsidRDefault="003D5992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F60301"/>
    <w:multiLevelType w:val="hybridMultilevel"/>
    <w:tmpl w:val="443E76F2"/>
    <w:lvl w:ilvl="0" w:tplc="609A8950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0644"/>
    <w:rsid w:val="000017F5"/>
    <w:rsid w:val="000049B8"/>
    <w:rsid w:val="00005FF5"/>
    <w:rsid w:val="0001373F"/>
    <w:rsid w:val="00017476"/>
    <w:rsid w:val="00021846"/>
    <w:rsid w:val="0002313E"/>
    <w:rsid w:val="00037325"/>
    <w:rsid w:val="0004432C"/>
    <w:rsid w:val="00063B32"/>
    <w:rsid w:val="00065509"/>
    <w:rsid w:val="00072FEA"/>
    <w:rsid w:val="000774DA"/>
    <w:rsid w:val="00090279"/>
    <w:rsid w:val="00094C15"/>
    <w:rsid w:val="00096EAC"/>
    <w:rsid w:val="000A2277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63DB"/>
    <w:rsid w:val="000C6569"/>
    <w:rsid w:val="000D08CC"/>
    <w:rsid w:val="000D29A5"/>
    <w:rsid w:val="000D6ACF"/>
    <w:rsid w:val="000D727B"/>
    <w:rsid w:val="000D7652"/>
    <w:rsid w:val="000D783B"/>
    <w:rsid w:val="000D7CDE"/>
    <w:rsid w:val="000E4C34"/>
    <w:rsid w:val="000E7EE7"/>
    <w:rsid w:val="00100A26"/>
    <w:rsid w:val="001045F0"/>
    <w:rsid w:val="0011173B"/>
    <w:rsid w:val="00117112"/>
    <w:rsid w:val="001205EA"/>
    <w:rsid w:val="0012120A"/>
    <w:rsid w:val="001233F0"/>
    <w:rsid w:val="001235F2"/>
    <w:rsid w:val="0012717B"/>
    <w:rsid w:val="0013267A"/>
    <w:rsid w:val="00134F8D"/>
    <w:rsid w:val="001362E9"/>
    <w:rsid w:val="00137473"/>
    <w:rsid w:val="00142E6F"/>
    <w:rsid w:val="0014539C"/>
    <w:rsid w:val="001458AB"/>
    <w:rsid w:val="00150024"/>
    <w:rsid w:val="001509F9"/>
    <w:rsid w:val="00150B50"/>
    <w:rsid w:val="00153A1E"/>
    <w:rsid w:val="001557E3"/>
    <w:rsid w:val="00160D2E"/>
    <w:rsid w:val="00161D50"/>
    <w:rsid w:val="00163E82"/>
    <w:rsid w:val="001648E0"/>
    <w:rsid w:val="001664FE"/>
    <w:rsid w:val="001822FE"/>
    <w:rsid w:val="00183401"/>
    <w:rsid w:val="001844E4"/>
    <w:rsid w:val="001865DA"/>
    <w:rsid w:val="001939C8"/>
    <w:rsid w:val="00194ADA"/>
    <w:rsid w:val="001957AD"/>
    <w:rsid w:val="00196276"/>
    <w:rsid w:val="00196279"/>
    <w:rsid w:val="0019717B"/>
    <w:rsid w:val="001A0D81"/>
    <w:rsid w:val="001A381B"/>
    <w:rsid w:val="001A612C"/>
    <w:rsid w:val="001A6F78"/>
    <w:rsid w:val="001B0CCB"/>
    <w:rsid w:val="001B103D"/>
    <w:rsid w:val="001B2461"/>
    <w:rsid w:val="001B3A80"/>
    <w:rsid w:val="001C39BD"/>
    <w:rsid w:val="001C65CE"/>
    <w:rsid w:val="001C77F1"/>
    <w:rsid w:val="001D2490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7AE6"/>
    <w:rsid w:val="00202B72"/>
    <w:rsid w:val="00204433"/>
    <w:rsid w:val="00204BCF"/>
    <w:rsid w:val="002106F8"/>
    <w:rsid w:val="00213001"/>
    <w:rsid w:val="00234B4B"/>
    <w:rsid w:val="0024082E"/>
    <w:rsid w:val="00244B64"/>
    <w:rsid w:val="00245841"/>
    <w:rsid w:val="00250140"/>
    <w:rsid w:val="002563EF"/>
    <w:rsid w:val="002623EC"/>
    <w:rsid w:val="00264296"/>
    <w:rsid w:val="00265113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5F56"/>
    <w:rsid w:val="002971A4"/>
    <w:rsid w:val="00297BB4"/>
    <w:rsid w:val="002A7199"/>
    <w:rsid w:val="002B2584"/>
    <w:rsid w:val="002B2A47"/>
    <w:rsid w:val="002B666E"/>
    <w:rsid w:val="002B76A2"/>
    <w:rsid w:val="002C0192"/>
    <w:rsid w:val="002C4BD8"/>
    <w:rsid w:val="002D29C0"/>
    <w:rsid w:val="002F33E8"/>
    <w:rsid w:val="003074FB"/>
    <w:rsid w:val="0031196E"/>
    <w:rsid w:val="0033417B"/>
    <w:rsid w:val="00347C0D"/>
    <w:rsid w:val="00350993"/>
    <w:rsid w:val="00350BEB"/>
    <w:rsid w:val="003541B9"/>
    <w:rsid w:val="00354CAE"/>
    <w:rsid w:val="00362F9B"/>
    <w:rsid w:val="00364D83"/>
    <w:rsid w:val="003700BA"/>
    <w:rsid w:val="003746EB"/>
    <w:rsid w:val="00376AEC"/>
    <w:rsid w:val="0038055D"/>
    <w:rsid w:val="00393A85"/>
    <w:rsid w:val="00395364"/>
    <w:rsid w:val="00395A55"/>
    <w:rsid w:val="003B6094"/>
    <w:rsid w:val="003C0211"/>
    <w:rsid w:val="003C73B9"/>
    <w:rsid w:val="003D4115"/>
    <w:rsid w:val="003D4214"/>
    <w:rsid w:val="003D5992"/>
    <w:rsid w:val="003D7ABD"/>
    <w:rsid w:val="003E51C9"/>
    <w:rsid w:val="003E5E5C"/>
    <w:rsid w:val="003E67F5"/>
    <w:rsid w:val="003E6816"/>
    <w:rsid w:val="003F1CB3"/>
    <w:rsid w:val="003F2EC3"/>
    <w:rsid w:val="003F4397"/>
    <w:rsid w:val="00404F71"/>
    <w:rsid w:val="00414DA0"/>
    <w:rsid w:val="00423569"/>
    <w:rsid w:val="0042683F"/>
    <w:rsid w:val="00427CAF"/>
    <w:rsid w:val="00431241"/>
    <w:rsid w:val="00440F32"/>
    <w:rsid w:val="00442CDC"/>
    <w:rsid w:val="004446C7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83110"/>
    <w:rsid w:val="00490073"/>
    <w:rsid w:val="00491458"/>
    <w:rsid w:val="0049506E"/>
    <w:rsid w:val="004A08BB"/>
    <w:rsid w:val="004A3E1C"/>
    <w:rsid w:val="004A70BD"/>
    <w:rsid w:val="004B0DE3"/>
    <w:rsid w:val="004B1B38"/>
    <w:rsid w:val="004B71ED"/>
    <w:rsid w:val="004B7428"/>
    <w:rsid w:val="004B797A"/>
    <w:rsid w:val="004D4BE0"/>
    <w:rsid w:val="004D7526"/>
    <w:rsid w:val="004E0BDC"/>
    <w:rsid w:val="004E1B46"/>
    <w:rsid w:val="004E4F4B"/>
    <w:rsid w:val="004F3D3B"/>
    <w:rsid w:val="00500E98"/>
    <w:rsid w:val="00504426"/>
    <w:rsid w:val="0050637B"/>
    <w:rsid w:val="0051078C"/>
    <w:rsid w:val="00521B0A"/>
    <w:rsid w:val="00523872"/>
    <w:rsid w:val="00527154"/>
    <w:rsid w:val="005272E8"/>
    <w:rsid w:val="00530BDF"/>
    <w:rsid w:val="0053363B"/>
    <w:rsid w:val="0053449E"/>
    <w:rsid w:val="00537970"/>
    <w:rsid w:val="00541B93"/>
    <w:rsid w:val="005420D5"/>
    <w:rsid w:val="005423AC"/>
    <w:rsid w:val="00546843"/>
    <w:rsid w:val="005513C7"/>
    <w:rsid w:val="00556778"/>
    <w:rsid w:val="00562E74"/>
    <w:rsid w:val="00563ECE"/>
    <w:rsid w:val="00564E6B"/>
    <w:rsid w:val="00570972"/>
    <w:rsid w:val="00582691"/>
    <w:rsid w:val="00582C6A"/>
    <w:rsid w:val="00583355"/>
    <w:rsid w:val="00590ED6"/>
    <w:rsid w:val="00597BE0"/>
    <w:rsid w:val="00597C44"/>
    <w:rsid w:val="005A0A7C"/>
    <w:rsid w:val="005A46B6"/>
    <w:rsid w:val="005A59BB"/>
    <w:rsid w:val="005A7000"/>
    <w:rsid w:val="005B1175"/>
    <w:rsid w:val="005B1243"/>
    <w:rsid w:val="005E06A8"/>
    <w:rsid w:val="005E1B64"/>
    <w:rsid w:val="005E2D1F"/>
    <w:rsid w:val="005E2DC1"/>
    <w:rsid w:val="005F1B0D"/>
    <w:rsid w:val="005F2BEE"/>
    <w:rsid w:val="005F549A"/>
    <w:rsid w:val="00600780"/>
    <w:rsid w:val="00603EA6"/>
    <w:rsid w:val="00615715"/>
    <w:rsid w:val="00615D14"/>
    <w:rsid w:val="00617470"/>
    <w:rsid w:val="00617492"/>
    <w:rsid w:val="00627234"/>
    <w:rsid w:val="0063058A"/>
    <w:rsid w:val="0063406E"/>
    <w:rsid w:val="0063501F"/>
    <w:rsid w:val="00635192"/>
    <w:rsid w:val="00641830"/>
    <w:rsid w:val="00642540"/>
    <w:rsid w:val="00644216"/>
    <w:rsid w:val="006448CA"/>
    <w:rsid w:val="00644E7C"/>
    <w:rsid w:val="0065331D"/>
    <w:rsid w:val="006556CB"/>
    <w:rsid w:val="00666A71"/>
    <w:rsid w:val="00673F5F"/>
    <w:rsid w:val="00676D7C"/>
    <w:rsid w:val="00690806"/>
    <w:rsid w:val="00691CB4"/>
    <w:rsid w:val="00693077"/>
    <w:rsid w:val="0069459A"/>
    <w:rsid w:val="0069580F"/>
    <w:rsid w:val="006A461B"/>
    <w:rsid w:val="006A54DE"/>
    <w:rsid w:val="006B3269"/>
    <w:rsid w:val="006B3381"/>
    <w:rsid w:val="006B5093"/>
    <w:rsid w:val="006C0AFE"/>
    <w:rsid w:val="006C2FCA"/>
    <w:rsid w:val="006C3639"/>
    <w:rsid w:val="006C6D83"/>
    <w:rsid w:val="006C6FA8"/>
    <w:rsid w:val="006E2AEE"/>
    <w:rsid w:val="006E5699"/>
    <w:rsid w:val="006E772C"/>
    <w:rsid w:val="006F1353"/>
    <w:rsid w:val="006F60F1"/>
    <w:rsid w:val="00710CAD"/>
    <w:rsid w:val="007125D4"/>
    <w:rsid w:val="007178DC"/>
    <w:rsid w:val="00722582"/>
    <w:rsid w:val="007234FD"/>
    <w:rsid w:val="00724725"/>
    <w:rsid w:val="00725425"/>
    <w:rsid w:val="00727C1D"/>
    <w:rsid w:val="007366AF"/>
    <w:rsid w:val="007401B9"/>
    <w:rsid w:val="00756984"/>
    <w:rsid w:val="00757685"/>
    <w:rsid w:val="007621E1"/>
    <w:rsid w:val="007623C6"/>
    <w:rsid w:val="00762846"/>
    <w:rsid w:val="00776857"/>
    <w:rsid w:val="007800B7"/>
    <w:rsid w:val="007803AD"/>
    <w:rsid w:val="0079011C"/>
    <w:rsid w:val="007906AD"/>
    <w:rsid w:val="00796497"/>
    <w:rsid w:val="00797CEA"/>
    <w:rsid w:val="007A039F"/>
    <w:rsid w:val="007A5F4B"/>
    <w:rsid w:val="007A6809"/>
    <w:rsid w:val="007B0346"/>
    <w:rsid w:val="007B1CD5"/>
    <w:rsid w:val="007B6516"/>
    <w:rsid w:val="007C1836"/>
    <w:rsid w:val="007C3A49"/>
    <w:rsid w:val="007C63BB"/>
    <w:rsid w:val="007D406A"/>
    <w:rsid w:val="007D76DF"/>
    <w:rsid w:val="007E0739"/>
    <w:rsid w:val="007E0E54"/>
    <w:rsid w:val="007E1566"/>
    <w:rsid w:val="007E2FF1"/>
    <w:rsid w:val="007E32B8"/>
    <w:rsid w:val="007F00D6"/>
    <w:rsid w:val="007F1C72"/>
    <w:rsid w:val="007F1D75"/>
    <w:rsid w:val="007F2D29"/>
    <w:rsid w:val="007F5274"/>
    <w:rsid w:val="0080078B"/>
    <w:rsid w:val="00801D1D"/>
    <w:rsid w:val="00804727"/>
    <w:rsid w:val="00807414"/>
    <w:rsid w:val="00810A67"/>
    <w:rsid w:val="00822D80"/>
    <w:rsid w:val="00832AFF"/>
    <w:rsid w:val="00844E83"/>
    <w:rsid w:val="0084537E"/>
    <w:rsid w:val="008475D3"/>
    <w:rsid w:val="008479E2"/>
    <w:rsid w:val="0085445A"/>
    <w:rsid w:val="0086497F"/>
    <w:rsid w:val="00872348"/>
    <w:rsid w:val="00872A84"/>
    <w:rsid w:val="008776C7"/>
    <w:rsid w:val="00877CBE"/>
    <w:rsid w:val="008869AE"/>
    <w:rsid w:val="00887FDA"/>
    <w:rsid w:val="0089741F"/>
    <w:rsid w:val="00897FB0"/>
    <w:rsid w:val="008A4919"/>
    <w:rsid w:val="008A5236"/>
    <w:rsid w:val="008A52D1"/>
    <w:rsid w:val="008A7112"/>
    <w:rsid w:val="008B4A62"/>
    <w:rsid w:val="008C1A58"/>
    <w:rsid w:val="008D31BA"/>
    <w:rsid w:val="008E2B18"/>
    <w:rsid w:val="008E2B52"/>
    <w:rsid w:val="008E3565"/>
    <w:rsid w:val="008E53AC"/>
    <w:rsid w:val="008F0A21"/>
    <w:rsid w:val="008F23D1"/>
    <w:rsid w:val="008F3F8E"/>
    <w:rsid w:val="008F7C68"/>
    <w:rsid w:val="00900870"/>
    <w:rsid w:val="009073B2"/>
    <w:rsid w:val="009142BB"/>
    <w:rsid w:val="00914A32"/>
    <w:rsid w:val="00914B4E"/>
    <w:rsid w:val="00916B74"/>
    <w:rsid w:val="00916C5B"/>
    <w:rsid w:val="00917351"/>
    <w:rsid w:val="00917B9A"/>
    <w:rsid w:val="00921417"/>
    <w:rsid w:val="00922333"/>
    <w:rsid w:val="009365B8"/>
    <w:rsid w:val="009367D2"/>
    <w:rsid w:val="00940AF6"/>
    <w:rsid w:val="00942A37"/>
    <w:rsid w:val="00942A3E"/>
    <w:rsid w:val="00943588"/>
    <w:rsid w:val="0094517F"/>
    <w:rsid w:val="00951723"/>
    <w:rsid w:val="00951EBD"/>
    <w:rsid w:val="009554C8"/>
    <w:rsid w:val="00956011"/>
    <w:rsid w:val="009606AB"/>
    <w:rsid w:val="00965DD4"/>
    <w:rsid w:val="00977214"/>
    <w:rsid w:val="00977A21"/>
    <w:rsid w:val="009A2FD9"/>
    <w:rsid w:val="009A2FF9"/>
    <w:rsid w:val="009A3BFB"/>
    <w:rsid w:val="009B1D22"/>
    <w:rsid w:val="009C06C1"/>
    <w:rsid w:val="009D1A86"/>
    <w:rsid w:val="009D6A74"/>
    <w:rsid w:val="009E172D"/>
    <w:rsid w:val="009E565A"/>
    <w:rsid w:val="009F1F53"/>
    <w:rsid w:val="009F3D54"/>
    <w:rsid w:val="009F5A8E"/>
    <w:rsid w:val="009F7C29"/>
    <w:rsid w:val="00A04D4D"/>
    <w:rsid w:val="00A05AD5"/>
    <w:rsid w:val="00A116AA"/>
    <w:rsid w:val="00A16252"/>
    <w:rsid w:val="00A2035D"/>
    <w:rsid w:val="00A23084"/>
    <w:rsid w:val="00A237DC"/>
    <w:rsid w:val="00A251FB"/>
    <w:rsid w:val="00A3185E"/>
    <w:rsid w:val="00A32D38"/>
    <w:rsid w:val="00A40197"/>
    <w:rsid w:val="00A408AE"/>
    <w:rsid w:val="00A43088"/>
    <w:rsid w:val="00A43E1E"/>
    <w:rsid w:val="00A6115E"/>
    <w:rsid w:val="00A6378A"/>
    <w:rsid w:val="00A66A63"/>
    <w:rsid w:val="00A70A29"/>
    <w:rsid w:val="00A73233"/>
    <w:rsid w:val="00A73961"/>
    <w:rsid w:val="00A75BE1"/>
    <w:rsid w:val="00A76FE0"/>
    <w:rsid w:val="00A81E89"/>
    <w:rsid w:val="00A90B01"/>
    <w:rsid w:val="00A92D2F"/>
    <w:rsid w:val="00A947B1"/>
    <w:rsid w:val="00A94A44"/>
    <w:rsid w:val="00A95291"/>
    <w:rsid w:val="00A9604E"/>
    <w:rsid w:val="00AA2342"/>
    <w:rsid w:val="00AA3306"/>
    <w:rsid w:val="00AA6536"/>
    <w:rsid w:val="00AB7743"/>
    <w:rsid w:val="00AC3655"/>
    <w:rsid w:val="00AD12D0"/>
    <w:rsid w:val="00AD2CB7"/>
    <w:rsid w:val="00AE5624"/>
    <w:rsid w:val="00AE5A09"/>
    <w:rsid w:val="00AF7D9F"/>
    <w:rsid w:val="00B03D3C"/>
    <w:rsid w:val="00B10870"/>
    <w:rsid w:val="00B15D32"/>
    <w:rsid w:val="00B17D7C"/>
    <w:rsid w:val="00B20092"/>
    <w:rsid w:val="00B25A62"/>
    <w:rsid w:val="00B30981"/>
    <w:rsid w:val="00B35D32"/>
    <w:rsid w:val="00B40A0A"/>
    <w:rsid w:val="00B419BD"/>
    <w:rsid w:val="00B42FF6"/>
    <w:rsid w:val="00B60F3F"/>
    <w:rsid w:val="00B62239"/>
    <w:rsid w:val="00B652DA"/>
    <w:rsid w:val="00B673A6"/>
    <w:rsid w:val="00B73E36"/>
    <w:rsid w:val="00B75959"/>
    <w:rsid w:val="00B75E2B"/>
    <w:rsid w:val="00B8533E"/>
    <w:rsid w:val="00B91F9F"/>
    <w:rsid w:val="00B92A9B"/>
    <w:rsid w:val="00B945DB"/>
    <w:rsid w:val="00B948A1"/>
    <w:rsid w:val="00B979D4"/>
    <w:rsid w:val="00BA7F8C"/>
    <w:rsid w:val="00BB1134"/>
    <w:rsid w:val="00BB33B2"/>
    <w:rsid w:val="00BB64C3"/>
    <w:rsid w:val="00BB75A0"/>
    <w:rsid w:val="00BC752D"/>
    <w:rsid w:val="00BD3FBF"/>
    <w:rsid w:val="00BE04BE"/>
    <w:rsid w:val="00BE0710"/>
    <w:rsid w:val="00BE1F17"/>
    <w:rsid w:val="00BF72D4"/>
    <w:rsid w:val="00C04D5E"/>
    <w:rsid w:val="00C10925"/>
    <w:rsid w:val="00C14C19"/>
    <w:rsid w:val="00C1544A"/>
    <w:rsid w:val="00C173D9"/>
    <w:rsid w:val="00C26874"/>
    <w:rsid w:val="00C311CA"/>
    <w:rsid w:val="00C431DD"/>
    <w:rsid w:val="00C45146"/>
    <w:rsid w:val="00C46356"/>
    <w:rsid w:val="00C52E3C"/>
    <w:rsid w:val="00C560D7"/>
    <w:rsid w:val="00C6151D"/>
    <w:rsid w:val="00C62EA1"/>
    <w:rsid w:val="00C63084"/>
    <w:rsid w:val="00C65BEE"/>
    <w:rsid w:val="00C663A8"/>
    <w:rsid w:val="00C7026C"/>
    <w:rsid w:val="00C71327"/>
    <w:rsid w:val="00C716E9"/>
    <w:rsid w:val="00C76DC4"/>
    <w:rsid w:val="00C82475"/>
    <w:rsid w:val="00C84856"/>
    <w:rsid w:val="00C854E0"/>
    <w:rsid w:val="00C9285D"/>
    <w:rsid w:val="00C95864"/>
    <w:rsid w:val="00C962D1"/>
    <w:rsid w:val="00CA067F"/>
    <w:rsid w:val="00CB2BEA"/>
    <w:rsid w:val="00CB4B5D"/>
    <w:rsid w:val="00CB780C"/>
    <w:rsid w:val="00CD3EBF"/>
    <w:rsid w:val="00CD55CB"/>
    <w:rsid w:val="00CE0340"/>
    <w:rsid w:val="00CE5482"/>
    <w:rsid w:val="00CE5CB6"/>
    <w:rsid w:val="00CE708F"/>
    <w:rsid w:val="00CE7668"/>
    <w:rsid w:val="00CE7C34"/>
    <w:rsid w:val="00CF32DC"/>
    <w:rsid w:val="00CF621A"/>
    <w:rsid w:val="00D00EA2"/>
    <w:rsid w:val="00D0330F"/>
    <w:rsid w:val="00D035A8"/>
    <w:rsid w:val="00D065CC"/>
    <w:rsid w:val="00D075F7"/>
    <w:rsid w:val="00D10F5B"/>
    <w:rsid w:val="00D13CB3"/>
    <w:rsid w:val="00D16047"/>
    <w:rsid w:val="00D1621E"/>
    <w:rsid w:val="00D168D0"/>
    <w:rsid w:val="00D16B84"/>
    <w:rsid w:val="00D24FCE"/>
    <w:rsid w:val="00D302D9"/>
    <w:rsid w:val="00D319D7"/>
    <w:rsid w:val="00D33B9A"/>
    <w:rsid w:val="00D42000"/>
    <w:rsid w:val="00D42840"/>
    <w:rsid w:val="00D44774"/>
    <w:rsid w:val="00D46981"/>
    <w:rsid w:val="00D5335C"/>
    <w:rsid w:val="00D5774C"/>
    <w:rsid w:val="00D57C24"/>
    <w:rsid w:val="00D6518E"/>
    <w:rsid w:val="00D7075F"/>
    <w:rsid w:val="00D734EC"/>
    <w:rsid w:val="00D75D34"/>
    <w:rsid w:val="00D76C82"/>
    <w:rsid w:val="00D777AA"/>
    <w:rsid w:val="00D84E72"/>
    <w:rsid w:val="00D85575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B1E3D"/>
    <w:rsid w:val="00DB5729"/>
    <w:rsid w:val="00DB5EC8"/>
    <w:rsid w:val="00DD4A68"/>
    <w:rsid w:val="00DE2392"/>
    <w:rsid w:val="00DE2688"/>
    <w:rsid w:val="00DE373A"/>
    <w:rsid w:val="00DF1B0F"/>
    <w:rsid w:val="00DF55B2"/>
    <w:rsid w:val="00E03BBB"/>
    <w:rsid w:val="00E06C9C"/>
    <w:rsid w:val="00E20A9D"/>
    <w:rsid w:val="00E27615"/>
    <w:rsid w:val="00E302DF"/>
    <w:rsid w:val="00E4075C"/>
    <w:rsid w:val="00E44C46"/>
    <w:rsid w:val="00E511AC"/>
    <w:rsid w:val="00E62210"/>
    <w:rsid w:val="00E630F3"/>
    <w:rsid w:val="00E6619E"/>
    <w:rsid w:val="00E671C9"/>
    <w:rsid w:val="00E7386B"/>
    <w:rsid w:val="00E80C1A"/>
    <w:rsid w:val="00E90AB1"/>
    <w:rsid w:val="00E92218"/>
    <w:rsid w:val="00E970DA"/>
    <w:rsid w:val="00EA039C"/>
    <w:rsid w:val="00EA1E93"/>
    <w:rsid w:val="00EA6136"/>
    <w:rsid w:val="00EA7C46"/>
    <w:rsid w:val="00EB1080"/>
    <w:rsid w:val="00EB2DE7"/>
    <w:rsid w:val="00EB45F4"/>
    <w:rsid w:val="00EB5AA9"/>
    <w:rsid w:val="00EC4A7C"/>
    <w:rsid w:val="00EC4B38"/>
    <w:rsid w:val="00EC6DCB"/>
    <w:rsid w:val="00ED13A5"/>
    <w:rsid w:val="00ED1A51"/>
    <w:rsid w:val="00ED359A"/>
    <w:rsid w:val="00EE004F"/>
    <w:rsid w:val="00EE1FB4"/>
    <w:rsid w:val="00EE544B"/>
    <w:rsid w:val="00EE6143"/>
    <w:rsid w:val="00EE6A22"/>
    <w:rsid w:val="00EF33D3"/>
    <w:rsid w:val="00EF518E"/>
    <w:rsid w:val="00EF59F7"/>
    <w:rsid w:val="00EF5C73"/>
    <w:rsid w:val="00F00EE7"/>
    <w:rsid w:val="00F01254"/>
    <w:rsid w:val="00F07CF3"/>
    <w:rsid w:val="00F15646"/>
    <w:rsid w:val="00F15991"/>
    <w:rsid w:val="00F175D1"/>
    <w:rsid w:val="00F20A41"/>
    <w:rsid w:val="00F22533"/>
    <w:rsid w:val="00F24695"/>
    <w:rsid w:val="00F25CF5"/>
    <w:rsid w:val="00F26541"/>
    <w:rsid w:val="00F30F61"/>
    <w:rsid w:val="00F34781"/>
    <w:rsid w:val="00F42054"/>
    <w:rsid w:val="00F45B58"/>
    <w:rsid w:val="00F461B6"/>
    <w:rsid w:val="00F527AE"/>
    <w:rsid w:val="00F569AF"/>
    <w:rsid w:val="00F6642B"/>
    <w:rsid w:val="00F915BC"/>
    <w:rsid w:val="00F92658"/>
    <w:rsid w:val="00F93FF8"/>
    <w:rsid w:val="00FA079F"/>
    <w:rsid w:val="00FA450F"/>
    <w:rsid w:val="00FA47FC"/>
    <w:rsid w:val="00FA58DA"/>
    <w:rsid w:val="00FB1BE8"/>
    <w:rsid w:val="00FB48AB"/>
    <w:rsid w:val="00FB5DCE"/>
    <w:rsid w:val="00FC1A37"/>
    <w:rsid w:val="00FC51A5"/>
    <w:rsid w:val="00FC7173"/>
    <w:rsid w:val="00FD3F5B"/>
    <w:rsid w:val="00FD4B64"/>
    <w:rsid w:val="00FD5584"/>
    <w:rsid w:val="00FD6B41"/>
    <w:rsid w:val="00FE3AB7"/>
    <w:rsid w:val="00FE65DF"/>
    <w:rsid w:val="00FE7BDB"/>
    <w:rsid w:val="00FF07C4"/>
    <w:rsid w:val="00FF1F75"/>
    <w:rsid w:val="00FF2767"/>
    <w:rsid w:val="00FF3B1D"/>
    <w:rsid w:val="00FF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9D2B48D9-82DE-409D-9436-CB979DA78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character" w:styleId="Hypertextovodkaz">
    <w:name w:val="Hyperlink"/>
    <w:rsid w:val="00762846"/>
    <w:rPr>
      <w:color w:val="0000FF"/>
      <w:u w:val="single"/>
    </w:rPr>
  </w:style>
  <w:style w:type="paragraph" w:styleId="Bezmezer">
    <w:name w:val="No Spacing"/>
    <w:uiPriority w:val="1"/>
    <w:qFormat/>
    <w:rsid w:val="00523872"/>
    <w:rPr>
      <w:rFonts w:eastAsia="Calibri"/>
      <w:sz w:val="22"/>
      <w:szCs w:val="22"/>
      <w:lang w:eastAsia="en-US"/>
    </w:rPr>
  </w:style>
  <w:style w:type="paragraph" w:customStyle="1" w:styleId="Zkladntext311">
    <w:name w:val="Základní text 311"/>
    <w:basedOn w:val="Normln"/>
    <w:rsid w:val="001B103D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F55FEF-45E6-43CF-8D2C-AE144138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783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Uživatel systému Windows</cp:lastModifiedBy>
  <cp:revision>2</cp:revision>
  <cp:lastPrinted>2020-06-02T13:18:00Z</cp:lastPrinted>
  <dcterms:created xsi:type="dcterms:W3CDTF">2020-06-02T13:18:00Z</dcterms:created>
  <dcterms:modified xsi:type="dcterms:W3CDTF">2020-06-02T13:18:00Z</dcterms:modified>
</cp:coreProperties>
</file>