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7E3" w:rsidRPr="00EB3B6D" w:rsidRDefault="001557E3">
      <w:pPr>
        <w:tabs>
          <w:tab w:val="left" w:pos="1620"/>
        </w:tabs>
        <w:ind w:left="1620" w:hanging="1620"/>
        <w:jc w:val="both"/>
        <w:rPr>
          <w:rFonts w:ascii="Arial" w:hAnsi="Arial" w:cs="Arial"/>
          <w:bCs/>
          <w:sz w:val="20"/>
          <w:szCs w:val="20"/>
        </w:rPr>
      </w:pPr>
    </w:p>
    <w:p w:rsidR="00292627" w:rsidRPr="00EB3B6D" w:rsidRDefault="00292627">
      <w:pPr>
        <w:tabs>
          <w:tab w:val="left" w:pos="1620"/>
        </w:tabs>
        <w:ind w:left="1620" w:hanging="1620"/>
        <w:jc w:val="both"/>
        <w:rPr>
          <w:rFonts w:ascii="Arial" w:hAnsi="Arial" w:cs="Arial"/>
          <w:bCs/>
          <w:sz w:val="20"/>
          <w:szCs w:val="20"/>
        </w:rPr>
      </w:pPr>
    </w:p>
    <w:p w:rsidR="00354CAE" w:rsidRPr="00EB3B6D" w:rsidRDefault="00627234">
      <w:pPr>
        <w:tabs>
          <w:tab w:val="left" w:pos="1620"/>
        </w:tabs>
        <w:ind w:left="1620" w:hanging="1620"/>
        <w:jc w:val="both"/>
        <w:rPr>
          <w:rFonts w:ascii="Arial" w:hAnsi="Arial" w:cs="Arial"/>
          <w:bCs/>
          <w:sz w:val="20"/>
          <w:szCs w:val="20"/>
        </w:rPr>
      </w:pPr>
      <w:r w:rsidRPr="00EB3B6D">
        <w:rPr>
          <w:rFonts w:ascii="Arial" w:hAnsi="Arial" w:cs="Arial"/>
          <w:bCs/>
          <w:sz w:val="20"/>
          <w:szCs w:val="20"/>
        </w:rPr>
        <w:tab/>
      </w:r>
      <w:r w:rsidRPr="00EB3B6D">
        <w:rPr>
          <w:rFonts w:ascii="Arial" w:hAnsi="Arial" w:cs="Arial"/>
          <w:bCs/>
          <w:sz w:val="20"/>
          <w:szCs w:val="20"/>
        </w:rPr>
        <w:tab/>
      </w:r>
      <w:r w:rsidRPr="00EB3B6D">
        <w:rPr>
          <w:rFonts w:ascii="Arial" w:hAnsi="Arial" w:cs="Arial"/>
          <w:bCs/>
          <w:sz w:val="20"/>
          <w:szCs w:val="20"/>
        </w:rPr>
        <w:tab/>
      </w:r>
      <w:r w:rsidRPr="00EB3B6D">
        <w:rPr>
          <w:rFonts w:ascii="Arial" w:hAnsi="Arial" w:cs="Arial"/>
          <w:bCs/>
          <w:sz w:val="20"/>
          <w:szCs w:val="20"/>
        </w:rPr>
        <w:tab/>
      </w:r>
      <w:r w:rsidRPr="00EB3B6D">
        <w:rPr>
          <w:rFonts w:ascii="Arial" w:hAnsi="Arial" w:cs="Arial"/>
          <w:bCs/>
          <w:sz w:val="20"/>
          <w:szCs w:val="20"/>
        </w:rPr>
        <w:tab/>
      </w:r>
      <w:r w:rsidRPr="00EB3B6D">
        <w:rPr>
          <w:rFonts w:ascii="Arial" w:hAnsi="Arial" w:cs="Arial"/>
          <w:bCs/>
          <w:sz w:val="20"/>
          <w:szCs w:val="20"/>
        </w:rPr>
        <w:tab/>
      </w:r>
      <w:r w:rsidR="00354CAE" w:rsidRPr="00EB3B6D">
        <w:rPr>
          <w:rFonts w:ascii="Arial" w:hAnsi="Arial" w:cs="Arial"/>
          <w:bCs/>
          <w:sz w:val="20"/>
          <w:szCs w:val="20"/>
        </w:rPr>
        <w:t>Předkládá:</w:t>
      </w:r>
      <w:r w:rsidR="00354CAE" w:rsidRPr="00EB3B6D">
        <w:rPr>
          <w:rFonts w:ascii="Arial" w:hAnsi="Arial" w:cs="Arial"/>
          <w:bCs/>
          <w:sz w:val="20"/>
          <w:szCs w:val="20"/>
        </w:rPr>
        <w:tab/>
      </w:r>
      <w:r w:rsidR="00292627" w:rsidRPr="00EB3B6D">
        <w:rPr>
          <w:rFonts w:ascii="Arial" w:hAnsi="Arial" w:cs="Arial"/>
          <w:bCs/>
          <w:sz w:val="20"/>
          <w:szCs w:val="20"/>
        </w:rPr>
        <w:t>Mgr. Jiří Pospíšil</w:t>
      </w:r>
      <w:r w:rsidR="001B3A80" w:rsidRPr="00EB3B6D">
        <w:rPr>
          <w:rFonts w:ascii="Arial" w:hAnsi="Arial" w:cs="Arial"/>
          <w:bCs/>
          <w:sz w:val="20"/>
          <w:szCs w:val="20"/>
        </w:rPr>
        <w:t>,</w:t>
      </w:r>
    </w:p>
    <w:p w:rsidR="00B92A9B" w:rsidRPr="00EB3B6D" w:rsidRDefault="006E772C">
      <w:pPr>
        <w:tabs>
          <w:tab w:val="left" w:pos="1620"/>
        </w:tabs>
        <w:ind w:left="1620" w:hanging="1620"/>
        <w:jc w:val="both"/>
        <w:rPr>
          <w:rFonts w:ascii="Arial" w:hAnsi="Arial" w:cs="Arial"/>
          <w:bCs/>
          <w:sz w:val="20"/>
          <w:szCs w:val="20"/>
        </w:rPr>
      </w:pPr>
      <w:r w:rsidRPr="00EB3B6D">
        <w:rPr>
          <w:rFonts w:ascii="Arial" w:hAnsi="Arial" w:cs="Arial"/>
          <w:bCs/>
          <w:sz w:val="20"/>
          <w:szCs w:val="20"/>
        </w:rPr>
        <w:tab/>
      </w:r>
      <w:r w:rsidRPr="00EB3B6D">
        <w:rPr>
          <w:rFonts w:ascii="Arial" w:hAnsi="Arial" w:cs="Arial"/>
          <w:bCs/>
          <w:sz w:val="20"/>
          <w:szCs w:val="20"/>
        </w:rPr>
        <w:tab/>
      </w:r>
      <w:r w:rsidRPr="00EB3B6D">
        <w:rPr>
          <w:rFonts w:ascii="Arial" w:hAnsi="Arial" w:cs="Arial"/>
          <w:bCs/>
          <w:sz w:val="20"/>
          <w:szCs w:val="20"/>
        </w:rPr>
        <w:tab/>
      </w:r>
      <w:r w:rsidRPr="00EB3B6D">
        <w:rPr>
          <w:rFonts w:ascii="Arial" w:hAnsi="Arial" w:cs="Arial"/>
          <w:bCs/>
          <w:sz w:val="20"/>
          <w:szCs w:val="20"/>
        </w:rPr>
        <w:tab/>
      </w:r>
      <w:r w:rsidRPr="00EB3B6D">
        <w:rPr>
          <w:rFonts w:ascii="Arial" w:hAnsi="Arial" w:cs="Arial"/>
          <w:bCs/>
          <w:sz w:val="20"/>
          <w:szCs w:val="20"/>
        </w:rPr>
        <w:tab/>
      </w:r>
      <w:r w:rsidRPr="00EB3B6D">
        <w:rPr>
          <w:rFonts w:ascii="Arial" w:hAnsi="Arial" w:cs="Arial"/>
          <w:bCs/>
          <w:sz w:val="20"/>
          <w:szCs w:val="20"/>
        </w:rPr>
        <w:tab/>
      </w:r>
      <w:r w:rsidRPr="00EB3B6D">
        <w:rPr>
          <w:rFonts w:ascii="Arial" w:hAnsi="Arial" w:cs="Arial"/>
          <w:bCs/>
          <w:sz w:val="20"/>
          <w:szCs w:val="20"/>
        </w:rPr>
        <w:tab/>
      </w:r>
      <w:r w:rsidR="00292627" w:rsidRPr="00EB3B6D">
        <w:rPr>
          <w:rFonts w:ascii="Arial" w:hAnsi="Arial" w:cs="Arial"/>
          <w:bCs/>
          <w:sz w:val="20"/>
          <w:szCs w:val="20"/>
        </w:rPr>
        <w:tab/>
        <w:t xml:space="preserve">1. </w:t>
      </w:r>
      <w:r w:rsidRPr="00EB3B6D">
        <w:rPr>
          <w:rFonts w:ascii="Arial" w:hAnsi="Arial" w:cs="Arial"/>
          <w:bCs/>
          <w:sz w:val="20"/>
          <w:szCs w:val="20"/>
        </w:rPr>
        <w:t xml:space="preserve">náměstek </w:t>
      </w:r>
      <w:r w:rsidR="00292627" w:rsidRPr="00EB3B6D">
        <w:rPr>
          <w:rFonts w:ascii="Arial" w:hAnsi="Arial" w:cs="Arial"/>
          <w:bCs/>
          <w:sz w:val="20"/>
          <w:szCs w:val="20"/>
        </w:rPr>
        <w:t>primátora</w:t>
      </w:r>
    </w:p>
    <w:p w:rsidR="00354CAE" w:rsidRPr="00EB3B6D" w:rsidRDefault="00354CAE">
      <w:pPr>
        <w:tabs>
          <w:tab w:val="left" w:pos="1620"/>
        </w:tabs>
        <w:ind w:left="1620" w:hanging="1620"/>
        <w:jc w:val="both"/>
        <w:rPr>
          <w:rFonts w:ascii="Arial" w:hAnsi="Arial" w:cs="Arial"/>
          <w:bCs/>
          <w:sz w:val="20"/>
          <w:szCs w:val="20"/>
        </w:rPr>
      </w:pPr>
    </w:p>
    <w:p w:rsidR="00354CAE" w:rsidRPr="00EB3B6D" w:rsidRDefault="0093497F" w:rsidP="00354CAE">
      <w:pPr>
        <w:tabs>
          <w:tab w:val="left" w:pos="1620"/>
        </w:tabs>
        <w:ind w:left="1620" w:hanging="1620"/>
        <w:jc w:val="both"/>
        <w:rPr>
          <w:rFonts w:ascii="Arial" w:hAnsi="Arial" w:cs="Arial"/>
          <w:bCs/>
          <w:sz w:val="20"/>
          <w:szCs w:val="20"/>
        </w:rPr>
      </w:pPr>
      <w:r w:rsidRPr="00EB3B6D">
        <w:rPr>
          <w:rFonts w:ascii="Arial" w:hAnsi="Arial" w:cs="Arial"/>
          <w:bCs/>
          <w:sz w:val="20"/>
          <w:szCs w:val="20"/>
        </w:rPr>
        <w:tab/>
      </w:r>
      <w:r w:rsidRPr="00EB3B6D">
        <w:rPr>
          <w:rFonts w:ascii="Arial" w:hAnsi="Arial" w:cs="Arial"/>
          <w:bCs/>
          <w:sz w:val="20"/>
          <w:szCs w:val="20"/>
        </w:rPr>
        <w:tab/>
      </w:r>
      <w:r w:rsidRPr="00EB3B6D">
        <w:rPr>
          <w:rFonts w:ascii="Arial" w:hAnsi="Arial" w:cs="Arial"/>
          <w:bCs/>
          <w:sz w:val="20"/>
          <w:szCs w:val="20"/>
        </w:rPr>
        <w:tab/>
      </w:r>
      <w:r w:rsidRPr="00EB3B6D">
        <w:rPr>
          <w:rFonts w:ascii="Arial" w:hAnsi="Arial" w:cs="Arial"/>
          <w:bCs/>
          <w:sz w:val="20"/>
          <w:szCs w:val="20"/>
        </w:rPr>
        <w:tab/>
      </w:r>
      <w:r w:rsidRPr="00EB3B6D">
        <w:rPr>
          <w:rFonts w:ascii="Arial" w:hAnsi="Arial" w:cs="Arial"/>
          <w:bCs/>
          <w:sz w:val="20"/>
          <w:szCs w:val="20"/>
        </w:rPr>
        <w:tab/>
      </w:r>
      <w:r w:rsidRPr="00EB3B6D">
        <w:rPr>
          <w:rFonts w:ascii="Arial" w:hAnsi="Arial" w:cs="Arial"/>
          <w:bCs/>
          <w:sz w:val="20"/>
          <w:szCs w:val="20"/>
        </w:rPr>
        <w:tab/>
        <w:t>Zpracoval</w:t>
      </w:r>
      <w:r w:rsidR="00AE46AF" w:rsidRPr="00EB3B6D">
        <w:rPr>
          <w:rFonts w:ascii="Arial" w:hAnsi="Arial" w:cs="Arial"/>
          <w:bCs/>
          <w:sz w:val="20"/>
          <w:szCs w:val="20"/>
        </w:rPr>
        <w:t>y</w:t>
      </w:r>
      <w:r w:rsidR="00354CAE" w:rsidRPr="00EB3B6D">
        <w:rPr>
          <w:rFonts w:ascii="Arial" w:hAnsi="Arial" w:cs="Arial"/>
          <w:bCs/>
          <w:sz w:val="20"/>
          <w:szCs w:val="20"/>
        </w:rPr>
        <w:t>:</w:t>
      </w:r>
      <w:r w:rsidR="00292627" w:rsidRPr="00EB3B6D">
        <w:rPr>
          <w:rFonts w:ascii="Arial" w:hAnsi="Arial" w:cs="Arial"/>
          <w:bCs/>
          <w:sz w:val="20"/>
          <w:szCs w:val="20"/>
        </w:rPr>
        <w:tab/>
        <w:t xml:space="preserve">Mgr. </w:t>
      </w:r>
      <w:r w:rsidR="00433A3B" w:rsidRPr="00EB3B6D">
        <w:rPr>
          <w:rFonts w:ascii="Arial" w:hAnsi="Arial" w:cs="Arial"/>
          <w:bCs/>
          <w:sz w:val="20"/>
          <w:szCs w:val="20"/>
        </w:rPr>
        <w:t>Alexandra Klímková</w:t>
      </w:r>
      <w:r w:rsidR="001B3A80" w:rsidRPr="00EB3B6D">
        <w:rPr>
          <w:rFonts w:ascii="Arial" w:hAnsi="Arial" w:cs="Arial"/>
          <w:bCs/>
          <w:sz w:val="20"/>
          <w:szCs w:val="20"/>
        </w:rPr>
        <w:t>,</w:t>
      </w:r>
    </w:p>
    <w:p w:rsidR="00292627" w:rsidRPr="00EB3B6D" w:rsidRDefault="00354CAE" w:rsidP="00292627">
      <w:pPr>
        <w:tabs>
          <w:tab w:val="left" w:pos="1620"/>
        </w:tabs>
        <w:ind w:left="4248" w:hanging="1620"/>
        <w:rPr>
          <w:rFonts w:ascii="Arial" w:hAnsi="Arial" w:cs="Arial"/>
          <w:sz w:val="20"/>
        </w:rPr>
      </w:pPr>
      <w:r w:rsidRPr="00EB3B6D">
        <w:rPr>
          <w:rFonts w:ascii="Arial" w:hAnsi="Arial" w:cs="Arial"/>
          <w:bCs/>
          <w:sz w:val="20"/>
          <w:szCs w:val="20"/>
        </w:rPr>
        <w:tab/>
      </w:r>
      <w:r w:rsidRPr="00EB3B6D">
        <w:rPr>
          <w:rFonts w:ascii="Arial" w:hAnsi="Arial" w:cs="Arial"/>
          <w:bCs/>
          <w:sz w:val="20"/>
          <w:szCs w:val="20"/>
        </w:rPr>
        <w:tab/>
      </w:r>
      <w:r w:rsidRPr="00EB3B6D">
        <w:rPr>
          <w:rFonts w:ascii="Arial" w:hAnsi="Arial" w:cs="Arial"/>
          <w:bCs/>
          <w:sz w:val="20"/>
          <w:szCs w:val="20"/>
        </w:rPr>
        <w:tab/>
      </w:r>
      <w:r w:rsidRPr="00EB3B6D">
        <w:rPr>
          <w:rFonts w:ascii="Arial" w:hAnsi="Arial" w:cs="Arial"/>
          <w:bCs/>
          <w:sz w:val="20"/>
          <w:szCs w:val="20"/>
        </w:rPr>
        <w:tab/>
      </w:r>
      <w:r w:rsidRPr="00EB3B6D">
        <w:rPr>
          <w:rFonts w:ascii="Arial" w:hAnsi="Arial" w:cs="Arial"/>
          <w:sz w:val="20"/>
        </w:rPr>
        <w:t xml:space="preserve">vedoucí Odboru </w:t>
      </w:r>
      <w:r w:rsidR="00292627" w:rsidRPr="00EB3B6D">
        <w:rPr>
          <w:rFonts w:ascii="Arial" w:hAnsi="Arial" w:cs="Arial"/>
          <w:sz w:val="20"/>
        </w:rPr>
        <w:t xml:space="preserve">správy a údržby </w:t>
      </w:r>
    </w:p>
    <w:p w:rsidR="00354CAE" w:rsidRPr="00EB3B6D" w:rsidRDefault="00292627" w:rsidP="00292627">
      <w:pPr>
        <w:tabs>
          <w:tab w:val="left" w:pos="1620"/>
        </w:tabs>
        <w:ind w:left="4248" w:hanging="1620"/>
        <w:rPr>
          <w:rFonts w:ascii="Arial" w:hAnsi="Arial" w:cs="Arial"/>
          <w:sz w:val="20"/>
        </w:rPr>
      </w:pPr>
      <w:r w:rsidRPr="00EB3B6D">
        <w:rPr>
          <w:rFonts w:ascii="Arial" w:hAnsi="Arial" w:cs="Arial"/>
          <w:sz w:val="20"/>
        </w:rPr>
        <w:tab/>
      </w:r>
      <w:r w:rsidRPr="00EB3B6D">
        <w:rPr>
          <w:rFonts w:ascii="Arial" w:hAnsi="Arial" w:cs="Arial"/>
          <w:sz w:val="20"/>
        </w:rPr>
        <w:tab/>
      </w:r>
      <w:r w:rsidRPr="00EB3B6D">
        <w:rPr>
          <w:rFonts w:ascii="Arial" w:hAnsi="Arial" w:cs="Arial"/>
          <w:sz w:val="20"/>
        </w:rPr>
        <w:tab/>
      </w:r>
      <w:r w:rsidRPr="00EB3B6D">
        <w:rPr>
          <w:rFonts w:ascii="Arial" w:hAnsi="Arial" w:cs="Arial"/>
          <w:sz w:val="20"/>
        </w:rPr>
        <w:tab/>
        <w:t>majetku města</w:t>
      </w:r>
    </w:p>
    <w:p w:rsidR="00354CAE" w:rsidRPr="00EB3B6D" w:rsidRDefault="00FF40B1" w:rsidP="00B42986">
      <w:pPr>
        <w:tabs>
          <w:tab w:val="left" w:pos="1620"/>
        </w:tabs>
        <w:ind w:left="4248" w:hanging="1620"/>
        <w:rPr>
          <w:rFonts w:ascii="Arial" w:hAnsi="Arial" w:cs="Arial"/>
          <w:sz w:val="20"/>
          <w:szCs w:val="20"/>
        </w:rPr>
      </w:pPr>
      <w:r w:rsidRPr="00EB3B6D">
        <w:rPr>
          <w:rFonts w:ascii="Arial" w:hAnsi="Arial" w:cs="Arial"/>
          <w:sz w:val="20"/>
        </w:rPr>
        <w:tab/>
      </w:r>
      <w:r w:rsidRPr="00EB3B6D">
        <w:rPr>
          <w:rFonts w:ascii="Arial" w:hAnsi="Arial" w:cs="Arial"/>
          <w:sz w:val="20"/>
        </w:rPr>
        <w:tab/>
      </w:r>
      <w:r w:rsidRPr="00EB3B6D">
        <w:rPr>
          <w:rFonts w:ascii="Arial" w:hAnsi="Arial" w:cs="Arial"/>
          <w:sz w:val="20"/>
        </w:rPr>
        <w:tab/>
      </w:r>
      <w:r w:rsidRPr="00EB3B6D">
        <w:rPr>
          <w:rFonts w:ascii="Arial" w:hAnsi="Arial" w:cs="Arial"/>
          <w:sz w:val="20"/>
        </w:rPr>
        <w:tab/>
      </w:r>
    </w:p>
    <w:p w:rsidR="001B3A80" w:rsidRPr="00EB3B6D" w:rsidRDefault="00354CAE" w:rsidP="00292627">
      <w:pPr>
        <w:tabs>
          <w:tab w:val="left" w:pos="1620"/>
        </w:tabs>
        <w:ind w:left="2124" w:hanging="1620"/>
        <w:rPr>
          <w:rFonts w:ascii="Arial" w:hAnsi="Arial" w:cs="Arial"/>
          <w:sz w:val="20"/>
          <w:szCs w:val="20"/>
        </w:rPr>
      </w:pPr>
      <w:r w:rsidRPr="00EB3B6D">
        <w:rPr>
          <w:rFonts w:ascii="Arial" w:hAnsi="Arial" w:cs="Arial"/>
          <w:sz w:val="20"/>
          <w:szCs w:val="20"/>
        </w:rPr>
        <w:tab/>
      </w:r>
      <w:r w:rsidRPr="00EB3B6D">
        <w:rPr>
          <w:rFonts w:ascii="Arial" w:hAnsi="Arial" w:cs="Arial"/>
          <w:sz w:val="20"/>
          <w:szCs w:val="20"/>
        </w:rPr>
        <w:tab/>
      </w:r>
      <w:r w:rsidRPr="00EB3B6D">
        <w:rPr>
          <w:rFonts w:ascii="Arial" w:hAnsi="Arial" w:cs="Arial"/>
          <w:sz w:val="20"/>
          <w:szCs w:val="20"/>
        </w:rPr>
        <w:tab/>
      </w:r>
      <w:r w:rsidRPr="00EB3B6D">
        <w:rPr>
          <w:rFonts w:ascii="Arial" w:hAnsi="Arial" w:cs="Arial"/>
          <w:sz w:val="20"/>
          <w:szCs w:val="20"/>
        </w:rPr>
        <w:tab/>
      </w:r>
      <w:r w:rsidRPr="00EB3B6D">
        <w:rPr>
          <w:rFonts w:ascii="Arial" w:hAnsi="Arial" w:cs="Arial"/>
          <w:sz w:val="20"/>
          <w:szCs w:val="20"/>
        </w:rPr>
        <w:tab/>
      </w:r>
      <w:r w:rsidRPr="00EB3B6D">
        <w:rPr>
          <w:rFonts w:ascii="Arial" w:hAnsi="Arial" w:cs="Arial"/>
          <w:sz w:val="20"/>
          <w:szCs w:val="20"/>
        </w:rPr>
        <w:tab/>
      </w:r>
      <w:r w:rsidRPr="00EB3B6D">
        <w:rPr>
          <w:rFonts w:ascii="Arial" w:hAnsi="Arial" w:cs="Arial"/>
          <w:sz w:val="20"/>
          <w:szCs w:val="20"/>
        </w:rPr>
        <w:tab/>
      </w:r>
      <w:r w:rsidRPr="00EB3B6D">
        <w:rPr>
          <w:rFonts w:ascii="Arial" w:hAnsi="Arial" w:cs="Arial"/>
          <w:sz w:val="20"/>
          <w:szCs w:val="20"/>
        </w:rPr>
        <w:tab/>
      </w:r>
      <w:r w:rsidR="00BE1132" w:rsidRPr="00EB3B6D">
        <w:rPr>
          <w:rFonts w:ascii="Arial" w:hAnsi="Arial" w:cs="Arial"/>
          <w:sz w:val="20"/>
          <w:szCs w:val="20"/>
        </w:rPr>
        <w:t>Bc. Renáta Plšková</w:t>
      </w:r>
      <w:r w:rsidR="001B3A80" w:rsidRPr="00EB3B6D">
        <w:rPr>
          <w:rFonts w:ascii="Arial" w:hAnsi="Arial" w:cs="Arial"/>
          <w:sz w:val="20"/>
          <w:szCs w:val="20"/>
        </w:rPr>
        <w:t>,</w:t>
      </w:r>
      <w:r w:rsidR="001B3A80" w:rsidRPr="00EB3B6D">
        <w:rPr>
          <w:rFonts w:ascii="Arial" w:hAnsi="Arial" w:cs="Arial"/>
          <w:sz w:val="20"/>
          <w:szCs w:val="20"/>
        </w:rPr>
        <w:tab/>
      </w:r>
    </w:p>
    <w:p w:rsidR="00354CAE" w:rsidRPr="00EB3B6D" w:rsidRDefault="001B3A80" w:rsidP="00574D61">
      <w:pPr>
        <w:tabs>
          <w:tab w:val="left" w:pos="1620"/>
          <w:tab w:val="left" w:pos="6379"/>
        </w:tabs>
        <w:ind w:left="6379" w:hanging="6379"/>
        <w:rPr>
          <w:rFonts w:ascii="Arial" w:hAnsi="Arial" w:cs="Arial"/>
          <w:sz w:val="20"/>
          <w:szCs w:val="20"/>
        </w:rPr>
      </w:pPr>
      <w:r w:rsidRPr="00EB3B6D">
        <w:rPr>
          <w:rFonts w:ascii="Arial" w:hAnsi="Arial" w:cs="Arial"/>
          <w:sz w:val="20"/>
          <w:szCs w:val="20"/>
        </w:rPr>
        <w:tab/>
      </w:r>
      <w:r w:rsidRPr="00EB3B6D">
        <w:rPr>
          <w:rFonts w:ascii="Arial" w:hAnsi="Arial" w:cs="Arial"/>
          <w:sz w:val="20"/>
          <w:szCs w:val="20"/>
        </w:rPr>
        <w:tab/>
      </w:r>
      <w:r w:rsidR="000353A7" w:rsidRPr="00EB3B6D">
        <w:rPr>
          <w:rFonts w:ascii="Arial" w:hAnsi="Arial" w:cs="Arial"/>
          <w:sz w:val="20"/>
          <w:szCs w:val="20"/>
        </w:rPr>
        <w:t xml:space="preserve">odborný referent </w:t>
      </w:r>
      <w:r w:rsidR="00292627" w:rsidRPr="00EB3B6D">
        <w:rPr>
          <w:rFonts w:ascii="Arial" w:hAnsi="Arial" w:cs="Arial"/>
          <w:sz w:val="20"/>
          <w:szCs w:val="20"/>
        </w:rPr>
        <w:t>oddělení nakládání s majetkem města Odboru SÚMM</w:t>
      </w:r>
    </w:p>
    <w:p w:rsidR="00354CAE" w:rsidRPr="00EB3B6D" w:rsidRDefault="00354CAE">
      <w:pPr>
        <w:tabs>
          <w:tab w:val="left" w:pos="1620"/>
        </w:tabs>
        <w:ind w:left="1620" w:hanging="1620"/>
        <w:jc w:val="both"/>
        <w:rPr>
          <w:rFonts w:ascii="Arial" w:hAnsi="Arial" w:cs="Arial"/>
          <w:bCs/>
          <w:sz w:val="20"/>
          <w:szCs w:val="20"/>
          <w:highlight w:val="yellow"/>
        </w:rPr>
      </w:pPr>
    </w:p>
    <w:p w:rsidR="00CF577A" w:rsidRPr="00EB3B6D" w:rsidRDefault="00CF577A">
      <w:pPr>
        <w:tabs>
          <w:tab w:val="left" w:pos="1620"/>
        </w:tabs>
        <w:ind w:left="1620" w:hanging="1620"/>
        <w:jc w:val="both"/>
        <w:rPr>
          <w:rFonts w:ascii="Arial" w:hAnsi="Arial" w:cs="Arial"/>
          <w:bCs/>
          <w:sz w:val="20"/>
          <w:szCs w:val="20"/>
          <w:highlight w:val="yellow"/>
        </w:rPr>
      </w:pPr>
    </w:p>
    <w:p w:rsidR="00354CAE" w:rsidRPr="00EB3B6D" w:rsidRDefault="00B42986" w:rsidP="00354CAE">
      <w:pPr>
        <w:pBdr>
          <w:bottom w:val="single" w:sz="8" w:space="1" w:color="auto"/>
        </w:pBdr>
        <w:jc w:val="center"/>
        <w:rPr>
          <w:rFonts w:ascii="Arial" w:hAnsi="Arial" w:cs="Arial"/>
          <w:bCs/>
          <w:sz w:val="36"/>
          <w:szCs w:val="36"/>
        </w:rPr>
      </w:pPr>
      <w:r w:rsidRPr="00EB3B6D">
        <w:rPr>
          <w:rFonts w:ascii="Arial" w:hAnsi="Arial" w:cs="Arial"/>
          <w:bCs/>
          <w:sz w:val="36"/>
          <w:szCs w:val="36"/>
        </w:rPr>
        <w:t>Zasedání</w:t>
      </w:r>
      <w:r w:rsidR="00354CAE" w:rsidRPr="00EB3B6D">
        <w:rPr>
          <w:rFonts w:ascii="Arial" w:hAnsi="Arial" w:cs="Arial"/>
          <w:bCs/>
          <w:sz w:val="36"/>
          <w:szCs w:val="36"/>
        </w:rPr>
        <w:t xml:space="preserve"> </w:t>
      </w:r>
      <w:r w:rsidRPr="00EB3B6D">
        <w:rPr>
          <w:rFonts w:ascii="Arial" w:hAnsi="Arial" w:cs="Arial"/>
          <w:bCs/>
          <w:sz w:val="36"/>
          <w:szCs w:val="36"/>
        </w:rPr>
        <w:t>Zastupitelstva</w:t>
      </w:r>
      <w:r w:rsidR="00354CAE" w:rsidRPr="00EB3B6D">
        <w:rPr>
          <w:rFonts w:ascii="Arial" w:hAnsi="Arial" w:cs="Arial"/>
          <w:bCs/>
          <w:sz w:val="36"/>
          <w:szCs w:val="36"/>
        </w:rPr>
        <w:t xml:space="preserve"> města Prostějova</w:t>
      </w:r>
    </w:p>
    <w:p w:rsidR="00354CAE" w:rsidRPr="00EB3B6D" w:rsidRDefault="00354CAE" w:rsidP="00354CAE">
      <w:pPr>
        <w:pBdr>
          <w:bottom w:val="single" w:sz="8" w:space="1" w:color="auto"/>
        </w:pBdr>
        <w:jc w:val="center"/>
        <w:rPr>
          <w:rFonts w:ascii="Arial" w:hAnsi="Arial" w:cs="Arial"/>
          <w:bCs/>
          <w:sz w:val="36"/>
          <w:szCs w:val="36"/>
        </w:rPr>
      </w:pPr>
      <w:r w:rsidRPr="00EB3B6D">
        <w:rPr>
          <w:rFonts w:ascii="Arial" w:hAnsi="Arial" w:cs="Arial"/>
          <w:bCs/>
          <w:sz w:val="36"/>
          <w:szCs w:val="36"/>
        </w:rPr>
        <w:t>konan</w:t>
      </w:r>
      <w:r w:rsidR="00B42986" w:rsidRPr="00EB3B6D">
        <w:rPr>
          <w:rFonts w:ascii="Arial" w:hAnsi="Arial" w:cs="Arial"/>
          <w:bCs/>
          <w:sz w:val="36"/>
          <w:szCs w:val="36"/>
        </w:rPr>
        <w:t>é</w:t>
      </w:r>
      <w:r w:rsidRPr="00EB3B6D">
        <w:rPr>
          <w:rFonts w:ascii="Arial" w:hAnsi="Arial" w:cs="Arial"/>
          <w:bCs/>
          <w:sz w:val="36"/>
          <w:szCs w:val="36"/>
        </w:rPr>
        <w:t xml:space="preserve"> dne </w:t>
      </w:r>
      <w:r w:rsidR="00433A3B" w:rsidRPr="00EB3B6D">
        <w:rPr>
          <w:rFonts w:ascii="Arial" w:hAnsi="Arial" w:cs="Arial"/>
          <w:bCs/>
          <w:sz w:val="36"/>
          <w:szCs w:val="36"/>
        </w:rPr>
        <w:t>16</w:t>
      </w:r>
      <w:r w:rsidRPr="00EB3B6D">
        <w:rPr>
          <w:rFonts w:ascii="Arial" w:hAnsi="Arial" w:cs="Arial"/>
          <w:bCs/>
          <w:sz w:val="36"/>
          <w:szCs w:val="36"/>
        </w:rPr>
        <w:t xml:space="preserve">. </w:t>
      </w:r>
      <w:r w:rsidR="00433A3B" w:rsidRPr="00EB3B6D">
        <w:rPr>
          <w:rFonts w:ascii="Arial" w:hAnsi="Arial" w:cs="Arial"/>
          <w:bCs/>
          <w:sz w:val="36"/>
          <w:szCs w:val="36"/>
        </w:rPr>
        <w:t>06</w:t>
      </w:r>
      <w:r w:rsidRPr="00EB3B6D">
        <w:rPr>
          <w:rFonts w:ascii="Arial" w:hAnsi="Arial" w:cs="Arial"/>
          <w:bCs/>
          <w:sz w:val="36"/>
          <w:szCs w:val="36"/>
        </w:rPr>
        <w:t xml:space="preserve">. </w:t>
      </w:r>
      <w:r w:rsidR="00D37022" w:rsidRPr="00EB3B6D">
        <w:rPr>
          <w:rFonts w:ascii="Arial" w:hAnsi="Arial" w:cs="Arial"/>
          <w:bCs/>
          <w:sz w:val="36"/>
          <w:szCs w:val="36"/>
        </w:rPr>
        <w:t>2020</w:t>
      </w:r>
    </w:p>
    <w:p w:rsidR="00710CAD" w:rsidRPr="00EB3B6D" w:rsidRDefault="00710CAD">
      <w:pPr>
        <w:tabs>
          <w:tab w:val="left" w:pos="1620"/>
        </w:tabs>
        <w:ind w:left="1620" w:hanging="1620"/>
        <w:jc w:val="both"/>
        <w:rPr>
          <w:rFonts w:ascii="Arial" w:hAnsi="Arial" w:cs="Arial"/>
          <w:bCs/>
          <w:sz w:val="20"/>
          <w:szCs w:val="20"/>
        </w:rPr>
      </w:pPr>
    </w:p>
    <w:p w:rsidR="0058751B" w:rsidRPr="00EB3B6D" w:rsidRDefault="0058751B" w:rsidP="0058751B">
      <w:pPr>
        <w:pBdr>
          <w:bottom w:val="single" w:sz="12" w:space="1" w:color="auto"/>
        </w:pBdr>
        <w:tabs>
          <w:tab w:val="left" w:pos="0"/>
        </w:tabs>
        <w:jc w:val="both"/>
        <w:rPr>
          <w:rFonts w:ascii="Arial" w:hAnsi="Arial" w:cs="Arial"/>
          <w:b/>
        </w:rPr>
      </w:pPr>
      <w:r w:rsidRPr="00EB3B6D">
        <w:rPr>
          <w:rFonts w:ascii="Arial" w:hAnsi="Arial" w:cs="Arial"/>
          <w:b/>
        </w:rPr>
        <w:t xml:space="preserve">Revokace usnesení </w:t>
      </w:r>
      <w:r w:rsidR="00490441" w:rsidRPr="00EB3B6D">
        <w:rPr>
          <w:rFonts w:ascii="Arial" w:hAnsi="Arial" w:cs="Arial"/>
          <w:b/>
        </w:rPr>
        <w:t xml:space="preserve">Zastupitelstva města Prostějova </w:t>
      </w:r>
      <w:r w:rsidRPr="00EB3B6D">
        <w:rPr>
          <w:rFonts w:ascii="Arial" w:hAnsi="Arial" w:cs="Arial"/>
          <w:b/>
        </w:rPr>
        <w:t>č. 19221 ze dne 05.11.2019 a schválení prodeje částí pozemků v </w:t>
      </w:r>
      <w:proofErr w:type="spellStart"/>
      <w:proofErr w:type="gramStart"/>
      <w:r w:rsidRPr="00EB3B6D">
        <w:rPr>
          <w:rFonts w:ascii="Arial" w:hAnsi="Arial" w:cs="Arial"/>
          <w:b/>
        </w:rPr>
        <w:t>k.ú</w:t>
      </w:r>
      <w:proofErr w:type="spellEnd"/>
      <w:r w:rsidRPr="00EB3B6D">
        <w:rPr>
          <w:rFonts w:ascii="Arial" w:hAnsi="Arial" w:cs="Arial"/>
          <w:b/>
        </w:rPr>
        <w:t>.</w:t>
      </w:r>
      <w:proofErr w:type="gramEnd"/>
      <w:r w:rsidRPr="00EB3B6D">
        <w:rPr>
          <w:rFonts w:ascii="Arial" w:hAnsi="Arial" w:cs="Arial"/>
          <w:b/>
        </w:rPr>
        <w:t xml:space="preserve"> </w:t>
      </w:r>
      <w:proofErr w:type="spellStart"/>
      <w:r w:rsidRPr="00EB3B6D">
        <w:rPr>
          <w:rFonts w:ascii="Arial" w:hAnsi="Arial" w:cs="Arial"/>
          <w:b/>
        </w:rPr>
        <w:t>Domamyslice</w:t>
      </w:r>
      <w:proofErr w:type="spellEnd"/>
    </w:p>
    <w:p w:rsidR="00F57A26" w:rsidRPr="00EB3B6D" w:rsidRDefault="00F57A26" w:rsidP="00F57A26">
      <w:pPr>
        <w:pBdr>
          <w:bottom w:val="single" w:sz="12" w:space="1" w:color="auto"/>
        </w:pBdr>
        <w:tabs>
          <w:tab w:val="left" w:pos="0"/>
        </w:tabs>
        <w:jc w:val="both"/>
        <w:rPr>
          <w:rFonts w:ascii="Arial" w:hAnsi="Arial" w:cs="Arial"/>
          <w:b/>
          <w:sz w:val="20"/>
          <w:szCs w:val="20"/>
        </w:rPr>
      </w:pPr>
    </w:p>
    <w:p w:rsidR="00274C04" w:rsidRPr="00EB3B6D" w:rsidRDefault="00274C04">
      <w:pPr>
        <w:pStyle w:val="Zkladntext"/>
        <w:tabs>
          <w:tab w:val="clear" w:pos="0"/>
        </w:tabs>
        <w:rPr>
          <w:rFonts w:ascii="Arial" w:hAnsi="Arial" w:cs="Arial"/>
          <w:sz w:val="24"/>
        </w:rPr>
      </w:pPr>
    </w:p>
    <w:p w:rsidR="00C52E3C" w:rsidRPr="00EB3B6D" w:rsidRDefault="00C52E3C">
      <w:pPr>
        <w:pStyle w:val="Zkladntext"/>
        <w:tabs>
          <w:tab w:val="clear" w:pos="0"/>
        </w:tabs>
        <w:rPr>
          <w:rFonts w:ascii="Arial" w:hAnsi="Arial" w:cs="Arial"/>
          <w:szCs w:val="20"/>
        </w:rPr>
      </w:pPr>
      <w:r w:rsidRPr="00EB3B6D">
        <w:rPr>
          <w:rFonts w:ascii="Arial" w:hAnsi="Arial" w:cs="Arial"/>
          <w:szCs w:val="20"/>
        </w:rPr>
        <w:t>Návrh usnesení:</w:t>
      </w:r>
    </w:p>
    <w:p w:rsidR="00D1621E" w:rsidRPr="00EB3B6D" w:rsidRDefault="00D1621E" w:rsidP="00B8533E">
      <w:pPr>
        <w:rPr>
          <w:rFonts w:ascii="Arial" w:hAnsi="Arial" w:cs="Arial"/>
          <w:b/>
        </w:rPr>
      </w:pPr>
    </w:p>
    <w:p w:rsidR="00C52E3C" w:rsidRPr="00EB3B6D" w:rsidRDefault="00766741" w:rsidP="000524AA">
      <w:pPr>
        <w:jc w:val="both"/>
        <w:rPr>
          <w:rFonts w:ascii="Arial" w:hAnsi="Arial" w:cs="Arial"/>
          <w:b/>
        </w:rPr>
      </w:pPr>
      <w:r w:rsidRPr="00EB3B6D">
        <w:rPr>
          <w:rFonts w:ascii="Arial" w:hAnsi="Arial" w:cs="Arial"/>
          <w:b/>
        </w:rPr>
        <w:t>Zastupitelstvo</w:t>
      </w:r>
      <w:r w:rsidR="00D1621E" w:rsidRPr="00EB3B6D">
        <w:rPr>
          <w:rFonts w:ascii="Arial" w:hAnsi="Arial" w:cs="Arial"/>
          <w:b/>
        </w:rPr>
        <w:t xml:space="preserve"> města Prostějova</w:t>
      </w:r>
    </w:p>
    <w:p w:rsidR="0058751B" w:rsidRPr="00EB3B6D" w:rsidRDefault="0058751B" w:rsidP="00490441">
      <w:pPr>
        <w:pStyle w:val="Zkladntext33"/>
        <w:numPr>
          <w:ilvl w:val="0"/>
          <w:numId w:val="5"/>
        </w:numPr>
        <w:ind w:left="284" w:hanging="284"/>
        <w:jc w:val="both"/>
        <w:rPr>
          <w:rFonts w:ascii="Arial" w:hAnsi="Arial" w:cs="Arial"/>
          <w:bCs/>
          <w:sz w:val="24"/>
          <w:szCs w:val="24"/>
        </w:rPr>
      </w:pPr>
      <w:r w:rsidRPr="00EB3B6D">
        <w:rPr>
          <w:rFonts w:ascii="Arial" w:hAnsi="Arial" w:cs="Arial"/>
          <w:bCs/>
          <w:sz w:val="24"/>
          <w:szCs w:val="24"/>
        </w:rPr>
        <w:t>r e v o k u j e</w:t>
      </w:r>
    </w:p>
    <w:p w:rsidR="0058751B" w:rsidRPr="00EB3B6D" w:rsidRDefault="0058751B" w:rsidP="00490441">
      <w:pPr>
        <w:tabs>
          <w:tab w:val="left" w:pos="284"/>
        </w:tabs>
        <w:ind w:left="284"/>
        <w:jc w:val="both"/>
        <w:rPr>
          <w:rFonts w:ascii="Arial" w:hAnsi="Arial" w:cs="Arial"/>
          <w:b/>
          <w:kern w:val="22"/>
        </w:rPr>
      </w:pPr>
      <w:r w:rsidRPr="00EB3B6D">
        <w:rPr>
          <w:rFonts w:ascii="Arial" w:hAnsi="Arial" w:cs="Arial"/>
          <w:b/>
          <w:kern w:val="22"/>
        </w:rPr>
        <w:t xml:space="preserve">usnesení Zastupitelstva města Prostějova č. 19221 ze dne </w:t>
      </w:r>
      <w:proofErr w:type="gramStart"/>
      <w:r w:rsidRPr="00EB3B6D">
        <w:rPr>
          <w:rFonts w:ascii="Arial" w:hAnsi="Arial" w:cs="Arial"/>
          <w:b/>
          <w:kern w:val="22"/>
        </w:rPr>
        <w:t>05.11.2019</w:t>
      </w:r>
      <w:proofErr w:type="gramEnd"/>
      <w:r w:rsidRPr="00EB3B6D">
        <w:rPr>
          <w:rFonts w:ascii="Arial" w:hAnsi="Arial" w:cs="Arial"/>
          <w:b/>
          <w:kern w:val="22"/>
        </w:rPr>
        <w:t xml:space="preserve">, kterým byl schválen prodej: </w:t>
      </w:r>
    </w:p>
    <w:p w:rsidR="0058751B" w:rsidRPr="00EB3B6D" w:rsidRDefault="0058751B" w:rsidP="00B27BDB">
      <w:pPr>
        <w:numPr>
          <w:ilvl w:val="0"/>
          <w:numId w:val="2"/>
        </w:numPr>
        <w:ind w:left="567" w:hanging="283"/>
        <w:jc w:val="both"/>
        <w:rPr>
          <w:rFonts w:ascii="Arial" w:hAnsi="Arial" w:cs="Arial"/>
          <w:b/>
          <w:kern w:val="22"/>
        </w:rPr>
      </w:pPr>
      <w:r w:rsidRPr="00EB3B6D">
        <w:rPr>
          <w:rFonts w:ascii="Arial" w:hAnsi="Arial" w:cs="Arial"/>
          <w:b/>
          <w:bCs/>
          <w:kern w:val="22"/>
        </w:rPr>
        <w:t xml:space="preserve">části pozemku </w:t>
      </w:r>
      <w:proofErr w:type="spellStart"/>
      <w:proofErr w:type="gramStart"/>
      <w:r w:rsidRPr="00EB3B6D">
        <w:rPr>
          <w:rFonts w:ascii="Arial" w:hAnsi="Arial" w:cs="Arial"/>
          <w:b/>
          <w:bCs/>
          <w:kern w:val="22"/>
        </w:rPr>
        <w:t>p.č</w:t>
      </w:r>
      <w:proofErr w:type="spellEnd"/>
      <w:r w:rsidRPr="00EB3B6D">
        <w:rPr>
          <w:rFonts w:ascii="Arial" w:hAnsi="Arial" w:cs="Arial"/>
          <w:b/>
          <w:bCs/>
          <w:kern w:val="22"/>
        </w:rPr>
        <w:t>.</w:t>
      </w:r>
      <w:proofErr w:type="gramEnd"/>
      <w:r w:rsidRPr="00EB3B6D">
        <w:rPr>
          <w:rFonts w:ascii="Arial" w:hAnsi="Arial" w:cs="Arial"/>
          <w:b/>
          <w:bCs/>
          <w:kern w:val="22"/>
        </w:rPr>
        <w:t xml:space="preserve"> 226/36 – zahrada v </w:t>
      </w:r>
      <w:proofErr w:type="spellStart"/>
      <w:r w:rsidRPr="00EB3B6D">
        <w:rPr>
          <w:rFonts w:ascii="Arial" w:hAnsi="Arial" w:cs="Arial"/>
          <w:b/>
          <w:bCs/>
          <w:kern w:val="22"/>
        </w:rPr>
        <w:t>k.ú</w:t>
      </w:r>
      <w:proofErr w:type="spellEnd"/>
      <w:r w:rsidRPr="00EB3B6D">
        <w:rPr>
          <w:rFonts w:ascii="Arial" w:hAnsi="Arial" w:cs="Arial"/>
          <w:b/>
          <w:bCs/>
          <w:kern w:val="22"/>
        </w:rPr>
        <w:t xml:space="preserve">. </w:t>
      </w:r>
      <w:proofErr w:type="spellStart"/>
      <w:r w:rsidRPr="00EB3B6D">
        <w:rPr>
          <w:rFonts w:ascii="Arial" w:hAnsi="Arial" w:cs="Arial"/>
          <w:b/>
          <w:bCs/>
          <w:kern w:val="22"/>
        </w:rPr>
        <w:t>Domamyslice</w:t>
      </w:r>
      <w:proofErr w:type="spellEnd"/>
      <w:r w:rsidRPr="00EB3B6D">
        <w:rPr>
          <w:rFonts w:ascii="Arial" w:hAnsi="Arial" w:cs="Arial"/>
          <w:b/>
          <w:bCs/>
          <w:kern w:val="22"/>
        </w:rPr>
        <w:t xml:space="preserve"> o výměře cca 2 m</w:t>
      </w:r>
      <w:r w:rsidRPr="00EB3B6D">
        <w:rPr>
          <w:rFonts w:ascii="Arial" w:hAnsi="Arial" w:cs="Arial"/>
          <w:b/>
          <w:bCs/>
          <w:kern w:val="22"/>
          <w:vertAlign w:val="superscript"/>
        </w:rPr>
        <w:t xml:space="preserve">2 </w:t>
      </w:r>
      <w:r w:rsidR="00FC4876">
        <w:rPr>
          <w:rFonts w:ascii="Arial" w:hAnsi="Arial" w:cs="Arial"/>
          <w:b/>
          <w:bCs/>
          <w:kern w:val="22"/>
        </w:rPr>
        <w:t>kupujícímu</w:t>
      </w:r>
      <w:r w:rsidRPr="00EB3B6D">
        <w:rPr>
          <w:rFonts w:ascii="Arial" w:hAnsi="Arial" w:cs="Arial"/>
          <w:b/>
          <w:bCs/>
          <w:kern w:val="22"/>
        </w:rPr>
        <w:t xml:space="preserve">, </w:t>
      </w:r>
    </w:p>
    <w:p w:rsidR="0058751B" w:rsidRPr="00EB3B6D" w:rsidRDefault="0058751B" w:rsidP="0058751B">
      <w:pPr>
        <w:ind w:left="567" w:hanging="283"/>
        <w:jc w:val="both"/>
        <w:rPr>
          <w:rFonts w:ascii="Arial" w:hAnsi="Arial" w:cs="Arial"/>
          <w:b/>
          <w:kern w:val="22"/>
        </w:rPr>
      </w:pPr>
      <w:r w:rsidRPr="00EB3B6D">
        <w:rPr>
          <w:rFonts w:ascii="Arial" w:hAnsi="Arial" w:cs="Arial"/>
          <w:b/>
          <w:kern w:val="22"/>
        </w:rPr>
        <w:t>2.</w:t>
      </w:r>
      <w:r w:rsidRPr="00EB3B6D">
        <w:rPr>
          <w:rFonts w:ascii="Arial" w:hAnsi="Arial" w:cs="Arial"/>
          <w:b/>
          <w:kern w:val="22"/>
        </w:rPr>
        <w:tab/>
        <w:t xml:space="preserve">části pozemku </w:t>
      </w:r>
      <w:proofErr w:type="spellStart"/>
      <w:proofErr w:type="gramStart"/>
      <w:r w:rsidRPr="00EB3B6D">
        <w:rPr>
          <w:rFonts w:ascii="Arial" w:hAnsi="Arial" w:cs="Arial"/>
          <w:b/>
          <w:kern w:val="22"/>
        </w:rPr>
        <w:t>p.č</w:t>
      </w:r>
      <w:proofErr w:type="spellEnd"/>
      <w:r w:rsidRPr="00EB3B6D">
        <w:rPr>
          <w:rFonts w:ascii="Arial" w:hAnsi="Arial" w:cs="Arial"/>
          <w:b/>
          <w:kern w:val="22"/>
        </w:rPr>
        <w:t>.</w:t>
      </w:r>
      <w:proofErr w:type="gramEnd"/>
      <w:r w:rsidRPr="00EB3B6D">
        <w:rPr>
          <w:rFonts w:ascii="Arial" w:hAnsi="Arial" w:cs="Arial"/>
          <w:b/>
          <w:kern w:val="22"/>
        </w:rPr>
        <w:t xml:space="preserve"> 226/40 – zahrada v </w:t>
      </w:r>
      <w:proofErr w:type="spellStart"/>
      <w:r w:rsidRPr="00EB3B6D">
        <w:rPr>
          <w:rFonts w:ascii="Arial" w:hAnsi="Arial" w:cs="Arial"/>
          <w:b/>
          <w:kern w:val="22"/>
        </w:rPr>
        <w:t>k.ú</w:t>
      </w:r>
      <w:proofErr w:type="spellEnd"/>
      <w:r w:rsidRPr="00EB3B6D">
        <w:rPr>
          <w:rFonts w:ascii="Arial" w:hAnsi="Arial" w:cs="Arial"/>
          <w:b/>
          <w:kern w:val="22"/>
        </w:rPr>
        <w:t xml:space="preserve">. </w:t>
      </w:r>
      <w:proofErr w:type="spellStart"/>
      <w:r w:rsidRPr="00EB3B6D">
        <w:rPr>
          <w:rFonts w:ascii="Arial" w:hAnsi="Arial" w:cs="Arial"/>
          <w:b/>
          <w:kern w:val="22"/>
        </w:rPr>
        <w:t>Domamyslice</w:t>
      </w:r>
      <w:proofErr w:type="spellEnd"/>
      <w:r w:rsidRPr="00EB3B6D">
        <w:rPr>
          <w:rFonts w:ascii="Arial" w:hAnsi="Arial" w:cs="Arial"/>
          <w:b/>
          <w:kern w:val="22"/>
        </w:rPr>
        <w:t xml:space="preserve"> o výměře cca 2 m</w:t>
      </w:r>
      <w:r w:rsidRPr="00EB3B6D">
        <w:rPr>
          <w:rFonts w:ascii="Arial" w:hAnsi="Arial" w:cs="Arial"/>
          <w:b/>
          <w:kern w:val="22"/>
          <w:vertAlign w:val="superscript"/>
        </w:rPr>
        <w:t xml:space="preserve">2 </w:t>
      </w:r>
      <w:r w:rsidR="00FC4876">
        <w:rPr>
          <w:rFonts w:ascii="Arial" w:hAnsi="Arial" w:cs="Arial"/>
          <w:b/>
          <w:kern w:val="22"/>
        </w:rPr>
        <w:t>kupujícím</w:t>
      </w:r>
      <w:r w:rsidRPr="00EB3B6D">
        <w:rPr>
          <w:rFonts w:ascii="Arial" w:hAnsi="Arial" w:cs="Arial"/>
          <w:b/>
          <w:kern w:val="22"/>
        </w:rPr>
        <w:t xml:space="preserve">, </w:t>
      </w:r>
    </w:p>
    <w:p w:rsidR="0058751B" w:rsidRPr="00EB3B6D" w:rsidRDefault="0058751B" w:rsidP="0058751B">
      <w:pPr>
        <w:ind w:left="567" w:hanging="283"/>
        <w:jc w:val="both"/>
        <w:rPr>
          <w:rFonts w:ascii="Arial" w:hAnsi="Arial" w:cs="Arial"/>
          <w:b/>
          <w:kern w:val="22"/>
        </w:rPr>
      </w:pPr>
      <w:r w:rsidRPr="00EB3B6D">
        <w:rPr>
          <w:rFonts w:ascii="Arial" w:hAnsi="Arial" w:cs="Arial"/>
          <w:b/>
          <w:kern w:val="22"/>
        </w:rPr>
        <w:t>3.</w:t>
      </w:r>
      <w:r w:rsidRPr="00EB3B6D">
        <w:rPr>
          <w:rFonts w:ascii="Arial" w:hAnsi="Arial" w:cs="Arial"/>
          <w:b/>
          <w:kern w:val="22"/>
        </w:rPr>
        <w:tab/>
        <w:t xml:space="preserve">části pozemku </w:t>
      </w:r>
      <w:proofErr w:type="spellStart"/>
      <w:proofErr w:type="gramStart"/>
      <w:r w:rsidRPr="00EB3B6D">
        <w:rPr>
          <w:rFonts w:ascii="Arial" w:hAnsi="Arial" w:cs="Arial"/>
          <w:b/>
          <w:kern w:val="22"/>
        </w:rPr>
        <w:t>p.č</w:t>
      </w:r>
      <w:proofErr w:type="spellEnd"/>
      <w:r w:rsidRPr="00EB3B6D">
        <w:rPr>
          <w:rFonts w:ascii="Arial" w:hAnsi="Arial" w:cs="Arial"/>
          <w:b/>
          <w:kern w:val="22"/>
        </w:rPr>
        <w:t>.</w:t>
      </w:r>
      <w:proofErr w:type="gramEnd"/>
      <w:r w:rsidRPr="00EB3B6D">
        <w:rPr>
          <w:rFonts w:ascii="Arial" w:hAnsi="Arial" w:cs="Arial"/>
          <w:b/>
          <w:kern w:val="22"/>
        </w:rPr>
        <w:t xml:space="preserve"> 226/42 – zahrada v </w:t>
      </w:r>
      <w:proofErr w:type="spellStart"/>
      <w:r w:rsidRPr="00EB3B6D">
        <w:rPr>
          <w:rFonts w:ascii="Arial" w:hAnsi="Arial" w:cs="Arial"/>
          <w:b/>
          <w:kern w:val="22"/>
        </w:rPr>
        <w:t>k.ú</w:t>
      </w:r>
      <w:proofErr w:type="spellEnd"/>
      <w:r w:rsidRPr="00EB3B6D">
        <w:rPr>
          <w:rFonts w:ascii="Arial" w:hAnsi="Arial" w:cs="Arial"/>
          <w:b/>
          <w:kern w:val="22"/>
        </w:rPr>
        <w:t xml:space="preserve">. </w:t>
      </w:r>
      <w:proofErr w:type="spellStart"/>
      <w:r w:rsidRPr="00EB3B6D">
        <w:rPr>
          <w:rFonts w:ascii="Arial" w:hAnsi="Arial" w:cs="Arial"/>
          <w:b/>
          <w:kern w:val="22"/>
        </w:rPr>
        <w:t>Domamyslice</w:t>
      </w:r>
      <w:proofErr w:type="spellEnd"/>
      <w:r w:rsidRPr="00EB3B6D">
        <w:rPr>
          <w:rFonts w:ascii="Arial" w:hAnsi="Arial" w:cs="Arial"/>
          <w:b/>
          <w:kern w:val="22"/>
        </w:rPr>
        <w:t xml:space="preserve"> o výměře cca 2 m</w:t>
      </w:r>
      <w:r w:rsidRPr="00EB3B6D">
        <w:rPr>
          <w:rFonts w:ascii="Arial" w:hAnsi="Arial" w:cs="Arial"/>
          <w:b/>
          <w:kern w:val="22"/>
          <w:vertAlign w:val="superscript"/>
        </w:rPr>
        <w:t>2</w:t>
      </w:r>
      <w:r w:rsidRPr="00EB3B6D">
        <w:rPr>
          <w:rFonts w:ascii="Arial" w:hAnsi="Arial" w:cs="Arial"/>
          <w:b/>
          <w:kern w:val="22"/>
        </w:rPr>
        <w:t xml:space="preserve"> </w:t>
      </w:r>
      <w:r w:rsidR="00FC4876">
        <w:rPr>
          <w:rFonts w:ascii="Arial" w:hAnsi="Arial" w:cs="Arial"/>
          <w:b/>
          <w:kern w:val="22"/>
        </w:rPr>
        <w:t>kupujícím</w:t>
      </w:r>
      <w:r w:rsidRPr="00EB3B6D">
        <w:rPr>
          <w:rFonts w:ascii="Arial" w:hAnsi="Arial" w:cs="Arial"/>
          <w:b/>
          <w:kern w:val="22"/>
        </w:rPr>
        <w:t xml:space="preserve">, </w:t>
      </w:r>
    </w:p>
    <w:p w:rsidR="0058751B" w:rsidRPr="00EB3B6D" w:rsidRDefault="0058751B" w:rsidP="00B27BDB">
      <w:pPr>
        <w:numPr>
          <w:ilvl w:val="0"/>
          <w:numId w:val="3"/>
        </w:numPr>
        <w:ind w:left="567" w:hanging="283"/>
        <w:jc w:val="both"/>
        <w:rPr>
          <w:rFonts w:ascii="Arial" w:hAnsi="Arial" w:cs="Arial"/>
          <w:b/>
          <w:bCs/>
          <w:kern w:val="22"/>
        </w:rPr>
      </w:pPr>
      <w:r w:rsidRPr="00EB3B6D">
        <w:rPr>
          <w:rFonts w:ascii="Arial" w:hAnsi="Arial" w:cs="Arial"/>
          <w:b/>
          <w:bCs/>
          <w:kern w:val="22"/>
        </w:rPr>
        <w:t xml:space="preserve">části pozemku </w:t>
      </w:r>
      <w:proofErr w:type="spellStart"/>
      <w:proofErr w:type="gramStart"/>
      <w:r w:rsidRPr="00EB3B6D">
        <w:rPr>
          <w:rFonts w:ascii="Arial" w:hAnsi="Arial" w:cs="Arial"/>
          <w:b/>
          <w:bCs/>
          <w:kern w:val="22"/>
        </w:rPr>
        <w:t>p.č</w:t>
      </w:r>
      <w:proofErr w:type="spellEnd"/>
      <w:r w:rsidRPr="00EB3B6D">
        <w:rPr>
          <w:rFonts w:ascii="Arial" w:hAnsi="Arial" w:cs="Arial"/>
          <w:b/>
          <w:bCs/>
          <w:kern w:val="22"/>
        </w:rPr>
        <w:t>.</w:t>
      </w:r>
      <w:proofErr w:type="gramEnd"/>
      <w:r w:rsidRPr="00EB3B6D">
        <w:rPr>
          <w:rFonts w:ascii="Arial" w:hAnsi="Arial" w:cs="Arial"/>
          <w:b/>
          <w:bCs/>
          <w:kern w:val="22"/>
        </w:rPr>
        <w:t xml:space="preserve"> 226/48 – zahrada v </w:t>
      </w:r>
      <w:proofErr w:type="spellStart"/>
      <w:r w:rsidRPr="00EB3B6D">
        <w:rPr>
          <w:rFonts w:ascii="Arial" w:hAnsi="Arial" w:cs="Arial"/>
          <w:b/>
          <w:bCs/>
          <w:kern w:val="22"/>
        </w:rPr>
        <w:t>k.ú</w:t>
      </w:r>
      <w:proofErr w:type="spellEnd"/>
      <w:r w:rsidRPr="00EB3B6D">
        <w:rPr>
          <w:rFonts w:ascii="Arial" w:hAnsi="Arial" w:cs="Arial"/>
          <w:b/>
          <w:bCs/>
          <w:kern w:val="22"/>
        </w:rPr>
        <w:t xml:space="preserve">. </w:t>
      </w:r>
      <w:proofErr w:type="spellStart"/>
      <w:r w:rsidRPr="00EB3B6D">
        <w:rPr>
          <w:rFonts w:ascii="Arial" w:hAnsi="Arial" w:cs="Arial"/>
          <w:b/>
          <w:bCs/>
          <w:kern w:val="22"/>
        </w:rPr>
        <w:t>Domamyslice</w:t>
      </w:r>
      <w:proofErr w:type="spellEnd"/>
      <w:r w:rsidRPr="00EB3B6D">
        <w:rPr>
          <w:rFonts w:ascii="Arial" w:hAnsi="Arial" w:cs="Arial"/>
          <w:b/>
          <w:bCs/>
          <w:kern w:val="22"/>
        </w:rPr>
        <w:t xml:space="preserve"> o výměře cca 2 m</w:t>
      </w:r>
      <w:r w:rsidRPr="00EB3B6D">
        <w:rPr>
          <w:rFonts w:ascii="Arial" w:hAnsi="Arial" w:cs="Arial"/>
          <w:b/>
          <w:bCs/>
          <w:kern w:val="22"/>
          <w:vertAlign w:val="superscript"/>
        </w:rPr>
        <w:t>2</w:t>
      </w:r>
      <w:r w:rsidRPr="00EB3B6D">
        <w:rPr>
          <w:rFonts w:ascii="Arial" w:hAnsi="Arial" w:cs="Arial"/>
          <w:b/>
          <w:kern w:val="22"/>
        </w:rPr>
        <w:t xml:space="preserve"> </w:t>
      </w:r>
      <w:r w:rsidR="00FC4876">
        <w:rPr>
          <w:rFonts w:ascii="Arial" w:hAnsi="Arial" w:cs="Arial"/>
          <w:b/>
          <w:bCs/>
          <w:kern w:val="22"/>
        </w:rPr>
        <w:t>kupujícím</w:t>
      </w:r>
      <w:r w:rsidRPr="00EB3B6D">
        <w:rPr>
          <w:rFonts w:ascii="Arial" w:hAnsi="Arial" w:cs="Arial"/>
          <w:b/>
          <w:bCs/>
          <w:kern w:val="22"/>
        </w:rPr>
        <w:t xml:space="preserve">, </w:t>
      </w:r>
    </w:p>
    <w:p w:rsidR="0058751B" w:rsidRPr="00EB3B6D" w:rsidRDefault="0058751B" w:rsidP="0058751B">
      <w:pPr>
        <w:ind w:left="567" w:hanging="283"/>
        <w:jc w:val="both"/>
        <w:rPr>
          <w:rFonts w:ascii="Arial" w:hAnsi="Arial" w:cs="Arial"/>
          <w:b/>
          <w:kern w:val="22"/>
        </w:rPr>
      </w:pPr>
      <w:r w:rsidRPr="00EB3B6D">
        <w:rPr>
          <w:rFonts w:ascii="Arial" w:hAnsi="Arial" w:cs="Arial"/>
          <w:b/>
          <w:kern w:val="22"/>
        </w:rPr>
        <w:t>5.</w:t>
      </w:r>
      <w:r w:rsidRPr="00EB3B6D">
        <w:rPr>
          <w:rFonts w:ascii="Arial" w:hAnsi="Arial" w:cs="Arial"/>
          <w:b/>
          <w:kern w:val="22"/>
        </w:rPr>
        <w:tab/>
        <w:t xml:space="preserve">části pozemku </w:t>
      </w:r>
      <w:proofErr w:type="spellStart"/>
      <w:proofErr w:type="gramStart"/>
      <w:r w:rsidRPr="00EB3B6D">
        <w:rPr>
          <w:rFonts w:ascii="Arial" w:hAnsi="Arial" w:cs="Arial"/>
          <w:b/>
          <w:kern w:val="22"/>
        </w:rPr>
        <w:t>p.č</w:t>
      </w:r>
      <w:proofErr w:type="spellEnd"/>
      <w:r w:rsidRPr="00EB3B6D">
        <w:rPr>
          <w:rFonts w:ascii="Arial" w:hAnsi="Arial" w:cs="Arial"/>
          <w:b/>
          <w:kern w:val="22"/>
        </w:rPr>
        <w:t>.</w:t>
      </w:r>
      <w:proofErr w:type="gramEnd"/>
      <w:r w:rsidRPr="00EB3B6D">
        <w:rPr>
          <w:rFonts w:ascii="Arial" w:hAnsi="Arial" w:cs="Arial"/>
          <w:b/>
          <w:kern w:val="22"/>
        </w:rPr>
        <w:t xml:space="preserve"> 226/50 – zahrada v </w:t>
      </w:r>
      <w:proofErr w:type="spellStart"/>
      <w:r w:rsidRPr="00EB3B6D">
        <w:rPr>
          <w:rFonts w:ascii="Arial" w:hAnsi="Arial" w:cs="Arial"/>
          <w:b/>
          <w:kern w:val="22"/>
        </w:rPr>
        <w:t>k.ú</w:t>
      </w:r>
      <w:proofErr w:type="spellEnd"/>
      <w:r w:rsidRPr="00EB3B6D">
        <w:rPr>
          <w:rFonts w:ascii="Arial" w:hAnsi="Arial" w:cs="Arial"/>
          <w:b/>
          <w:kern w:val="22"/>
        </w:rPr>
        <w:t xml:space="preserve">. </w:t>
      </w:r>
      <w:proofErr w:type="spellStart"/>
      <w:r w:rsidRPr="00EB3B6D">
        <w:rPr>
          <w:rFonts w:ascii="Arial" w:hAnsi="Arial" w:cs="Arial"/>
          <w:b/>
          <w:kern w:val="22"/>
        </w:rPr>
        <w:t>Domamyslice</w:t>
      </w:r>
      <w:proofErr w:type="spellEnd"/>
      <w:r w:rsidRPr="00EB3B6D">
        <w:rPr>
          <w:rFonts w:ascii="Arial" w:hAnsi="Arial" w:cs="Arial"/>
          <w:b/>
          <w:kern w:val="22"/>
        </w:rPr>
        <w:t xml:space="preserve"> o výměře cca 2 m</w:t>
      </w:r>
      <w:r w:rsidRPr="00EB3B6D">
        <w:rPr>
          <w:rFonts w:ascii="Arial" w:hAnsi="Arial" w:cs="Arial"/>
          <w:b/>
          <w:kern w:val="22"/>
          <w:vertAlign w:val="superscript"/>
        </w:rPr>
        <w:t>2</w:t>
      </w:r>
      <w:r w:rsidRPr="00EB3B6D">
        <w:rPr>
          <w:rFonts w:ascii="Arial" w:hAnsi="Arial" w:cs="Arial"/>
          <w:b/>
          <w:kern w:val="22"/>
        </w:rPr>
        <w:t xml:space="preserve"> do spoluvlastnictví </w:t>
      </w:r>
      <w:r w:rsidR="00FC4876">
        <w:rPr>
          <w:rFonts w:ascii="Arial" w:hAnsi="Arial" w:cs="Arial"/>
          <w:b/>
          <w:kern w:val="22"/>
        </w:rPr>
        <w:t>kupujících</w:t>
      </w:r>
      <w:r w:rsidRPr="00EB3B6D">
        <w:rPr>
          <w:rFonts w:ascii="Arial" w:hAnsi="Arial" w:cs="Arial"/>
          <w:b/>
          <w:kern w:val="22"/>
        </w:rPr>
        <w:t xml:space="preserve">, každému spoluvlastnický podíl o velikosti 1/2, </w:t>
      </w:r>
    </w:p>
    <w:p w:rsidR="0058751B" w:rsidRPr="00EB3B6D" w:rsidRDefault="0058751B" w:rsidP="0058751B">
      <w:pPr>
        <w:ind w:left="567" w:hanging="283"/>
        <w:jc w:val="both"/>
        <w:rPr>
          <w:rFonts w:ascii="Arial" w:hAnsi="Arial" w:cs="Arial"/>
          <w:b/>
          <w:kern w:val="22"/>
        </w:rPr>
      </w:pPr>
      <w:r w:rsidRPr="00EB3B6D">
        <w:rPr>
          <w:rFonts w:ascii="Arial" w:hAnsi="Arial" w:cs="Arial"/>
          <w:b/>
          <w:kern w:val="22"/>
        </w:rPr>
        <w:t xml:space="preserve">6. </w:t>
      </w:r>
      <w:r w:rsidRPr="00EB3B6D">
        <w:rPr>
          <w:rFonts w:ascii="Arial" w:hAnsi="Arial" w:cs="Arial"/>
          <w:b/>
          <w:bCs/>
          <w:kern w:val="22"/>
        </w:rPr>
        <w:t xml:space="preserve">části pozemku </w:t>
      </w:r>
      <w:proofErr w:type="spellStart"/>
      <w:proofErr w:type="gramStart"/>
      <w:r w:rsidRPr="00EB3B6D">
        <w:rPr>
          <w:rFonts w:ascii="Arial" w:hAnsi="Arial" w:cs="Arial"/>
          <w:b/>
          <w:bCs/>
          <w:kern w:val="22"/>
        </w:rPr>
        <w:t>p.č</w:t>
      </w:r>
      <w:proofErr w:type="spellEnd"/>
      <w:r w:rsidRPr="00EB3B6D">
        <w:rPr>
          <w:rFonts w:ascii="Arial" w:hAnsi="Arial" w:cs="Arial"/>
          <w:b/>
          <w:bCs/>
          <w:kern w:val="22"/>
        </w:rPr>
        <w:t>.</w:t>
      </w:r>
      <w:proofErr w:type="gramEnd"/>
      <w:r w:rsidRPr="00EB3B6D">
        <w:rPr>
          <w:rFonts w:ascii="Arial" w:hAnsi="Arial" w:cs="Arial"/>
          <w:b/>
          <w:bCs/>
          <w:kern w:val="22"/>
        </w:rPr>
        <w:t xml:space="preserve"> 226/51 – zahrada v </w:t>
      </w:r>
      <w:proofErr w:type="spellStart"/>
      <w:r w:rsidRPr="00EB3B6D">
        <w:rPr>
          <w:rFonts w:ascii="Arial" w:hAnsi="Arial" w:cs="Arial"/>
          <w:b/>
          <w:bCs/>
          <w:kern w:val="22"/>
        </w:rPr>
        <w:t>k.ú</w:t>
      </w:r>
      <w:proofErr w:type="spellEnd"/>
      <w:r w:rsidRPr="00EB3B6D">
        <w:rPr>
          <w:rFonts w:ascii="Arial" w:hAnsi="Arial" w:cs="Arial"/>
          <w:b/>
          <w:bCs/>
          <w:kern w:val="22"/>
        </w:rPr>
        <w:t xml:space="preserve">. </w:t>
      </w:r>
      <w:proofErr w:type="spellStart"/>
      <w:r w:rsidRPr="00EB3B6D">
        <w:rPr>
          <w:rFonts w:ascii="Arial" w:hAnsi="Arial" w:cs="Arial"/>
          <w:b/>
          <w:bCs/>
          <w:kern w:val="22"/>
        </w:rPr>
        <w:t>Domamyslice</w:t>
      </w:r>
      <w:proofErr w:type="spellEnd"/>
      <w:r w:rsidRPr="00EB3B6D">
        <w:rPr>
          <w:rFonts w:ascii="Arial" w:hAnsi="Arial" w:cs="Arial"/>
          <w:b/>
          <w:bCs/>
          <w:kern w:val="22"/>
        </w:rPr>
        <w:t xml:space="preserve"> o výměře cca 2 m</w:t>
      </w:r>
      <w:r w:rsidRPr="00EB3B6D">
        <w:rPr>
          <w:rFonts w:ascii="Arial" w:hAnsi="Arial" w:cs="Arial"/>
          <w:b/>
          <w:bCs/>
          <w:kern w:val="22"/>
          <w:vertAlign w:val="superscript"/>
        </w:rPr>
        <w:t xml:space="preserve">2 </w:t>
      </w:r>
      <w:r w:rsidR="00FC4876">
        <w:rPr>
          <w:rFonts w:ascii="Arial" w:hAnsi="Arial" w:cs="Arial"/>
          <w:b/>
          <w:kern w:val="22"/>
        </w:rPr>
        <w:t>kupujícím</w:t>
      </w:r>
      <w:r w:rsidRPr="00EB3B6D">
        <w:rPr>
          <w:rFonts w:ascii="Arial" w:hAnsi="Arial" w:cs="Arial"/>
          <w:b/>
          <w:kern w:val="22"/>
        </w:rPr>
        <w:t xml:space="preserve">, </w:t>
      </w:r>
    </w:p>
    <w:p w:rsidR="0058751B" w:rsidRPr="00EB3B6D" w:rsidRDefault="0058751B" w:rsidP="0058751B">
      <w:pPr>
        <w:ind w:left="567" w:hanging="283"/>
        <w:jc w:val="both"/>
        <w:rPr>
          <w:rFonts w:ascii="Arial" w:hAnsi="Arial" w:cs="Arial"/>
          <w:b/>
          <w:kern w:val="22"/>
        </w:rPr>
      </w:pPr>
      <w:r w:rsidRPr="00EB3B6D">
        <w:rPr>
          <w:rFonts w:ascii="Arial" w:hAnsi="Arial" w:cs="Arial"/>
          <w:b/>
          <w:kern w:val="22"/>
        </w:rPr>
        <w:t xml:space="preserve">7. </w:t>
      </w:r>
      <w:r w:rsidRPr="00EB3B6D">
        <w:rPr>
          <w:rFonts w:ascii="Arial" w:hAnsi="Arial" w:cs="Arial"/>
          <w:b/>
          <w:bCs/>
          <w:kern w:val="22"/>
        </w:rPr>
        <w:t xml:space="preserve">části pozemku </w:t>
      </w:r>
      <w:proofErr w:type="spellStart"/>
      <w:proofErr w:type="gramStart"/>
      <w:r w:rsidRPr="00EB3B6D">
        <w:rPr>
          <w:rFonts w:ascii="Arial" w:hAnsi="Arial" w:cs="Arial"/>
          <w:b/>
          <w:bCs/>
          <w:kern w:val="22"/>
        </w:rPr>
        <w:t>p.č</w:t>
      </w:r>
      <w:proofErr w:type="spellEnd"/>
      <w:r w:rsidRPr="00EB3B6D">
        <w:rPr>
          <w:rFonts w:ascii="Arial" w:hAnsi="Arial" w:cs="Arial"/>
          <w:b/>
          <w:bCs/>
          <w:kern w:val="22"/>
        </w:rPr>
        <w:t>.</w:t>
      </w:r>
      <w:proofErr w:type="gramEnd"/>
      <w:r w:rsidRPr="00EB3B6D">
        <w:rPr>
          <w:rFonts w:ascii="Arial" w:hAnsi="Arial" w:cs="Arial"/>
          <w:b/>
          <w:bCs/>
          <w:kern w:val="22"/>
        </w:rPr>
        <w:t xml:space="preserve"> 226/53 – zahrada v </w:t>
      </w:r>
      <w:proofErr w:type="spellStart"/>
      <w:r w:rsidRPr="00EB3B6D">
        <w:rPr>
          <w:rFonts w:ascii="Arial" w:hAnsi="Arial" w:cs="Arial"/>
          <w:b/>
          <w:bCs/>
          <w:kern w:val="22"/>
        </w:rPr>
        <w:t>k.ú</w:t>
      </w:r>
      <w:proofErr w:type="spellEnd"/>
      <w:r w:rsidRPr="00EB3B6D">
        <w:rPr>
          <w:rFonts w:ascii="Arial" w:hAnsi="Arial" w:cs="Arial"/>
          <w:b/>
          <w:bCs/>
          <w:kern w:val="22"/>
        </w:rPr>
        <w:t xml:space="preserve">. </w:t>
      </w:r>
      <w:proofErr w:type="spellStart"/>
      <w:r w:rsidRPr="00EB3B6D">
        <w:rPr>
          <w:rFonts w:ascii="Arial" w:hAnsi="Arial" w:cs="Arial"/>
          <w:b/>
          <w:bCs/>
          <w:kern w:val="22"/>
        </w:rPr>
        <w:t>Domamyslice</w:t>
      </w:r>
      <w:proofErr w:type="spellEnd"/>
      <w:r w:rsidRPr="00EB3B6D">
        <w:rPr>
          <w:rFonts w:ascii="Arial" w:hAnsi="Arial" w:cs="Arial"/>
          <w:b/>
          <w:bCs/>
          <w:kern w:val="22"/>
        </w:rPr>
        <w:t xml:space="preserve"> o výměře cca 2 m</w:t>
      </w:r>
      <w:r w:rsidRPr="00EB3B6D">
        <w:rPr>
          <w:rFonts w:ascii="Arial" w:hAnsi="Arial" w:cs="Arial"/>
          <w:b/>
          <w:bCs/>
          <w:kern w:val="22"/>
          <w:vertAlign w:val="superscript"/>
        </w:rPr>
        <w:t xml:space="preserve">2 </w:t>
      </w:r>
      <w:r w:rsidR="00FC4876">
        <w:rPr>
          <w:rFonts w:ascii="Arial" w:hAnsi="Arial" w:cs="Arial"/>
          <w:b/>
          <w:kern w:val="22"/>
        </w:rPr>
        <w:t>kupujícím</w:t>
      </w:r>
      <w:r w:rsidRPr="00EB3B6D">
        <w:rPr>
          <w:rFonts w:ascii="Arial" w:hAnsi="Arial" w:cs="Arial"/>
          <w:b/>
          <w:kern w:val="22"/>
        </w:rPr>
        <w:t xml:space="preserve">, </w:t>
      </w:r>
    </w:p>
    <w:p w:rsidR="0058751B" w:rsidRPr="00EB3B6D" w:rsidRDefault="0058751B" w:rsidP="0058751B">
      <w:pPr>
        <w:pStyle w:val="Zkladntext33"/>
        <w:ind w:left="567" w:hanging="284"/>
        <w:jc w:val="both"/>
        <w:rPr>
          <w:rFonts w:ascii="Arial" w:hAnsi="Arial" w:cs="Arial"/>
          <w:kern w:val="22"/>
          <w:sz w:val="24"/>
          <w:szCs w:val="24"/>
        </w:rPr>
      </w:pPr>
      <w:r w:rsidRPr="00EB3B6D">
        <w:rPr>
          <w:rFonts w:ascii="Arial" w:hAnsi="Arial" w:cs="Arial"/>
          <w:kern w:val="22"/>
          <w:sz w:val="24"/>
          <w:szCs w:val="24"/>
        </w:rPr>
        <w:t>8.</w:t>
      </w:r>
      <w:r w:rsidRPr="00EB3B6D">
        <w:rPr>
          <w:rFonts w:ascii="Arial" w:hAnsi="Arial" w:cs="Arial"/>
          <w:kern w:val="22"/>
          <w:sz w:val="24"/>
          <w:szCs w:val="24"/>
        </w:rPr>
        <w:tab/>
        <w:t xml:space="preserve">části pozemku </w:t>
      </w:r>
      <w:proofErr w:type="spellStart"/>
      <w:proofErr w:type="gramStart"/>
      <w:r w:rsidRPr="00EB3B6D">
        <w:rPr>
          <w:rFonts w:ascii="Arial" w:hAnsi="Arial" w:cs="Arial"/>
          <w:kern w:val="22"/>
          <w:sz w:val="24"/>
          <w:szCs w:val="24"/>
        </w:rPr>
        <w:t>p.č</w:t>
      </w:r>
      <w:proofErr w:type="spellEnd"/>
      <w:r w:rsidRPr="00EB3B6D">
        <w:rPr>
          <w:rFonts w:ascii="Arial" w:hAnsi="Arial" w:cs="Arial"/>
          <w:kern w:val="22"/>
          <w:sz w:val="24"/>
          <w:szCs w:val="24"/>
        </w:rPr>
        <w:t>.</w:t>
      </w:r>
      <w:proofErr w:type="gramEnd"/>
      <w:r w:rsidRPr="00EB3B6D">
        <w:rPr>
          <w:rFonts w:ascii="Arial" w:hAnsi="Arial" w:cs="Arial"/>
          <w:kern w:val="22"/>
          <w:sz w:val="24"/>
          <w:szCs w:val="24"/>
        </w:rPr>
        <w:t xml:space="preserve"> 225/2 – ostatní plocha v </w:t>
      </w:r>
      <w:proofErr w:type="spellStart"/>
      <w:r w:rsidRPr="00EB3B6D">
        <w:rPr>
          <w:rFonts w:ascii="Arial" w:hAnsi="Arial" w:cs="Arial"/>
          <w:kern w:val="22"/>
          <w:sz w:val="24"/>
          <w:szCs w:val="24"/>
        </w:rPr>
        <w:t>k.ú</w:t>
      </w:r>
      <w:proofErr w:type="spellEnd"/>
      <w:r w:rsidRPr="00EB3B6D">
        <w:rPr>
          <w:rFonts w:ascii="Arial" w:hAnsi="Arial" w:cs="Arial"/>
          <w:kern w:val="22"/>
          <w:sz w:val="24"/>
          <w:szCs w:val="24"/>
        </w:rPr>
        <w:t xml:space="preserve">. </w:t>
      </w:r>
      <w:proofErr w:type="spellStart"/>
      <w:r w:rsidRPr="00EB3B6D">
        <w:rPr>
          <w:rFonts w:ascii="Arial" w:hAnsi="Arial" w:cs="Arial"/>
          <w:kern w:val="22"/>
          <w:sz w:val="24"/>
          <w:szCs w:val="24"/>
        </w:rPr>
        <w:t>Domamyslice</w:t>
      </w:r>
      <w:proofErr w:type="spellEnd"/>
      <w:r w:rsidRPr="00EB3B6D">
        <w:rPr>
          <w:rFonts w:ascii="Arial" w:hAnsi="Arial" w:cs="Arial"/>
          <w:kern w:val="22"/>
          <w:sz w:val="24"/>
          <w:szCs w:val="24"/>
        </w:rPr>
        <w:t xml:space="preserve"> o výměře cca 1 m</w:t>
      </w:r>
      <w:r w:rsidRPr="00EB3B6D">
        <w:rPr>
          <w:rFonts w:ascii="Arial" w:hAnsi="Arial" w:cs="Arial"/>
          <w:kern w:val="22"/>
          <w:sz w:val="24"/>
          <w:szCs w:val="24"/>
          <w:vertAlign w:val="superscript"/>
        </w:rPr>
        <w:t>2</w:t>
      </w:r>
      <w:r w:rsidRPr="00EB3B6D">
        <w:rPr>
          <w:rFonts w:ascii="Arial" w:hAnsi="Arial" w:cs="Arial"/>
          <w:kern w:val="22"/>
          <w:sz w:val="24"/>
          <w:szCs w:val="24"/>
        </w:rPr>
        <w:t xml:space="preserve"> </w:t>
      </w:r>
      <w:r w:rsidR="00FC4876">
        <w:rPr>
          <w:rFonts w:ascii="Arial" w:hAnsi="Arial" w:cs="Arial"/>
          <w:kern w:val="22"/>
          <w:sz w:val="24"/>
          <w:szCs w:val="24"/>
        </w:rPr>
        <w:t>kupující</w:t>
      </w:r>
      <w:r w:rsidRPr="00EB3B6D">
        <w:rPr>
          <w:rFonts w:ascii="Arial" w:hAnsi="Arial" w:cs="Arial"/>
          <w:kern w:val="22"/>
          <w:sz w:val="24"/>
          <w:szCs w:val="24"/>
        </w:rPr>
        <w:t>,</w:t>
      </w:r>
    </w:p>
    <w:p w:rsidR="0093497F" w:rsidRPr="00EB3B6D" w:rsidRDefault="0093497F" w:rsidP="0058751B">
      <w:pPr>
        <w:pStyle w:val="Zkladntext33"/>
        <w:ind w:left="567" w:hanging="284"/>
        <w:jc w:val="both"/>
        <w:rPr>
          <w:rFonts w:ascii="Arial" w:hAnsi="Arial" w:cs="Arial"/>
          <w:bCs/>
          <w:sz w:val="24"/>
          <w:szCs w:val="24"/>
        </w:rPr>
      </w:pPr>
    </w:p>
    <w:p w:rsidR="000524AA" w:rsidRPr="00EB3B6D" w:rsidRDefault="00412627" w:rsidP="00490441">
      <w:pPr>
        <w:pStyle w:val="Zkladntext33"/>
        <w:numPr>
          <w:ilvl w:val="0"/>
          <w:numId w:val="5"/>
        </w:numPr>
        <w:ind w:left="284" w:hanging="284"/>
        <w:jc w:val="both"/>
        <w:rPr>
          <w:rFonts w:ascii="Arial" w:hAnsi="Arial" w:cs="Arial"/>
          <w:bCs/>
          <w:sz w:val="24"/>
          <w:szCs w:val="24"/>
        </w:rPr>
      </w:pPr>
      <w:r w:rsidRPr="00EB3B6D">
        <w:rPr>
          <w:rFonts w:ascii="Arial" w:hAnsi="Arial" w:cs="Arial"/>
          <w:bCs/>
          <w:sz w:val="24"/>
          <w:szCs w:val="24"/>
        </w:rPr>
        <w:t>s</w:t>
      </w:r>
      <w:r w:rsidR="00FF40B1" w:rsidRPr="00EB3B6D">
        <w:rPr>
          <w:rFonts w:ascii="Arial" w:hAnsi="Arial" w:cs="Arial"/>
          <w:bCs/>
          <w:sz w:val="24"/>
          <w:szCs w:val="24"/>
        </w:rPr>
        <w:t> </w:t>
      </w:r>
      <w:r w:rsidRPr="00EB3B6D">
        <w:rPr>
          <w:rFonts w:ascii="Arial" w:hAnsi="Arial" w:cs="Arial"/>
          <w:bCs/>
          <w:sz w:val="24"/>
          <w:szCs w:val="24"/>
        </w:rPr>
        <w:t>c</w:t>
      </w:r>
      <w:r w:rsidR="00FF40B1" w:rsidRPr="00EB3B6D">
        <w:rPr>
          <w:rFonts w:ascii="Arial" w:hAnsi="Arial" w:cs="Arial"/>
          <w:bCs/>
          <w:sz w:val="24"/>
          <w:szCs w:val="24"/>
        </w:rPr>
        <w:t xml:space="preserve"> </w:t>
      </w:r>
      <w:r w:rsidRPr="00EB3B6D">
        <w:rPr>
          <w:rFonts w:ascii="Arial" w:hAnsi="Arial" w:cs="Arial"/>
          <w:bCs/>
          <w:sz w:val="24"/>
          <w:szCs w:val="24"/>
        </w:rPr>
        <w:t>h</w:t>
      </w:r>
      <w:r w:rsidR="00EE3A72" w:rsidRPr="00EB3B6D">
        <w:rPr>
          <w:rFonts w:ascii="Arial" w:hAnsi="Arial" w:cs="Arial"/>
          <w:bCs/>
          <w:sz w:val="24"/>
          <w:szCs w:val="24"/>
        </w:rPr>
        <w:t xml:space="preserve"> </w:t>
      </w:r>
      <w:r w:rsidRPr="00EB3B6D">
        <w:rPr>
          <w:rFonts w:ascii="Arial" w:hAnsi="Arial" w:cs="Arial"/>
          <w:bCs/>
          <w:sz w:val="24"/>
          <w:szCs w:val="24"/>
        </w:rPr>
        <w:t>v</w:t>
      </w:r>
      <w:r w:rsidR="00EE3A72" w:rsidRPr="00EB3B6D">
        <w:rPr>
          <w:rFonts w:ascii="Arial" w:hAnsi="Arial" w:cs="Arial"/>
          <w:bCs/>
          <w:sz w:val="24"/>
          <w:szCs w:val="24"/>
        </w:rPr>
        <w:t> </w:t>
      </w:r>
      <w:r w:rsidR="00766741" w:rsidRPr="00EB3B6D">
        <w:rPr>
          <w:rFonts w:ascii="Arial" w:hAnsi="Arial" w:cs="Arial"/>
          <w:bCs/>
          <w:sz w:val="24"/>
          <w:szCs w:val="24"/>
        </w:rPr>
        <w:t>a</w:t>
      </w:r>
      <w:r w:rsidR="00EE3A72" w:rsidRPr="00EB3B6D">
        <w:rPr>
          <w:rFonts w:ascii="Arial" w:hAnsi="Arial" w:cs="Arial"/>
          <w:bCs/>
          <w:sz w:val="24"/>
          <w:szCs w:val="24"/>
        </w:rPr>
        <w:t xml:space="preserve"> </w:t>
      </w:r>
      <w:r w:rsidRPr="00EB3B6D">
        <w:rPr>
          <w:rFonts w:ascii="Arial" w:hAnsi="Arial" w:cs="Arial"/>
          <w:bCs/>
          <w:sz w:val="24"/>
          <w:szCs w:val="24"/>
        </w:rPr>
        <w:t>l</w:t>
      </w:r>
      <w:r w:rsidR="00EE3A72" w:rsidRPr="00EB3B6D">
        <w:rPr>
          <w:rFonts w:ascii="Arial" w:hAnsi="Arial" w:cs="Arial"/>
          <w:bCs/>
          <w:sz w:val="24"/>
          <w:szCs w:val="24"/>
        </w:rPr>
        <w:t xml:space="preserve"> </w:t>
      </w:r>
      <w:r w:rsidR="00766741" w:rsidRPr="00EB3B6D">
        <w:rPr>
          <w:rFonts w:ascii="Arial" w:hAnsi="Arial" w:cs="Arial"/>
          <w:bCs/>
          <w:sz w:val="24"/>
          <w:szCs w:val="24"/>
        </w:rPr>
        <w:t>u j e</w:t>
      </w:r>
    </w:p>
    <w:p w:rsidR="0058751B" w:rsidRPr="00EB3B6D" w:rsidRDefault="0058751B" w:rsidP="00B27BDB">
      <w:pPr>
        <w:pStyle w:val="Odstavecseseznamem"/>
        <w:numPr>
          <w:ilvl w:val="0"/>
          <w:numId w:val="7"/>
        </w:numPr>
        <w:ind w:left="567" w:hanging="283"/>
        <w:jc w:val="both"/>
        <w:rPr>
          <w:rFonts w:ascii="Arial" w:hAnsi="Arial" w:cs="Arial"/>
          <w:b/>
          <w:bCs/>
        </w:rPr>
      </w:pPr>
      <w:r w:rsidRPr="00EB3B6D">
        <w:rPr>
          <w:rFonts w:ascii="Arial" w:hAnsi="Arial" w:cs="Arial"/>
          <w:b/>
          <w:bCs/>
        </w:rPr>
        <w:t xml:space="preserve">prodej části pozemku </w:t>
      </w:r>
      <w:proofErr w:type="spellStart"/>
      <w:proofErr w:type="gramStart"/>
      <w:r w:rsidRPr="00EB3B6D">
        <w:rPr>
          <w:rFonts w:ascii="Arial" w:hAnsi="Arial" w:cs="Arial"/>
          <w:b/>
          <w:bCs/>
        </w:rPr>
        <w:t>p.č</w:t>
      </w:r>
      <w:proofErr w:type="spellEnd"/>
      <w:r w:rsidRPr="00EB3B6D">
        <w:rPr>
          <w:rFonts w:ascii="Arial" w:hAnsi="Arial" w:cs="Arial"/>
          <w:b/>
          <w:bCs/>
        </w:rPr>
        <w:t>.</w:t>
      </w:r>
      <w:proofErr w:type="gramEnd"/>
      <w:r w:rsidRPr="00EB3B6D">
        <w:rPr>
          <w:rFonts w:ascii="Arial" w:hAnsi="Arial" w:cs="Arial"/>
          <w:b/>
          <w:bCs/>
        </w:rPr>
        <w:t xml:space="preserve"> 226/36 – zahrada v </w:t>
      </w:r>
      <w:proofErr w:type="spellStart"/>
      <w:r w:rsidRPr="00EB3B6D">
        <w:rPr>
          <w:rFonts w:ascii="Arial" w:hAnsi="Arial" w:cs="Arial"/>
          <w:b/>
          <w:bCs/>
        </w:rPr>
        <w:t>k.ú</w:t>
      </w:r>
      <w:proofErr w:type="spellEnd"/>
      <w:r w:rsidRPr="00EB3B6D">
        <w:rPr>
          <w:rFonts w:ascii="Arial" w:hAnsi="Arial" w:cs="Arial"/>
          <w:b/>
          <w:bCs/>
        </w:rPr>
        <w:t xml:space="preserve">. </w:t>
      </w:r>
      <w:proofErr w:type="spellStart"/>
      <w:r w:rsidRPr="00EB3B6D">
        <w:rPr>
          <w:rFonts w:ascii="Arial" w:hAnsi="Arial" w:cs="Arial"/>
          <w:b/>
          <w:bCs/>
        </w:rPr>
        <w:t>Domamyslice</w:t>
      </w:r>
      <w:proofErr w:type="spellEnd"/>
      <w:r w:rsidRPr="00EB3B6D">
        <w:rPr>
          <w:rFonts w:ascii="Arial" w:hAnsi="Arial" w:cs="Arial"/>
          <w:b/>
          <w:bCs/>
        </w:rPr>
        <w:t xml:space="preserve"> o výměře 2 m</w:t>
      </w:r>
      <w:r w:rsidRPr="00EB3B6D">
        <w:rPr>
          <w:rFonts w:ascii="Arial" w:hAnsi="Arial" w:cs="Arial"/>
          <w:b/>
          <w:bCs/>
          <w:vertAlign w:val="superscript"/>
        </w:rPr>
        <w:t xml:space="preserve">2 </w:t>
      </w:r>
      <w:r w:rsidRPr="00EB3B6D">
        <w:rPr>
          <w:rFonts w:ascii="Arial" w:hAnsi="Arial" w:cs="Arial"/>
          <w:b/>
          <w:bCs/>
        </w:rPr>
        <w:t xml:space="preserve">(dle geometrického plánu č. 606-776/2019 nově pozemek st. </w:t>
      </w:r>
      <w:proofErr w:type="spellStart"/>
      <w:proofErr w:type="gramStart"/>
      <w:r w:rsidRPr="00EB3B6D">
        <w:rPr>
          <w:rFonts w:ascii="Arial" w:hAnsi="Arial" w:cs="Arial"/>
          <w:b/>
          <w:bCs/>
        </w:rPr>
        <w:t>p.č</w:t>
      </w:r>
      <w:proofErr w:type="spellEnd"/>
      <w:r w:rsidRPr="00EB3B6D">
        <w:rPr>
          <w:rFonts w:ascii="Arial" w:hAnsi="Arial" w:cs="Arial"/>
          <w:b/>
          <w:bCs/>
        </w:rPr>
        <w:t>.</w:t>
      </w:r>
      <w:proofErr w:type="gramEnd"/>
      <w:r w:rsidRPr="00EB3B6D">
        <w:rPr>
          <w:rFonts w:ascii="Arial" w:hAnsi="Arial" w:cs="Arial"/>
          <w:b/>
          <w:bCs/>
        </w:rPr>
        <w:t xml:space="preserve"> 453/2 v </w:t>
      </w:r>
      <w:proofErr w:type="spellStart"/>
      <w:r w:rsidRPr="00EB3B6D">
        <w:rPr>
          <w:rFonts w:ascii="Arial" w:hAnsi="Arial" w:cs="Arial"/>
          <w:b/>
          <w:bCs/>
        </w:rPr>
        <w:t>k.ú</w:t>
      </w:r>
      <w:proofErr w:type="spellEnd"/>
      <w:r w:rsidRPr="00EB3B6D">
        <w:rPr>
          <w:rFonts w:ascii="Arial" w:hAnsi="Arial" w:cs="Arial"/>
          <w:b/>
          <w:bCs/>
        </w:rPr>
        <w:t xml:space="preserve">. </w:t>
      </w:r>
      <w:proofErr w:type="spellStart"/>
      <w:r w:rsidRPr="00EB3B6D">
        <w:rPr>
          <w:rFonts w:ascii="Arial" w:hAnsi="Arial" w:cs="Arial"/>
          <w:b/>
          <w:bCs/>
        </w:rPr>
        <w:t>Domamyslice</w:t>
      </w:r>
      <w:proofErr w:type="spellEnd"/>
      <w:r w:rsidRPr="00EB3B6D">
        <w:rPr>
          <w:rFonts w:ascii="Arial" w:hAnsi="Arial" w:cs="Arial"/>
          <w:b/>
          <w:bCs/>
        </w:rPr>
        <w:t>)</w:t>
      </w:r>
      <w:r w:rsidRPr="00EB3B6D">
        <w:rPr>
          <w:rFonts w:ascii="Arial" w:hAnsi="Arial" w:cs="Arial"/>
          <w:b/>
        </w:rPr>
        <w:t xml:space="preserve"> </w:t>
      </w:r>
      <w:r w:rsidRPr="00EB3B6D">
        <w:rPr>
          <w:rFonts w:ascii="Arial" w:hAnsi="Arial" w:cs="Arial"/>
          <w:b/>
          <w:bCs/>
        </w:rPr>
        <w:t xml:space="preserve">vlastníkovi pozemku st. </w:t>
      </w:r>
      <w:proofErr w:type="spellStart"/>
      <w:proofErr w:type="gramStart"/>
      <w:r w:rsidRPr="00EB3B6D">
        <w:rPr>
          <w:rFonts w:ascii="Arial" w:hAnsi="Arial" w:cs="Arial"/>
          <w:b/>
          <w:bCs/>
        </w:rPr>
        <w:t>p.č</w:t>
      </w:r>
      <w:proofErr w:type="spellEnd"/>
      <w:r w:rsidRPr="00EB3B6D">
        <w:rPr>
          <w:rFonts w:ascii="Arial" w:hAnsi="Arial" w:cs="Arial"/>
          <w:b/>
          <w:bCs/>
        </w:rPr>
        <w:t>.</w:t>
      </w:r>
      <w:proofErr w:type="gramEnd"/>
      <w:r w:rsidRPr="00EB3B6D">
        <w:rPr>
          <w:rFonts w:ascii="Arial" w:hAnsi="Arial" w:cs="Arial"/>
          <w:b/>
          <w:bCs/>
        </w:rPr>
        <w:t xml:space="preserve"> 453 </w:t>
      </w:r>
      <w:proofErr w:type="spellStart"/>
      <w:r w:rsidRPr="00EB3B6D">
        <w:rPr>
          <w:rFonts w:ascii="Arial" w:hAnsi="Arial" w:cs="Arial"/>
          <w:b/>
          <w:bCs/>
        </w:rPr>
        <w:t>k.ú</w:t>
      </w:r>
      <w:proofErr w:type="spellEnd"/>
      <w:r w:rsidRPr="00EB3B6D">
        <w:rPr>
          <w:rFonts w:ascii="Arial" w:hAnsi="Arial" w:cs="Arial"/>
          <w:b/>
          <w:bCs/>
        </w:rPr>
        <w:t xml:space="preserve">. </w:t>
      </w:r>
      <w:proofErr w:type="spellStart"/>
      <w:r w:rsidRPr="00EB3B6D">
        <w:rPr>
          <w:rFonts w:ascii="Arial" w:hAnsi="Arial" w:cs="Arial"/>
          <w:b/>
          <w:bCs/>
        </w:rPr>
        <w:t>Domamyslice</w:t>
      </w:r>
      <w:proofErr w:type="spellEnd"/>
      <w:r w:rsidRPr="00EB3B6D">
        <w:rPr>
          <w:rFonts w:ascii="Arial" w:hAnsi="Arial" w:cs="Arial"/>
          <w:b/>
          <w:bCs/>
        </w:rPr>
        <w:t xml:space="preserve"> (dle geometrického plánu č. 606-776/2019 nově pozemek st. </w:t>
      </w:r>
      <w:proofErr w:type="spellStart"/>
      <w:proofErr w:type="gramStart"/>
      <w:r w:rsidRPr="00EB3B6D">
        <w:rPr>
          <w:rFonts w:ascii="Arial" w:hAnsi="Arial" w:cs="Arial"/>
          <w:b/>
          <w:bCs/>
        </w:rPr>
        <w:t>p.č</w:t>
      </w:r>
      <w:proofErr w:type="spellEnd"/>
      <w:r w:rsidRPr="00EB3B6D">
        <w:rPr>
          <w:rFonts w:ascii="Arial" w:hAnsi="Arial" w:cs="Arial"/>
          <w:b/>
          <w:bCs/>
        </w:rPr>
        <w:t>.</w:t>
      </w:r>
      <w:proofErr w:type="gramEnd"/>
      <w:r w:rsidRPr="00EB3B6D">
        <w:rPr>
          <w:rFonts w:ascii="Arial" w:hAnsi="Arial" w:cs="Arial"/>
          <w:b/>
          <w:bCs/>
        </w:rPr>
        <w:t xml:space="preserve"> 453/1 v </w:t>
      </w:r>
      <w:proofErr w:type="spellStart"/>
      <w:r w:rsidRPr="00EB3B6D">
        <w:rPr>
          <w:rFonts w:ascii="Arial" w:hAnsi="Arial" w:cs="Arial"/>
          <w:b/>
          <w:bCs/>
        </w:rPr>
        <w:t>k.ú</w:t>
      </w:r>
      <w:proofErr w:type="spellEnd"/>
      <w:r w:rsidRPr="00EB3B6D">
        <w:rPr>
          <w:rFonts w:ascii="Arial" w:hAnsi="Arial" w:cs="Arial"/>
          <w:b/>
          <w:bCs/>
        </w:rPr>
        <w:t xml:space="preserve">. </w:t>
      </w:r>
      <w:proofErr w:type="spellStart"/>
      <w:r w:rsidRPr="00EB3B6D">
        <w:rPr>
          <w:rFonts w:ascii="Arial" w:hAnsi="Arial" w:cs="Arial"/>
          <w:b/>
          <w:bCs/>
        </w:rPr>
        <w:t>Domamyslice</w:t>
      </w:r>
      <w:proofErr w:type="spellEnd"/>
      <w:r w:rsidRPr="00EB3B6D">
        <w:rPr>
          <w:rFonts w:ascii="Arial" w:hAnsi="Arial" w:cs="Arial"/>
          <w:b/>
          <w:bCs/>
        </w:rPr>
        <w:t xml:space="preserve">), </w:t>
      </w:r>
      <w:r w:rsidRPr="00EB3B6D">
        <w:rPr>
          <w:rFonts w:ascii="Arial" w:hAnsi="Arial" w:cs="Arial"/>
          <w:b/>
        </w:rPr>
        <w:t>za následujících podmínek:</w:t>
      </w:r>
    </w:p>
    <w:p w:rsidR="0058751B" w:rsidRPr="00EB3B6D" w:rsidRDefault="0058751B" w:rsidP="00B27BDB">
      <w:pPr>
        <w:pStyle w:val="Odstavecseseznamem"/>
        <w:numPr>
          <w:ilvl w:val="0"/>
          <w:numId w:val="1"/>
        </w:numPr>
        <w:ind w:left="851" w:hanging="284"/>
        <w:jc w:val="both"/>
        <w:rPr>
          <w:rFonts w:ascii="Arial" w:hAnsi="Arial" w:cs="Arial"/>
          <w:b/>
        </w:rPr>
      </w:pPr>
      <w:r w:rsidRPr="00EB3B6D">
        <w:rPr>
          <w:rFonts w:ascii="Arial" w:hAnsi="Arial" w:cs="Arial"/>
          <w:b/>
        </w:rPr>
        <w:lastRenderedPageBreak/>
        <w:t>za kupní cenu ve výši dle znaleckého posudku (cena obvyklá) 675 Kč/m</w:t>
      </w:r>
      <w:r w:rsidRPr="00EB3B6D">
        <w:rPr>
          <w:rFonts w:ascii="Arial" w:hAnsi="Arial" w:cs="Arial"/>
          <w:b/>
          <w:vertAlign w:val="superscript"/>
        </w:rPr>
        <w:t>2</w:t>
      </w:r>
      <w:r w:rsidRPr="00EB3B6D">
        <w:rPr>
          <w:rFonts w:ascii="Arial" w:hAnsi="Arial" w:cs="Arial"/>
          <w:b/>
        </w:rPr>
        <w:t xml:space="preserve">, tj. celkem cca 1.350 Kč, splatnou před podpisem kupní smlouvy, </w:t>
      </w:r>
    </w:p>
    <w:p w:rsidR="0058751B" w:rsidRPr="00EB3B6D" w:rsidRDefault="0058751B" w:rsidP="00B27BDB">
      <w:pPr>
        <w:pStyle w:val="Odstavecseseznamem"/>
        <w:numPr>
          <w:ilvl w:val="0"/>
          <w:numId w:val="1"/>
        </w:numPr>
        <w:ind w:left="851" w:hanging="284"/>
        <w:jc w:val="both"/>
        <w:rPr>
          <w:rFonts w:ascii="Arial" w:hAnsi="Arial" w:cs="Arial"/>
          <w:b/>
        </w:rPr>
      </w:pPr>
      <w:r w:rsidRPr="00EB3B6D">
        <w:rPr>
          <w:rFonts w:ascii="Arial" w:hAnsi="Arial" w:cs="Arial"/>
          <w:b/>
        </w:rPr>
        <w:t>náklady spojené s vypracováním geometrického plánu, znaleckého posudku a správní poplatek spojený s podáním návrhu na povolení vkladu vlastnického práva do katastru nemovitostí uhradí kupující,</w:t>
      </w:r>
    </w:p>
    <w:p w:rsidR="0058751B" w:rsidRPr="00EB3B6D" w:rsidRDefault="0058751B" w:rsidP="0058751B">
      <w:pPr>
        <w:ind w:left="567" w:hanging="283"/>
        <w:jc w:val="both"/>
        <w:rPr>
          <w:rFonts w:ascii="Arial" w:hAnsi="Arial" w:cs="Arial"/>
          <w:b/>
        </w:rPr>
      </w:pPr>
      <w:r w:rsidRPr="00EB3B6D">
        <w:rPr>
          <w:rFonts w:ascii="Arial" w:hAnsi="Arial" w:cs="Arial"/>
          <w:b/>
        </w:rPr>
        <w:t>2.</w:t>
      </w:r>
      <w:r w:rsidRPr="00EB3B6D">
        <w:rPr>
          <w:rFonts w:ascii="Arial" w:hAnsi="Arial" w:cs="Arial"/>
          <w:b/>
        </w:rPr>
        <w:tab/>
        <w:t xml:space="preserve">prodej části pozemku </w:t>
      </w:r>
      <w:proofErr w:type="spellStart"/>
      <w:proofErr w:type="gramStart"/>
      <w:r w:rsidRPr="00EB3B6D">
        <w:rPr>
          <w:rFonts w:ascii="Arial" w:hAnsi="Arial" w:cs="Arial"/>
          <w:b/>
        </w:rPr>
        <w:t>p.č</w:t>
      </w:r>
      <w:proofErr w:type="spellEnd"/>
      <w:r w:rsidRPr="00EB3B6D">
        <w:rPr>
          <w:rFonts w:ascii="Arial" w:hAnsi="Arial" w:cs="Arial"/>
          <w:b/>
        </w:rPr>
        <w:t>.</w:t>
      </w:r>
      <w:proofErr w:type="gramEnd"/>
      <w:r w:rsidRPr="00EB3B6D">
        <w:rPr>
          <w:rFonts w:ascii="Arial" w:hAnsi="Arial" w:cs="Arial"/>
          <w:b/>
        </w:rPr>
        <w:t xml:space="preserve"> 226/40 – zahrada v </w:t>
      </w:r>
      <w:proofErr w:type="spellStart"/>
      <w:r w:rsidRPr="00EB3B6D">
        <w:rPr>
          <w:rFonts w:ascii="Arial" w:hAnsi="Arial" w:cs="Arial"/>
          <w:b/>
        </w:rPr>
        <w:t>k.ú</w:t>
      </w:r>
      <w:proofErr w:type="spellEnd"/>
      <w:r w:rsidRPr="00EB3B6D">
        <w:rPr>
          <w:rFonts w:ascii="Arial" w:hAnsi="Arial" w:cs="Arial"/>
          <w:b/>
        </w:rPr>
        <w:t xml:space="preserve">. </w:t>
      </w:r>
      <w:proofErr w:type="spellStart"/>
      <w:r w:rsidRPr="00EB3B6D">
        <w:rPr>
          <w:rFonts w:ascii="Arial" w:hAnsi="Arial" w:cs="Arial"/>
          <w:b/>
        </w:rPr>
        <w:t>Domamyslice</w:t>
      </w:r>
      <w:proofErr w:type="spellEnd"/>
      <w:r w:rsidRPr="00EB3B6D">
        <w:rPr>
          <w:rFonts w:ascii="Arial" w:hAnsi="Arial" w:cs="Arial"/>
          <w:b/>
        </w:rPr>
        <w:t xml:space="preserve"> o výměře 2 m</w:t>
      </w:r>
      <w:r w:rsidRPr="00EB3B6D">
        <w:rPr>
          <w:rFonts w:ascii="Arial" w:hAnsi="Arial" w:cs="Arial"/>
          <w:b/>
          <w:vertAlign w:val="superscript"/>
        </w:rPr>
        <w:t xml:space="preserve">2 </w:t>
      </w:r>
      <w:r w:rsidRPr="00EB3B6D">
        <w:rPr>
          <w:rFonts w:ascii="Arial" w:hAnsi="Arial" w:cs="Arial"/>
          <w:b/>
        </w:rPr>
        <w:t>(</w:t>
      </w:r>
      <w:r w:rsidRPr="00EB3B6D">
        <w:rPr>
          <w:rFonts w:ascii="Arial" w:hAnsi="Arial" w:cs="Arial"/>
          <w:b/>
          <w:bCs/>
        </w:rPr>
        <w:t xml:space="preserve">dle geometrického plánu č. 606-776/2019 nově pozemek st. </w:t>
      </w:r>
      <w:proofErr w:type="spellStart"/>
      <w:proofErr w:type="gramStart"/>
      <w:r w:rsidRPr="00EB3B6D">
        <w:rPr>
          <w:rFonts w:ascii="Arial" w:hAnsi="Arial" w:cs="Arial"/>
          <w:b/>
          <w:bCs/>
        </w:rPr>
        <w:t>p.č</w:t>
      </w:r>
      <w:proofErr w:type="spellEnd"/>
      <w:r w:rsidRPr="00EB3B6D">
        <w:rPr>
          <w:rFonts w:ascii="Arial" w:hAnsi="Arial" w:cs="Arial"/>
          <w:b/>
          <w:bCs/>
        </w:rPr>
        <w:t>.</w:t>
      </w:r>
      <w:proofErr w:type="gramEnd"/>
      <w:r w:rsidRPr="00EB3B6D">
        <w:rPr>
          <w:rFonts w:ascii="Arial" w:hAnsi="Arial" w:cs="Arial"/>
          <w:b/>
          <w:bCs/>
        </w:rPr>
        <w:t xml:space="preserve"> 455/2 v </w:t>
      </w:r>
      <w:proofErr w:type="spellStart"/>
      <w:r w:rsidRPr="00EB3B6D">
        <w:rPr>
          <w:rFonts w:ascii="Arial" w:hAnsi="Arial" w:cs="Arial"/>
          <w:b/>
          <w:bCs/>
        </w:rPr>
        <w:t>k.ú</w:t>
      </w:r>
      <w:proofErr w:type="spellEnd"/>
      <w:r w:rsidRPr="00EB3B6D">
        <w:rPr>
          <w:rFonts w:ascii="Arial" w:hAnsi="Arial" w:cs="Arial"/>
          <w:b/>
          <w:bCs/>
        </w:rPr>
        <w:t xml:space="preserve">. </w:t>
      </w:r>
      <w:proofErr w:type="spellStart"/>
      <w:r w:rsidRPr="00EB3B6D">
        <w:rPr>
          <w:rFonts w:ascii="Arial" w:hAnsi="Arial" w:cs="Arial"/>
          <w:b/>
          <w:bCs/>
        </w:rPr>
        <w:t>Domamyslice</w:t>
      </w:r>
      <w:proofErr w:type="spellEnd"/>
      <w:r w:rsidRPr="00EB3B6D">
        <w:rPr>
          <w:rFonts w:ascii="Arial" w:hAnsi="Arial" w:cs="Arial"/>
          <w:b/>
        </w:rPr>
        <w:t xml:space="preserve">) vlastníkům pozemku st. </w:t>
      </w:r>
      <w:proofErr w:type="spellStart"/>
      <w:proofErr w:type="gramStart"/>
      <w:r w:rsidRPr="00EB3B6D">
        <w:rPr>
          <w:rFonts w:ascii="Arial" w:hAnsi="Arial" w:cs="Arial"/>
          <w:b/>
        </w:rPr>
        <w:t>p.č</w:t>
      </w:r>
      <w:proofErr w:type="spellEnd"/>
      <w:r w:rsidRPr="00EB3B6D">
        <w:rPr>
          <w:rFonts w:ascii="Arial" w:hAnsi="Arial" w:cs="Arial"/>
          <w:b/>
        </w:rPr>
        <w:t>.</w:t>
      </w:r>
      <w:proofErr w:type="gramEnd"/>
      <w:r w:rsidRPr="00EB3B6D">
        <w:rPr>
          <w:rFonts w:ascii="Arial" w:hAnsi="Arial" w:cs="Arial"/>
          <w:b/>
        </w:rPr>
        <w:t xml:space="preserve"> 455 </w:t>
      </w:r>
      <w:proofErr w:type="spellStart"/>
      <w:r w:rsidRPr="00EB3B6D">
        <w:rPr>
          <w:rFonts w:ascii="Arial" w:hAnsi="Arial" w:cs="Arial"/>
          <w:b/>
        </w:rPr>
        <w:t>k.ú</w:t>
      </w:r>
      <w:proofErr w:type="spellEnd"/>
      <w:r w:rsidRPr="00EB3B6D">
        <w:rPr>
          <w:rFonts w:ascii="Arial" w:hAnsi="Arial" w:cs="Arial"/>
          <w:b/>
        </w:rPr>
        <w:t xml:space="preserve">. </w:t>
      </w:r>
      <w:proofErr w:type="spellStart"/>
      <w:r w:rsidRPr="00EB3B6D">
        <w:rPr>
          <w:rFonts w:ascii="Arial" w:hAnsi="Arial" w:cs="Arial"/>
          <w:b/>
        </w:rPr>
        <w:t>Domamyslice</w:t>
      </w:r>
      <w:proofErr w:type="spellEnd"/>
      <w:r w:rsidRPr="00EB3B6D">
        <w:rPr>
          <w:rFonts w:ascii="Arial" w:hAnsi="Arial" w:cs="Arial"/>
          <w:b/>
        </w:rPr>
        <w:t xml:space="preserve"> (</w:t>
      </w:r>
      <w:r w:rsidRPr="00EB3B6D">
        <w:rPr>
          <w:rFonts w:ascii="Arial" w:hAnsi="Arial" w:cs="Arial"/>
          <w:b/>
          <w:bCs/>
        </w:rPr>
        <w:t xml:space="preserve">dle geometrického plánu č. 606-776/2019 nově pozemek st. </w:t>
      </w:r>
      <w:proofErr w:type="spellStart"/>
      <w:proofErr w:type="gramStart"/>
      <w:r w:rsidRPr="00EB3B6D">
        <w:rPr>
          <w:rFonts w:ascii="Arial" w:hAnsi="Arial" w:cs="Arial"/>
          <w:b/>
          <w:bCs/>
        </w:rPr>
        <w:t>p.č</w:t>
      </w:r>
      <w:proofErr w:type="spellEnd"/>
      <w:r w:rsidRPr="00EB3B6D">
        <w:rPr>
          <w:rFonts w:ascii="Arial" w:hAnsi="Arial" w:cs="Arial"/>
          <w:b/>
          <w:bCs/>
        </w:rPr>
        <w:t>.</w:t>
      </w:r>
      <w:proofErr w:type="gramEnd"/>
      <w:r w:rsidRPr="00EB3B6D">
        <w:rPr>
          <w:rFonts w:ascii="Arial" w:hAnsi="Arial" w:cs="Arial"/>
          <w:b/>
          <w:bCs/>
        </w:rPr>
        <w:t xml:space="preserve"> 455/1 v </w:t>
      </w:r>
      <w:proofErr w:type="spellStart"/>
      <w:r w:rsidRPr="00EB3B6D">
        <w:rPr>
          <w:rFonts w:ascii="Arial" w:hAnsi="Arial" w:cs="Arial"/>
          <w:b/>
          <w:bCs/>
        </w:rPr>
        <w:t>k.ú</w:t>
      </w:r>
      <w:proofErr w:type="spellEnd"/>
      <w:r w:rsidRPr="00EB3B6D">
        <w:rPr>
          <w:rFonts w:ascii="Arial" w:hAnsi="Arial" w:cs="Arial"/>
          <w:b/>
          <w:bCs/>
        </w:rPr>
        <w:t xml:space="preserve">. </w:t>
      </w:r>
      <w:proofErr w:type="spellStart"/>
      <w:r w:rsidRPr="00EB3B6D">
        <w:rPr>
          <w:rFonts w:ascii="Arial" w:hAnsi="Arial" w:cs="Arial"/>
          <w:b/>
          <w:bCs/>
        </w:rPr>
        <w:t>Domamyslice</w:t>
      </w:r>
      <w:proofErr w:type="spellEnd"/>
      <w:r w:rsidRPr="00EB3B6D">
        <w:rPr>
          <w:rFonts w:ascii="Arial" w:hAnsi="Arial" w:cs="Arial"/>
          <w:b/>
          <w:bCs/>
        </w:rPr>
        <w:t>)</w:t>
      </w:r>
      <w:r w:rsidRPr="00EB3B6D">
        <w:rPr>
          <w:rFonts w:ascii="Arial" w:hAnsi="Arial" w:cs="Arial"/>
          <w:b/>
        </w:rPr>
        <w:t>, za následujících podmínek:</w:t>
      </w:r>
    </w:p>
    <w:p w:rsidR="0058751B" w:rsidRPr="00EB3B6D" w:rsidRDefault="0058751B" w:rsidP="0058751B">
      <w:pPr>
        <w:ind w:left="851" w:hanging="284"/>
        <w:jc w:val="both"/>
        <w:rPr>
          <w:rFonts w:ascii="Arial" w:hAnsi="Arial" w:cs="Arial"/>
          <w:b/>
        </w:rPr>
      </w:pPr>
      <w:r w:rsidRPr="00EB3B6D">
        <w:rPr>
          <w:rFonts w:ascii="Arial" w:hAnsi="Arial" w:cs="Arial"/>
          <w:b/>
        </w:rPr>
        <w:t>a)</w:t>
      </w:r>
      <w:r w:rsidRPr="00EB3B6D">
        <w:rPr>
          <w:rFonts w:ascii="Arial" w:hAnsi="Arial" w:cs="Arial"/>
          <w:b/>
        </w:rPr>
        <w:tab/>
        <w:t>za kupní cenu ve výši dle znaleckého posudku (cena obvyklá) 675 Kč/m</w:t>
      </w:r>
      <w:r w:rsidRPr="00EB3B6D">
        <w:rPr>
          <w:rFonts w:ascii="Arial" w:hAnsi="Arial" w:cs="Arial"/>
          <w:b/>
          <w:vertAlign w:val="superscript"/>
        </w:rPr>
        <w:t>2</w:t>
      </w:r>
      <w:r w:rsidRPr="00EB3B6D">
        <w:rPr>
          <w:rFonts w:ascii="Arial" w:hAnsi="Arial" w:cs="Arial"/>
          <w:b/>
        </w:rPr>
        <w:t xml:space="preserve">, tj. celkem cca 1.350 Kč, splatnou před podpisem kupní smlouvy, </w:t>
      </w:r>
    </w:p>
    <w:p w:rsidR="0058751B" w:rsidRPr="00EB3B6D" w:rsidRDefault="0058751B" w:rsidP="0058751B">
      <w:pPr>
        <w:ind w:left="851" w:hanging="284"/>
        <w:jc w:val="both"/>
        <w:rPr>
          <w:rFonts w:ascii="Arial" w:hAnsi="Arial" w:cs="Arial"/>
          <w:b/>
        </w:rPr>
      </w:pPr>
      <w:r w:rsidRPr="00EB3B6D">
        <w:rPr>
          <w:rFonts w:ascii="Arial" w:hAnsi="Arial" w:cs="Arial"/>
          <w:b/>
        </w:rPr>
        <w:t>b)</w:t>
      </w:r>
      <w:r w:rsidRPr="00EB3B6D">
        <w:rPr>
          <w:rFonts w:ascii="Arial" w:hAnsi="Arial" w:cs="Arial"/>
          <w:b/>
        </w:rPr>
        <w:tab/>
        <w:t>náklady spojené s vypracováním geometrického plánu, znaleckého posudku a správní poplatek spojený s podáním návrhu na povolení vkladu vlastnického práva do katastru nemovitostí uhradí kupující,</w:t>
      </w:r>
    </w:p>
    <w:p w:rsidR="0058751B" w:rsidRPr="00EB3B6D" w:rsidRDefault="0058751B" w:rsidP="0058751B">
      <w:pPr>
        <w:pStyle w:val="Odstavecseseznamem"/>
        <w:ind w:left="567" w:hanging="283"/>
        <w:jc w:val="both"/>
        <w:rPr>
          <w:rFonts w:ascii="Arial" w:hAnsi="Arial" w:cs="Arial"/>
          <w:b/>
        </w:rPr>
      </w:pPr>
      <w:r w:rsidRPr="00EB3B6D">
        <w:rPr>
          <w:rFonts w:ascii="Arial" w:hAnsi="Arial" w:cs="Arial"/>
          <w:b/>
        </w:rPr>
        <w:t>3.</w:t>
      </w:r>
      <w:r w:rsidRPr="00EB3B6D">
        <w:rPr>
          <w:rFonts w:ascii="Arial" w:hAnsi="Arial" w:cs="Arial"/>
          <w:b/>
        </w:rPr>
        <w:tab/>
        <w:t xml:space="preserve">prodej části pozemku </w:t>
      </w:r>
      <w:proofErr w:type="spellStart"/>
      <w:proofErr w:type="gramStart"/>
      <w:r w:rsidRPr="00EB3B6D">
        <w:rPr>
          <w:rFonts w:ascii="Arial" w:hAnsi="Arial" w:cs="Arial"/>
          <w:b/>
        </w:rPr>
        <w:t>p.č</w:t>
      </w:r>
      <w:proofErr w:type="spellEnd"/>
      <w:r w:rsidRPr="00EB3B6D">
        <w:rPr>
          <w:rFonts w:ascii="Arial" w:hAnsi="Arial" w:cs="Arial"/>
          <w:b/>
        </w:rPr>
        <w:t>.</w:t>
      </w:r>
      <w:proofErr w:type="gramEnd"/>
      <w:r w:rsidRPr="00EB3B6D">
        <w:rPr>
          <w:rFonts w:ascii="Arial" w:hAnsi="Arial" w:cs="Arial"/>
          <w:b/>
        </w:rPr>
        <w:t xml:space="preserve"> 226/42 – zahrada v </w:t>
      </w:r>
      <w:proofErr w:type="spellStart"/>
      <w:r w:rsidRPr="00EB3B6D">
        <w:rPr>
          <w:rFonts w:ascii="Arial" w:hAnsi="Arial" w:cs="Arial"/>
          <w:b/>
        </w:rPr>
        <w:t>k.ú</w:t>
      </w:r>
      <w:proofErr w:type="spellEnd"/>
      <w:r w:rsidRPr="00EB3B6D">
        <w:rPr>
          <w:rFonts w:ascii="Arial" w:hAnsi="Arial" w:cs="Arial"/>
          <w:b/>
        </w:rPr>
        <w:t xml:space="preserve">. </w:t>
      </w:r>
      <w:proofErr w:type="spellStart"/>
      <w:r w:rsidRPr="00EB3B6D">
        <w:rPr>
          <w:rFonts w:ascii="Arial" w:hAnsi="Arial" w:cs="Arial"/>
          <w:b/>
        </w:rPr>
        <w:t>Domamyslice</w:t>
      </w:r>
      <w:proofErr w:type="spellEnd"/>
      <w:r w:rsidRPr="00EB3B6D">
        <w:rPr>
          <w:rFonts w:ascii="Arial" w:hAnsi="Arial" w:cs="Arial"/>
          <w:b/>
        </w:rPr>
        <w:t xml:space="preserve"> o výměře 2 m</w:t>
      </w:r>
      <w:r w:rsidRPr="00EB3B6D">
        <w:rPr>
          <w:rFonts w:ascii="Arial" w:hAnsi="Arial" w:cs="Arial"/>
          <w:b/>
          <w:vertAlign w:val="superscript"/>
        </w:rPr>
        <w:t>2</w:t>
      </w:r>
      <w:r w:rsidRPr="00EB3B6D">
        <w:rPr>
          <w:rFonts w:ascii="Arial" w:hAnsi="Arial" w:cs="Arial"/>
          <w:b/>
        </w:rPr>
        <w:t xml:space="preserve"> (</w:t>
      </w:r>
      <w:r w:rsidRPr="00EB3B6D">
        <w:rPr>
          <w:rFonts w:ascii="Arial" w:hAnsi="Arial" w:cs="Arial"/>
          <w:b/>
          <w:bCs/>
        </w:rPr>
        <w:t xml:space="preserve">dle geometrického plánu č. 606-776/2019 nově pozemek st. </w:t>
      </w:r>
      <w:proofErr w:type="spellStart"/>
      <w:proofErr w:type="gramStart"/>
      <w:r w:rsidRPr="00EB3B6D">
        <w:rPr>
          <w:rFonts w:ascii="Arial" w:hAnsi="Arial" w:cs="Arial"/>
          <w:b/>
          <w:bCs/>
        </w:rPr>
        <w:t>p.č</w:t>
      </w:r>
      <w:proofErr w:type="spellEnd"/>
      <w:r w:rsidRPr="00EB3B6D">
        <w:rPr>
          <w:rFonts w:ascii="Arial" w:hAnsi="Arial" w:cs="Arial"/>
          <w:b/>
          <w:bCs/>
        </w:rPr>
        <w:t>.</w:t>
      </w:r>
      <w:proofErr w:type="gramEnd"/>
      <w:r w:rsidRPr="00EB3B6D">
        <w:rPr>
          <w:rFonts w:ascii="Arial" w:hAnsi="Arial" w:cs="Arial"/>
          <w:b/>
          <w:bCs/>
        </w:rPr>
        <w:t xml:space="preserve"> 456/2 v </w:t>
      </w:r>
      <w:proofErr w:type="spellStart"/>
      <w:r w:rsidRPr="00EB3B6D">
        <w:rPr>
          <w:rFonts w:ascii="Arial" w:hAnsi="Arial" w:cs="Arial"/>
          <w:b/>
          <w:bCs/>
        </w:rPr>
        <w:t>k.ú</w:t>
      </w:r>
      <w:proofErr w:type="spellEnd"/>
      <w:r w:rsidRPr="00EB3B6D">
        <w:rPr>
          <w:rFonts w:ascii="Arial" w:hAnsi="Arial" w:cs="Arial"/>
          <w:b/>
          <w:bCs/>
        </w:rPr>
        <w:t xml:space="preserve">. </w:t>
      </w:r>
      <w:proofErr w:type="spellStart"/>
      <w:r w:rsidRPr="00EB3B6D">
        <w:rPr>
          <w:rFonts w:ascii="Arial" w:hAnsi="Arial" w:cs="Arial"/>
          <w:b/>
          <w:bCs/>
        </w:rPr>
        <w:t>Domamyslice</w:t>
      </w:r>
      <w:proofErr w:type="spellEnd"/>
      <w:r w:rsidRPr="00EB3B6D">
        <w:rPr>
          <w:rFonts w:ascii="Arial" w:hAnsi="Arial" w:cs="Arial"/>
          <w:b/>
        </w:rPr>
        <w:t xml:space="preserve">) vlastníkům pozemku st. </w:t>
      </w:r>
      <w:proofErr w:type="spellStart"/>
      <w:proofErr w:type="gramStart"/>
      <w:r w:rsidRPr="00EB3B6D">
        <w:rPr>
          <w:rFonts w:ascii="Arial" w:hAnsi="Arial" w:cs="Arial"/>
          <w:b/>
        </w:rPr>
        <w:t>p.č</w:t>
      </w:r>
      <w:proofErr w:type="spellEnd"/>
      <w:r w:rsidRPr="00EB3B6D">
        <w:rPr>
          <w:rFonts w:ascii="Arial" w:hAnsi="Arial" w:cs="Arial"/>
          <w:b/>
        </w:rPr>
        <w:t>.</w:t>
      </w:r>
      <w:proofErr w:type="gramEnd"/>
      <w:r w:rsidRPr="00EB3B6D">
        <w:rPr>
          <w:rFonts w:ascii="Arial" w:hAnsi="Arial" w:cs="Arial"/>
          <w:b/>
        </w:rPr>
        <w:t xml:space="preserve"> 456 </w:t>
      </w:r>
      <w:proofErr w:type="spellStart"/>
      <w:r w:rsidRPr="00EB3B6D">
        <w:rPr>
          <w:rFonts w:ascii="Arial" w:hAnsi="Arial" w:cs="Arial"/>
          <w:b/>
        </w:rPr>
        <w:t>k.ú</w:t>
      </w:r>
      <w:proofErr w:type="spellEnd"/>
      <w:r w:rsidRPr="00EB3B6D">
        <w:rPr>
          <w:rFonts w:ascii="Arial" w:hAnsi="Arial" w:cs="Arial"/>
          <w:b/>
        </w:rPr>
        <w:t xml:space="preserve">. </w:t>
      </w:r>
      <w:proofErr w:type="spellStart"/>
      <w:r w:rsidRPr="00EB3B6D">
        <w:rPr>
          <w:rFonts w:ascii="Arial" w:hAnsi="Arial" w:cs="Arial"/>
          <w:b/>
        </w:rPr>
        <w:t>Domamyslice</w:t>
      </w:r>
      <w:proofErr w:type="spellEnd"/>
      <w:r w:rsidRPr="00EB3B6D">
        <w:rPr>
          <w:rFonts w:ascii="Arial" w:hAnsi="Arial" w:cs="Arial"/>
          <w:b/>
        </w:rPr>
        <w:t xml:space="preserve"> (</w:t>
      </w:r>
      <w:r w:rsidRPr="00EB3B6D">
        <w:rPr>
          <w:rFonts w:ascii="Arial" w:hAnsi="Arial" w:cs="Arial"/>
          <w:b/>
          <w:bCs/>
        </w:rPr>
        <w:t xml:space="preserve">dle geometrického plánu č. 606-776/2019 nově pozemek st. </w:t>
      </w:r>
      <w:proofErr w:type="spellStart"/>
      <w:proofErr w:type="gramStart"/>
      <w:r w:rsidRPr="00EB3B6D">
        <w:rPr>
          <w:rFonts w:ascii="Arial" w:hAnsi="Arial" w:cs="Arial"/>
          <w:b/>
          <w:bCs/>
        </w:rPr>
        <w:t>p.č</w:t>
      </w:r>
      <w:proofErr w:type="spellEnd"/>
      <w:r w:rsidRPr="00EB3B6D">
        <w:rPr>
          <w:rFonts w:ascii="Arial" w:hAnsi="Arial" w:cs="Arial"/>
          <w:b/>
          <w:bCs/>
        </w:rPr>
        <w:t>.</w:t>
      </w:r>
      <w:proofErr w:type="gramEnd"/>
      <w:r w:rsidRPr="00EB3B6D">
        <w:rPr>
          <w:rFonts w:ascii="Arial" w:hAnsi="Arial" w:cs="Arial"/>
          <w:b/>
          <w:bCs/>
        </w:rPr>
        <w:t xml:space="preserve"> 456/1 v </w:t>
      </w:r>
      <w:proofErr w:type="spellStart"/>
      <w:r w:rsidRPr="00EB3B6D">
        <w:rPr>
          <w:rFonts w:ascii="Arial" w:hAnsi="Arial" w:cs="Arial"/>
          <w:b/>
          <w:bCs/>
        </w:rPr>
        <w:t>k.ú</w:t>
      </w:r>
      <w:proofErr w:type="spellEnd"/>
      <w:r w:rsidRPr="00EB3B6D">
        <w:rPr>
          <w:rFonts w:ascii="Arial" w:hAnsi="Arial" w:cs="Arial"/>
          <w:b/>
          <w:bCs/>
        </w:rPr>
        <w:t xml:space="preserve">. </w:t>
      </w:r>
      <w:proofErr w:type="spellStart"/>
      <w:r w:rsidRPr="00EB3B6D">
        <w:rPr>
          <w:rFonts w:ascii="Arial" w:hAnsi="Arial" w:cs="Arial"/>
          <w:b/>
          <w:bCs/>
        </w:rPr>
        <w:t>Domamyslice</w:t>
      </w:r>
      <w:proofErr w:type="spellEnd"/>
      <w:r w:rsidRPr="00EB3B6D">
        <w:rPr>
          <w:rFonts w:ascii="Arial" w:hAnsi="Arial" w:cs="Arial"/>
          <w:b/>
          <w:bCs/>
        </w:rPr>
        <w:t>)</w:t>
      </w:r>
      <w:r w:rsidRPr="00EB3B6D">
        <w:rPr>
          <w:rFonts w:ascii="Arial" w:hAnsi="Arial" w:cs="Arial"/>
          <w:b/>
        </w:rPr>
        <w:t>, za následujících podmínek:</w:t>
      </w:r>
    </w:p>
    <w:p w:rsidR="0058751B" w:rsidRPr="00EB3B6D" w:rsidRDefault="0058751B" w:rsidP="0058751B">
      <w:pPr>
        <w:pStyle w:val="Odstavecseseznamem"/>
        <w:ind w:left="851" w:hanging="284"/>
        <w:jc w:val="both"/>
        <w:rPr>
          <w:rFonts w:ascii="Arial" w:hAnsi="Arial" w:cs="Arial"/>
          <w:b/>
        </w:rPr>
      </w:pPr>
      <w:r w:rsidRPr="00EB3B6D">
        <w:rPr>
          <w:rFonts w:ascii="Arial" w:hAnsi="Arial" w:cs="Arial"/>
          <w:b/>
        </w:rPr>
        <w:t>a)</w:t>
      </w:r>
      <w:r w:rsidRPr="00EB3B6D">
        <w:rPr>
          <w:rFonts w:ascii="Arial" w:hAnsi="Arial" w:cs="Arial"/>
          <w:b/>
        </w:rPr>
        <w:tab/>
        <w:t>za kupní cenu ve výši dle znaleckého posudku (cena obvyklá) 675 Kč/m</w:t>
      </w:r>
      <w:r w:rsidRPr="00EB3B6D">
        <w:rPr>
          <w:rFonts w:ascii="Arial" w:hAnsi="Arial" w:cs="Arial"/>
          <w:b/>
          <w:vertAlign w:val="superscript"/>
        </w:rPr>
        <w:t>2</w:t>
      </w:r>
      <w:r w:rsidRPr="00EB3B6D">
        <w:rPr>
          <w:rFonts w:ascii="Arial" w:hAnsi="Arial" w:cs="Arial"/>
          <w:b/>
        </w:rPr>
        <w:t xml:space="preserve">, tj. celkem cca 1.350 Kč, splatnou před podpisem kupní smlouvy, </w:t>
      </w:r>
    </w:p>
    <w:p w:rsidR="0058751B" w:rsidRPr="00EB3B6D" w:rsidRDefault="0058751B" w:rsidP="0058751B">
      <w:pPr>
        <w:pStyle w:val="Odstavecseseznamem"/>
        <w:ind w:left="851" w:hanging="284"/>
        <w:jc w:val="both"/>
        <w:rPr>
          <w:rFonts w:ascii="Arial" w:hAnsi="Arial" w:cs="Arial"/>
          <w:b/>
        </w:rPr>
      </w:pPr>
      <w:r w:rsidRPr="00EB3B6D">
        <w:rPr>
          <w:rFonts w:ascii="Arial" w:hAnsi="Arial" w:cs="Arial"/>
          <w:b/>
        </w:rPr>
        <w:t>b)</w:t>
      </w:r>
      <w:r w:rsidRPr="00EB3B6D">
        <w:rPr>
          <w:rFonts w:ascii="Arial" w:hAnsi="Arial" w:cs="Arial"/>
          <w:b/>
        </w:rPr>
        <w:tab/>
        <w:t>náklady spojené s vypracováním geometrického plánu, znaleckého posudku a správní poplatek spojený s podáním návrhu na povolení vkladu vlastnického práva do katastru nemovitostí uhradí kupující,</w:t>
      </w:r>
    </w:p>
    <w:p w:rsidR="0058751B" w:rsidRPr="00EB3B6D" w:rsidRDefault="0058751B" w:rsidP="00B27BDB">
      <w:pPr>
        <w:pStyle w:val="Odstavecseseznamem"/>
        <w:numPr>
          <w:ilvl w:val="0"/>
          <w:numId w:val="8"/>
        </w:numPr>
        <w:ind w:left="567" w:hanging="283"/>
        <w:jc w:val="both"/>
        <w:rPr>
          <w:rFonts w:ascii="Arial" w:hAnsi="Arial" w:cs="Arial"/>
          <w:b/>
          <w:bCs/>
        </w:rPr>
      </w:pPr>
      <w:r w:rsidRPr="00EB3B6D">
        <w:rPr>
          <w:rFonts w:ascii="Arial" w:hAnsi="Arial" w:cs="Arial"/>
          <w:b/>
          <w:bCs/>
        </w:rPr>
        <w:t xml:space="preserve">prodej části pozemku </w:t>
      </w:r>
      <w:proofErr w:type="spellStart"/>
      <w:proofErr w:type="gramStart"/>
      <w:r w:rsidRPr="00EB3B6D">
        <w:rPr>
          <w:rFonts w:ascii="Arial" w:hAnsi="Arial" w:cs="Arial"/>
          <w:b/>
          <w:bCs/>
        </w:rPr>
        <w:t>p.č</w:t>
      </w:r>
      <w:proofErr w:type="spellEnd"/>
      <w:r w:rsidRPr="00EB3B6D">
        <w:rPr>
          <w:rFonts w:ascii="Arial" w:hAnsi="Arial" w:cs="Arial"/>
          <w:b/>
          <w:bCs/>
        </w:rPr>
        <w:t>.</w:t>
      </w:r>
      <w:proofErr w:type="gramEnd"/>
      <w:r w:rsidRPr="00EB3B6D">
        <w:rPr>
          <w:rFonts w:ascii="Arial" w:hAnsi="Arial" w:cs="Arial"/>
          <w:b/>
          <w:bCs/>
        </w:rPr>
        <w:t xml:space="preserve"> 226/48 – zahrada v </w:t>
      </w:r>
      <w:proofErr w:type="spellStart"/>
      <w:r w:rsidRPr="00EB3B6D">
        <w:rPr>
          <w:rFonts w:ascii="Arial" w:hAnsi="Arial" w:cs="Arial"/>
          <w:b/>
          <w:bCs/>
        </w:rPr>
        <w:t>k.ú</w:t>
      </w:r>
      <w:proofErr w:type="spellEnd"/>
      <w:r w:rsidRPr="00EB3B6D">
        <w:rPr>
          <w:rFonts w:ascii="Arial" w:hAnsi="Arial" w:cs="Arial"/>
          <w:b/>
          <w:bCs/>
        </w:rPr>
        <w:t xml:space="preserve">. </w:t>
      </w:r>
      <w:proofErr w:type="spellStart"/>
      <w:r w:rsidRPr="00EB3B6D">
        <w:rPr>
          <w:rFonts w:ascii="Arial" w:hAnsi="Arial" w:cs="Arial"/>
          <w:b/>
          <w:bCs/>
        </w:rPr>
        <w:t>Domamyslice</w:t>
      </w:r>
      <w:proofErr w:type="spellEnd"/>
      <w:r w:rsidRPr="00EB3B6D">
        <w:rPr>
          <w:rFonts w:ascii="Arial" w:hAnsi="Arial" w:cs="Arial"/>
          <w:b/>
          <w:bCs/>
        </w:rPr>
        <w:t xml:space="preserve"> o výměře 2 m</w:t>
      </w:r>
      <w:r w:rsidRPr="00EB3B6D">
        <w:rPr>
          <w:rFonts w:ascii="Arial" w:hAnsi="Arial" w:cs="Arial"/>
          <w:b/>
          <w:bCs/>
          <w:vertAlign w:val="superscript"/>
        </w:rPr>
        <w:t>2</w:t>
      </w:r>
      <w:r w:rsidRPr="00EB3B6D">
        <w:t xml:space="preserve"> </w:t>
      </w:r>
      <w:r w:rsidRPr="00EB3B6D">
        <w:rPr>
          <w:rFonts w:ascii="Arial" w:hAnsi="Arial" w:cs="Arial"/>
          <w:b/>
          <w:bCs/>
        </w:rPr>
        <w:t xml:space="preserve">(dle geometrického plánu č. 606-776/2019 nově pozemek st. </w:t>
      </w:r>
      <w:proofErr w:type="spellStart"/>
      <w:proofErr w:type="gramStart"/>
      <w:r w:rsidRPr="00EB3B6D">
        <w:rPr>
          <w:rFonts w:ascii="Arial" w:hAnsi="Arial" w:cs="Arial"/>
          <w:b/>
          <w:bCs/>
        </w:rPr>
        <w:t>p.č</w:t>
      </w:r>
      <w:proofErr w:type="spellEnd"/>
      <w:r w:rsidRPr="00EB3B6D">
        <w:rPr>
          <w:rFonts w:ascii="Arial" w:hAnsi="Arial" w:cs="Arial"/>
          <w:b/>
          <w:bCs/>
        </w:rPr>
        <w:t>.</w:t>
      </w:r>
      <w:proofErr w:type="gramEnd"/>
      <w:r w:rsidRPr="00EB3B6D">
        <w:rPr>
          <w:rFonts w:ascii="Arial" w:hAnsi="Arial" w:cs="Arial"/>
          <w:b/>
          <w:bCs/>
        </w:rPr>
        <w:t xml:space="preserve"> 459/2 v </w:t>
      </w:r>
      <w:proofErr w:type="spellStart"/>
      <w:r w:rsidRPr="00EB3B6D">
        <w:rPr>
          <w:rFonts w:ascii="Arial" w:hAnsi="Arial" w:cs="Arial"/>
          <w:b/>
          <w:bCs/>
        </w:rPr>
        <w:t>k.ú</w:t>
      </w:r>
      <w:proofErr w:type="spellEnd"/>
      <w:r w:rsidRPr="00EB3B6D">
        <w:rPr>
          <w:rFonts w:ascii="Arial" w:hAnsi="Arial" w:cs="Arial"/>
          <w:b/>
          <w:bCs/>
        </w:rPr>
        <w:t xml:space="preserve">. </w:t>
      </w:r>
      <w:proofErr w:type="spellStart"/>
      <w:r w:rsidRPr="00EB3B6D">
        <w:rPr>
          <w:rFonts w:ascii="Arial" w:hAnsi="Arial" w:cs="Arial"/>
          <w:b/>
          <w:bCs/>
        </w:rPr>
        <w:t>Domamyslice</w:t>
      </w:r>
      <w:proofErr w:type="spellEnd"/>
      <w:r w:rsidRPr="00EB3B6D">
        <w:rPr>
          <w:rFonts w:ascii="Arial" w:hAnsi="Arial" w:cs="Arial"/>
          <w:b/>
          <w:bCs/>
        </w:rPr>
        <w:t xml:space="preserve">) vlastníkům pozemku st. </w:t>
      </w:r>
      <w:proofErr w:type="spellStart"/>
      <w:proofErr w:type="gramStart"/>
      <w:r w:rsidRPr="00EB3B6D">
        <w:rPr>
          <w:rFonts w:ascii="Arial" w:hAnsi="Arial" w:cs="Arial"/>
          <w:b/>
          <w:bCs/>
        </w:rPr>
        <w:t>p.č</w:t>
      </w:r>
      <w:proofErr w:type="spellEnd"/>
      <w:r w:rsidRPr="00EB3B6D">
        <w:rPr>
          <w:rFonts w:ascii="Arial" w:hAnsi="Arial" w:cs="Arial"/>
          <w:b/>
          <w:bCs/>
        </w:rPr>
        <w:t>.</w:t>
      </w:r>
      <w:proofErr w:type="gramEnd"/>
      <w:r w:rsidRPr="00EB3B6D">
        <w:rPr>
          <w:rFonts w:ascii="Arial" w:hAnsi="Arial" w:cs="Arial"/>
          <w:b/>
          <w:bCs/>
        </w:rPr>
        <w:t xml:space="preserve"> 459 </w:t>
      </w:r>
      <w:proofErr w:type="spellStart"/>
      <w:r w:rsidRPr="00EB3B6D">
        <w:rPr>
          <w:rFonts w:ascii="Arial" w:hAnsi="Arial" w:cs="Arial"/>
          <w:b/>
          <w:bCs/>
        </w:rPr>
        <w:t>k.ú</w:t>
      </w:r>
      <w:proofErr w:type="spellEnd"/>
      <w:r w:rsidRPr="00EB3B6D">
        <w:rPr>
          <w:rFonts w:ascii="Arial" w:hAnsi="Arial" w:cs="Arial"/>
          <w:b/>
          <w:bCs/>
        </w:rPr>
        <w:t xml:space="preserve">. </w:t>
      </w:r>
      <w:proofErr w:type="spellStart"/>
      <w:r w:rsidRPr="00EB3B6D">
        <w:rPr>
          <w:rFonts w:ascii="Arial" w:hAnsi="Arial" w:cs="Arial"/>
          <w:b/>
          <w:bCs/>
        </w:rPr>
        <w:t>Domamyslice</w:t>
      </w:r>
      <w:proofErr w:type="spellEnd"/>
      <w:r w:rsidRPr="00EB3B6D">
        <w:rPr>
          <w:rFonts w:ascii="Arial" w:hAnsi="Arial" w:cs="Arial"/>
          <w:b/>
          <w:bCs/>
        </w:rPr>
        <w:t xml:space="preserve"> (dle geometrického plánu č. 606-776/2019 nově pozemek st. </w:t>
      </w:r>
      <w:proofErr w:type="spellStart"/>
      <w:proofErr w:type="gramStart"/>
      <w:r w:rsidRPr="00EB3B6D">
        <w:rPr>
          <w:rFonts w:ascii="Arial" w:hAnsi="Arial" w:cs="Arial"/>
          <w:b/>
          <w:bCs/>
        </w:rPr>
        <w:t>p.č</w:t>
      </w:r>
      <w:proofErr w:type="spellEnd"/>
      <w:r w:rsidRPr="00EB3B6D">
        <w:rPr>
          <w:rFonts w:ascii="Arial" w:hAnsi="Arial" w:cs="Arial"/>
          <w:b/>
          <w:bCs/>
        </w:rPr>
        <w:t>.</w:t>
      </w:r>
      <w:proofErr w:type="gramEnd"/>
      <w:r w:rsidRPr="00EB3B6D">
        <w:rPr>
          <w:rFonts w:ascii="Arial" w:hAnsi="Arial" w:cs="Arial"/>
          <w:b/>
          <w:bCs/>
        </w:rPr>
        <w:t xml:space="preserve"> 459/1 v </w:t>
      </w:r>
      <w:proofErr w:type="spellStart"/>
      <w:r w:rsidRPr="00EB3B6D">
        <w:rPr>
          <w:rFonts w:ascii="Arial" w:hAnsi="Arial" w:cs="Arial"/>
          <w:b/>
          <w:bCs/>
        </w:rPr>
        <w:t>k.ú</w:t>
      </w:r>
      <w:proofErr w:type="spellEnd"/>
      <w:r w:rsidRPr="00EB3B6D">
        <w:rPr>
          <w:rFonts w:ascii="Arial" w:hAnsi="Arial" w:cs="Arial"/>
          <w:b/>
          <w:bCs/>
        </w:rPr>
        <w:t xml:space="preserve">. </w:t>
      </w:r>
      <w:proofErr w:type="spellStart"/>
      <w:r w:rsidRPr="00EB3B6D">
        <w:rPr>
          <w:rFonts w:ascii="Arial" w:hAnsi="Arial" w:cs="Arial"/>
          <w:b/>
          <w:bCs/>
        </w:rPr>
        <w:t>Domamyslice</w:t>
      </w:r>
      <w:proofErr w:type="spellEnd"/>
      <w:r w:rsidRPr="00EB3B6D">
        <w:rPr>
          <w:rFonts w:ascii="Arial" w:hAnsi="Arial" w:cs="Arial"/>
          <w:b/>
          <w:bCs/>
        </w:rPr>
        <w:t>), za následujících podmínek:</w:t>
      </w:r>
    </w:p>
    <w:p w:rsidR="0058751B" w:rsidRPr="00EB3B6D" w:rsidRDefault="0058751B" w:rsidP="0058751B">
      <w:pPr>
        <w:pStyle w:val="Odstavecseseznamem"/>
        <w:ind w:left="851" w:hanging="284"/>
        <w:jc w:val="both"/>
        <w:rPr>
          <w:rFonts w:ascii="Arial" w:hAnsi="Arial" w:cs="Arial"/>
          <w:b/>
          <w:bCs/>
        </w:rPr>
      </w:pPr>
      <w:r w:rsidRPr="00EB3B6D">
        <w:rPr>
          <w:rFonts w:ascii="Arial" w:hAnsi="Arial" w:cs="Arial"/>
          <w:b/>
          <w:bCs/>
        </w:rPr>
        <w:t>a)</w:t>
      </w:r>
      <w:r w:rsidRPr="00EB3B6D">
        <w:rPr>
          <w:rFonts w:ascii="Arial" w:hAnsi="Arial" w:cs="Arial"/>
          <w:b/>
          <w:bCs/>
        </w:rPr>
        <w:tab/>
        <w:t>za kupní cenu ve výši dle znaleckého posudku (cena obvyklá) 675 Kč/m</w:t>
      </w:r>
      <w:r w:rsidRPr="00EB3B6D">
        <w:rPr>
          <w:rFonts w:ascii="Arial" w:hAnsi="Arial" w:cs="Arial"/>
          <w:b/>
          <w:bCs/>
          <w:vertAlign w:val="superscript"/>
        </w:rPr>
        <w:t>2</w:t>
      </w:r>
      <w:r w:rsidRPr="00EB3B6D">
        <w:rPr>
          <w:rFonts w:ascii="Arial" w:hAnsi="Arial" w:cs="Arial"/>
          <w:b/>
          <w:bCs/>
        </w:rPr>
        <w:t xml:space="preserve">, tj. celkem cca 1.350 Kč, splatnou před podpisem kupní smlouvy, </w:t>
      </w:r>
    </w:p>
    <w:p w:rsidR="0058751B" w:rsidRPr="00EB3B6D" w:rsidRDefault="0058751B" w:rsidP="0058751B">
      <w:pPr>
        <w:pStyle w:val="Odstavecseseznamem"/>
        <w:ind w:left="851" w:hanging="284"/>
        <w:jc w:val="both"/>
        <w:rPr>
          <w:rFonts w:ascii="Arial" w:hAnsi="Arial" w:cs="Arial"/>
          <w:b/>
          <w:bCs/>
        </w:rPr>
      </w:pPr>
      <w:r w:rsidRPr="00EB3B6D">
        <w:rPr>
          <w:rFonts w:ascii="Arial" w:hAnsi="Arial" w:cs="Arial"/>
          <w:b/>
          <w:bCs/>
        </w:rPr>
        <w:t>b)</w:t>
      </w:r>
      <w:r w:rsidRPr="00EB3B6D">
        <w:rPr>
          <w:rFonts w:ascii="Arial" w:hAnsi="Arial" w:cs="Arial"/>
          <w:b/>
          <w:bCs/>
        </w:rPr>
        <w:tab/>
        <w:t xml:space="preserve">náklady </w:t>
      </w:r>
      <w:r w:rsidRPr="00EB3B6D">
        <w:rPr>
          <w:rFonts w:ascii="Arial" w:hAnsi="Arial" w:cs="Arial"/>
          <w:b/>
        </w:rPr>
        <w:t>spojené</w:t>
      </w:r>
      <w:r w:rsidRPr="00EB3B6D">
        <w:rPr>
          <w:rFonts w:ascii="Arial" w:hAnsi="Arial" w:cs="Arial"/>
          <w:b/>
          <w:bCs/>
        </w:rPr>
        <w:t xml:space="preserve"> s vypracováním geometrického plánu, znaleckého posudku a správní poplatek spojený s podáním návrhu na povolení vkladu vlastnického práva do katastru nemovitostí uhradí kupující,</w:t>
      </w:r>
    </w:p>
    <w:p w:rsidR="0058751B" w:rsidRPr="00EB3B6D" w:rsidRDefault="0058751B" w:rsidP="0058751B">
      <w:pPr>
        <w:pStyle w:val="Odstavecseseznamem"/>
        <w:ind w:left="567" w:hanging="283"/>
        <w:jc w:val="both"/>
        <w:rPr>
          <w:rFonts w:ascii="Arial" w:hAnsi="Arial" w:cs="Arial"/>
          <w:b/>
        </w:rPr>
      </w:pPr>
      <w:r w:rsidRPr="00EB3B6D">
        <w:rPr>
          <w:rFonts w:ascii="Arial" w:hAnsi="Arial" w:cs="Arial"/>
          <w:b/>
        </w:rPr>
        <w:t>5.</w:t>
      </w:r>
      <w:r w:rsidRPr="00EB3B6D">
        <w:rPr>
          <w:rFonts w:ascii="Arial" w:hAnsi="Arial" w:cs="Arial"/>
          <w:b/>
        </w:rPr>
        <w:tab/>
        <w:t xml:space="preserve">prodej části pozemku </w:t>
      </w:r>
      <w:proofErr w:type="spellStart"/>
      <w:proofErr w:type="gramStart"/>
      <w:r w:rsidRPr="00EB3B6D">
        <w:rPr>
          <w:rFonts w:ascii="Arial" w:hAnsi="Arial" w:cs="Arial"/>
          <w:b/>
        </w:rPr>
        <w:t>p.č</w:t>
      </w:r>
      <w:proofErr w:type="spellEnd"/>
      <w:r w:rsidRPr="00EB3B6D">
        <w:rPr>
          <w:rFonts w:ascii="Arial" w:hAnsi="Arial" w:cs="Arial"/>
          <w:b/>
        </w:rPr>
        <w:t>.</w:t>
      </w:r>
      <w:proofErr w:type="gramEnd"/>
      <w:r w:rsidRPr="00EB3B6D">
        <w:rPr>
          <w:rFonts w:ascii="Arial" w:hAnsi="Arial" w:cs="Arial"/>
          <w:b/>
        </w:rPr>
        <w:t xml:space="preserve"> 226/50 – zahrada v </w:t>
      </w:r>
      <w:proofErr w:type="spellStart"/>
      <w:r w:rsidRPr="00EB3B6D">
        <w:rPr>
          <w:rFonts w:ascii="Arial" w:hAnsi="Arial" w:cs="Arial"/>
          <w:b/>
        </w:rPr>
        <w:t>k.ú</w:t>
      </w:r>
      <w:proofErr w:type="spellEnd"/>
      <w:r w:rsidRPr="00EB3B6D">
        <w:rPr>
          <w:rFonts w:ascii="Arial" w:hAnsi="Arial" w:cs="Arial"/>
          <w:b/>
        </w:rPr>
        <w:t xml:space="preserve">. </w:t>
      </w:r>
      <w:proofErr w:type="spellStart"/>
      <w:r w:rsidRPr="00EB3B6D">
        <w:rPr>
          <w:rFonts w:ascii="Arial" w:hAnsi="Arial" w:cs="Arial"/>
          <w:b/>
        </w:rPr>
        <w:t>Domamyslice</w:t>
      </w:r>
      <w:proofErr w:type="spellEnd"/>
      <w:r w:rsidRPr="00EB3B6D">
        <w:rPr>
          <w:rFonts w:ascii="Arial" w:hAnsi="Arial" w:cs="Arial"/>
          <w:b/>
        </w:rPr>
        <w:t xml:space="preserve"> o výměře 2 m</w:t>
      </w:r>
      <w:r w:rsidRPr="00EB3B6D">
        <w:rPr>
          <w:rFonts w:ascii="Arial" w:hAnsi="Arial" w:cs="Arial"/>
          <w:b/>
          <w:vertAlign w:val="superscript"/>
        </w:rPr>
        <w:t>2</w:t>
      </w:r>
      <w:r w:rsidRPr="00EB3B6D">
        <w:t xml:space="preserve"> </w:t>
      </w:r>
      <w:r w:rsidRPr="00EB3B6D">
        <w:rPr>
          <w:rFonts w:ascii="Arial" w:hAnsi="Arial" w:cs="Arial"/>
          <w:b/>
        </w:rPr>
        <w:t>(</w:t>
      </w:r>
      <w:r w:rsidRPr="00EB3B6D">
        <w:rPr>
          <w:rFonts w:ascii="Arial" w:hAnsi="Arial" w:cs="Arial"/>
          <w:b/>
          <w:bCs/>
        </w:rPr>
        <w:t xml:space="preserve">dle geometrického plánu č. 606-776/2019 nově pozemek st. </w:t>
      </w:r>
      <w:proofErr w:type="spellStart"/>
      <w:proofErr w:type="gramStart"/>
      <w:r w:rsidRPr="00EB3B6D">
        <w:rPr>
          <w:rFonts w:ascii="Arial" w:hAnsi="Arial" w:cs="Arial"/>
          <w:b/>
          <w:bCs/>
        </w:rPr>
        <w:t>p.č</w:t>
      </w:r>
      <w:proofErr w:type="spellEnd"/>
      <w:r w:rsidRPr="00EB3B6D">
        <w:rPr>
          <w:rFonts w:ascii="Arial" w:hAnsi="Arial" w:cs="Arial"/>
          <w:b/>
          <w:bCs/>
        </w:rPr>
        <w:t>.</w:t>
      </w:r>
      <w:proofErr w:type="gramEnd"/>
      <w:r w:rsidRPr="00EB3B6D">
        <w:rPr>
          <w:rFonts w:ascii="Arial" w:hAnsi="Arial" w:cs="Arial"/>
          <w:b/>
          <w:bCs/>
        </w:rPr>
        <w:t xml:space="preserve"> 460/2 v </w:t>
      </w:r>
      <w:proofErr w:type="spellStart"/>
      <w:r w:rsidRPr="00EB3B6D">
        <w:rPr>
          <w:rFonts w:ascii="Arial" w:hAnsi="Arial" w:cs="Arial"/>
          <w:b/>
          <w:bCs/>
        </w:rPr>
        <w:t>k.ú</w:t>
      </w:r>
      <w:proofErr w:type="spellEnd"/>
      <w:r w:rsidRPr="00EB3B6D">
        <w:rPr>
          <w:rFonts w:ascii="Arial" w:hAnsi="Arial" w:cs="Arial"/>
          <w:b/>
          <w:bCs/>
        </w:rPr>
        <w:t xml:space="preserve">. </w:t>
      </w:r>
      <w:proofErr w:type="spellStart"/>
      <w:r w:rsidRPr="00EB3B6D">
        <w:rPr>
          <w:rFonts w:ascii="Arial" w:hAnsi="Arial" w:cs="Arial"/>
          <w:b/>
          <w:bCs/>
        </w:rPr>
        <w:t>Domamyslice</w:t>
      </w:r>
      <w:proofErr w:type="spellEnd"/>
      <w:r w:rsidRPr="00EB3B6D">
        <w:rPr>
          <w:rFonts w:ascii="Arial" w:hAnsi="Arial" w:cs="Arial"/>
          <w:b/>
        </w:rPr>
        <w:t xml:space="preserve">) vlastníkům pozemku st. </w:t>
      </w:r>
      <w:proofErr w:type="spellStart"/>
      <w:proofErr w:type="gramStart"/>
      <w:r w:rsidRPr="00EB3B6D">
        <w:rPr>
          <w:rFonts w:ascii="Arial" w:hAnsi="Arial" w:cs="Arial"/>
          <w:b/>
        </w:rPr>
        <w:t>p.č</w:t>
      </w:r>
      <w:proofErr w:type="spellEnd"/>
      <w:r w:rsidRPr="00EB3B6D">
        <w:rPr>
          <w:rFonts w:ascii="Arial" w:hAnsi="Arial" w:cs="Arial"/>
          <w:b/>
        </w:rPr>
        <w:t>.</w:t>
      </w:r>
      <w:proofErr w:type="gramEnd"/>
      <w:r w:rsidRPr="00EB3B6D">
        <w:rPr>
          <w:rFonts w:ascii="Arial" w:hAnsi="Arial" w:cs="Arial"/>
          <w:b/>
        </w:rPr>
        <w:t xml:space="preserve"> 460 </w:t>
      </w:r>
      <w:proofErr w:type="spellStart"/>
      <w:r w:rsidRPr="00EB3B6D">
        <w:rPr>
          <w:rFonts w:ascii="Arial" w:hAnsi="Arial" w:cs="Arial"/>
          <w:b/>
        </w:rPr>
        <w:t>k.ú</w:t>
      </w:r>
      <w:proofErr w:type="spellEnd"/>
      <w:r w:rsidRPr="00EB3B6D">
        <w:rPr>
          <w:rFonts w:ascii="Arial" w:hAnsi="Arial" w:cs="Arial"/>
          <w:b/>
        </w:rPr>
        <w:t xml:space="preserve">. </w:t>
      </w:r>
      <w:proofErr w:type="spellStart"/>
      <w:r w:rsidRPr="00EB3B6D">
        <w:rPr>
          <w:rFonts w:ascii="Arial" w:hAnsi="Arial" w:cs="Arial"/>
          <w:b/>
        </w:rPr>
        <w:t>Domamyslice</w:t>
      </w:r>
      <w:proofErr w:type="spellEnd"/>
      <w:r w:rsidRPr="00EB3B6D">
        <w:rPr>
          <w:rFonts w:ascii="Arial" w:hAnsi="Arial" w:cs="Arial"/>
          <w:b/>
        </w:rPr>
        <w:t xml:space="preserve"> (</w:t>
      </w:r>
      <w:r w:rsidRPr="00EB3B6D">
        <w:rPr>
          <w:rFonts w:ascii="Arial" w:hAnsi="Arial" w:cs="Arial"/>
          <w:b/>
          <w:bCs/>
        </w:rPr>
        <w:t xml:space="preserve">dle geometrického plánu č. 606-776/2019 nově pozemek st. </w:t>
      </w:r>
      <w:proofErr w:type="spellStart"/>
      <w:proofErr w:type="gramStart"/>
      <w:r w:rsidRPr="00EB3B6D">
        <w:rPr>
          <w:rFonts w:ascii="Arial" w:hAnsi="Arial" w:cs="Arial"/>
          <w:b/>
          <w:bCs/>
        </w:rPr>
        <w:t>p.č</w:t>
      </w:r>
      <w:proofErr w:type="spellEnd"/>
      <w:r w:rsidRPr="00EB3B6D">
        <w:rPr>
          <w:rFonts w:ascii="Arial" w:hAnsi="Arial" w:cs="Arial"/>
          <w:b/>
          <w:bCs/>
        </w:rPr>
        <w:t>.</w:t>
      </w:r>
      <w:proofErr w:type="gramEnd"/>
      <w:r w:rsidRPr="00EB3B6D">
        <w:rPr>
          <w:rFonts w:ascii="Arial" w:hAnsi="Arial" w:cs="Arial"/>
          <w:b/>
          <w:bCs/>
        </w:rPr>
        <w:t xml:space="preserve"> 460/1 v </w:t>
      </w:r>
      <w:proofErr w:type="spellStart"/>
      <w:r w:rsidRPr="00EB3B6D">
        <w:rPr>
          <w:rFonts w:ascii="Arial" w:hAnsi="Arial" w:cs="Arial"/>
          <w:b/>
          <w:bCs/>
        </w:rPr>
        <w:t>k.ú</w:t>
      </w:r>
      <w:proofErr w:type="spellEnd"/>
      <w:r w:rsidRPr="00EB3B6D">
        <w:rPr>
          <w:rFonts w:ascii="Arial" w:hAnsi="Arial" w:cs="Arial"/>
          <w:b/>
          <w:bCs/>
        </w:rPr>
        <w:t xml:space="preserve">. </w:t>
      </w:r>
      <w:proofErr w:type="spellStart"/>
      <w:r w:rsidRPr="00EB3B6D">
        <w:rPr>
          <w:rFonts w:ascii="Arial" w:hAnsi="Arial" w:cs="Arial"/>
          <w:b/>
          <w:bCs/>
        </w:rPr>
        <w:t>Domamyslice</w:t>
      </w:r>
      <w:proofErr w:type="spellEnd"/>
      <w:r w:rsidRPr="00EB3B6D">
        <w:rPr>
          <w:rFonts w:ascii="Arial" w:hAnsi="Arial" w:cs="Arial"/>
          <w:b/>
        </w:rPr>
        <w:t>), za následujících podmínek:</w:t>
      </w:r>
    </w:p>
    <w:p w:rsidR="0058751B" w:rsidRPr="00EB3B6D" w:rsidRDefault="0058751B" w:rsidP="0058751B">
      <w:pPr>
        <w:pStyle w:val="Odstavecseseznamem"/>
        <w:ind w:left="851" w:hanging="284"/>
        <w:jc w:val="both"/>
        <w:rPr>
          <w:rFonts w:ascii="Arial" w:hAnsi="Arial" w:cs="Arial"/>
          <w:b/>
        </w:rPr>
      </w:pPr>
      <w:r w:rsidRPr="00EB3B6D">
        <w:rPr>
          <w:rFonts w:ascii="Arial" w:hAnsi="Arial" w:cs="Arial"/>
          <w:b/>
        </w:rPr>
        <w:t>a)</w:t>
      </w:r>
      <w:r w:rsidRPr="00EB3B6D">
        <w:rPr>
          <w:rFonts w:ascii="Arial" w:hAnsi="Arial" w:cs="Arial"/>
          <w:b/>
        </w:rPr>
        <w:tab/>
        <w:t>za kupní cenu ve výši dle znaleckého posudku (cena obvyklá) 675 Kč/m</w:t>
      </w:r>
      <w:r w:rsidRPr="00EB3B6D">
        <w:rPr>
          <w:rFonts w:ascii="Arial" w:hAnsi="Arial" w:cs="Arial"/>
          <w:b/>
          <w:vertAlign w:val="superscript"/>
        </w:rPr>
        <w:t>2</w:t>
      </w:r>
      <w:r w:rsidRPr="00EB3B6D">
        <w:rPr>
          <w:rFonts w:ascii="Arial" w:hAnsi="Arial" w:cs="Arial"/>
          <w:b/>
        </w:rPr>
        <w:t xml:space="preserve">, tj. celkem cca 1.350 Kč, splatnou před podpisem kupní smlouvy, </w:t>
      </w:r>
    </w:p>
    <w:p w:rsidR="0058751B" w:rsidRPr="00EB3B6D" w:rsidRDefault="0058751B" w:rsidP="0058751B">
      <w:pPr>
        <w:pStyle w:val="Odstavecseseznamem"/>
        <w:ind w:left="851" w:hanging="284"/>
        <w:jc w:val="both"/>
        <w:rPr>
          <w:rFonts w:ascii="Arial" w:hAnsi="Arial" w:cs="Arial"/>
          <w:b/>
        </w:rPr>
      </w:pPr>
      <w:r w:rsidRPr="00EB3B6D">
        <w:rPr>
          <w:rFonts w:ascii="Arial" w:hAnsi="Arial" w:cs="Arial"/>
          <w:b/>
        </w:rPr>
        <w:t>b)</w:t>
      </w:r>
      <w:r w:rsidRPr="00EB3B6D">
        <w:rPr>
          <w:rFonts w:ascii="Arial" w:hAnsi="Arial" w:cs="Arial"/>
          <w:b/>
        </w:rPr>
        <w:tab/>
        <w:t>náklady spojené s vypracováním geometrického plánu, znaleckého posudku a správní poplatek spojený s podáním návrhu na povolení vkladu vlastnického práva do katastru nemovitostí uhradí kupující,</w:t>
      </w:r>
    </w:p>
    <w:p w:rsidR="0058751B" w:rsidRPr="00EB3B6D" w:rsidRDefault="0058751B" w:rsidP="0058751B">
      <w:pPr>
        <w:pStyle w:val="Odstavecseseznamem"/>
        <w:ind w:left="567" w:hanging="283"/>
        <w:jc w:val="both"/>
        <w:rPr>
          <w:rFonts w:ascii="Arial" w:hAnsi="Arial" w:cs="Arial"/>
          <w:b/>
        </w:rPr>
      </w:pPr>
      <w:r w:rsidRPr="00EB3B6D">
        <w:rPr>
          <w:rFonts w:ascii="Arial" w:hAnsi="Arial" w:cs="Arial"/>
          <w:b/>
        </w:rPr>
        <w:t xml:space="preserve">6. </w:t>
      </w:r>
      <w:r w:rsidRPr="00EB3B6D">
        <w:rPr>
          <w:rFonts w:ascii="Arial" w:hAnsi="Arial" w:cs="Arial"/>
          <w:b/>
        </w:rPr>
        <w:tab/>
        <w:t xml:space="preserve">prodej </w:t>
      </w:r>
      <w:r w:rsidRPr="00EB3B6D">
        <w:rPr>
          <w:rFonts w:ascii="Arial" w:hAnsi="Arial" w:cs="Arial"/>
          <w:b/>
          <w:bCs/>
        </w:rPr>
        <w:t xml:space="preserve">části pozemku </w:t>
      </w:r>
      <w:proofErr w:type="spellStart"/>
      <w:proofErr w:type="gramStart"/>
      <w:r w:rsidRPr="00EB3B6D">
        <w:rPr>
          <w:rFonts w:ascii="Arial" w:hAnsi="Arial" w:cs="Arial"/>
          <w:b/>
          <w:bCs/>
        </w:rPr>
        <w:t>p.č</w:t>
      </w:r>
      <w:proofErr w:type="spellEnd"/>
      <w:r w:rsidRPr="00EB3B6D">
        <w:rPr>
          <w:rFonts w:ascii="Arial" w:hAnsi="Arial" w:cs="Arial"/>
          <w:b/>
          <w:bCs/>
        </w:rPr>
        <w:t>.</w:t>
      </w:r>
      <w:proofErr w:type="gramEnd"/>
      <w:r w:rsidRPr="00EB3B6D">
        <w:rPr>
          <w:rFonts w:ascii="Arial" w:hAnsi="Arial" w:cs="Arial"/>
          <w:b/>
          <w:bCs/>
        </w:rPr>
        <w:t xml:space="preserve"> 226/51 – zahrada v </w:t>
      </w:r>
      <w:proofErr w:type="spellStart"/>
      <w:r w:rsidRPr="00EB3B6D">
        <w:rPr>
          <w:rFonts w:ascii="Arial" w:hAnsi="Arial" w:cs="Arial"/>
          <w:b/>
          <w:bCs/>
        </w:rPr>
        <w:t>k.ú</w:t>
      </w:r>
      <w:proofErr w:type="spellEnd"/>
      <w:r w:rsidRPr="00EB3B6D">
        <w:rPr>
          <w:rFonts w:ascii="Arial" w:hAnsi="Arial" w:cs="Arial"/>
          <w:b/>
          <w:bCs/>
        </w:rPr>
        <w:t xml:space="preserve">. </w:t>
      </w:r>
      <w:proofErr w:type="spellStart"/>
      <w:r w:rsidRPr="00EB3B6D">
        <w:rPr>
          <w:rFonts w:ascii="Arial" w:hAnsi="Arial" w:cs="Arial"/>
          <w:b/>
          <w:bCs/>
        </w:rPr>
        <w:t>Domamyslice</w:t>
      </w:r>
      <w:proofErr w:type="spellEnd"/>
      <w:r w:rsidRPr="00EB3B6D">
        <w:rPr>
          <w:rFonts w:ascii="Arial" w:hAnsi="Arial" w:cs="Arial"/>
          <w:b/>
          <w:bCs/>
        </w:rPr>
        <w:t xml:space="preserve"> o výměře 2 m</w:t>
      </w:r>
      <w:r w:rsidRPr="00EB3B6D">
        <w:rPr>
          <w:rFonts w:ascii="Arial" w:hAnsi="Arial" w:cs="Arial"/>
          <w:b/>
          <w:bCs/>
          <w:vertAlign w:val="superscript"/>
        </w:rPr>
        <w:t xml:space="preserve">2 </w:t>
      </w:r>
      <w:r w:rsidRPr="00EB3B6D">
        <w:rPr>
          <w:rFonts w:ascii="Arial" w:hAnsi="Arial" w:cs="Arial"/>
          <w:b/>
        </w:rPr>
        <w:t>(</w:t>
      </w:r>
      <w:r w:rsidRPr="00EB3B6D">
        <w:rPr>
          <w:rFonts w:ascii="Arial" w:hAnsi="Arial" w:cs="Arial"/>
          <w:b/>
          <w:bCs/>
        </w:rPr>
        <w:t xml:space="preserve">dle geometrického plánu č. 606-776/2019 nově pozemek st. </w:t>
      </w:r>
      <w:proofErr w:type="spellStart"/>
      <w:proofErr w:type="gramStart"/>
      <w:r w:rsidRPr="00EB3B6D">
        <w:rPr>
          <w:rFonts w:ascii="Arial" w:hAnsi="Arial" w:cs="Arial"/>
          <w:b/>
          <w:bCs/>
        </w:rPr>
        <w:t>p.č</w:t>
      </w:r>
      <w:proofErr w:type="spellEnd"/>
      <w:r w:rsidRPr="00EB3B6D">
        <w:rPr>
          <w:rFonts w:ascii="Arial" w:hAnsi="Arial" w:cs="Arial"/>
          <w:b/>
          <w:bCs/>
        </w:rPr>
        <w:t>.</w:t>
      </w:r>
      <w:proofErr w:type="gramEnd"/>
      <w:r w:rsidRPr="00EB3B6D">
        <w:rPr>
          <w:rFonts w:ascii="Arial" w:hAnsi="Arial" w:cs="Arial"/>
          <w:b/>
          <w:bCs/>
        </w:rPr>
        <w:t xml:space="preserve"> 461/2 v </w:t>
      </w:r>
      <w:proofErr w:type="spellStart"/>
      <w:r w:rsidRPr="00EB3B6D">
        <w:rPr>
          <w:rFonts w:ascii="Arial" w:hAnsi="Arial" w:cs="Arial"/>
          <w:b/>
          <w:bCs/>
        </w:rPr>
        <w:t>k.ú</w:t>
      </w:r>
      <w:proofErr w:type="spellEnd"/>
      <w:r w:rsidRPr="00EB3B6D">
        <w:rPr>
          <w:rFonts w:ascii="Arial" w:hAnsi="Arial" w:cs="Arial"/>
          <w:b/>
          <w:bCs/>
        </w:rPr>
        <w:t xml:space="preserve">. </w:t>
      </w:r>
      <w:proofErr w:type="spellStart"/>
      <w:r w:rsidRPr="00EB3B6D">
        <w:rPr>
          <w:rFonts w:ascii="Arial" w:hAnsi="Arial" w:cs="Arial"/>
          <w:b/>
          <w:bCs/>
        </w:rPr>
        <w:t>Domamyslice</w:t>
      </w:r>
      <w:proofErr w:type="spellEnd"/>
      <w:r w:rsidRPr="00EB3B6D">
        <w:rPr>
          <w:rFonts w:ascii="Arial" w:hAnsi="Arial" w:cs="Arial"/>
          <w:b/>
        </w:rPr>
        <w:t xml:space="preserve">) vlastníkům pozemku st. </w:t>
      </w:r>
      <w:proofErr w:type="spellStart"/>
      <w:proofErr w:type="gramStart"/>
      <w:r w:rsidRPr="00EB3B6D">
        <w:rPr>
          <w:rFonts w:ascii="Arial" w:hAnsi="Arial" w:cs="Arial"/>
          <w:b/>
        </w:rPr>
        <w:t>p.č</w:t>
      </w:r>
      <w:proofErr w:type="spellEnd"/>
      <w:r w:rsidRPr="00EB3B6D">
        <w:rPr>
          <w:rFonts w:ascii="Arial" w:hAnsi="Arial" w:cs="Arial"/>
          <w:b/>
        </w:rPr>
        <w:t>.</w:t>
      </w:r>
      <w:proofErr w:type="gramEnd"/>
      <w:r w:rsidRPr="00EB3B6D">
        <w:rPr>
          <w:rFonts w:ascii="Arial" w:hAnsi="Arial" w:cs="Arial"/>
          <w:b/>
        </w:rPr>
        <w:t xml:space="preserve"> 461 </w:t>
      </w:r>
      <w:proofErr w:type="spellStart"/>
      <w:r w:rsidRPr="00EB3B6D">
        <w:rPr>
          <w:rFonts w:ascii="Arial" w:hAnsi="Arial" w:cs="Arial"/>
          <w:b/>
        </w:rPr>
        <w:t>k.ú</w:t>
      </w:r>
      <w:proofErr w:type="spellEnd"/>
      <w:r w:rsidRPr="00EB3B6D">
        <w:rPr>
          <w:rFonts w:ascii="Arial" w:hAnsi="Arial" w:cs="Arial"/>
          <w:b/>
        </w:rPr>
        <w:t xml:space="preserve">. </w:t>
      </w:r>
      <w:proofErr w:type="spellStart"/>
      <w:r w:rsidRPr="00EB3B6D">
        <w:rPr>
          <w:rFonts w:ascii="Arial" w:hAnsi="Arial" w:cs="Arial"/>
          <w:b/>
        </w:rPr>
        <w:t>Domamyslice</w:t>
      </w:r>
      <w:proofErr w:type="spellEnd"/>
      <w:r w:rsidRPr="00EB3B6D">
        <w:rPr>
          <w:rFonts w:ascii="Arial" w:hAnsi="Arial" w:cs="Arial"/>
          <w:b/>
        </w:rPr>
        <w:t xml:space="preserve"> (</w:t>
      </w:r>
      <w:r w:rsidRPr="00EB3B6D">
        <w:rPr>
          <w:rFonts w:ascii="Arial" w:hAnsi="Arial" w:cs="Arial"/>
          <w:b/>
          <w:bCs/>
        </w:rPr>
        <w:t xml:space="preserve">dle geometrického plánu č. 606-776/2019 nově pozemek st. </w:t>
      </w:r>
      <w:proofErr w:type="spellStart"/>
      <w:proofErr w:type="gramStart"/>
      <w:r w:rsidRPr="00EB3B6D">
        <w:rPr>
          <w:rFonts w:ascii="Arial" w:hAnsi="Arial" w:cs="Arial"/>
          <w:b/>
          <w:bCs/>
        </w:rPr>
        <w:t>p.č</w:t>
      </w:r>
      <w:proofErr w:type="spellEnd"/>
      <w:r w:rsidRPr="00EB3B6D">
        <w:rPr>
          <w:rFonts w:ascii="Arial" w:hAnsi="Arial" w:cs="Arial"/>
          <w:b/>
          <w:bCs/>
        </w:rPr>
        <w:t>.</w:t>
      </w:r>
      <w:proofErr w:type="gramEnd"/>
      <w:r w:rsidRPr="00EB3B6D">
        <w:rPr>
          <w:rFonts w:ascii="Arial" w:hAnsi="Arial" w:cs="Arial"/>
          <w:b/>
          <w:bCs/>
        </w:rPr>
        <w:t xml:space="preserve"> 461/1 v </w:t>
      </w:r>
      <w:proofErr w:type="spellStart"/>
      <w:r w:rsidRPr="00EB3B6D">
        <w:rPr>
          <w:rFonts w:ascii="Arial" w:hAnsi="Arial" w:cs="Arial"/>
          <w:b/>
          <w:bCs/>
        </w:rPr>
        <w:t>k.ú</w:t>
      </w:r>
      <w:proofErr w:type="spellEnd"/>
      <w:r w:rsidRPr="00EB3B6D">
        <w:rPr>
          <w:rFonts w:ascii="Arial" w:hAnsi="Arial" w:cs="Arial"/>
          <w:b/>
          <w:bCs/>
        </w:rPr>
        <w:t xml:space="preserve">. </w:t>
      </w:r>
      <w:proofErr w:type="spellStart"/>
      <w:r w:rsidRPr="00EB3B6D">
        <w:rPr>
          <w:rFonts w:ascii="Arial" w:hAnsi="Arial" w:cs="Arial"/>
          <w:b/>
          <w:bCs/>
        </w:rPr>
        <w:t>Domamyslice</w:t>
      </w:r>
      <w:proofErr w:type="spellEnd"/>
      <w:r w:rsidRPr="00EB3B6D">
        <w:rPr>
          <w:rFonts w:ascii="Arial" w:hAnsi="Arial" w:cs="Arial"/>
          <w:b/>
          <w:bCs/>
        </w:rPr>
        <w:t>)</w:t>
      </w:r>
      <w:r w:rsidRPr="00EB3B6D">
        <w:rPr>
          <w:rFonts w:ascii="Arial" w:hAnsi="Arial" w:cs="Arial"/>
          <w:b/>
        </w:rPr>
        <w:t>, za následujících podmínek:</w:t>
      </w:r>
    </w:p>
    <w:p w:rsidR="0058751B" w:rsidRPr="00EB3B6D" w:rsidRDefault="0058751B" w:rsidP="0058751B">
      <w:pPr>
        <w:pStyle w:val="Odstavecseseznamem"/>
        <w:ind w:left="851" w:hanging="284"/>
        <w:jc w:val="both"/>
        <w:rPr>
          <w:rFonts w:ascii="Arial" w:hAnsi="Arial" w:cs="Arial"/>
          <w:b/>
        </w:rPr>
      </w:pPr>
      <w:r w:rsidRPr="00EB3B6D">
        <w:rPr>
          <w:rFonts w:ascii="Arial" w:hAnsi="Arial" w:cs="Arial"/>
          <w:b/>
        </w:rPr>
        <w:lastRenderedPageBreak/>
        <w:t>a)</w:t>
      </w:r>
      <w:r w:rsidRPr="00EB3B6D">
        <w:rPr>
          <w:rFonts w:ascii="Arial" w:hAnsi="Arial" w:cs="Arial"/>
          <w:b/>
        </w:rPr>
        <w:tab/>
        <w:t>za kupní cenu ve výši dle znaleckého posudku (cena obvyklá) 675 Kč/m</w:t>
      </w:r>
      <w:r w:rsidRPr="00EB3B6D">
        <w:rPr>
          <w:rFonts w:ascii="Arial" w:hAnsi="Arial" w:cs="Arial"/>
          <w:b/>
          <w:vertAlign w:val="superscript"/>
        </w:rPr>
        <w:t>2</w:t>
      </w:r>
      <w:r w:rsidRPr="00EB3B6D">
        <w:rPr>
          <w:rFonts w:ascii="Arial" w:hAnsi="Arial" w:cs="Arial"/>
          <w:b/>
        </w:rPr>
        <w:t xml:space="preserve">, tj. celkem cca 1.350 Kč, splatnou před podpisem kupní smlouvy, </w:t>
      </w:r>
    </w:p>
    <w:p w:rsidR="0058751B" w:rsidRPr="00EB3B6D" w:rsidRDefault="0058751B" w:rsidP="0058751B">
      <w:pPr>
        <w:pStyle w:val="Odstavecseseznamem"/>
        <w:ind w:left="851" w:hanging="284"/>
        <w:jc w:val="both"/>
        <w:rPr>
          <w:rFonts w:ascii="Arial" w:hAnsi="Arial" w:cs="Arial"/>
          <w:b/>
        </w:rPr>
      </w:pPr>
      <w:r w:rsidRPr="00EB3B6D">
        <w:rPr>
          <w:rFonts w:ascii="Arial" w:hAnsi="Arial" w:cs="Arial"/>
          <w:b/>
        </w:rPr>
        <w:t>b)</w:t>
      </w:r>
      <w:r w:rsidRPr="00EB3B6D">
        <w:rPr>
          <w:rFonts w:ascii="Arial" w:hAnsi="Arial" w:cs="Arial"/>
          <w:b/>
        </w:rPr>
        <w:tab/>
        <w:t>náklady spojené s vypracováním geometrického plánu, znaleckého posudku a správní poplatek spojený s podáním návrhu na povolení vkladu vlastnického práva do katastru nemovitostí uhradí kupující,</w:t>
      </w:r>
    </w:p>
    <w:p w:rsidR="0058751B" w:rsidRPr="00EB3B6D" w:rsidRDefault="0058751B" w:rsidP="0058751B">
      <w:pPr>
        <w:pStyle w:val="Odstavecseseznamem"/>
        <w:ind w:left="567" w:hanging="283"/>
        <w:jc w:val="both"/>
        <w:rPr>
          <w:rFonts w:ascii="Arial" w:hAnsi="Arial" w:cs="Arial"/>
          <w:b/>
        </w:rPr>
      </w:pPr>
      <w:r w:rsidRPr="00EB3B6D">
        <w:rPr>
          <w:rFonts w:ascii="Arial" w:hAnsi="Arial" w:cs="Arial"/>
          <w:b/>
        </w:rPr>
        <w:t xml:space="preserve">7. </w:t>
      </w:r>
      <w:r w:rsidRPr="00EB3B6D">
        <w:rPr>
          <w:rFonts w:ascii="Arial" w:hAnsi="Arial" w:cs="Arial"/>
          <w:b/>
        </w:rPr>
        <w:tab/>
        <w:t xml:space="preserve">prodej </w:t>
      </w:r>
      <w:r w:rsidRPr="00EB3B6D">
        <w:rPr>
          <w:rFonts w:ascii="Arial" w:hAnsi="Arial" w:cs="Arial"/>
          <w:b/>
          <w:bCs/>
        </w:rPr>
        <w:t xml:space="preserve">části pozemku </w:t>
      </w:r>
      <w:proofErr w:type="spellStart"/>
      <w:proofErr w:type="gramStart"/>
      <w:r w:rsidRPr="00EB3B6D">
        <w:rPr>
          <w:rFonts w:ascii="Arial" w:hAnsi="Arial" w:cs="Arial"/>
          <w:b/>
          <w:bCs/>
        </w:rPr>
        <w:t>p.č</w:t>
      </w:r>
      <w:proofErr w:type="spellEnd"/>
      <w:r w:rsidRPr="00EB3B6D">
        <w:rPr>
          <w:rFonts w:ascii="Arial" w:hAnsi="Arial" w:cs="Arial"/>
          <w:b/>
          <w:bCs/>
        </w:rPr>
        <w:t>.</w:t>
      </w:r>
      <w:proofErr w:type="gramEnd"/>
      <w:r w:rsidRPr="00EB3B6D">
        <w:rPr>
          <w:rFonts w:ascii="Arial" w:hAnsi="Arial" w:cs="Arial"/>
          <w:b/>
          <w:bCs/>
        </w:rPr>
        <w:t xml:space="preserve"> 226/53 – zahrada v </w:t>
      </w:r>
      <w:proofErr w:type="spellStart"/>
      <w:r w:rsidRPr="00EB3B6D">
        <w:rPr>
          <w:rFonts w:ascii="Arial" w:hAnsi="Arial" w:cs="Arial"/>
          <w:b/>
          <w:bCs/>
        </w:rPr>
        <w:t>k.ú</w:t>
      </w:r>
      <w:proofErr w:type="spellEnd"/>
      <w:r w:rsidRPr="00EB3B6D">
        <w:rPr>
          <w:rFonts w:ascii="Arial" w:hAnsi="Arial" w:cs="Arial"/>
          <w:b/>
          <w:bCs/>
        </w:rPr>
        <w:t xml:space="preserve">. </w:t>
      </w:r>
      <w:proofErr w:type="spellStart"/>
      <w:r w:rsidRPr="00EB3B6D">
        <w:rPr>
          <w:rFonts w:ascii="Arial" w:hAnsi="Arial" w:cs="Arial"/>
          <w:b/>
          <w:bCs/>
        </w:rPr>
        <w:t>Domamyslice</w:t>
      </w:r>
      <w:proofErr w:type="spellEnd"/>
      <w:r w:rsidRPr="00EB3B6D">
        <w:rPr>
          <w:rFonts w:ascii="Arial" w:hAnsi="Arial" w:cs="Arial"/>
          <w:b/>
          <w:bCs/>
        </w:rPr>
        <w:t xml:space="preserve"> o výměře 2 m</w:t>
      </w:r>
      <w:r w:rsidRPr="00EB3B6D">
        <w:rPr>
          <w:rFonts w:ascii="Arial" w:hAnsi="Arial" w:cs="Arial"/>
          <w:b/>
          <w:bCs/>
          <w:vertAlign w:val="superscript"/>
        </w:rPr>
        <w:t xml:space="preserve">2 </w:t>
      </w:r>
      <w:r w:rsidRPr="00EB3B6D">
        <w:rPr>
          <w:rFonts w:ascii="Arial" w:hAnsi="Arial" w:cs="Arial"/>
          <w:b/>
        </w:rPr>
        <w:t>(</w:t>
      </w:r>
      <w:r w:rsidRPr="00EB3B6D">
        <w:rPr>
          <w:rFonts w:ascii="Arial" w:hAnsi="Arial" w:cs="Arial"/>
          <w:b/>
          <w:bCs/>
        </w:rPr>
        <w:t xml:space="preserve">dle geometrického plánu č. 606-776/2019 nově pozemek st. </w:t>
      </w:r>
      <w:proofErr w:type="spellStart"/>
      <w:proofErr w:type="gramStart"/>
      <w:r w:rsidRPr="00EB3B6D">
        <w:rPr>
          <w:rFonts w:ascii="Arial" w:hAnsi="Arial" w:cs="Arial"/>
          <w:b/>
          <w:bCs/>
        </w:rPr>
        <w:t>p.č</w:t>
      </w:r>
      <w:proofErr w:type="spellEnd"/>
      <w:r w:rsidRPr="00EB3B6D">
        <w:rPr>
          <w:rFonts w:ascii="Arial" w:hAnsi="Arial" w:cs="Arial"/>
          <w:b/>
          <w:bCs/>
        </w:rPr>
        <w:t>.</w:t>
      </w:r>
      <w:proofErr w:type="gramEnd"/>
      <w:r w:rsidRPr="00EB3B6D">
        <w:rPr>
          <w:rFonts w:ascii="Arial" w:hAnsi="Arial" w:cs="Arial"/>
          <w:b/>
          <w:bCs/>
        </w:rPr>
        <w:t xml:space="preserve"> 462/2 v </w:t>
      </w:r>
      <w:proofErr w:type="spellStart"/>
      <w:r w:rsidRPr="00EB3B6D">
        <w:rPr>
          <w:rFonts w:ascii="Arial" w:hAnsi="Arial" w:cs="Arial"/>
          <w:b/>
          <w:bCs/>
        </w:rPr>
        <w:t>k.ú</w:t>
      </w:r>
      <w:proofErr w:type="spellEnd"/>
      <w:r w:rsidRPr="00EB3B6D">
        <w:rPr>
          <w:rFonts w:ascii="Arial" w:hAnsi="Arial" w:cs="Arial"/>
          <w:b/>
          <w:bCs/>
        </w:rPr>
        <w:t xml:space="preserve">. </w:t>
      </w:r>
      <w:proofErr w:type="spellStart"/>
      <w:r w:rsidRPr="00EB3B6D">
        <w:rPr>
          <w:rFonts w:ascii="Arial" w:hAnsi="Arial" w:cs="Arial"/>
          <w:b/>
          <w:bCs/>
        </w:rPr>
        <w:t>Domamyslice</w:t>
      </w:r>
      <w:proofErr w:type="spellEnd"/>
      <w:r w:rsidRPr="00EB3B6D">
        <w:rPr>
          <w:rFonts w:ascii="Arial" w:hAnsi="Arial" w:cs="Arial"/>
          <w:b/>
        </w:rPr>
        <w:t xml:space="preserve">) vlastníkům pozemku st. </w:t>
      </w:r>
      <w:proofErr w:type="spellStart"/>
      <w:proofErr w:type="gramStart"/>
      <w:r w:rsidRPr="00EB3B6D">
        <w:rPr>
          <w:rFonts w:ascii="Arial" w:hAnsi="Arial" w:cs="Arial"/>
          <w:b/>
        </w:rPr>
        <w:t>p.č</w:t>
      </w:r>
      <w:proofErr w:type="spellEnd"/>
      <w:r w:rsidRPr="00EB3B6D">
        <w:rPr>
          <w:rFonts w:ascii="Arial" w:hAnsi="Arial" w:cs="Arial"/>
          <w:b/>
        </w:rPr>
        <w:t>.</w:t>
      </w:r>
      <w:proofErr w:type="gramEnd"/>
      <w:r w:rsidRPr="00EB3B6D">
        <w:rPr>
          <w:rFonts w:ascii="Arial" w:hAnsi="Arial" w:cs="Arial"/>
          <w:b/>
        </w:rPr>
        <w:t xml:space="preserve"> 462 v </w:t>
      </w:r>
      <w:proofErr w:type="spellStart"/>
      <w:r w:rsidRPr="00EB3B6D">
        <w:rPr>
          <w:rFonts w:ascii="Arial" w:hAnsi="Arial" w:cs="Arial"/>
          <w:b/>
        </w:rPr>
        <w:t>k.ú</w:t>
      </w:r>
      <w:proofErr w:type="spellEnd"/>
      <w:r w:rsidRPr="00EB3B6D">
        <w:rPr>
          <w:rFonts w:ascii="Arial" w:hAnsi="Arial" w:cs="Arial"/>
          <w:b/>
        </w:rPr>
        <w:t xml:space="preserve">. </w:t>
      </w:r>
      <w:proofErr w:type="spellStart"/>
      <w:r w:rsidRPr="00EB3B6D">
        <w:rPr>
          <w:rFonts w:ascii="Arial" w:hAnsi="Arial" w:cs="Arial"/>
          <w:b/>
        </w:rPr>
        <w:t>Domamyslice</w:t>
      </w:r>
      <w:proofErr w:type="spellEnd"/>
      <w:r w:rsidRPr="00EB3B6D">
        <w:rPr>
          <w:rFonts w:ascii="Arial" w:hAnsi="Arial" w:cs="Arial"/>
          <w:b/>
        </w:rPr>
        <w:t xml:space="preserve"> (</w:t>
      </w:r>
      <w:r w:rsidRPr="00EB3B6D">
        <w:rPr>
          <w:rFonts w:ascii="Arial" w:hAnsi="Arial" w:cs="Arial"/>
          <w:b/>
          <w:bCs/>
        </w:rPr>
        <w:t xml:space="preserve">dle geometrického plánu č. 606-776/2019 nově pozemek st. </w:t>
      </w:r>
      <w:proofErr w:type="spellStart"/>
      <w:proofErr w:type="gramStart"/>
      <w:r w:rsidRPr="00EB3B6D">
        <w:rPr>
          <w:rFonts w:ascii="Arial" w:hAnsi="Arial" w:cs="Arial"/>
          <w:b/>
          <w:bCs/>
        </w:rPr>
        <w:t>p.č</w:t>
      </w:r>
      <w:proofErr w:type="spellEnd"/>
      <w:r w:rsidRPr="00EB3B6D">
        <w:rPr>
          <w:rFonts w:ascii="Arial" w:hAnsi="Arial" w:cs="Arial"/>
          <w:b/>
          <w:bCs/>
        </w:rPr>
        <w:t>.</w:t>
      </w:r>
      <w:proofErr w:type="gramEnd"/>
      <w:r w:rsidRPr="00EB3B6D">
        <w:rPr>
          <w:rFonts w:ascii="Arial" w:hAnsi="Arial" w:cs="Arial"/>
          <w:b/>
          <w:bCs/>
        </w:rPr>
        <w:t xml:space="preserve"> 462/1 v </w:t>
      </w:r>
      <w:proofErr w:type="spellStart"/>
      <w:r w:rsidRPr="00EB3B6D">
        <w:rPr>
          <w:rFonts w:ascii="Arial" w:hAnsi="Arial" w:cs="Arial"/>
          <w:b/>
          <w:bCs/>
        </w:rPr>
        <w:t>k.ú</w:t>
      </w:r>
      <w:proofErr w:type="spellEnd"/>
      <w:r w:rsidRPr="00EB3B6D">
        <w:rPr>
          <w:rFonts w:ascii="Arial" w:hAnsi="Arial" w:cs="Arial"/>
          <w:b/>
          <w:bCs/>
        </w:rPr>
        <w:t xml:space="preserve">. </w:t>
      </w:r>
      <w:proofErr w:type="spellStart"/>
      <w:r w:rsidRPr="00EB3B6D">
        <w:rPr>
          <w:rFonts w:ascii="Arial" w:hAnsi="Arial" w:cs="Arial"/>
          <w:b/>
          <w:bCs/>
        </w:rPr>
        <w:t>Domamyslice</w:t>
      </w:r>
      <w:proofErr w:type="spellEnd"/>
      <w:r w:rsidRPr="00EB3B6D">
        <w:rPr>
          <w:rFonts w:ascii="Arial" w:hAnsi="Arial" w:cs="Arial"/>
          <w:b/>
          <w:bCs/>
        </w:rPr>
        <w:t>)</w:t>
      </w:r>
      <w:r w:rsidRPr="00EB3B6D">
        <w:rPr>
          <w:rFonts w:ascii="Arial" w:hAnsi="Arial" w:cs="Arial"/>
          <w:b/>
        </w:rPr>
        <w:t>, za následujících podmínek:</w:t>
      </w:r>
    </w:p>
    <w:p w:rsidR="0058751B" w:rsidRPr="00EB3B6D" w:rsidRDefault="0058751B" w:rsidP="0058751B">
      <w:pPr>
        <w:pStyle w:val="Odstavecseseznamem"/>
        <w:ind w:left="851" w:hanging="284"/>
        <w:jc w:val="both"/>
        <w:rPr>
          <w:rFonts w:ascii="Arial" w:hAnsi="Arial" w:cs="Arial"/>
          <w:b/>
        </w:rPr>
      </w:pPr>
      <w:r w:rsidRPr="00EB3B6D">
        <w:rPr>
          <w:rFonts w:ascii="Arial" w:hAnsi="Arial" w:cs="Arial"/>
          <w:b/>
        </w:rPr>
        <w:t>a)</w:t>
      </w:r>
      <w:r w:rsidRPr="00EB3B6D">
        <w:rPr>
          <w:rFonts w:ascii="Arial" w:hAnsi="Arial" w:cs="Arial"/>
          <w:b/>
        </w:rPr>
        <w:tab/>
        <w:t>za kupní cenu ve výši dle znaleckého posudku (cena obvyklá) 675 Kč/m</w:t>
      </w:r>
      <w:r w:rsidRPr="00EB3B6D">
        <w:rPr>
          <w:rFonts w:ascii="Arial" w:hAnsi="Arial" w:cs="Arial"/>
          <w:b/>
          <w:vertAlign w:val="superscript"/>
        </w:rPr>
        <w:t>2</w:t>
      </w:r>
      <w:r w:rsidRPr="00EB3B6D">
        <w:rPr>
          <w:rFonts w:ascii="Arial" w:hAnsi="Arial" w:cs="Arial"/>
          <w:b/>
        </w:rPr>
        <w:t xml:space="preserve">, tj. celkem cca 1.350 Kč, splatnou před podpisem kupní smlouvy, </w:t>
      </w:r>
    </w:p>
    <w:p w:rsidR="0058751B" w:rsidRPr="00EB3B6D" w:rsidRDefault="0058751B" w:rsidP="0058751B">
      <w:pPr>
        <w:pStyle w:val="Odstavecseseznamem"/>
        <w:ind w:left="851" w:hanging="284"/>
        <w:jc w:val="both"/>
        <w:rPr>
          <w:rFonts w:ascii="Arial" w:hAnsi="Arial" w:cs="Arial"/>
          <w:b/>
        </w:rPr>
      </w:pPr>
      <w:r w:rsidRPr="00EB3B6D">
        <w:rPr>
          <w:rFonts w:ascii="Arial" w:hAnsi="Arial" w:cs="Arial"/>
          <w:b/>
        </w:rPr>
        <w:t>b)</w:t>
      </w:r>
      <w:r w:rsidRPr="00EB3B6D">
        <w:rPr>
          <w:rFonts w:ascii="Arial" w:hAnsi="Arial" w:cs="Arial"/>
          <w:b/>
        </w:rPr>
        <w:tab/>
        <w:t>náklady spojené s vypracováním geometrického plánu, znaleckého posudku a správní poplatek spojený s podáním návrhu na povolení vkladu vlastnického práva do katastru nemovitostí uhradí kupující,</w:t>
      </w:r>
    </w:p>
    <w:p w:rsidR="0058751B" w:rsidRPr="00EB3B6D" w:rsidRDefault="0058751B" w:rsidP="0058751B">
      <w:pPr>
        <w:pStyle w:val="Odstavecseseznamem"/>
        <w:ind w:left="567" w:hanging="283"/>
        <w:jc w:val="both"/>
        <w:rPr>
          <w:rFonts w:ascii="Arial" w:hAnsi="Arial" w:cs="Arial"/>
          <w:b/>
        </w:rPr>
      </w:pPr>
      <w:r w:rsidRPr="00EB3B6D">
        <w:rPr>
          <w:rFonts w:ascii="Arial" w:hAnsi="Arial" w:cs="Arial"/>
          <w:b/>
        </w:rPr>
        <w:t>8.</w:t>
      </w:r>
      <w:r w:rsidRPr="00EB3B6D">
        <w:rPr>
          <w:rFonts w:ascii="Arial" w:hAnsi="Arial" w:cs="Arial"/>
          <w:b/>
        </w:rPr>
        <w:tab/>
        <w:t xml:space="preserve">prodej části pozemku </w:t>
      </w:r>
      <w:proofErr w:type="spellStart"/>
      <w:proofErr w:type="gramStart"/>
      <w:r w:rsidRPr="00EB3B6D">
        <w:rPr>
          <w:rFonts w:ascii="Arial" w:hAnsi="Arial" w:cs="Arial"/>
          <w:b/>
        </w:rPr>
        <w:t>p.č</w:t>
      </w:r>
      <w:proofErr w:type="spellEnd"/>
      <w:r w:rsidRPr="00EB3B6D">
        <w:rPr>
          <w:rFonts w:ascii="Arial" w:hAnsi="Arial" w:cs="Arial"/>
          <w:b/>
        </w:rPr>
        <w:t>.</w:t>
      </w:r>
      <w:proofErr w:type="gramEnd"/>
      <w:r w:rsidRPr="00EB3B6D">
        <w:rPr>
          <w:rFonts w:ascii="Arial" w:hAnsi="Arial" w:cs="Arial"/>
          <w:b/>
        </w:rPr>
        <w:t xml:space="preserve"> 225/2 – ostatní plocha v </w:t>
      </w:r>
      <w:proofErr w:type="spellStart"/>
      <w:r w:rsidRPr="00EB3B6D">
        <w:rPr>
          <w:rFonts w:ascii="Arial" w:hAnsi="Arial" w:cs="Arial"/>
          <w:b/>
        </w:rPr>
        <w:t>k.ú</w:t>
      </w:r>
      <w:proofErr w:type="spellEnd"/>
      <w:r w:rsidRPr="00EB3B6D">
        <w:rPr>
          <w:rFonts w:ascii="Arial" w:hAnsi="Arial" w:cs="Arial"/>
          <w:b/>
        </w:rPr>
        <w:t xml:space="preserve">. </w:t>
      </w:r>
      <w:proofErr w:type="spellStart"/>
      <w:r w:rsidRPr="00EB3B6D">
        <w:rPr>
          <w:rFonts w:ascii="Arial" w:hAnsi="Arial" w:cs="Arial"/>
          <w:b/>
        </w:rPr>
        <w:t>Domamyslice</w:t>
      </w:r>
      <w:proofErr w:type="spellEnd"/>
      <w:r w:rsidRPr="00EB3B6D">
        <w:rPr>
          <w:rFonts w:ascii="Arial" w:hAnsi="Arial" w:cs="Arial"/>
          <w:b/>
        </w:rPr>
        <w:t xml:space="preserve"> o výměře 1 m</w:t>
      </w:r>
      <w:r w:rsidRPr="00EB3B6D">
        <w:rPr>
          <w:rFonts w:ascii="Arial" w:hAnsi="Arial" w:cs="Arial"/>
          <w:b/>
          <w:vertAlign w:val="superscript"/>
        </w:rPr>
        <w:t>2</w:t>
      </w:r>
      <w:r w:rsidRPr="00EB3B6D">
        <w:rPr>
          <w:rFonts w:ascii="Arial" w:hAnsi="Arial" w:cs="Arial"/>
          <w:b/>
        </w:rPr>
        <w:t xml:space="preserve"> (</w:t>
      </w:r>
      <w:r w:rsidRPr="00EB3B6D">
        <w:rPr>
          <w:rFonts w:ascii="Arial" w:hAnsi="Arial" w:cs="Arial"/>
          <w:b/>
          <w:bCs/>
        </w:rPr>
        <w:t xml:space="preserve">dle geometrického plánu č. 606-776/2019 nově pozemek st. </w:t>
      </w:r>
      <w:proofErr w:type="spellStart"/>
      <w:proofErr w:type="gramStart"/>
      <w:r w:rsidRPr="00EB3B6D">
        <w:rPr>
          <w:rFonts w:ascii="Arial" w:hAnsi="Arial" w:cs="Arial"/>
          <w:b/>
          <w:bCs/>
        </w:rPr>
        <w:t>p.č</w:t>
      </w:r>
      <w:proofErr w:type="spellEnd"/>
      <w:r w:rsidRPr="00EB3B6D">
        <w:rPr>
          <w:rFonts w:ascii="Arial" w:hAnsi="Arial" w:cs="Arial"/>
          <w:b/>
          <w:bCs/>
        </w:rPr>
        <w:t>.</w:t>
      </w:r>
      <w:proofErr w:type="gramEnd"/>
      <w:r w:rsidRPr="00EB3B6D">
        <w:rPr>
          <w:rFonts w:ascii="Arial" w:hAnsi="Arial" w:cs="Arial"/>
          <w:b/>
          <w:bCs/>
        </w:rPr>
        <w:t xml:space="preserve"> 463/3 v </w:t>
      </w:r>
      <w:proofErr w:type="spellStart"/>
      <w:r w:rsidRPr="00EB3B6D">
        <w:rPr>
          <w:rFonts w:ascii="Arial" w:hAnsi="Arial" w:cs="Arial"/>
          <w:b/>
          <w:bCs/>
        </w:rPr>
        <w:t>k.ú</w:t>
      </w:r>
      <w:proofErr w:type="spellEnd"/>
      <w:r w:rsidRPr="00EB3B6D">
        <w:rPr>
          <w:rFonts w:ascii="Arial" w:hAnsi="Arial" w:cs="Arial"/>
          <w:b/>
          <w:bCs/>
        </w:rPr>
        <w:t xml:space="preserve">. </w:t>
      </w:r>
      <w:proofErr w:type="spellStart"/>
      <w:r w:rsidRPr="00EB3B6D">
        <w:rPr>
          <w:rFonts w:ascii="Arial" w:hAnsi="Arial" w:cs="Arial"/>
          <w:b/>
          <w:bCs/>
        </w:rPr>
        <w:t>Domamyslice</w:t>
      </w:r>
      <w:proofErr w:type="spellEnd"/>
      <w:r w:rsidRPr="00EB3B6D">
        <w:rPr>
          <w:rFonts w:ascii="Arial" w:hAnsi="Arial" w:cs="Arial"/>
          <w:b/>
        </w:rPr>
        <w:t>)</w:t>
      </w:r>
      <w:r w:rsidRPr="00EB3B6D">
        <w:rPr>
          <w:rFonts w:ascii="Arial" w:hAnsi="Arial" w:cs="Arial"/>
        </w:rPr>
        <w:t xml:space="preserve"> </w:t>
      </w:r>
      <w:r w:rsidRPr="00EB3B6D">
        <w:rPr>
          <w:rFonts w:ascii="Arial" w:hAnsi="Arial" w:cs="Arial"/>
          <w:b/>
        </w:rPr>
        <w:t xml:space="preserve">vlastníkovi pozemku st. </w:t>
      </w:r>
      <w:proofErr w:type="spellStart"/>
      <w:proofErr w:type="gramStart"/>
      <w:r w:rsidRPr="00EB3B6D">
        <w:rPr>
          <w:rFonts w:ascii="Arial" w:hAnsi="Arial" w:cs="Arial"/>
          <w:b/>
        </w:rPr>
        <w:t>p.č</w:t>
      </w:r>
      <w:proofErr w:type="spellEnd"/>
      <w:r w:rsidRPr="00EB3B6D">
        <w:rPr>
          <w:rFonts w:ascii="Arial" w:hAnsi="Arial" w:cs="Arial"/>
          <w:b/>
        </w:rPr>
        <w:t>.</w:t>
      </w:r>
      <w:proofErr w:type="gramEnd"/>
      <w:r w:rsidRPr="00EB3B6D">
        <w:rPr>
          <w:rFonts w:ascii="Arial" w:hAnsi="Arial" w:cs="Arial"/>
          <w:b/>
        </w:rPr>
        <w:t xml:space="preserve"> 463/2 </w:t>
      </w:r>
      <w:proofErr w:type="spellStart"/>
      <w:r w:rsidRPr="00EB3B6D">
        <w:rPr>
          <w:rFonts w:ascii="Arial" w:hAnsi="Arial" w:cs="Arial"/>
          <w:b/>
        </w:rPr>
        <w:t>k.ú</w:t>
      </w:r>
      <w:proofErr w:type="spellEnd"/>
      <w:r w:rsidRPr="00EB3B6D">
        <w:rPr>
          <w:rFonts w:ascii="Arial" w:hAnsi="Arial" w:cs="Arial"/>
          <w:b/>
        </w:rPr>
        <w:t xml:space="preserve">. </w:t>
      </w:r>
      <w:proofErr w:type="spellStart"/>
      <w:r w:rsidRPr="00EB3B6D">
        <w:rPr>
          <w:rFonts w:ascii="Arial" w:hAnsi="Arial" w:cs="Arial"/>
          <w:b/>
        </w:rPr>
        <w:t>Domamyslice</w:t>
      </w:r>
      <w:proofErr w:type="spellEnd"/>
      <w:r w:rsidRPr="00EB3B6D">
        <w:rPr>
          <w:rFonts w:ascii="Arial" w:hAnsi="Arial" w:cs="Arial"/>
          <w:b/>
        </w:rPr>
        <w:t>, za následujících podmínek:</w:t>
      </w:r>
    </w:p>
    <w:p w:rsidR="0058751B" w:rsidRPr="00EB3B6D" w:rsidRDefault="0058751B" w:rsidP="0058751B">
      <w:pPr>
        <w:pStyle w:val="Odstavecseseznamem"/>
        <w:ind w:left="851" w:hanging="284"/>
        <w:jc w:val="both"/>
        <w:rPr>
          <w:rFonts w:ascii="Arial" w:hAnsi="Arial" w:cs="Arial"/>
          <w:b/>
        </w:rPr>
      </w:pPr>
      <w:r w:rsidRPr="00EB3B6D">
        <w:rPr>
          <w:rFonts w:ascii="Arial" w:hAnsi="Arial" w:cs="Arial"/>
          <w:b/>
        </w:rPr>
        <w:t>a)</w:t>
      </w:r>
      <w:r w:rsidRPr="00EB3B6D">
        <w:rPr>
          <w:rFonts w:ascii="Arial" w:hAnsi="Arial" w:cs="Arial"/>
          <w:b/>
        </w:rPr>
        <w:tab/>
        <w:t>za kupní cenu ve výši dle znaleckého posudku (cena obvyklá) 675 Kč/m</w:t>
      </w:r>
      <w:r w:rsidRPr="00EB3B6D">
        <w:rPr>
          <w:rFonts w:ascii="Arial" w:hAnsi="Arial" w:cs="Arial"/>
          <w:b/>
          <w:vertAlign w:val="superscript"/>
        </w:rPr>
        <w:t>2</w:t>
      </w:r>
      <w:r w:rsidRPr="00EB3B6D">
        <w:rPr>
          <w:rFonts w:ascii="Arial" w:hAnsi="Arial" w:cs="Arial"/>
          <w:b/>
        </w:rPr>
        <w:t xml:space="preserve">, tj. celkem cca 675 Kč, splatnou před podpisem kupní smlouvy, </w:t>
      </w:r>
    </w:p>
    <w:p w:rsidR="0058751B" w:rsidRPr="00EB3B6D" w:rsidRDefault="0058751B" w:rsidP="0058751B">
      <w:pPr>
        <w:ind w:left="851" w:hanging="284"/>
        <w:jc w:val="both"/>
        <w:rPr>
          <w:rFonts w:ascii="Arial" w:hAnsi="Arial" w:cs="Arial"/>
          <w:b/>
          <w:bCs/>
        </w:rPr>
      </w:pPr>
      <w:r w:rsidRPr="00EB3B6D">
        <w:rPr>
          <w:rFonts w:ascii="Arial" w:hAnsi="Arial" w:cs="Arial"/>
          <w:b/>
        </w:rPr>
        <w:t>b)</w:t>
      </w:r>
      <w:r w:rsidRPr="00EB3B6D">
        <w:rPr>
          <w:rFonts w:ascii="Arial" w:hAnsi="Arial" w:cs="Arial"/>
          <w:b/>
        </w:rPr>
        <w:tab/>
        <w:t>náklady spojené s vypracováním geometrického plánu, znaleckého posudku a správní poplatek spojený s podáním návrhu na povolení vkladu vlastnického práva do katastru nemovitostí uhradí kupující.</w:t>
      </w:r>
    </w:p>
    <w:p w:rsidR="00633E64" w:rsidRPr="00EB3B6D" w:rsidRDefault="00633E64" w:rsidP="00633E64">
      <w:pPr>
        <w:pStyle w:val="Odstavecseseznamem"/>
        <w:ind w:left="284"/>
        <w:jc w:val="both"/>
        <w:rPr>
          <w:rFonts w:ascii="Arial" w:hAnsi="Arial" w:cs="Arial"/>
          <w:b/>
          <w:highlight w:val="yellow"/>
        </w:rPr>
      </w:pPr>
    </w:p>
    <w:p w:rsidR="00490441" w:rsidRPr="00EB3B6D" w:rsidRDefault="00490441" w:rsidP="00633E64">
      <w:pPr>
        <w:pStyle w:val="Odstavecseseznamem"/>
        <w:ind w:left="284"/>
        <w:jc w:val="both"/>
        <w:rPr>
          <w:rFonts w:ascii="Arial" w:hAnsi="Arial" w:cs="Arial"/>
          <w:b/>
          <w:highlight w:val="yellow"/>
        </w:rPr>
      </w:pPr>
    </w:p>
    <w:p w:rsidR="00490441" w:rsidRPr="00EB3B6D" w:rsidRDefault="00490441" w:rsidP="00633E64">
      <w:pPr>
        <w:pStyle w:val="Odstavecseseznamem"/>
        <w:ind w:left="284"/>
        <w:jc w:val="both"/>
        <w:rPr>
          <w:rFonts w:ascii="Arial" w:hAnsi="Arial" w:cs="Arial"/>
          <w:b/>
          <w:highlight w:val="yellow"/>
        </w:rPr>
      </w:pPr>
    </w:p>
    <w:p w:rsidR="00490441" w:rsidRPr="00EB3B6D" w:rsidRDefault="00490441" w:rsidP="00633E64">
      <w:pPr>
        <w:pStyle w:val="Odstavecseseznamem"/>
        <w:ind w:left="284"/>
        <w:jc w:val="both"/>
        <w:rPr>
          <w:rFonts w:ascii="Arial" w:hAnsi="Arial" w:cs="Arial"/>
          <w:b/>
          <w:highlight w:val="yellow"/>
        </w:rPr>
      </w:pPr>
    </w:p>
    <w:p w:rsidR="00490441" w:rsidRPr="00EB3B6D" w:rsidRDefault="00490441" w:rsidP="00633E64">
      <w:pPr>
        <w:pStyle w:val="Odstavecseseznamem"/>
        <w:ind w:left="284"/>
        <w:jc w:val="both"/>
        <w:rPr>
          <w:rFonts w:ascii="Arial" w:hAnsi="Arial" w:cs="Arial"/>
          <w:b/>
          <w:highlight w:val="yellow"/>
        </w:rPr>
      </w:pPr>
    </w:p>
    <w:p w:rsidR="00490441" w:rsidRPr="00EB3B6D" w:rsidRDefault="00490441" w:rsidP="00633E64">
      <w:pPr>
        <w:pStyle w:val="Odstavecseseznamem"/>
        <w:ind w:left="284"/>
        <w:jc w:val="both"/>
        <w:rPr>
          <w:rFonts w:ascii="Arial" w:hAnsi="Arial" w:cs="Arial"/>
          <w:b/>
          <w:highlight w:val="yellow"/>
        </w:rPr>
      </w:pPr>
    </w:p>
    <w:p w:rsidR="00632DFE" w:rsidRPr="00EB3B6D" w:rsidRDefault="00632DFE" w:rsidP="00C560D7">
      <w:pPr>
        <w:tabs>
          <w:tab w:val="left" w:pos="-284"/>
          <w:tab w:val="left" w:pos="360"/>
        </w:tabs>
        <w:ind w:left="284" w:hanging="284"/>
        <w:jc w:val="both"/>
        <w:rPr>
          <w:rFonts w:ascii="Arial" w:hAnsi="Arial" w:cs="Arial"/>
          <w:b/>
          <w:kern w:val="22"/>
          <w:sz w:val="16"/>
          <w:szCs w:val="16"/>
        </w:rPr>
      </w:pPr>
    </w:p>
    <w:tbl>
      <w:tblPr>
        <w:tblStyle w:val="Mkatabulky"/>
        <w:tblW w:w="0" w:type="auto"/>
        <w:tblInd w:w="284" w:type="dxa"/>
        <w:tblLook w:val="04A0" w:firstRow="1" w:lastRow="0" w:firstColumn="1" w:lastColumn="0" w:noHBand="0" w:noVBand="1"/>
      </w:tblPr>
      <w:tblGrid>
        <w:gridCol w:w="2196"/>
        <w:gridCol w:w="3500"/>
        <w:gridCol w:w="1775"/>
        <w:gridCol w:w="1733"/>
      </w:tblGrid>
      <w:tr w:rsidR="00EB3B6D" w:rsidRPr="00EB3B6D" w:rsidTr="00627234">
        <w:tc>
          <w:tcPr>
            <w:tcW w:w="9430" w:type="dxa"/>
            <w:gridSpan w:val="4"/>
          </w:tcPr>
          <w:p w:rsidR="00FE3AB7" w:rsidRPr="00EB3B6D" w:rsidRDefault="00FE3AB7" w:rsidP="00284CB3">
            <w:pPr>
              <w:tabs>
                <w:tab w:val="left" w:pos="-284"/>
                <w:tab w:val="left" w:pos="360"/>
              </w:tabs>
              <w:jc w:val="center"/>
              <w:rPr>
                <w:rFonts w:ascii="Arial" w:hAnsi="Arial" w:cs="Arial"/>
                <w:bCs/>
                <w:sz w:val="20"/>
                <w:szCs w:val="20"/>
              </w:rPr>
            </w:pPr>
            <w:r w:rsidRPr="00EB3B6D">
              <w:rPr>
                <w:rFonts w:ascii="Arial" w:hAnsi="Arial" w:cs="Arial"/>
                <w:bCs/>
                <w:sz w:val="20"/>
                <w:szCs w:val="20"/>
              </w:rPr>
              <w:t>P o d p i s</w:t>
            </w:r>
            <w:r w:rsidR="006E39A1" w:rsidRPr="00EB3B6D">
              <w:rPr>
                <w:rFonts w:ascii="Arial" w:hAnsi="Arial" w:cs="Arial"/>
                <w:bCs/>
                <w:sz w:val="20"/>
                <w:szCs w:val="20"/>
              </w:rPr>
              <w:t> </w:t>
            </w:r>
            <w:r w:rsidRPr="00EB3B6D">
              <w:rPr>
                <w:rFonts w:ascii="Arial" w:hAnsi="Arial" w:cs="Arial"/>
                <w:bCs/>
                <w:sz w:val="20"/>
                <w:szCs w:val="20"/>
              </w:rPr>
              <w:t>y</w:t>
            </w:r>
          </w:p>
        </w:tc>
      </w:tr>
      <w:tr w:rsidR="00EB3B6D" w:rsidRPr="00EB3B6D" w:rsidTr="00FE3AB7">
        <w:tc>
          <w:tcPr>
            <w:tcW w:w="2234" w:type="dxa"/>
          </w:tcPr>
          <w:p w:rsidR="00284CB3" w:rsidRPr="00EB3B6D" w:rsidRDefault="00284CB3" w:rsidP="0063406E">
            <w:pPr>
              <w:tabs>
                <w:tab w:val="left" w:pos="-284"/>
                <w:tab w:val="left" w:pos="360"/>
              </w:tabs>
              <w:rPr>
                <w:rFonts w:ascii="Arial" w:hAnsi="Arial" w:cs="Arial"/>
                <w:bCs/>
                <w:sz w:val="20"/>
                <w:szCs w:val="20"/>
              </w:rPr>
            </w:pPr>
          </w:p>
          <w:p w:rsidR="00284CB3" w:rsidRPr="00EB3B6D" w:rsidRDefault="00284CB3" w:rsidP="0063406E">
            <w:pPr>
              <w:tabs>
                <w:tab w:val="left" w:pos="-284"/>
                <w:tab w:val="left" w:pos="360"/>
              </w:tabs>
              <w:rPr>
                <w:rFonts w:ascii="Arial" w:hAnsi="Arial" w:cs="Arial"/>
                <w:bCs/>
                <w:sz w:val="20"/>
                <w:szCs w:val="20"/>
              </w:rPr>
            </w:pPr>
            <w:r w:rsidRPr="00EB3B6D">
              <w:rPr>
                <w:rFonts w:ascii="Arial" w:hAnsi="Arial" w:cs="Arial"/>
                <w:bCs/>
                <w:sz w:val="20"/>
                <w:szCs w:val="20"/>
              </w:rPr>
              <w:t>Předkladatel</w:t>
            </w:r>
          </w:p>
        </w:tc>
        <w:tc>
          <w:tcPr>
            <w:tcW w:w="3598" w:type="dxa"/>
          </w:tcPr>
          <w:p w:rsidR="00284CB3" w:rsidRPr="00EB3B6D" w:rsidRDefault="00284CB3" w:rsidP="0063406E">
            <w:pPr>
              <w:tabs>
                <w:tab w:val="left" w:pos="-284"/>
                <w:tab w:val="left" w:pos="360"/>
              </w:tabs>
              <w:rPr>
                <w:rFonts w:ascii="Arial" w:hAnsi="Arial" w:cs="Arial"/>
                <w:bCs/>
                <w:i/>
                <w:sz w:val="20"/>
                <w:szCs w:val="20"/>
              </w:rPr>
            </w:pPr>
          </w:p>
          <w:p w:rsidR="00284CB3" w:rsidRPr="00EB3B6D" w:rsidRDefault="00B11448" w:rsidP="00B11448">
            <w:pPr>
              <w:tabs>
                <w:tab w:val="left" w:pos="-284"/>
                <w:tab w:val="left" w:pos="360"/>
              </w:tabs>
              <w:rPr>
                <w:rFonts w:ascii="Arial" w:hAnsi="Arial" w:cs="Arial"/>
                <w:bCs/>
                <w:i/>
                <w:sz w:val="20"/>
                <w:szCs w:val="20"/>
              </w:rPr>
            </w:pPr>
            <w:r w:rsidRPr="00EB3B6D">
              <w:rPr>
                <w:rFonts w:ascii="Arial" w:hAnsi="Arial" w:cs="Arial"/>
                <w:bCs/>
                <w:i/>
                <w:sz w:val="20"/>
                <w:szCs w:val="20"/>
              </w:rPr>
              <w:t>Mgr. Jiří Pospíšil, 1. náměstek primátora</w:t>
            </w:r>
          </w:p>
        </w:tc>
        <w:tc>
          <w:tcPr>
            <w:tcW w:w="1799" w:type="dxa"/>
            <w:vAlign w:val="bottom"/>
          </w:tcPr>
          <w:p w:rsidR="00284CB3" w:rsidRPr="00EB3B6D" w:rsidRDefault="0058751B" w:rsidP="0058751B">
            <w:pPr>
              <w:tabs>
                <w:tab w:val="left" w:pos="-284"/>
                <w:tab w:val="left" w:pos="360"/>
              </w:tabs>
              <w:jc w:val="center"/>
              <w:rPr>
                <w:rFonts w:ascii="Arial" w:hAnsi="Arial" w:cs="Arial"/>
                <w:bCs/>
                <w:i/>
                <w:sz w:val="20"/>
                <w:szCs w:val="20"/>
              </w:rPr>
            </w:pPr>
            <w:proofErr w:type="gramStart"/>
            <w:r w:rsidRPr="00EB3B6D">
              <w:rPr>
                <w:rFonts w:ascii="Arial" w:hAnsi="Arial" w:cs="Arial"/>
                <w:bCs/>
                <w:i/>
                <w:sz w:val="20"/>
                <w:szCs w:val="20"/>
              </w:rPr>
              <w:t>26.05</w:t>
            </w:r>
            <w:r w:rsidR="00632DFE" w:rsidRPr="00EB3B6D">
              <w:rPr>
                <w:rFonts w:ascii="Arial" w:hAnsi="Arial" w:cs="Arial"/>
                <w:bCs/>
                <w:i/>
                <w:sz w:val="20"/>
                <w:szCs w:val="20"/>
              </w:rPr>
              <w:t>.20</w:t>
            </w:r>
            <w:r w:rsidRPr="00EB3B6D">
              <w:rPr>
                <w:rFonts w:ascii="Arial" w:hAnsi="Arial" w:cs="Arial"/>
                <w:bCs/>
                <w:i/>
                <w:sz w:val="20"/>
                <w:szCs w:val="20"/>
              </w:rPr>
              <w:t>20</w:t>
            </w:r>
            <w:proofErr w:type="gramEnd"/>
          </w:p>
        </w:tc>
        <w:tc>
          <w:tcPr>
            <w:tcW w:w="1799" w:type="dxa"/>
            <w:vAlign w:val="bottom"/>
          </w:tcPr>
          <w:p w:rsidR="00284CB3" w:rsidRPr="00EB3B6D" w:rsidRDefault="00284CB3" w:rsidP="00FE3AB7">
            <w:pPr>
              <w:tabs>
                <w:tab w:val="left" w:pos="-284"/>
                <w:tab w:val="left" w:pos="360"/>
              </w:tabs>
              <w:jc w:val="center"/>
              <w:rPr>
                <w:rFonts w:ascii="Arial" w:hAnsi="Arial" w:cs="Arial"/>
                <w:bCs/>
                <w:i/>
                <w:sz w:val="20"/>
                <w:szCs w:val="20"/>
              </w:rPr>
            </w:pPr>
          </w:p>
        </w:tc>
      </w:tr>
      <w:tr w:rsidR="00EB3B6D" w:rsidRPr="00EB3B6D" w:rsidTr="00FE3AB7">
        <w:tc>
          <w:tcPr>
            <w:tcW w:w="2234" w:type="dxa"/>
          </w:tcPr>
          <w:p w:rsidR="00284CB3" w:rsidRPr="00EB3B6D" w:rsidRDefault="00284CB3" w:rsidP="0063406E">
            <w:pPr>
              <w:tabs>
                <w:tab w:val="left" w:pos="-284"/>
                <w:tab w:val="left" w:pos="360"/>
              </w:tabs>
              <w:rPr>
                <w:rFonts w:ascii="Arial" w:hAnsi="Arial" w:cs="Arial"/>
                <w:bCs/>
                <w:sz w:val="20"/>
                <w:szCs w:val="20"/>
              </w:rPr>
            </w:pPr>
          </w:p>
          <w:p w:rsidR="00284CB3" w:rsidRPr="00EB3B6D" w:rsidRDefault="00284CB3" w:rsidP="0063406E">
            <w:pPr>
              <w:tabs>
                <w:tab w:val="left" w:pos="-284"/>
                <w:tab w:val="left" w:pos="360"/>
              </w:tabs>
              <w:rPr>
                <w:rFonts w:ascii="Arial" w:hAnsi="Arial" w:cs="Arial"/>
                <w:bCs/>
                <w:sz w:val="20"/>
                <w:szCs w:val="20"/>
              </w:rPr>
            </w:pPr>
            <w:r w:rsidRPr="00EB3B6D">
              <w:rPr>
                <w:rFonts w:ascii="Arial" w:hAnsi="Arial" w:cs="Arial"/>
                <w:bCs/>
                <w:sz w:val="20"/>
                <w:szCs w:val="20"/>
              </w:rPr>
              <w:t>Za správnost</w:t>
            </w:r>
          </w:p>
        </w:tc>
        <w:tc>
          <w:tcPr>
            <w:tcW w:w="3598" w:type="dxa"/>
          </w:tcPr>
          <w:p w:rsidR="00284CB3" w:rsidRPr="00EB3B6D" w:rsidRDefault="00284CB3" w:rsidP="0063406E">
            <w:pPr>
              <w:tabs>
                <w:tab w:val="left" w:pos="-284"/>
                <w:tab w:val="left" w:pos="360"/>
              </w:tabs>
              <w:rPr>
                <w:rFonts w:ascii="Arial" w:hAnsi="Arial" w:cs="Arial"/>
                <w:bCs/>
                <w:i/>
                <w:sz w:val="20"/>
                <w:szCs w:val="20"/>
              </w:rPr>
            </w:pPr>
          </w:p>
          <w:p w:rsidR="00FF40B1" w:rsidRPr="00EB3B6D" w:rsidRDefault="00292627" w:rsidP="00433A3B">
            <w:pPr>
              <w:tabs>
                <w:tab w:val="left" w:pos="-284"/>
                <w:tab w:val="left" w:pos="360"/>
              </w:tabs>
              <w:rPr>
                <w:rFonts w:ascii="Arial" w:hAnsi="Arial" w:cs="Arial"/>
                <w:bCs/>
                <w:i/>
                <w:sz w:val="20"/>
                <w:szCs w:val="20"/>
              </w:rPr>
            </w:pPr>
            <w:r w:rsidRPr="00EB3B6D">
              <w:rPr>
                <w:rFonts w:ascii="Arial" w:hAnsi="Arial" w:cs="Arial"/>
                <w:bCs/>
                <w:i/>
                <w:sz w:val="20"/>
                <w:szCs w:val="20"/>
              </w:rPr>
              <w:t xml:space="preserve">Mgr. </w:t>
            </w:r>
            <w:r w:rsidR="00433A3B" w:rsidRPr="00EB3B6D">
              <w:rPr>
                <w:rFonts w:ascii="Arial" w:hAnsi="Arial" w:cs="Arial"/>
                <w:bCs/>
                <w:i/>
                <w:sz w:val="20"/>
                <w:szCs w:val="20"/>
              </w:rPr>
              <w:t>Alexandra Klímková</w:t>
            </w:r>
            <w:r w:rsidRPr="00EB3B6D">
              <w:rPr>
                <w:rFonts w:ascii="Arial" w:hAnsi="Arial" w:cs="Arial"/>
                <w:bCs/>
                <w:i/>
                <w:sz w:val="20"/>
                <w:szCs w:val="20"/>
              </w:rPr>
              <w:t>, vedoucí Odboru správy a údržby majetku města</w:t>
            </w:r>
          </w:p>
        </w:tc>
        <w:tc>
          <w:tcPr>
            <w:tcW w:w="1799" w:type="dxa"/>
            <w:vAlign w:val="bottom"/>
          </w:tcPr>
          <w:p w:rsidR="00284CB3" w:rsidRPr="00EB3B6D" w:rsidRDefault="000320B7" w:rsidP="0058751B">
            <w:pPr>
              <w:tabs>
                <w:tab w:val="left" w:pos="-284"/>
                <w:tab w:val="left" w:pos="360"/>
              </w:tabs>
              <w:jc w:val="center"/>
              <w:rPr>
                <w:rFonts w:ascii="Arial" w:hAnsi="Arial" w:cs="Arial"/>
                <w:bCs/>
                <w:i/>
                <w:sz w:val="20"/>
                <w:szCs w:val="20"/>
              </w:rPr>
            </w:pPr>
            <w:proofErr w:type="gramStart"/>
            <w:r w:rsidRPr="00EB3B6D">
              <w:rPr>
                <w:rFonts w:ascii="Arial" w:hAnsi="Arial" w:cs="Arial"/>
                <w:bCs/>
                <w:i/>
                <w:sz w:val="20"/>
                <w:szCs w:val="20"/>
              </w:rPr>
              <w:t>2</w:t>
            </w:r>
            <w:r w:rsidR="0058751B" w:rsidRPr="00EB3B6D">
              <w:rPr>
                <w:rFonts w:ascii="Arial" w:hAnsi="Arial" w:cs="Arial"/>
                <w:bCs/>
                <w:i/>
                <w:sz w:val="20"/>
                <w:szCs w:val="20"/>
              </w:rPr>
              <w:t>6.05</w:t>
            </w:r>
            <w:r w:rsidR="00632DFE" w:rsidRPr="00EB3B6D">
              <w:rPr>
                <w:rFonts w:ascii="Arial" w:hAnsi="Arial" w:cs="Arial"/>
                <w:bCs/>
                <w:i/>
                <w:sz w:val="20"/>
                <w:szCs w:val="20"/>
              </w:rPr>
              <w:t>.20</w:t>
            </w:r>
            <w:r w:rsidR="0058751B" w:rsidRPr="00EB3B6D">
              <w:rPr>
                <w:rFonts w:ascii="Arial" w:hAnsi="Arial" w:cs="Arial"/>
                <w:bCs/>
                <w:i/>
                <w:sz w:val="20"/>
                <w:szCs w:val="20"/>
              </w:rPr>
              <w:t>20</w:t>
            </w:r>
            <w:proofErr w:type="gramEnd"/>
          </w:p>
        </w:tc>
        <w:tc>
          <w:tcPr>
            <w:tcW w:w="1799" w:type="dxa"/>
            <w:vAlign w:val="bottom"/>
          </w:tcPr>
          <w:p w:rsidR="00284CB3" w:rsidRPr="00EB3B6D" w:rsidRDefault="00284CB3" w:rsidP="00FE3AB7">
            <w:pPr>
              <w:tabs>
                <w:tab w:val="left" w:pos="-284"/>
                <w:tab w:val="left" w:pos="360"/>
              </w:tabs>
              <w:jc w:val="center"/>
              <w:rPr>
                <w:rFonts w:ascii="Arial" w:hAnsi="Arial" w:cs="Arial"/>
                <w:bCs/>
                <w:i/>
                <w:sz w:val="20"/>
                <w:szCs w:val="20"/>
              </w:rPr>
            </w:pPr>
          </w:p>
        </w:tc>
      </w:tr>
      <w:tr w:rsidR="00987AA5" w:rsidRPr="00EB3B6D" w:rsidTr="00FE3AB7">
        <w:tc>
          <w:tcPr>
            <w:tcW w:w="2234" w:type="dxa"/>
          </w:tcPr>
          <w:p w:rsidR="00284CB3" w:rsidRPr="00EB3B6D" w:rsidRDefault="00284CB3" w:rsidP="0063406E">
            <w:pPr>
              <w:tabs>
                <w:tab w:val="left" w:pos="-284"/>
                <w:tab w:val="left" w:pos="360"/>
              </w:tabs>
              <w:rPr>
                <w:rFonts w:ascii="Arial" w:hAnsi="Arial" w:cs="Arial"/>
                <w:bCs/>
                <w:sz w:val="20"/>
                <w:szCs w:val="20"/>
              </w:rPr>
            </w:pPr>
          </w:p>
          <w:p w:rsidR="00284CB3" w:rsidRPr="00EB3B6D" w:rsidRDefault="00284CB3" w:rsidP="00632DFE">
            <w:pPr>
              <w:tabs>
                <w:tab w:val="left" w:pos="-284"/>
                <w:tab w:val="left" w:pos="360"/>
              </w:tabs>
              <w:rPr>
                <w:rFonts w:ascii="Arial" w:hAnsi="Arial" w:cs="Arial"/>
                <w:bCs/>
                <w:sz w:val="20"/>
                <w:szCs w:val="20"/>
              </w:rPr>
            </w:pPr>
            <w:r w:rsidRPr="00EB3B6D">
              <w:rPr>
                <w:rFonts w:ascii="Arial" w:hAnsi="Arial" w:cs="Arial"/>
                <w:bCs/>
                <w:sz w:val="20"/>
                <w:szCs w:val="20"/>
              </w:rPr>
              <w:t xml:space="preserve">Zpracovatel </w:t>
            </w:r>
          </w:p>
        </w:tc>
        <w:tc>
          <w:tcPr>
            <w:tcW w:w="3598" w:type="dxa"/>
          </w:tcPr>
          <w:p w:rsidR="00284CB3" w:rsidRPr="00EB3B6D" w:rsidRDefault="00284CB3" w:rsidP="0063406E">
            <w:pPr>
              <w:tabs>
                <w:tab w:val="left" w:pos="-284"/>
                <w:tab w:val="left" w:pos="360"/>
              </w:tabs>
              <w:rPr>
                <w:rFonts w:ascii="Arial" w:hAnsi="Arial" w:cs="Arial"/>
                <w:bCs/>
                <w:i/>
                <w:sz w:val="20"/>
                <w:szCs w:val="20"/>
              </w:rPr>
            </w:pPr>
          </w:p>
          <w:p w:rsidR="00284CB3" w:rsidRPr="00EB3B6D" w:rsidRDefault="00BE1132" w:rsidP="00632DFE">
            <w:pPr>
              <w:tabs>
                <w:tab w:val="left" w:pos="-284"/>
                <w:tab w:val="left" w:pos="360"/>
              </w:tabs>
              <w:rPr>
                <w:rFonts w:ascii="Arial" w:hAnsi="Arial" w:cs="Arial"/>
                <w:bCs/>
                <w:i/>
                <w:sz w:val="20"/>
                <w:szCs w:val="20"/>
              </w:rPr>
            </w:pPr>
            <w:r w:rsidRPr="00EB3B6D">
              <w:rPr>
                <w:rFonts w:ascii="Arial" w:hAnsi="Arial" w:cs="Arial"/>
                <w:bCs/>
                <w:i/>
                <w:sz w:val="20"/>
                <w:szCs w:val="20"/>
              </w:rPr>
              <w:t>Bc. Renáta Plšková</w:t>
            </w:r>
            <w:r w:rsidR="00292627" w:rsidRPr="00EB3B6D">
              <w:rPr>
                <w:rFonts w:ascii="Arial" w:hAnsi="Arial" w:cs="Arial"/>
                <w:bCs/>
                <w:i/>
                <w:sz w:val="20"/>
                <w:szCs w:val="20"/>
              </w:rPr>
              <w:t>,</w:t>
            </w:r>
            <w:r w:rsidR="00FD5F08" w:rsidRPr="00EB3B6D">
              <w:rPr>
                <w:rFonts w:ascii="Arial" w:hAnsi="Arial" w:cs="Arial"/>
                <w:bCs/>
                <w:i/>
                <w:sz w:val="20"/>
                <w:szCs w:val="20"/>
              </w:rPr>
              <w:t xml:space="preserve"> </w:t>
            </w:r>
            <w:r w:rsidR="00632DFE" w:rsidRPr="00EB3B6D">
              <w:rPr>
                <w:rFonts w:ascii="Arial" w:hAnsi="Arial" w:cs="Arial"/>
                <w:bCs/>
                <w:i/>
                <w:sz w:val="20"/>
                <w:szCs w:val="20"/>
              </w:rPr>
              <w:t>odborný referent oddě</w:t>
            </w:r>
            <w:r w:rsidR="00292627" w:rsidRPr="00EB3B6D">
              <w:rPr>
                <w:rFonts w:ascii="Arial" w:hAnsi="Arial" w:cs="Arial"/>
                <w:bCs/>
                <w:i/>
                <w:sz w:val="20"/>
                <w:szCs w:val="20"/>
              </w:rPr>
              <w:t>lení nakládání s majetkem města Odboru SÚMM</w:t>
            </w:r>
          </w:p>
        </w:tc>
        <w:tc>
          <w:tcPr>
            <w:tcW w:w="1799" w:type="dxa"/>
            <w:vAlign w:val="bottom"/>
          </w:tcPr>
          <w:p w:rsidR="00284CB3" w:rsidRPr="00EB3B6D" w:rsidRDefault="000320B7" w:rsidP="0058751B">
            <w:pPr>
              <w:tabs>
                <w:tab w:val="left" w:pos="-284"/>
                <w:tab w:val="left" w:pos="360"/>
              </w:tabs>
              <w:jc w:val="center"/>
              <w:rPr>
                <w:rFonts w:ascii="Arial" w:hAnsi="Arial" w:cs="Arial"/>
                <w:bCs/>
                <w:i/>
                <w:sz w:val="20"/>
                <w:szCs w:val="20"/>
              </w:rPr>
            </w:pPr>
            <w:proofErr w:type="gramStart"/>
            <w:r w:rsidRPr="00EB3B6D">
              <w:rPr>
                <w:rFonts w:ascii="Arial" w:hAnsi="Arial" w:cs="Arial"/>
                <w:bCs/>
                <w:i/>
                <w:sz w:val="20"/>
                <w:szCs w:val="20"/>
              </w:rPr>
              <w:t>2</w:t>
            </w:r>
            <w:r w:rsidR="0058751B" w:rsidRPr="00EB3B6D">
              <w:rPr>
                <w:rFonts w:ascii="Arial" w:hAnsi="Arial" w:cs="Arial"/>
                <w:bCs/>
                <w:i/>
                <w:sz w:val="20"/>
                <w:szCs w:val="20"/>
              </w:rPr>
              <w:t>6</w:t>
            </w:r>
            <w:r w:rsidR="00632DFE" w:rsidRPr="00EB3B6D">
              <w:rPr>
                <w:rFonts w:ascii="Arial" w:hAnsi="Arial" w:cs="Arial"/>
                <w:bCs/>
                <w:i/>
                <w:sz w:val="20"/>
                <w:szCs w:val="20"/>
              </w:rPr>
              <w:t>.</w:t>
            </w:r>
            <w:r w:rsidR="0058751B" w:rsidRPr="00EB3B6D">
              <w:rPr>
                <w:rFonts w:ascii="Arial" w:hAnsi="Arial" w:cs="Arial"/>
                <w:bCs/>
                <w:i/>
                <w:sz w:val="20"/>
                <w:szCs w:val="20"/>
              </w:rPr>
              <w:t>05</w:t>
            </w:r>
            <w:r w:rsidR="00632DFE" w:rsidRPr="00EB3B6D">
              <w:rPr>
                <w:rFonts w:ascii="Arial" w:hAnsi="Arial" w:cs="Arial"/>
                <w:bCs/>
                <w:i/>
                <w:sz w:val="20"/>
                <w:szCs w:val="20"/>
              </w:rPr>
              <w:t>.20</w:t>
            </w:r>
            <w:r w:rsidR="0058751B" w:rsidRPr="00EB3B6D">
              <w:rPr>
                <w:rFonts w:ascii="Arial" w:hAnsi="Arial" w:cs="Arial"/>
                <w:bCs/>
                <w:i/>
                <w:sz w:val="20"/>
                <w:szCs w:val="20"/>
              </w:rPr>
              <w:t>20</w:t>
            </w:r>
            <w:proofErr w:type="gramEnd"/>
          </w:p>
        </w:tc>
        <w:tc>
          <w:tcPr>
            <w:tcW w:w="1799" w:type="dxa"/>
            <w:vAlign w:val="bottom"/>
          </w:tcPr>
          <w:p w:rsidR="00284CB3" w:rsidRPr="00EB3B6D" w:rsidRDefault="00284CB3" w:rsidP="00FE3AB7">
            <w:pPr>
              <w:tabs>
                <w:tab w:val="left" w:pos="-284"/>
                <w:tab w:val="left" w:pos="360"/>
              </w:tabs>
              <w:jc w:val="center"/>
              <w:rPr>
                <w:rFonts w:ascii="Arial" w:hAnsi="Arial" w:cs="Arial"/>
                <w:bCs/>
                <w:i/>
                <w:sz w:val="20"/>
                <w:szCs w:val="20"/>
              </w:rPr>
            </w:pPr>
          </w:p>
        </w:tc>
      </w:tr>
    </w:tbl>
    <w:p w:rsidR="00632DFE" w:rsidRPr="00EB3B6D" w:rsidRDefault="00632DFE" w:rsidP="00B8533E">
      <w:pPr>
        <w:pStyle w:val="Zkladntext"/>
        <w:tabs>
          <w:tab w:val="clear" w:pos="0"/>
          <w:tab w:val="left" w:pos="-284"/>
        </w:tabs>
        <w:ind w:left="426" w:hanging="426"/>
        <w:rPr>
          <w:rFonts w:ascii="Arial" w:hAnsi="Arial" w:cs="Arial"/>
          <w:b/>
          <w:sz w:val="24"/>
          <w:highlight w:val="yellow"/>
          <w:u w:val="single"/>
        </w:rPr>
      </w:pPr>
    </w:p>
    <w:p w:rsidR="00B8533E" w:rsidRPr="00EB3B6D" w:rsidRDefault="00B8533E" w:rsidP="00B8533E">
      <w:pPr>
        <w:pStyle w:val="Zkladntext"/>
        <w:tabs>
          <w:tab w:val="clear" w:pos="0"/>
          <w:tab w:val="left" w:pos="-284"/>
        </w:tabs>
        <w:ind w:left="426" w:hanging="426"/>
        <w:rPr>
          <w:rFonts w:ascii="Arial" w:hAnsi="Arial" w:cs="Arial"/>
          <w:b/>
          <w:sz w:val="24"/>
          <w:u w:val="single"/>
        </w:rPr>
      </w:pPr>
      <w:r w:rsidRPr="00EB3B6D">
        <w:rPr>
          <w:rFonts w:ascii="Arial" w:hAnsi="Arial" w:cs="Arial"/>
          <w:b/>
          <w:sz w:val="24"/>
          <w:u w:val="single"/>
        </w:rPr>
        <w:t>Důvodová zpráva:</w:t>
      </w:r>
    </w:p>
    <w:p w:rsidR="00A937B8" w:rsidRPr="00EB3B6D" w:rsidRDefault="00A937B8" w:rsidP="00B8533E">
      <w:pPr>
        <w:pStyle w:val="Zkladntext"/>
        <w:tabs>
          <w:tab w:val="clear" w:pos="0"/>
          <w:tab w:val="left" w:pos="-284"/>
        </w:tabs>
        <w:ind w:left="426" w:hanging="426"/>
        <w:rPr>
          <w:rFonts w:ascii="Arial" w:hAnsi="Arial" w:cs="Arial"/>
          <w:b/>
          <w:sz w:val="24"/>
          <w:highlight w:val="yellow"/>
          <w:u w:val="single"/>
        </w:rPr>
      </w:pPr>
    </w:p>
    <w:p w:rsidR="0058716B" w:rsidRPr="00EB3B6D" w:rsidRDefault="0058716B" w:rsidP="0058716B">
      <w:pPr>
        <w:jc w:val="both"/>
        <w:rPr>
          <w:rFonts w:ascii="Arial" w:hAnsi="Arial" w:cs="Arial"/>
        </w:rPr>
      </w:pPr>
      <w:r w:rsidRPr="00EB3B6D">
        <w:rPr>
          <w:rFonts w:ascii="Arial" w:hAnsi="Arial" w:cs="Arial"/>
          <w:b/>
        </w:rPr>
        <w:t>Zastupitelstvo města Prostějova</w:t>
      </w:r>
      <w:r w:rsidRPr="00EB3B6D">
        <w:rPr>
          <w:rFonts w:ascii="Arial" w:hAnsi="Arial" w:cs="Arial"/>
        </w:rPr>
        <w:t xml:space="preserve"> dne </w:t>
      </w:r>
      <w:proofErr w:type="gramStart"/>
      <w:r w:rsidRPr="00EB3B6D">
        <w:rPr>
          <w:rFonts w:ascii="Arial" w:hAnsi="Arial" w:cs="Arial"/>
        </w:rPr>
        <w:t>05.11.2019</w:t>
      </w:r>
      <w:proofErr w:type="gramEnd"/>
      <w:r w:rsidRPr="00EB3B6D">
        <w:rPr>
          <w:rFonts w:ascii="Arial" w:hAnsi="Arial" w:cs="Arial"/>
        </w:rPr>
        <w:t xml:space="preserve"> usnesením č. 19221 </w:t>
      </w:r>
      <w:r w:rsidRPr="00EB3B6D">
        <w:rPr>
          <w:rFonts w:ascii="Arial" w:hAnsi="Arial" w:cs="Arial"/>
          <w:b/>
        </w:rPr>
        <w:t>schválilo:</w:t>
      </w:r>
      <w:r w:rsidRPr="00EB3B6D">
        <w:rPr>
          <w:rFonts w:ascii="Arial" w:hAnsi="Arial" w:cs="Arial"/>
        </w:rPr>
        <w:t xml:space="preserve">  </w:t>
      </w:r>
    </w:p>
    <w:p w:rsidR="0058716B" w:rsidRPr="00EB3B6D" w:rsidRDefault="0058716B" w:rsidP="0058716B">
      <w:pPr>
        <w:ind w:left="284" w:hanging="284"/>
        <w:jc w:val="both"/>
        <w:rPr>
          <w:rFonts w:ascii="Arial" w:hAnsi="Arial" w:cs="Arial"/>
        </w:rPr>
      </w:pPr>
      <w:r w:rsidRPr="00EB3B6D">
        <w:rPr>
          <w:rFonts w:ascii="Arial" w:hAnsi="Arial" w:cs="Arial"/>
        </w:rPr>
        <w:t>1.</w:t>
      </w:r>
      <w:r w:rsidRPr="00EB3B6D">
        <w:rPr>
          <w:rFonts w:ascii="Arial" w:hAnsi="Arial" w:cs="Arial"/>
        </w:rPr>
        <w:tab/>
        <w:t xml:space="preserve">prodej části pozemku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226/36 – zahrada v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o výměře cca 2 m</w:t>
      </w:r>
      <w:r w:rsidRPr="00EB3B6D">
        <w:rPr>
          <w:rFonts w:ascii="Arial" w:hAnsi="Arial" w:cs="Arial"/>
          <w:vertAlign w:val="superscript"/>
        </w:rPr>
        <w:t>2</w:t>
      </w:r>
      <w:r w:rsidRPr="00EB3B6D">
        <w:rPr>
          <w:rFonts w:ascii="Arial" w:hAnsi="Arial" w:cs="Arial"/>
        </w:rPr>
        <w:t xml:space="preserve"> (přesná výměra bude známa po zpracování geometrického plánu) </w:t>
      </w:r>
      <w:r w:rsidR="00FC4876">
        <w:rPr>
          <w:rFonts w:ascii="Arial" w:hAnsi="Arial" w:cs="Arial"/>
        </w:rPr>
        <w:t>kupujícímu</w:t>
      </w:r>
      <w:r w:rsidRPr="00EB3B6D">
        <w:rPr>
          <w:rFonts w:ascii="Arial" w:hAnsi="Arial" w:cs="Arial"/>
        </w:rPr>
        <w:t>, za následujících podmínek:</w:t>
      </w:r>
    </w:p>
    <w:p w:rsidR="0058716B" w:rsidRPr="00EB3B6D" w:rsidRDefault="0058716B" w:rsidP="0058716B">
      <w:pPr>
        <w:ind w:left="567" w:hanging="284"/>
        <w:jc w:val="both"/>
        <w:rPr>
          <w:rFonts w:ascii="Arial" w:hAnsi="Arial" w:cs="Arial"/>
        </w:rPr>
      </w:pPr>
      <w:r w:rsidRPr="00EB3B6D">
        <w:rPr>
          <w:rFonts w:ascii="Arial" w:hAnsi="Arial" w:cs="Arial"/>
        </w:rPr>
        <w:t>a)</w:t>
      </w:r>
      <w:r w:rsidRPr="00EB3B6D">
        <w:rPr>
          <w:rFonts w:ascii="Arial" w:hAnsi="Arial" w:cs="Arial"/>
        </w:rPr>
        <w:tab/>
        <w:t>za kupní cenu ve výši dle znaleckého posudku (cena obvyklá) 675 Kč/m</w:t>
      </w:r>
      <w:r w:rsidRPr="00EB3B6D">
        <w:rPr>
          <w:rFonts w:ascii="Arial" w:hAnsi="Arial" w:cs="Arial"/>
          <w:vertAlign w:val="superscript"/>
        </w:rPr>
        <w:t>2</w:t>
      </w:r>
      <w:r w:rsidRPr="00EB3B6D">
        <w:rPr>
          <w:rFonts w:ascii="Arial" w:hAnsi="Arial" w:cs="Arial"/>
        </w:rPr>
        <w:t xml:space="preserve">, tj. celkem cca 1.350 Kč, splatnou před podpisem kupní smlouvy, </w:t>
      </w:r>
    </w:p>
    <w:p w:rsidR="0058716B" w:rsidRPr="00EB3B6D" w:rsidRDefault="0058716B" w:rsidP="0058716B">
      <w:pPr>
        <w:ind w:left="567" w:hanging="284"/>
        <w:jc w:val="both"/>
        <w:rPr>
          <w:rFonts w:ascii="Arial" w:hAnsi="Arial" w:cs="Arial"/>
        </w:rPr>
      </w:pPr>
      <w:r w:rsidRPr="00EB3B6D">
        <w:rPr>
          <w:rFonts w:ascii="Arial" w:hAnsi="Arial" w:cs="Arial"/>
        </w:rPr>
        <w:lastRenderedPageBreak/>
        <w:t>b)</w:t>
      </w:r>
      <w:r w:rsidRPr="00EB3B6D">
        <w:rPr>
          <w:rFonts w:ascii="Arial" w:hAnsi="Arial" w:cs="Arial"/>
        </w:rPr>
        <w:tab/>
        <w:t>náklady spojené s vypracováním geometrického plánu, znaleckého posudku a správní poplatek spojený s podáním návrhu na povolení vkladu vlastnického práva do katastru nemovitostí uhradí kupující,</w:t>
      </w:r>
    </w:p>
    <w:p w:rsidR="0058716B" w:rsidRPr="00EB3B6D" w:rsidRDefault="0058716B" w:rsidP="0058716B">
      <w:pPr>
        <w:ind w:left="284" w:hanging="284"/>
        <w:jc w:val="both"/>
        <w:rPr>
          <w:rFonts w:ascii="Arial" w:hAnsi="Arial" w:cs="Arial"/>
        </w:rPr>
      </w:pPr>
      <w:r w:rsidRPr="00EB3B6D">
        <w:rPr>
          <w:rFonts w:ascii="Arial" w:hAnsi="Arial" w:cs="Arial"/>
        </w:rPr>
        <w:t>2.</w:t>
      </w:r>
      <w:r w:rsidRPr="00EB3B6D">
        <w:rPr>
          <w:rFonts w:ascii="Arial" w:hAnsi="Arial" w:cs="Arial"/>
        </w:rPr>
        <w:tab/>
        <w:t xml:space="preserve">prodej části pozemku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226/40 – zahrada v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o výměře cca 2 m</w:t>
      </w:r>
      <w:r w:rsidRPr="00EB3B6D">
        <w:rPr>
          <w:rFonts w:ascii="Arial" w:hAnsi="Arial" w:cs="Arial"/>
          <w:vertAlign w:val="superscript"/>
        </w:rPr>
        <w:t>2</w:t>
      </w:r>
      <w:r w:rsidRPr="00EB3B6D">
        <w:rPr>
          <w:rFonts w:ascii="Arial" w:hAnsi="Arial" w:cs="Arial"/>
        </w:rPr>
        <w:t xml:space="preserve"> (přesná výměra bude známa po zpracování geometrického plánu) </w:t>
      </w:r>
      <w:r w:rsidR="00FC4876">
        <w:rPr>
          <w:rFonts w:ascii="Arial" w:hAnsi="Arial" w:cs="Arial"/>
        </w:rPr>
        <w:t>kupujícím</w:t>
      </w:r>
      <w:r w:rsidRPr="00EB3B6D">
        <w:rPr>
          <w:rFonts w:ascii="Arial" w:hAnsi="Arial" w:cs="Arial"/>
        </w:rPr>
        <w:t>, za následujících podmínek:</w:t>
      </w:r>
    </w:p>
    <w:p w:rsidR="0058716B" w:rsidRPr="00EB3B6D" w:rsidRDefault="0058716B" w:rsidP="0058716B">
      <w:pPr>
        <w:ind w:left="567" w:hanging="284"/>
        <w:jc w:val="both"/>
        <w:rPr>
          <w:rFonts w:ascii="Arial" w:hAnsi="Arial" w:cs="Arial"/>
        </w:rPr>
      </w:pPr>
      <w:r w:rsidRPr="00EB3B6D">
        <w:rPr>
          <w:rFonts w:ascii="Arial" w:hAnsi="Arial" w:cs="Arial"/>
        </w:rPr>
        <w:t>a)</w:t>
      </w:r>
      <w:r w:rsidRPr="00EB3B6D">
        <w:rPr>
          <w:rFonts w:ascii="Arial" w:hAnsi="Arial" w:cs="Arial"/>
        </w:rPr>
        <w:tab/>
        <w:t>za kupní cenu ve výši dle znaleckého posudku (cena obvyklá) 675 Kč/m</w:t>
      </w:r>
      <w:r w:rsidRPr="00EB3B6D">
        <w:rPr>
          <w:rFonts w:ascii="Arial" w:hAnsi="Arial" w:cs="Arial"/>
          <w:vertAlign w:val="superscript"/>
        </w:rPr>
        <w:t>2</w:t>
      </w:r>
      <w:r w:rsidRPr="00EB3B6D">
        <w:rPr>
          <w:rFonts w:ascii="Arial" w:hAnsi="Arial" w:cs="Arial"/>
        </w:rPr>
        <w:t xml:space="preserve">, tj. celkem cca 1.350 Kč, splatnou před podpisem kupní smlouvy, </w:t>
      </w:r>
    </w:p>
    <w:p w:rsidR="0058716B" w:rsidRPr="00EB3B6D" w:rsidRDefault="0058716B" w:rsidP="0058716B">
      <w:pPr>
        <w:ind w:left="567" w:hanging="284"/>
        <w:jc w:val="both"/>
        <w:rPr>
          <w:rFonts w:ascii="Arial" w:hAnsi="Arial" w:cs="Arial"/>
        </w:rPr>
      </w:pPr>
      <w:r w:rsidRPr="00EB3B6D">
        <w:rPr>
          <w:rFonts w:ascii="Arial" w:hAnsi="Arial" w:cs="Arial"/>
        </w:rPr>
        <w:t>b)</w:t>
      </w:r>
      <w:r w:rsidRPr="00EB3B6D">
        <w:rPr>
          <w:rFonts w:ascii="Arial" w:hAnsi="Arial" w:cs="Arial"/>
        </w:rPr>
        <w:tab/>
        <w:t>náklady spojené s vypracováním geometrického plánu, znaleckého posudku a správní poplatek spojený s podáním návrhu na povolení vkladu vlastnického práva do katastru nemovitostí uhradí kupující,</w:t>
      </w:r>
    </w:p>
    <w:p w:rsidR="0058716B" w:rsidRPr="00EB3B6D" w:rsidRDefault="0058716B" w:rsidP="0058716B">
      <w:pPr>
        <w:ind w:left="284" w:hanging="284"/>
        <w:jc w:val="both"/>
        <w:rPr>
          <w:rFonts w:ascii="Arial" w:hAnsi="Arial" w:cs="Arial"/>
        </w:rPr>
      </w:pPr>
      <w:r w:rsidRPr="00EB3B6D">
        <w:rPr>
          <w:rFonts w:ascii="Arial" w:hAnsi="Arial" w:cs="Arial"/>
        </w:rPr>
        <w:t>3.</w:t>
      </w:r>
      <w:r w:rsidRPr="00EB3B6D">
        <w:rPr>
          <w:rFonts w:ascii="Arial" w:hAnsi="Arial" w:cs="Arial"/>
        </w:rPr>
        <w:tab/>
        <w:t xml:space="preserve">prodej části pozemku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226/42 – zahrada v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o výměře cca 2 m</w:t>
      </w:r>
      <w:r w:rsidRPr="00EB3B6D">
        <w:rPr>
          <w:rFonts w:ascii="Arial" w:hAnsi="Arial" w:cs="Arial"/>
          <w:vertAlign w:val="superscript"/>
        </w:rPr>
        <w:t>2</w:t>
      </w:r>
      <w:r w:rsidRPr="00EB3B6D">
        <w:rPr>
          <w:rFonts w:ascii="Arial" w:hAnsi="Arial" w:cs="Arial"/>
        </w:rPr>
        <w:t xml:space="preserve"> (přesná výměra bude známa po zpracování geometrického plánu) </w:t>
      </w:r>
      <w:r w:rsidR="00FC4876">
        <w:rPr>
          <w:rFonts w:ascii="Arial" w:hAnsi="Arial" w:cs="Arial"/>
        </w:rPr>
        <w:t>kupujícím</w:t>
      </w:r>
      <w:r w:rsidRPr="00EB3B6D">
        <w:rPr>
          <w:rFonts w:ascii="Arial" w:hAnsi="Arial" w:cs="Arial"/>
        </w:rPr>
        <w:t>, za následujících podmínek:</w:t>
      </w:r>
    </w:p>
    <w:p w:rsidR="0058716B" w:rsidRPr="00EB3B6D" w:rsidRDefault="0058716B" w:rsidP="0058716B">
      <w:pPr>
        <w:ind w:left="567" w:hanging="284"/>
        <w:jc w:val="both"/>
        <w:rPr>
          <w:rFonts w:ascii="Arial" w:hAnsi="Arial" w:cs="Arial"/>
        </w:rPr>
      </w:pPr>
      <w:r w:rsidRPr="00EB3B6D">
        <w:rPr>
          <w:rFonts w:ascii="Arial" w:hAnsi="Arial" w:cs="Arial"/>
        </w:rPr>
        <w:t>a)</w:t>
      </w:r>
      <w:r w:rsidRPr="00EB3B6D">
        <w:rPr>
          <w:rFonts w:ascii="Arial" w:hAnsi="Arial" w:cs="Arial"/>
        </w:rPr>
        <w:tab/>
        <w:t>za kupní cenu ve výši dle znaleckého posudku (cena obvyklá) 675 Kč/m</w:t>
      </w:r>
      <w:r w:rsidRPr="00EB3B6D">
        <w:rPr>
          <w:rFonts w:ascii="Arial" w:hAnsi="Arial" w:cs="Arial"/>
          <w:vertAlign w:val="superscript"/>
        </w:rPr>
        <w:t>2</w:t>
      </w:r>
      <w:r w:rsidRPr="00EB3B6D">
        <w:rPr>
          <w:rFonts w:ascii="Arial" w:hAnsi="Arial" w:cs="Arial"/>
        </w:rPr>
        <w:t xml:space="preserve">, tj. celkem cca 1.350 Kč, splatnou před podpisem kupní smlouvy, </w:t>
      </w:r>
    </w:p>
    <w:p w:rsidR="0058716B" w:rsidRPr="00EB3B6D" w:rsidRDefault="0058716B" w:rsidP="0058716B">
      <w:pPr>
        <w:ind w:left="567" w:hanging="284"/>
        <w:jc w:val="both"/>
        <w:rPr>
          <w:rFonts w:ascii="Arial" w:hAnsi="Arial" w:cs="Arial"/>
        </w:rPr>
      </w:pPr>
      <w:r w:rsidRPr="00EB3B6D">
        <w:rPr>
          <w:rFonts w:ascii="Arial" w:hAnsi="Arial" w:cs="Arial"/>
        </w:rPr>
        <w:t>b)</w:t>
      </w:r>
      <w:r w:rsidRPr="00EB3B6D">
        <w:rPr>
          <w:rFonts w:ascii="Arial" w:hAnsi="Arial" w:cs="Arial"/>
        </w:rPr>
        <w:tab/>
        <w:t>náklady spojené s vypracováním geometrického plánu, znaleckého posudku a správní poplatek spojený s podáním návrhu na povolení vkladu vlastnického práva do katastru nemovitostí uhradí kupující,</w:t>
      </w:r>
    </w:p>
    <w:p w:rsidR="0058716B" w:rsidRPr="00EB3B6D" w:rsidRDefault="0058716B" w:rsidP="0058716B">
      <w:pPr>
        <w:ind w:left="284" w:hanging="284"/>
        <w:jc w:val="both"/>
        <w:rPr>
          <w:rFonts w:ascii="Arial" w:hAnsi="Arial" w:cs="Arial"/>
        </w:rPr>
      </w:pPr>
      <w:r w:rsidRPr="00EB3B6D">
        <w:rPr>
          <w:rFonts w:ascii="Arial" w:hAnsi="Arial" w:cs="Arial"/>
        </w:rPr>
        <w:t>4.</w:t>
      </w:r>
      <w:r w:rsidRPr="00EB3B6D">
        <w:rPr>
          <w:rFonts w:ascii="Arial" w:hAnsi="Arial" w:cs="Arial"/>
        </w:rPr>
        <w:tab/>
        <w:t xml:space="preserve">prodej části pozemku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226/48 – zahrada v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o výměře cca 2 m</w:t>
      </w:r>
      <w:r w:rsidRPr="00EB3B6D">
        <w:rPr>
          <w:rFonts w:ascii="Arial" w:hAnsi="Arial" w:cs="Arial"/>
          <w:vertAlign w:val="superscript"/>
        </w:rPr>
        <w:t>2</w:t>
      </w:r>
      <w:r w:rsidRPr="00EB3B6D">
        <w:rPr>
          <w:rFonts w:ascii="Arial" w:hAnsi="Arial" w:cs="Arial"/>
        </w:rPr>
        <w:t xml:space="preserve"> (přesná výměra bude známa po zpracování geometrického plánu) </w:t>
      </w:r>
      <w:r w:rsidR="00FC4876">
        <w:rPr>
          <w:rFonts w:ascii="Arial" w:hAnsi="Arial" w:cs="Arial"/>
        </w:rPr>
        <w:t>kupujícím</w:t>
      </w:r>
      <w:r w:rsidRPr="00EB3B6D">
        <w:rPr>
          <w:rFonts w:ascii="Arial" w:hAnsi="Arial" w:cs="Arial"/>
        </w:rPr>
        <w:t>, za následujících podmínek:</w:t>
      </w:r>
    </w:p>
    <w:p w:rsidR="0058716B" w:rsidRPr="00EB3B6D" w:rsidRDefault="0058716B" w:rsidP="0058716B">
      <w:pPr>
        <w:ind w:left="567" w:hanging="284"/>
        <w:jc w:val="both"/>
        <w:rPr>
          <w:rFonts w:ascii="Arial" w:hAnsi="Arial" w:cs="Arial"/>
        </w:rPr>
      </w:pPr>
      <w:r w:rsidRPr="00EB3B6D">
        <w:rPr>
          <w:rFonts w:ascii="Arial" w:hAnsi="Arial" w:cs="Arial"/>
        </w:rPr>
        <w:t>a)</w:t>
      </w:r>
      <w:r w:rsidRPr="00EB3B6D">
        <w:rPr>
          <w:rFonts w:ascii="Arial" w:hAnsi="Arial" w:cs="Arial"/>
        </w:rPr>
        <w:tab/>
        <w:t>za kupní cenu ve výši dle znaleckého posudku (cena obvyklá) 675 Kč/m</w:t>
      </w:r>
      <w:r w:rsidRPr="00EB3B6D">
        <w:rPr>
          <w:rFonts w:ascii="Arial" w:hAnsi="Arial" w:cs="Arial"/>
          <w:vertAlign w:val="superscript"/>
        </w:rPr>
        <w:t>2</w:t>
      </w:r>
      <w:r w:rsidRPr="00EB3B6D">
        <w:rPr>
          <w:rFonts w:ascii="Arial" w:hAnsi="Arial" w:cs="Arial"/>
        </w:rPr>
        <w:t xml:space="preserve">, tj. celkem cca 1.350 Kč, splatnou před podpisem kupní smlouvy, </w:t>
      </w:r>
    </w:p>
    <w:p w:rsidR="0058716B" w:rsidRPr="00EB3B6D" w:rsidRDefault="0058716B" w:rsidP="0058716B">
      <w:pPr>
        <w:ind w:left="567" w:hanging="284"/>
        <w:jc w:val="both"/>
        <w:rPr>
          <w:rFonts w:ascii="Arial" w:hAnsi="Arial" w:cs="Arial"/>
        </w:rPr>
      </w:pPr>
      <w:r w:rsidRPr="00EB3B6D">
        <w:rPr>
          <w:rFonts w:ascii="Arial" w:hAnsi="Arial" w:cs="Arial"/>
        </w:rPr>
        <w:t>b)</w:t>
      </w:r>
      <w:r w:rsidRPr="00EB3B6D">
        <w:rPr>
          <w:rFonts w:ascii="Arial" w:hAnsi="Arial" w:cs="Arial"/>
        </w:rPr>
        <w:tab/>
        <w:t>náklady spojené s vypracováním geometrického plánu, znaleckého posudku a správní poplatek spojený s podáním návrhu na povolení vkladu vlastnického práva do katastru nemovitostí uhradí kupující,</w:t>
      </w:r>
    </w:p>
    <w:p w:rsidR="0058716B" w:rsidRPr="00EB3B6D" w:rsidRDefault="0058716B" w:rsidP="0058716B">
      <w:pPr>
        <w:ind w:left="284" w:hanging="284"/>
        <w:jc w:val="both"/>
        <w:rPr>
          <w:rFonts w:ascii="Arial" w:hAnsi="Arial" w:cs="Arial"/>
        </w:rPr>
      </w:pPr>
      <w:r w:rsidRPr="00EB3B6D">
        <w:rPr>
          <w:rFonts w:ascii="Arial" w:hAnsi="Arial" w:cs="Arial"/>
        </w:rPr>
        <w:t>5.</w:t>
      </w:r>
      <w:r w:rsidRPr="00EB3B6D">
        <w:rPr>
          <w:rFonts w:ascii="Arial" w:hAnsi="Arial" w:cs="Arial"/>
        </w:rPr>
        <w:tab/>
        <w:t xml:space="preserve">prodej části pozemku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226/50 – zahrada v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o výměře cca 2 m</w:t>
      </w:r>
      <w:r w:rsidRPr="00EB3B6D">
        <w:rPr>
          <w:rFonts w:ascii="Arial" w:hAnsi="Arial" w:cs="Arial"/>
          <w:vertAlign w:val="superscript"/>
        </w:rPr>
        <w:t>2</w:t>
      </w:r>
      <w:r w:rsidRPr="00EB3B6D">
        <w:rPr>
          <w:rFonts w:ascii="Arial" w:hAnsi="Arial" w:cs="Arial"/>
        </w:rPr>
        <w:t xml:space="preserve"> (přesná výměra bude známa po zpracování geometrického plánu) do spoluvlastnictví </w:t>
      </w:r>
      <w:r w:rsidR="00FC4876">
        <w:rPr>
          <w:rFonts w:ascii="Arial" w:hAnsi="Arial" w:cs="Arial"/>
        </w:rPr>
        <w:t>kupujících</w:t>
      </w:r>
      <w:r w:rsidRPr="00EB3B6D">
        <w:rPr>
          <w:rFonts w:ascii="Arial" w:hAnsi="Arial" w:cs="Arial"/>
        </w:rPr>
        <w:t>, každému spoluvlastnický podíl o velikosti 1/2, za následujících podmínek:</w:t>
      </w:r>
    </w:p>
    <w:p w:rsidR="0058716B" w:rsidRPr="00EB3B6D" w:rsidRDefault="0058716B" w:rsidP="0058716B">
      <w:pPr>
        <w:ind w:left="567" w:hanging="284"/>
        <w:jc w:val="both"/>
        <w:rPr>
          <w:rFonts w:ascii="Arial" w:hAnsi="Arial" w:cs="Arial"/>
        </w:rPr>
      </w:pPr>
      <w:r w:rsidRPr="00EB3B6D">
        <w:rPr>
          <w:rFonts w:ascii="Arial" w:hAnsi="Arial" w:cs="Arial"/>
        </w:rPr>
        <w:t>a)</w:t>
      </w:r>
      <w:r w:rsidRPr="00EB3B6D">
        <w:rPr>
          <w:rFonts w:ascii="Arial" w:hAnsi="Arial" w:cs="Arial"/>
        </w:rPr>
        <w:tab/>
        <w:t>za kupní cenu ve výši dle znaleckého posudku (cena obvyklá) 675 Kč/m</w:t>
      </w:r>
      <w:r w:rsidRPr="00EB3B6D">
        <w:rPr>
          <w:rFonts w:ascii="Arial" w:hAnsi="Arial" w:cs="Arial"/>
          <w:vertAlign w:val="superscript"/>
        </w:rPr>
        <w:t>2</w:t>
      </w:r>
      <w:r w:rsidRPr="00EB3B6D">
        <w:rPr>
          <w:rFonts w:ascii="Arial" w:hAnsi="Arial" w:cs="Arial"/>
        </w:rPr>
        <w:t xml:space="preserve">, tj. celkem cca 1.350 Kč, splatnou před podpisem kupní smlouvy, </w:t>
      </w:r>
    </w:p>
    <w:p w:rsidR="0058716B" w:rsidRPr="00EB3B6D" w:rsidRDefault="0058716B" w:rsidP="0058716B">
      <w:pPr>
        <w:ind w:left="567" w:hanging="284"/>
        <w:jc w:val="both"/>
        <w:rPr>
          <w:rFonts w:ascii="Arial" w:hAnsi="Arial" w:cs="Arial"/>
        </w:rPr>
      </w:pPr>
      <w:r w:rsidRPr="00EB3B6D">
        <w:rPr>
          <w:rFonts w:ascii="Arial" w:hAnsi="Arial" w:cs="Arial"/>
        </w:rPr>
        <w:t>b)</w:t>
      </w:r>
      <w:r w:rsidRPr="00EB3B6D">
        <w:rPr>
          <w:rFonts w:ascii="Arial" w:hAnsi="Arial" w:cs="Arial"/>
        </w:rPr>
        <w:tab/>
        <w:t>náklady spojené s vypracováním geometrického plánu, znaleckého posudku a správní poplatek spojený s podáním návrhu na povolení vkladu vlastnického práva do katastru nemovitostí uhradí kupující,</w:t>
      </w:r>
    </w:p>
    <w:p w:rsidR="0058716B" w:rsidRPr="00EB3B6D" w:rsidRDefault="0058716B" w:rsidP="0058716B">
      <w:pPr>
        <w:ind w:left="284" w:hanging="284"/>
        <w:jc w:val="both"/>
        <w:rPr>
          <w:rFonts w:ascii="Arial" w:hAnsi="Arial" w:cs="Arial"/>
        </w:rPr>
      </w:pPr>
      <w:r w:rsidRPr="00EB3B6D">
        <w:rPr>
          <w:rFonts w:ascii="Arial" w:hAnsi="Arial" w:cs="Arial"/>
        </w:rPr>
        <w:t xml:space="preserve">6. prodej části pozemku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226/51 – zahrada v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o výměře cca 2 m</w:t>
      </w:r>
      <w:r w:rsidRPr="00EB3B6D">
        <w:rPr>
          <w:rFonts w:ascii="Arial" w:hAnsi="Arial" w:cs="Arial"/>
          <w:vertAlign w:val="superscript"/>
        </w:rPr>
        <w:t>2</w:t>
      </w:r>
      <w:r w:rsidRPr="00EB3B6D">
        <w:rPr>
          <w:rFonts w:ascii="Arial" w:hAnsi="Arial" w:cs="Arial"/>
        </w:rPr>
        <w:t xml:space="preserve"> (přesná výměra bude známa po zpracování geometrického plánu) </w:t>
      </w:r>
      <w:r w:rsidR="00FC4876">
        <w:rPr>
          <w:rFonts w:ascii="Arial" w:hAnsi="Arial" w:cs="Arial"/>
        </w:rPr>
        <w:t>kupujícím</w:t>
      </w:r>
      <w:r w:rsidRPr="00EB3B6D">
        <w:rPr>
          <w:rFonts w:ascii="Arial" w:hAnsi="Arial" w:cs="Arial"/>
        </w:rPr>
        <w:t>, za následujících podmínek:</w:t>
      </w:r>
    </w:p>
    <w:p w:rsidR="0058716B" w:rsidRPr="00EB3B6D" w:rsidRDefault="0058716B" w:rsidP="0058716B">
      <w:pPr>
        <w:ind w:left="567" w:hanging="284"/>
        <w:jc w:val="both"/>
        <w:rPr>
          <w:rFonts w:ascii="Arial" w:hAnsi="Arial" w:cs="Arial"/>
        </w:rPr>
      </w:pPr>
      <w:r w:rsidRPr="00EB3B6D">
        <w:rPr>
          <w:rFonts w:ascii="Arial" w:hAnsi="Arial" w:cs="Arial"/>
        </w:rPr>
        <w:t>a)</w:t>
      </w:r>
      <w:r w:rsidRPr="00EB3B6D">
        <w:rPr>
          <w:rFonts w:ascii="Arial" w:hAnsi="Arial" w:cs="Arial"/>
        </w:rPr>
        <w:tab/>
        <w:t>za kupní cenu ve výši dle znaleckého posudku (cena obvyklá) 675 Kč/m</w:t>
      </w:r>
      <w:r w:rsidRPr="00EB3B6D">
        <w:rPr>
          <w:rFonts w:ascii="Arial" w:hAnsi="Arial" w:cs="Arial"/>
          <w:vertAlign w:val="superscript"/>
        </w:rPr>
        <w:t>2</w:t>
      </w:r>
      <w:r w:rsidRPr="00EB3B6D">
        <w:rPr>
          <w:rFonts w:ascii="Arial" w:hAnsi="Arial" w:cs="Arial"/>
        </w:rPr>
        <w:t xml:space="preserve">, tj. celkem cca 1.350 Kč, splatnou před podpisem kupní smlouvy, </w:t>
      </w:r>
    </w:p>
    <w:p w:rsidR="0058716B" w:rsidRPr="00EB3B6D" w:rsidRDefault="0058716B" w:rsidP="0058716B">
      <w:pPr>
        <w:ind w:left="567" w:hanging="284"/>
        <w:jc w:val="both"/>
        <w:rPr>
          <w:rFonts w:ascii="Arial" w:hAnsi="Arial" w:cs="Arial"/>
        </w:rPr>
      </w:pPr>
      <w:r w:rsidRPr="00EB3B6D">
        <w:rPr>
          <w:rFonts w:ascii="Arial" w:hAnsi="Arial" w:cs="Arial"/>
        </w:rPr>
        <w:t>b)</w:t>
      </w:r>
      <w:r w:rsidRPr="00EB3B6D">
        <w:rPr>
          <w:rFonts w:ascii="Arial" w:hAnsi="Arial" w:cs="Arial"/>
        </w:rPr>
        <w:tab/>
        <w:t>náklady spojené s vypracováním geometrického plánu, znaleckého posudku a správní poplatek spojený s podáním návrhu na povolení vkladu vlastnického práva do katastru nemovitostí uhradí kupující,</w:t>
      </w:r>
    </w:p>
    <w:p w:rsidR="0058716B" w:rsidRPr="00EB3B6D" w:rsidRDefault="0058716B" w:rsidP="0058716B">
      <w:pPr>
        <w:ind w:left="284" w:hanging="284"/>
        <w:jc w:val="both"/>
        <w:rPr>
          <w:rFonts w:ascii="Arial" w:hAnsi="Arial" w:cs="Arial"/>
        </w:rPr>
      </w:pPr>
      <w:r w:rsidRPr="00EB3B6D">
        <w:rPr>
          <w:rFonts w:ascii="Arial" w:hAnsi="Arial" w:cs="Arial"/>
        </w:rPr>
        <w:t xml:space="preserve">7. prodej části pozemku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226/53 – zahrada v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o výměře cca 2 m</w:t>
      </w:r>
      <w:r w:rsidRPr="00EB3B6D">
        <w:rPr>
          <w:rFonts w:ascii="Arial" w:hAnsi="Arial" w:cs="Arial"/>
          <w:vertAlign w:val="superscript"/>
        </w:rPr>
        <w:t>2</w:t>
      </w:r>
      <w:r w:rsidRPr="00EB3B6D">
        <w:rPr>
          <w:rFonts w:ascii="Arial" w:hAnsi="Arial" w:cs="Arial"/>
        </w:rPr>
        <w:t xml:space="preserve"> (přesná výměra bude známa po zpracování geometrického plánu) </w:t>
      </w:r>
      <w:r w:rsidR="00FC4876">
        <w:rPr>
          <w:rFonts w:ascii="Arial" w:hAnsi="Arial" w:cs="Arial"/>
        </w:rPr>
        <w:t>kupujícím</w:t>
      </w:r>
      <w:r w:rsidRPr="00EB3B6D">
        <w:rPr>
          <w:rFonts w:ascii="Arial" w:hAnsi="Arial" w:cs="Arial"/>
        </w:rPr>
        <w:t>, za následujících podmínek:</w:t>
      </w:r>
    </w:p>
    <w:p w:rsidR="0058716B" w:rsidRPr="00EB3B6D" w:rsidRDefault="0058716B" w:rsidP="0058716B">
      <w:pPr>
        <w:ind w:left="567" w:hanging="284"/>
        <w:jc w:val="both"/>
        <w:rPr>
          <w:rFonts w:ascii="Arial" w:hAnsi="Arial" w:cs="Arial"/>
        </w:rPr>
      </w:pPr>
      <w:r w:rsidRPr="00EB3B6D">
        <w:rPr>
          <w:rFonts w:ascii="Arial" w:hAnsi="Arial" w:cs="Arial"/>
        </w:rPr>
        <w:t>a)</w:t>
      </w:r>
      <w:r w:rsidRPr="00EB3B6D">
        <w:rPr>
          <w:rFonts w:ascii="Arial" w:hAnsi="Arial" w:cs="Arial"/>
        </w:rPr>
        <w:tab/>
        <w:t>za kupní cenu ve výši dle znaleckého posudku (cena obvyklá) 675 Kč/m</w:t>
      </w:r>
      <w:r w:rsidRPr="00EB3B6D">
        <w:rPr>
          <w:rFonts w:ascii="Arial" w:hAnsi="Arial" w:cs="Arial"/>
          <w:vertAlign w:val="superscript"/>
        </w:rPr>
        <w:t>2</w:t>
      </w:r>
      <w:r w:rsidRPr="00EB3B6D">
        <w:rPr>
          <w:rFonts w:ascii="Arial" w:hAnsi="Arial" w:cs="Arial"/>
        </w:rPr>
        <w:t xml:space="preserve">, tj. celkem cca 1.350 Kč, splatnou před podpisem kupní smlouvy, </w:t>
      </w:r>
    </w:p>
    <w:p w:rsidR="0058716B" w:rsidRPr="00EB3B6D" w:rsidRDefault="0058716B" w:rsidP="0058716B">
      <w:pPr>
        <w:ind w:left="567" w:hanging="284"/>
        <w:jc w:val="both"/>
        <w:rPr>
          <w:rFonts w:ascii="Arial" w:hAnsi="Arial" w:cs="Arial"/>
        </w:rPr>
      </w:pPr>
      <w:r w:rsidRPr="00EB3B6D">
        <w:rPr>
          <w:rFonts w:ascii="Arial" w:hAnsi="Arial" w:cs="Arial"/>
        </w:rPr>
        <w:lastRenderedPageBreak/>
        <w:t>b)</w:t>
      </w:r>
      <w:r w:rsidRPr="00EB3B6D">
        <w:rPr>
          <w:rFonts w:ascii="Arial" w:hAnsi="Arial" w:cs="Arial"/>
        </w:rPr>
        <w:tab/>
        <w:t>náklady spojené s vypracováním geometrického plánu, znaleckého posudku a správní poplatek spojený s podáním návrhu na povolení vkladu vlastnického práva do katastru nemovitostí uhradí kupující,</w:t>
      </w:r>
    </w:p>
    <w:p w:rsidR="0058716B" w:rsidRPr="00EB3B6D" w:rsidRDefault="0058716B" w:rsidP="0058716B">
      <w:pPr>
        <w:ind w:left="284" w:hanging="284"/>
        <w:jc w:val="both"/>
        <w:rPr>
          <w:rFonts w:ascii="Arial" w:hAnsi="Arial" w:cs="Arial"/>
        </w:rPr>
      </w:pPr>
      <w:r w:rsidRPr="00EB3B6D">
        <w:rPr>
          <w:rFonts w:ascii="Arial" w:hAnsi="Arial" w:cs="Arial"/>
        </w:rPr>
        <w:t>8.</w:t>
      </w:r>
      <w:r w:rsidRPr="00EB3B6D">
        <w:rPr>
          <w:rFonts w:ascii="Arial" w:hAnsi="Arial" w:cs="Arial"/>
        </w:rPr>
        <w:tab/>
        <w:t xml:space="preserve">prodej části pozemku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225/2 – ostatní plocha v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o výměře cca 1 m</w:t>
      </w:r>
      <w:r w:rsidRPr="00EB3B6D">
        <w:rPr>
          <w:rFonts w:ascii="Arial" w:hAnsi="Arial" w:cs="Arial"/>
          <w:vertAlign w:val="superscript"/>
        </w:rPr>
        <w:t>2</w:t>
      </w:r>
      <w:r w:rsidRPr="00EB3B6D">
        <w:rPr>
          <w:rFonts w:ascii="Arial" w:hAnsi="Arial" w:cs="Arial"/>
        </w:rPr>
        <w:t xml:space="preserve"> (přesná výměra bude známa po zpracování geometrického plánu) </w:t>
      </w:r>
      <w:r w:rsidR="00FC4876">
        <w:rPr>
          <w:rFonts w:ascii="Arial" w:hAnsi="Arial" w:cs="Arial"/>
        </w:rPr>
        <w:t>kupující</w:t>
      </w:r>
      <w:r w:rsidRPr="00EB3B6D">
        <w:rPr>
          <w:rFonts w:ascii="Arial" w:hAnsi="Arial" w:cs="Arial"/>
        </w:rPr>
        <w:t>, za následujících podmínek:</w:t>
      </w:r>
    </w:p>
    <w:p w:rsidR="0058716B" w:rsidRPr="00EB3B6D" w:rsidRDefault="0058716B" w:rsidP="0058716B">
      <w:pPr>
        <w:ind w:left="567" w:hanging="284"/>
        <w:jc w:val="both"/>
        <w:rPr>
          <w:rFonts w:ascii="Arial" w:hAnsi="Arial" w:cs="Arial"/>
        </w:rPr>
      </w:pPr>
      <w:r w:rsidRPr="00EB3B6D">
        <w:rPr>
          <w:rFonts w:ascii="Arial" w:hAnsi="Arial" w:cs="Arial"/>
        </w:rPr>
        <w:t>a)</w:t>
      </w:r>
      <w:r w:rsidRPr="00EB3B6D">
        <w:rPr>
          <w:rFonts w:ascii="Arial" w:hAnsi="Arial" w:cs="Arial"/>
        </w:rPr>
        <w:tab/>
        <w:t>za kupní cenu ve výši dle znaleckého posudku (cena obvyklá) 675 Kč/m</w:t>
      </w:r>
      <w:r w:rsidRPr="00EB3B6D">
        <w:rPr>
          <w:rFonts w:ascii="Arial" w:hAnsi="Arial" w:cs="Arial"/>
          <w:vertAlign w:val="superscript"/>
        </w:rPr>
        <w:t>2</w:t>
      </w:r>
      <w:r w:rsidRPr="00EB3B6D">
        <w:rPr>
          <w:rFonts w:ascii="Arial" w:hAnsi="Arial" w:cs="Arial"/>
        </w:rPr>
        <w:t xml:space="preserve">, tj. celkem cca 675 Kč, splatnou před podpisem kupní smlouvy, </w:t>
      </w:r>
    </w:p>
    <w:p w:rsidR="0058716B" w:rsidRPr="00EB3B6D" w:rsidRDefault="0058716B" w:rsidP="0058716B">
      <w:pPr>
        <w:ind w:left="567" w:hanging="284"/>
        <w:jc w:val="both"/>
        <w:rPr>
          <w:rFonts w:ascii="Arial" w:hAnsi="Arial" w:cs="Arial"/>
          <w:highlight w:val="yellow"/>
        </w:rPr>
      </w:pPr>
      <w:r w:rsidRPr="00EB3B6D">
        <w:rPr>
          <w:rFonts w:ascii="Arial" w:hAnsi="Arial" w:cs="Arial"/>
        </w:rPr>
        <w:t>b)</w:t>
      </w:r>
      <w:r w:rsidRPr="00EB3B6D">
        <w:rPr>
          <w:rFonts w:ascii="Arial" w:hAnsi="Arial" w:cs="Arial"/>
        </w:rPr>
        <w:tab/>
        <w:t>náklady spojené s vypracováním geometrického plánu, znaleckého posudku a správní poplatek spojený s podáním návrhu na povolení vkladu vlastnického práva do katastru nemovitostí uhradí kupující.</w:t>
      </w:r>
    </w:p>
    <w:p w:rsidR="0058716B" w:rsidRPr="00EB3B6D" w:rsidRDefault="0058716B" w:rsidP="0058716B">
      <w:pPr>
        <w:jc w:val="both"/>
        <w:rPr>
          <w:rFonts w:ascii="Arial" w:hAnsi="Arial" w:cs="Arial"/>
          <w:highlight w:val="yellow"/>
        </w:rPr>
      </w:pPr>
    </w:p>
    <w:p w:rsidR="0058716B" w:rsidRPr="00EB3B6D" w:rsidRDefault="0058716B" w:rsidP="0058716B">
      <w:pPr>
        <w:jc w:val="both"/>
        <w:rPr>
          <w:rFonts w:ascii="Arial" w:hAnsi="Arial" w:cs="Arial"/>
          <w:highlight w:val="yellow"/>
        </w:rPr>
      </w:pPr>
      <w:r w:rsidRPr="00EB3B6D">
        <w:rPr>
          <w:rFonts w:ascii="Arial" w:eastAsia="Calibri" w:hAnsi="Arial" w:cs="Arial"/>
          <w:lang w:eastAsia="en-US"/>
        </w:rPr>
        <w:t xml:space="preserve">     Jednalo se o majetkoprávní vypořádání přesahů částí staveb objektů k bydlení a rodinných domů ve vlastnictví uvedených žadatelů na ulici Karafiátová v Prostějově zjištěného v rámci obnovy katastrálního operátu v </w:t>
      </w:r>
      <w:proofErr w:type="spellStart"/>
      <w:proofErr w:type="gramStart"/>
      <w:r w:rsidRPr="00EB3B6D">
        <w:rPr>
          <w:rFonts w:ascii="Arial" w:eastAsia="Calibri" w:hAnsi="Arial" w:cs="Arial"/>
          <w:lang w:eastAsia="en-US"/>
        </w:rPr>
        <w:t>k.ú</w:t>
      </w:r>
      <w:proofErr w:type="spellEnd"/>
      <w:r w:rsidRPr="00EB3B6D">
        <w:rPr>
          <w:rFonts w:ascii="Arial" w:eastAsia="Calibri" w:hAnsi="Arial" w:cs="Arial"/>
          <w:lang w:eastAsia="en-US"/>
        </w:rPr>
        <w:t>.</w:t>
      </w:r>
      <w:proofErr w:type="gramEnd"/>
      <w:r w:rsidRPr="00EB3B6D">
        <w:rPr>
          <w:rFonts w:ascii="Arial" w:eastAsia="Calibri" w:hAnsi="Arial" w:cs="Arial"/>
          <w:lang w:eastAsia="en-US"/>
        </w:rPr>
        <w:t xml:space="preserve"> </w:t>
      </w:r>
      <w:proofErr w:type="spellStart"/>
      <w:r w:rsidRPr="00EB3B6D">
        <w:rPr>
          <w:rFonts w:ascii="Arial" w:eastAsia="Calibri" w:hAnsi="Arial" w:cs="Arial"/>
          <w:lang w:eastAsia="en-US"/>
        </w:rPr>
        <w:t>Domamyslice</w:t>
      </w:r>
      <w:proofErr w:type="spellEnd"/>
      <w:r w:rsidRPr="00EB3B6D">
        <w:rPr>
          <w:rFonts w:ascii="Arial" w:eastAsia="Calibri" w:hAnsi="Arial" w:cs="Arial"/>
          <w:lang w:eastAsia="en-US"/>
        </w:rPr>
        <w:t xml:space="preserve"> Katastrálním úřadem pro Olomoucký kraj, který vyzval žadatele k nápravě.</w:t>
      </w:r>
    </w:p>
    <w:p w:rsidR="0058716B" w:rsidRPr="00EB3B6D" w:rsidRDefault="0058716B" w:rsidP="0058716B">
      <w:pPr>
        <w:jc w:val="both"/>
        <w:rPr>
          <w:rFonts w:ascii="Arial" w:hAnsi="Arial" w:cs="Arial"/>
        </w:rPr>
      </w:pPr>
      <w:r w:rsidRPr="00EB3B6D">
        <w:rPr>
          <w:rFonts w:ascii="Arial" w:hAnsi="Arial" w:cs="Arial"/>
        </w:rPr>
        <w:t xml:space="preserve">     V souladu s výše uvedeným usnesením Zastupitelstva města Prostějova byl zpracován geometrický plán č. 606-776/2019 ze dne </w:t>
      </w:r>
      <w:proofErr w:type="gramStart"/>
      <w:r w:rsidRPr="00EB3B6D">
        <w:rPr>
          <w:rFonts w:ascii="Arial" w:hAnsi="Arial" w:cs="Arial"/>
        </w:rPr>
        <w:t>10.01.2020</w:t>
      </w:r>
      <w:proofErr w:type="gramEnd"/>
      <w:r w:rsidRPr="00EB3B6D">
        <w:rPr>
          <w:rFonts w:ascii="Arial" w:hAnsi="Arial" w:cs="Arial"/>
        </w:rPr>
        <w:t xml:space="preserve">, na základě kterého došlo ke zpřesnění rozsahu a výměr pozemků určených k prodeji. V návaznosti na jeho zpracování bylo v rámci přípravy návrhu kupní smlouvy zjištěno, že v mezidobí došlo ke změně vlastníka pozemku st.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462 v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(došlo k převodu tohoto pozemku ze společného jmění </w:t>
      </w:r>
      <w:r w:rsidR="00790BE9">
        <w:rPr>
          <w:rFonts w:ascii="Arial" w:hAnsi="Arial" w:cs="Arial"/>
        </w:rPr>
        <w:t>fyzických osob</w:t>
      </w:r>
      <w:r w:rsidRPr="00EB3B6D">
        <w:rPr>
          <w:rFonts w:ascii="Arial" w:hAnsi="Arial" w:cs="Arial"/>
        </w:rPr>
        <w:t xml:space="preserve">, do spoluvlastnictví </w:t>
      </w:r>
      <w:r w:rsidR="00790BE9">
        <w:rPr>
          <w:rFonts w:ascii="Arial" w:hAnsi="Arial" w:cs="Arial"/>
        </w:rPr>
        <w:t>fyzické osoby</w:t>
      </w:r>
      <w:r w:rsidRPr="00EB3B6D">
        <w:rPr>
          <w:rFonts w:ascii="Arial" w:hAnsi="Arial" w:cs="Arial"/>
        </w:rPr>
        <w:t xml:space="preserve"> a </w:t>
      </w:r>
      <w:r w:rsidR="00790BE9">
        <w:rPr>
          <w:rFonts w:ascii="Arial" w:hAnsi="Arial" w:cs="Arial"/>
        </w:rPr>
        <w:t>fyzické osoby</w:t>
      </w:r>
      <w:r w:rsidRPr="00EB3B6D">
        <w:rPr>
          <w:rFonts w:ascii="Arial" w:hAnsi="Arial" w:cs="Arial"/>
        </w:rPr>
        <w:t xml:space="preserve">. Noví spoluvlastníci pozemku st.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462 v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s odkupem části pozemku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226/53 v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souhlasí. Vzhledem k tomu, že dle zpracovaného geometrického plánu č. 606-776/2019 ze dne 10.01.2020 může část pozemku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226/53 v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dle bodu 7. výše uvedeného usnesení Zastupitelstva města Prostějova nabýt pouze a jedině vlastník pozemku st.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462 v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nelze prodej dle bodu 7. schváleného usnesení Zastupitelstva města Prostějova realizovat. S ohledem na tuto skutečnost je navrženo usnesení Zastupitelstva města Prostějova č. 19221 ze dne </w:t>
      </w:r>
      <w:proofErr w:type="gramStart"/>
      <w:r w:rsidRPr="00EB3B6D">
        <w:rPr>
          <w:rFonts w:ascii="Arial" w:hAnsi="Arial" w:cs="Arial"/>
        </w:rPr>
        <w:t>05.11.2019</w:t>
      </w:r>
      <w:proofErr w:type="gramEnd"/>
      <w:r w:rsidRPr="00EB3B6D">
        <w:rPr>
          <w:rFonts w:ascii="Arial" w:hAnsi="Arial" w:cs="Arial"/>
        </w:rPr>
        <w:t xml:space="preserve"> revokovat a nově schválit prodej předmětných pozemků vlastníkům staveb objektů k bydlení a rodinných domů na ul. Karafiátová v Prostějově v aktuálním stavu dle katastru nemovitostí. Vzhledem k tomu, že s ohledem na počet vlastníků nelze vyloučit případné další změny, je nově navrženo schválit prodej předmětných pozemků nikoliv ve prospěch konkrétních osob jako vlastníků, ale obecně ve prospěch vlastníků pozemků, jejichž součástí jsou předmětné stavby objektů k bydlení a rodinných domů na ul. Karafiátová v Prostějově, tak, aby v případě změny vlastnictví mohl být prodej dle schváleného usnesení Zastupitelstva města Prostějova realizován. Záležitost je řešena pod </w:t>
      </w:r>
      <w:proofErr w:type="spellStart"/>
      <w:proofErr w:type="gramStart"/>
      <w:r w:rsidRPr="00EB3B6D">
        <w:rPr>
          <w:rFonts w:ascii="Arial" w:hAnsi="Arial" w:cs="Arial"/>
        </w:rPr>
        <w:t>Sp</w:t>
      </w:r>
      <w:r w:rsidR="0093497F" w:rsidRPr="00EB3B6D">
        <w:rPr>
          <w:rFonts w:ascii="Arial" w:hAnsi="Arial" w:cs="Arial"/>
        </w:rPr>
        <w:t>.</w:t>
      </w:r>
      <w:r w:rsidRPr="00EB3B6D">
        <w:rPr>
          <w:rFonts w:ascii="Arial" w:hAnsi="Arial" w:cs="Arial"/>
        </w:rPr>
        <w:t>Zn</w:t>
      </w:r>
      <w:proofErr w:type="spellEnd"/>
      <w:r w:rsidRPr="00EB3B6D">
        <w:rPr>
          <w:rFonts w:ascii="Arial" w:hAnsi="Arial" w:cs="Arial"/>
        </w:rPr>
        <w:t>.</w:t>
      </w:r>
      <w:proofErr w:type="gramEnd"/>
      <w:r w:rsidRPr="00EB3B6D">
        <w:rPr>
          <w:rFonts w:ascii="Arial" w:hAnsi="Arial" w:cs="Arial"/>
        </w:rPr>
        <w:t xml:space="preserve"> OSUMM 146/2019.</w:t>
      </w:r>
    </w:p>
    <w:p w:rsidR="00433032" w:rsidRPr="00EB3B6D" w:rsidRDefault="0058716B" w:rsidP="0058716B">
      <w:pPr>
        <w:jc w:val="both"/>
        <w:rPr>
          <w:rFonts w:ascii="Arial" w:hAnsi="Arial" w:cs="Arial"/>
          <w:b/>
        </w:rPr>
      </w:pPr>
      <w:r w:rsidRPr="00EB3B6D">
        <w:rPr>
          <w:rFonts w:ascii="Arial" w:hAnsi="Arial" w:cs="Arial"/>
          <w:b/>
        </w:rPr>
        <w:t xml:space="preserve">   </w:t>
      </w:r>
    </w:p>
    <w:p w:rsidR="0058716B" w:rsidRPr="00EB3B6D" w:rsidRDefault="0058716B" w:rsidP="0058716B">
      <w:pPr>
        <w:jc w:val="both"/>
        <w:rPr>
          <w:rFonts w:ascii="Arial" w:hAnsi="Arial" w:cs="Arial"/>
          <w:b/>
          <w:bCs/>
        </w:rPr>
      </w:pPr>
      <w:r w:rsidRPr="00EB3B6D">
        <w:rPr>
          <w:rFonts w:ascii="Arial" w:hAnsi="Arial" w:cs="Arial"/>
          <w:b/>
        </w:rPr>
        <w:t xml:space="preserve">  </w:t>
      </w:r>
      <w:r w:rsidRPr="00EB3B6D">
        <w:rPr>
          <w:rFonts w:ascii="Arial" w:hAnsi="Arial" w:cs="Arial"/>
        </w:rPr>
        <w:t>Z</w:t>
      </w:r>
      <w:r w:rsidRPr="00EB3B6D">
        <w:rPr>
          <w:rFonts w:ascii="Arial" w:hAnsi="Arial" w:cs="Arial"/>
          <w:bCs/>
        </w:rPr>
        <w:t>áměr prodeje:</w:t>
      </w:r>
    </w:p>
    <w:p w:rsidR="0058716B" w:rsidRPr="00EB3B6D" w:rsidRDefault="0058716B" w:rsidP="0058716B">
      <w:pPr>
        <w:jc w:val="both"/>
        <w:rPr>
          <w:rFonts w:ascii="Arial" w:hAnsi="Arial" w:cs="Arial"/>
          <w:bCs/>
        </w:rPr>
      </w:pPr>
      <w:r w:rsidRPr="00EB3B6D">
        <w:rPr>
          <w:rFonts w:ascii="Arial" w:hAnsi="Arial" w:cs="Arial"/>
          <w:bCs/>
        </w:rPr>
        <w:t xml:space="preserve">1. části pozemku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226/36 – zahrada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o výměře cca 2 m</w:t>
      </w:r>
      <w:r w:rsidRPr="00EB3B6D">
        <w:rPr>
          <w:rFonts w:ascii="Arial" w:hAnsi="Arial" w:cs="Arial"/>
          <w:bCs/>
          <w:vertAlign w:val="superscript"/>
        </w:rPr>
        <w:t>2</w:t>
      </w:r>
      <w:r w:rsidRPr="00EB3B6D">
        <w:rPr>
          <w:rFonts w:ascii="Arial" w:hAnsi="Arial" w:cs="Arial"/>
          <w:bCs/>
        </w:rPr>
        <w:t>,</w:t>
      </w:r>
    </w:p>
    <w:p w:rsidR="0058716B" w:rsidRPr="00EB3B6D" w:rsidRDefault="0058716B" w:rsidP="00B27BDB">
      <w:pPr>
        <w:pStyle w:val="Odstavecseseznamem"/>
        <w:numPr>
          <w:ilvl w:val="0"/>
          <w:numId w:val="2"/>
        </w:numPr>
        <w:ind w:left="284" w:hanging="284"/>
        <w:jc w:val="both"/>
        <w:rPr>
          <w:rFonts w:ascii="Arial" w:hAnsi="Arial" w:cs="Arial"/>
          <w:bCs/>
        </w:rPr>
      </w:pPr>
      <w:r w:rsidRPr="00EB3B6D">
        <w:rPr>
          <w:rFonts w:ascii="Arial" w:hAnsi="Arial" w:cs="Arial"/>
          <w:bCs/>
        </w:rPr>
        <w:t xml:space="preserve">části pozemku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226/40 – zahrada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o výměře cca 2 m</w:t>
      </w:r>
      <w:r w:rsidRPr="00EB3B6D">
        <w:rPr>
          <w:rFonts w:ascii="Arial" w:hAnsi="Arial" w:cs="Arial"/>
          <w:bCs/>
          <w:vertAlign w:val="superscript"/>
        </w:rPr>
        <w:t>2</w:t>
      </w:r>
      <w:r w:rsidRPr="00EB3B6D">
        <w:rPr>
          <w:rFonts w:ascii="Arial" w:hAnsi="Arial" w:cs="Arial"/>
          <w:bCs/>
        </w:rPr>
        <w:t>,</w:t>
      </w:r>
    </w:p>
    <w:p w:rsidR="0058716B" w:rsidRPr="00EB3B6D" w:rsidRDefault="0058716B" w:rsidP="00B27BDB">
      <w:pPr>
        <w:pStyle w:val="Odstavecseseznamem"/>
        <w:numPr>
          <w:ilvl w:val="0"/>
          <w:numId w:val="2"/>
        </w:numPr>
        <w:ind w:left="284" w:hanging="284"/>
        <w:jc w:val="both"/>
        <w:rPr>
          <w:rFonts w:ascii="Arial" w:hAnsi="Arial" w:cs="Arial"/>
          <w:bCs/>
        </w:rPr>
      </w:pPr>
      <w:r w:rsidRPr="00EB3B6D">
        <w:rPr>
          <w:rFonts w:ascii="Arial" w:hAnsi="Arial" w:cs="Arial"/>
          <w:bCs/>
        </w:rPr>
        <w:t xml:space="preserve">části pozemku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226/42 – zahrada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o výměře cca 2 m</w:t>
      </w:r>
      <w:r w:rsidRPr="00EB3B6D">
        <w:rPr>
          <w:rFonts w:ascii="Arial" w:hAnsi="Arial" w:cs="Arial"/>
          <w:bCs/>
          <w:vertAlign w:val="superscript"/>
        </w:rPr>
        <w:t>2</w:t>
      </w:r>
      <w:r w:rsidRPr="00EB3B6D">
        <w:rPr>
          <w:rFonts w:ascii="Arial" w:hAnsi="Arial" w:cs="Arial"/>
          <w:bCs/>
        </w:rPr>
        <w:t>,</w:t>
      </w:r>
    </w:p>
    <w:p w:rsidR="0058716B" w:rsidRPr="00EB3B6D" w:rsidRDefault="0058716B" w:rsidP="00B27BDB">
      <w:pPr>
        <w:pStyle w:val="Odstavecseseznamem"/>
        <w:numPr>
          <w:ilvl w:val="0"/>
          <w:numId w:val="2"/>
        </w:numPr>
        <w:ind w:left="284" w:hanging="284"/>
        <w:jc w:val="both"/>
        <w:rPr>
          <w:rFonts w:ascii="Arial" w:hAnsi="Arial" w:cs="Arial"/>
          <w:bCs/>
        </w:rPr>
      </w:pPr>
      <w:r w:rsidRPr="00EB3B6D">
        <w:rPr>
          <w:rFonts w:ascii="Arial" w:hAnsi="Arial" w:cs="Arial"/>
          <w:bCs/>
        </w:rPr>
        <w:t xml:space="preserve">části pozemku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226/48 – zahrada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o výměře cca 2 m</w:t>
      </w:r>
      <w:r w:rsidRPr="00EB3B6D">
        <w:rPr>
          <w:rFonts w:ascii="Arial" w:hAnsi="Arial" w:cs="Arial"/>
          <w:bCs/>
          <w:vertAlign w:val="superscript"/>
        </w:rPr>
        <w:t>2</w:t>
      </w:r>
      <w:r w:rsidRPr="00EB3B6D">
        <w:rPr>
          <w:rFonts w:ascii="Arial" w:hAnsi="Arial" w:cs="Arial"/>
          <w:bCs/>
        </w:rPr>
        <w:t>,</w:t>
      </w:r>
    </w:p>
    <w:p w:rsidR="0058716B" w:rsidRPr="00EB3B6D" w:rsidRDefault="0058716B" w:rsidP="00B27BDB">
      <w:pPr>
        <w:pStyle w:val="Odstavecseseznamem"/>
        <w:numPr>
          <w:ilvl w:val="0"/>
          <w:numId w:val="2"/>
        </w:numPr>
        <w:ind w:left="284" w:hanging="284"/>
        <w:jc w:val="both"/>
        <w:rPr>
          <w:rFonts w:ascii="Arial" w:hAnsi="Arial" w:cs="Arial"/>
          <w:bCs/>
        </w:rPr>
      </w:pPr>
      <w:r w:rsidRPr="00EB3B6D">
        <w:rPr>
          <w:rFonts w:ascii="Arial" w:hAnsi="Arial" w:cs="Arial"/>
          <w:bCs/>
        </w:rPr>
        <w:t xml:space="preserve">části pozemku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226/50 – zahrada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o výměře cca 2 m</w:t>
      </w:r>
      <w:r w:rsidRPr="00EB3B6D">
        <w:rPr>
          <w:rFonts w:ascii="Arial" w:hAnsi="Arial" w:cs="Arial"/>
          <w:bCs/>
          <w:vertAlign w:val="superscript"/>
        </w:rPr>
        <w:t>2</w:t>
      </w:r>
      <w:r w:rsidRPr="00EB3B6D">
        <w:rPr>
          <w:rFonts w:ascii="Arial" w:hAnsi="Arial" w:cs="Arial"/>
          <w:bCs/>
        </w:rPr>
        <w:t>,</w:t>
      </w:r>
    </w:p>
    <w:p w:rsidR="0058716B" w:rsidRPr="00EB3B6D" w:rsidRDefault="0058716B" w:rsidP="00B27BDB">
      <w:pPr>
        <w:pStyle w:val="Odstavecseseznamem"/>
        <w:numPr>
          <w:ilvl w:val="0"/>
          <w:numId w:val="2"/>
        </w:numPr>
        <w:ind w:left="284" w:hanging="284"/>
        <w:jc w:val="both"/>
        <w:rPr>
          <w:rFonts w:ascii="Arial" w:hAnsi="Arial" w:cs="Arial"/>
          <w:bCs/>
        </w:rPr>
      </w:pPr>
      <w:r w:rsidRPr="00EB3B6D">
        <w:rPr>
          <w:rFonts w:ascii="Arial" w:hAnsi="Arial" w:cs="Arial"/>
          <w:bCs/>
        </w:rPr>
        <w:t xml:space="preserve">části pozemku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226/51 – zahrada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o výměře cca 2 m</w:t>
      </w:r>
      <w:r w:rsidRPr="00EB3B6D">
        <w:rPr>
          <w:rFonts w:ascii="Arial" w:hAnsi="Arial" w:cs="Arial"/>
          <w:bCs/>
          <w:vertAlign w:val="superscript"/>
        </w:rPr>
        <w:t>2</w:t>
      </w:r>
      <w:r w:rsidRPr="00EB3B6D">
        <w:rPr>
          <w:rFonts w:ascii="Arial" w:hAnsi="Arial" w:cs="Arial"/>
          <w:bCs/>
        </w:rPr>
        <w:t>,</w:t>
      </w:r>
    </w:p>
    <w:p w:rsidR="0058716B" w:rsidRPr="00EB3B6D" w:rsidRDefault="0058716B" w:rsidP="00B27BDB">
      <w:pPr>
        <w:pStyle w:val="Odstavecseseznamem"/>
        <w:numPr>
          <w:ilvl w:val="0"/>
          <w:numId w:val="2"/>
        </w:numPr>
        <w:ind w:left="284" w:hanging="284"/>
        <w:jc w:val="both"/>
        <w:rPr>
          <w:rFonts w:ascii="Arial" w:hAnsi="Arial" w:cs="Arial"/>
          <w:bCs/>
        </w:rPr>
      </w:pPr>
      <w:r w:rsidRPr="00EB3B6D">
        <w:rPr>
          <w:rFonts w:ascii="Arial" w:hAnsi="Arial" w:cs="Arial"/>
          <w:bCs/>
        </w:rPr>
        <w:t xml:space="preserve">části pozemku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226/53 – zahrada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o výměře cca 2 m</w:t>
      </w:r>
      <w:r w:rsidRPr="00EB3B6D">
        <w:rPr>
          <w:rFonts w:ascii="Arial" w:hAnsi="Arial" w:cs="Arial"/>
          <w:bCs/>
          <w:vertAlign w:val="superscript"/>
        </w:rPr>
        <w:t>2</w:t>
      </w:r>
      <w:r w:rsidRPr="00EB3B6D">
        <w:rPr>
          <w:rFonts w:ascii="Arial" w:hAnsi="Arial" w:cs="Arial"/>
          <w:bCs/>
        </w:rPr>
        <w:t>,</w:t>
      </w:r>
    </w:p>
    <w:p w:rsidR="0058716B" w:rsidRPr="00EB3B6D" w:rsidRDefault="0058716B" w:rsidP="00B27BDB">
      <w:pPr>
        <w:pStyle w:val="Odstavecseseznamem"/>
        <w:numPr>
          <w:ilvl w:val="0"/>
          <w:numId w:val="2"/>
        </w:numPr>
        <w:ind w:left="284" w:hanging="284"/>
        <w:jc w:val="both"/>
        <w:rPr>
          <w:rFonts w:ascii="Arial" w:hAnsi="Arial" w:cs="Arial"/>
          <w:bCs/>
        </w:rPr>
      </w:pPr>
      <w:r w:rsidRPr="00EB3B6D">
        <w:rPr>
          <w:rFonts w:ascii="Arial" w:hAnsi="Arial" w:cs="Arial"/>
          <w:bCs/>
        </w:rPr>
        <w:t xml:space="preserve">části pozemku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225/2 – ostatní plocha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o výměře cca 1 m</w:t>
      </w:r>
      <w:r w:rsidRPr="00EB3B6D">
        <w:rPr>
          <w:rFonts w:ascii="Arial" w:hAnsi="Arial" w:cs="Arial"/>
          <w:bCs/>
          <w:vertAlign w:val="superscript"/>
        </w:rPr>
        <w:t>2</w:t>
      </w:r>
      <w:r w:rsidRPr="00EB3B6D">
        <w:rPr>
          <w:rFonts w:ascii="Arial" w:hAnsi="Arial" w:cs="Arial"/>
          <w:bCs/>
        </w:rPr>
        <w:t xml:space="preserve">, </w:t>
      </w:r>
    </w:p>
    <w:p w:rsidR="0058716B" w:rsidRPr="00EB3B6D" w:rsidRDefault="0058716B" w:rsidP="0058716B">
      <w:pPr>
        <w:jc w:val="both"/>
        <w:rPr>
          <w:rFonts w:ascii="Arial" w:hAnsi="Arial" w:cs="Arial"/>
          <w:bCs/>
        </w:rPr>
      </w:pPr>
      <w:r w:rsidRPr="00EB3B6D">
        <w:rPr>
          <w:rFonts w:ascii="Arial" w:hAnsi="Arial" w:cs="Arial"/>
          <w:bCs/>
        </w:rPr>
        <w:t>(přesné výměry budou známy po zpracování geometrického plánu) za následujících podmínek:</w:t>
      </w:r>
    </w:p>
    <w:p w:rsidR="0058716B" w:rsidRPr="00EB3B6D" w:rsidRDefault="0058716B" w:rsidP="00B27BDB">
      <w:pPr>
        <w:pStyle w:val="Odstavecseseznamem"/>
        <w:numPr>
          <w:ilvl w:val="0"/>
          <w:numId w:val="4"/>
        </w:numPr>
        <w:ind w:left="284" w:hanging="284"/>
        <w:jc w:val="both"/>
        <w:rPr>
          <w:rFonts w:ascii="Arial" w:hAnsi="Arial" w:cs="Arial"/>
          <w:bCs/>
        </w:rPr>
      </w:pPr>
      <w:r w:rsidRPr="00EB3B6D">
        <w:rPr>
          <w:rFonts w:ascii="Arial" w:hAnsi="Arial" w:cs="Arial"/>
          <w:bCs/>
        </w:rPr>
        <w:lastRenderedPageBreak/>
        <w:t>za kupní ceny ve výších minimálně dle znaleckého posudku (ceny obvyklé) splatné před podpisem kupní smlouvy,</w:t>
      </w:r>
    </w:p>
    <w:p w:rsidR="0058716B" w:rsidRPr="00EB3B6D" w:rsidRDefault="0058716B" w:rsidP="00B27BDB">
      <w:pPr>
        <w:pStyle w:val="Odstavecseseznamem"/>
        <w:numPr>
          <w:ilvl w:val="0"/>
          <w:numId w:val="4"/>
        </w:numPr>
        <w:ind w:left="284" w:hanging="284"/>
        <w:jc w:val="both"/>
        <w:rPr>
          <w:rFonts w:ascii="Arial" w:hAnsi="Arial" w:cs="Arial"/>
          <w:bCs/>
        </w:rPr>
      </w:pPr>
      <w:r w:rsidRPr="00EB3B6D">
        <w:rPr>
          <w:rFonts w:ascii="Arial" w:hAnsi="Arial" w:cs="Arial"/>
          <w:bCs/>
        </w:rPr>
        <w:t>náklady spojené s vypracováním geometrického plánu, znaleckého posudku a správní poplatek spojený s podáním návrhu na povolení vkladu vlastnických práv do katastru nemovitostí uhradí kupující,</w:t>
      </w:r>
    </w:p>
    <w:p w:rsidR="0058716B" w:rsidRPr="00EB3B6D" w:rsidRDefault="0058716B" w:rsidP="0058716B">
      <w:pPr>
        <w:jc w:val="both"/>
        <w:rPr>
          <w:rFonts w:ascii="Arial" w:hAnsi="Arial" w:cs="Arial"/>
          <w:bCs/>
        </w:rPr>
      </w:pPr>
      <w:r w:rsidRPr="00EB3B6D">
        <w:rPr>
          <w:rFonts w:ascii="Arial" w:hAnsi="Arial" w:cs="Arial"/>
          <w:b/>
          <w:bCs/>
        </w:rPr>
        <w:t>vyhlásila</w:t>
      </w:r>
      <w:r w:rsidRPr="00EB3B6D">
        <w:rPr>
          <w:rFonts w:ascii="Arial" w:hAnsi="Arial" w:cs="Arial"/>
          <w:b/>
        </w:rPr>
        <w:t xml:space="preserve"> Rada města Prostějova </w:t>
      </w:r>
      <w:r w:rsidRPr="00EB3B6D">
        <w:rPr>
          <w:rFonts w:ascii="Arial" w:hAnsi="Arial" w:cs="Arial"/>
        </w:rPr>
        <w:t xml:space="preserve">dne </w:t>
      </w:r>
      <w:proofErr w:type="gramStart"/>
      <w:r w:rsidRPr="00EB3B6D">
        <w:rPr>
          <w:rFonts w:ascii="Arial" w:hAnsi="Arial" w:cs="Arial"/>
        </w:rPr>
        <w:t>25.06.2019</w:t>
      </w:r>
      <w:proofErr w:type="gramEnd"/>
      <w:r w:rsidRPr="00EB3B6D">
        <w:rPr>
          <w:rFonts w:ascii="Arial" w:hAnsi="Arial" w:cs="Arial"/>
        </w:rPr>
        <w:t xml:space="preserve"> usnesením č. 9609</w:t>
      </w:r>
      <w:r w:rsidRPr="00EB3B6D">
        <w:rPr>
          <w:rFonts w:ascii="Arial" w:hAnsi="Arial" w:cs="Arial"/>
          <w:bCs/>
        </w:rPr>
        <w:t>.</w:t>
      </w:r>
    </w:p>
    <w:p w:rsidR="0058716B" w:rsidRPr="00EB3B6D" w:rsidRDefault="0058716B" w:rsidP="0058716B">
      <w:pPr>
        <w:pStyle w:val="Zkladntext311"/>
        <w:jc w:val="both"/>
        <w:rPr>
          <w:rFonts w:ascii="Arial" w:hAnsi="Arial" w:cs="Arial"/>
          <w:b w:val="0"/>
          <w:bCs/>
          <w:sz w:val="24"/>
          <w:szCs w:val="24"/>
          <w:highlight w:val="yellow"/>
        </w:rPr>
      </w:pPr>
    </w:p>
    <w:p w:rsidR="0058716B" w:rsidRPr="00EB3B6D" w:rsidRDefault="0058716B" w:rsidP="0058716B">
      <w:pPr>
        <w:jc w:val="both"/>
        <w:rPr>
          <w:rFonts w:ascii="Arial" w:hAnsi="Arial" w:cs="Arial"/>
        </w:rPr>
      </w:pPr>
      <w:r w:rsidRPr="00EB3B6D">
        <w:rPr>
          <w:rFonts w:ascii="Arial" w:hAnsi="Arial" w:cs="Arial"/>
        </w:rPr>
        <w:t>Záměr prodeje předmětných pozemků byl v souladu s příslušnými ustanoveními zákona č. 128/2000 Sb., o obcích (obecní zřízení), ve znění pozdějších předpisů, zveřejněn vyvěšením na úřední desce Magistrátu města Prostějova a způsobem umožňujícím dálkový přístup. K vyhlášenému záměru se v zákonem stanovené lhůtě nikdo jiný nepřihlásil.</w:t>
      </w:r>
    </w:p>
    <w:p w:rsidR="0058716B" w:rsidRPr="00EB3B6D" w:rsidRDefault="0058716B" w:rsidP="0058716B">
      <w:pPr>
        <w:jc w:val="both"/>
        <w:rPr>
          <w:rFonts w:ascii="Arial" w:hAnsi="Arial" w:cs="Arial"/>
          <w:b/>
        </w:rPr>
      </w:pPr>
    </w:p>
    <w:p w:rsidR="0058716B" w:rsidRPr="00EB3B6D" w:rsidRDefault="0058716B" w:rsidP="0058716B">
      <w:pPr>
        <w:jc w:val="both"/>
        <w:rPr>
          <w:rFonts w:ascii="Arial" w:hAnsi="Arial" w:cs="Arial"/>
          <w:b/>
        </w:rPr>
      </w:pPr>
      <w:r w:rsidRPr="00EB3B6D">
        <w:rPr>
          <w:rFonts w:ascii="Arial" w:hAnsi="Arial" w:cs="Arial"/>
          <w:b/>
        </w:rPr>
        <w:t>Dle znaleckého posudku byla obvyklá cena předmětných pozemků znalcem stanovena ve výši 675 Kč/m</w:t>
      </w:r>
      <w:r w:rsidRPr="00EB3B6D">
        <w:rPr>
          <w:rFonts w:ascii="Arial" w:hAnsi="Arial" w:cs="Arial"/>
          <w:b/>
          <w:vertAlign w:val="superscript"/>
        </w:rPr>
        <w:t>2</w:t>
      </w:r>
      <w:r w:rsidRPr="00EB3B6D">
        <w:rPr>
          <w:rFonts w:ascii="Arial" w:hAnsi="Arial" w:cs="Arial"/>
          <w:b/>
        </w:rPr>
        <w:t>.</w:t>
      </w:r>
    </w:p>
    <w:p w:rsidR="0058716B" w:rsidRPr="00EB3B6D" w:rsidRDefault="0058716B" w:rsidP="0058716B">
      <w:pPr>
        <w:rPr>
          <w:rFonts w:ascii="Arial" w:hAnsi="Arial" w:cs="Arial"/>
        </w:rPr>
      </w:pPr>
    </w:p>
    <w:p w:rsidR="00B17561" w:rsidRPr="00EB3B6D" w:rsidRDefault="00E2367A" w:rsidP="00B17561">
      <w:pPr>
        <w:tabs>
          <w:tab w:val="left" w:pos="0"/>
        </w:tabs>
        <w:jc w:val="both"/>
        <w:rPr>
          <w:rFonts w:ascii="Arial" w:hAnsi="Arial" w:cs="Arial"/>
          <w:b/>
          <w:kern w:val="22"/>
        </w:rPr>
      </w:pPr>
      <w:r w:rsidRPr="00EB3B6D">
        <w:rPr>
          <w:rFonts w:ascii="Arial" w:hAnsi="Arial" w:cs="Arial"/>
          <w:b/>
        </w:rPr>
        <w:t xml:space="preserve">Rada města Prostějova </w:t>
      </w:r>
      <w:r w:rsidRPr="00EB3B6D">
        <w:rPr>
          <w:rFonts w:ascii="Arial" w:hAnsi="Arial" w:cs="Arial"/>
        </w:rPr>
        <w:t xml:space="preserve">dne </w:t>
      </w:r>
      <w:proofErr w:type="gramStart"/>
      <w:r w:rsidR="0058716B" w:rsidRPr="00EB3B6D">
        <w:rPr>
          <w:rFonts w:ascii="Arial" w:hAnsi="Arial" w:cs="Arial"/>
        </w:rPr>
        <w:t>05</w:t>
      </w:r>
      <w:r w:rsidR="00F36AF2" w:rsidRPr="00EB3B6D">
        <w:rPr>
          <w:rFonts w:ascii="Arial" w:hAnsi="Arial" w:cs="Arial"/>
        </w:rPr>
        <w:t>.0</w:t>
      </w:r>
      <w:r w:rsidR="0058716B" w:rsidRPr="00EB3B6D">
        <w:rPr>
          <w:rFonts w:ascii="Arial" w:hAnsi="Arial" w:cs="Arial"/>
        </w:rPr>
        <w:t>5.2020</w:t>
      </w:r>
      <w:proofErr w:type="gramEnd"/>
      <w:r w:rsidRPr="00EB3B6D">
        <w:rPr>
          <w:rFonts w:ascii="Arial" w:hAnsi="Arial" w:cs="Arial"/>
        </w:rPr>
        <w:t xml:space="preserve"> usnesením č. </w:t>
      </w:r>
      <w:r w:rsidR="0058716B" w:rsidRPr="00EB3B6D">
        <w:rPr>
          <w:rFonts w:ascii="Arial" w:hAnsi="Arial" w:cs="Arial"/>
        </w:rPr>
        <w:t>0289</w:t>
      </w:r>
      <w:r w:rsidR="006E39A1" w:rsidRPr="00EB3B6D">
        <w:rPr>
          <w:rFonts w:ascii="Arial" w:hAnsi="Arial" w:cs="Arial"/>
        </w:rPr>
        <w:t xml:space="preserve"> </w:t>
      </w:r>
      <w:r w:rsidR="00B17561" w:rsidRPr="00EB3B6D">
        <w:rPr>
          <w:rFonts w:ascii="Arial" w:hAnsi="Arial" w:cs="Arial"/>
          <w:b/>
        </w:rPr>
        <w:t xml:space="preserve">doporučila </w:t>
      </w:r>
      <w:r w:rsidR="00B17561" w:rsidRPr="00EB3B6D">
        <w:rPr>
          <w:rFonts w:ascii="Arial" w:hAnsi="Arial" w:cs="Arial"/>
          <w:kern w:val="22"/>
        </w:rPr>
        <w:t>Zastupitelstvu města Prostějova:</w:t>
      </w:r>
    </w:p>
    <w:p w:rsidR="00B17561" w:rsidRPr="00EB3B6D" w:rsidRDefault="00B17561" w:rsidP="00B27BDB">
      <w:pPr>
        <w:pStyle w:val="Odstavecseseznamem"/>
        <w:numPr>
          <w:ilvl w:val="0"/>
          <w:numId w:val="6"/>
        </w:numPr>
        <w:tabs>
          <w:tab w:val="left" w:pos="284"/>
        </w:tabs>
        <w:ind w:left="284" w:hanging="284"/>
        <w:jc w:val="both"/>
        <w:rPr>
          <w:rFonts w:ascii="Arial" w:hAnsi="Arial" w:cs="Arial"/>
          <w:kern w:val="22"/>
        </w:rPr>
      </w:pPr>
      <w:r w:rsidRPr="00EB3B6D">
        <w:rPr>
          <w:rFonts w:ascii="Arial" w:hAnsi="Arial" w:cs="Arial"/>
          <w:kern w:val="22"/>
        </w:rPr>
        <w:t xml:space="preserve">revokovat usnesení Zastupitelstva města Prostějova č. 19221 ze dne </w:t>
      </w:r>
      <w:proofErr w:type="gramStart"/>
      <w:r w:rsidRPr="00EB3B6D">
        <w:rPr>
          <w:rFonts w:ascii="Arial" w:hAnsi="Arial" w:cs="Arial"/>
          <w:kern w:val="22"/>
        </w:rPr>
        <w:t>05.11.2019</w:t>
      </w:r>
      <w:proofErr w:type="gramEnd"/>
      <w:r w:rsidRPr="00EB3B6D">
        <w:rPr>
          <w:rFonts w:ascii="Arial" w:hAnsi="Arial" w:cs="Arial"/>
          <w:kern w:val="22"/>
        </w:rPr>
        <w:t xml:space="preserve">, kterým byl schválen prodej: </w:t>
      </w:r>
    </w:p>
    <w:p w:rsidR="00B17561" w:rsidRPr="00EB3B6D" w:rsidRDefault="00B17561" w:rsidP="00B27BDB">
      <w:pPr>
        <w:pStyle w:val="Odstavecseseznamem"/>
        <w:numPr>
          <w:ilvl w:val="0"/>
          <w:numId w:val="9"/>
        </w:numPr>
        <w:ind w:left="567" w:hanging="283"/>
        <w:jc w:val="both"/>
        <w:rPr>
          <w:rFonts w:ascii="Arial" w:hAnsi="Arial" w:cs="Arial"/>
          <w:kern w:val="22"/>
        </w:rPr>
      </w:pPr>
      <w:r w:rsidRPr="00EB3B6D">
        <w:rPr>
          <w:rFonts w:ascii="Arial" w:hAnsi="Arial" w:cs="Arial"/>
          <w:bCs/>
          <w:kern w:val="22"/>
        </w:rPr>
        <w:t xml:space="preserve">části pozemku </w:t>
      </w:r>
      <w:proofErr w:type="spellStart"/>
      <w:proofErr w:type="gramStart"/>
      <w:r w:rsidRPr="00EB3B6D">
        <w:rPr>
          <w:rFonts w:ascii="Arial" w:hAnsi="Arial" w:cs="Arial"/>
          <w:bCs/>
          <w:kern w:val="22"/>
        </w:rPr>
        <w:t>p.č</w:t>
      </w:r>
      <w:proofErr w:type="spellEnd"/>
      <w:r w:rsidRPr="00EB3B6D">
        <w:rPr>
          <w:rFonts w:ascii="Arial" w:hAnsi="Arial" w:cs="Arial"/>
          <w:bCs/>
          <w:kern w:val="22"/>
        </w:rPr>
        <w:t>.</w:t>
      </w:r>
      <w:proofErr w:type="gramEnd"/>
      <w:r w:rsidRPr="00EB3B6D">
        <w:rPr>
          <w:rFonts w:ascii="Arial" w:hAnsi="Arial" w:cs="Arial"/>
          <w:bCs/>
          <w:kern w:val="22"/>
        </w:rPr>
        <w:t xml:space="preserve"> 226/36 – zahrada v </w:t>
      </w:r>
      <w:proofErr w:type="spellStart"/>
      <w:r w:rsidRPr="00EB3B6D">
        <w:rPr>
          <w:rFonts w:ascii="Arial" w:hAnsi="Arial" w:cs="Arial"/>
          <w:bCs/>
          <w:kern w:val="22"/>
        </w:rPr>
        <w:t>k.ú</w:t>
      </w:r>
      <w:proofErr w:type="spellEnd"/>
      <w:r w:rsidRPr="00EB3B6D">
        <w:rPr>
          <w:rFonts w:ascii="Arial" w:hAnsi="Arial" w:cs="Arial"/>
          <w:bCs/>
          <w:kern w:val="22"/>
        </w:rPr>
        <w:t xml:space="preserve">. </w:t>
      </w:r>
      <w:proofErr w:type="spellStart"/>
      <w:r w:rsidRPr="00EB3B6D">
        <w:rPr>
          <w:rFonts w:ascii="Arial" w:hAnsi="Arial" w:cs="Arial"/>
          <w:bCs/>
          <w:kern w:val="22"/>
        </w:rPr>
        <w:t>Domamyslice</w:t>
      </w:r>
      <w:proofErr w:type="spellEnd"/>
      <w:r w:rsidRPr="00EB3B6D">
        <w:rPr>
          <w:rFonts w:ascii="Arial" w:hAnsi="Arial" w:cs="Arial"/>
          <w:bCs/>
          <w:kern w:val="22"/>
        </w:rPr>
        <w:t xml:space="preserve"> o výměře cca 2 m</w:t>
      </w:r>
      <w:r w:rsidRPr="00EB3B6D">
        <w:rPr>
          <w:rFonts w:ascii="Arial" w:hAnsi="Arial" w:cs="Arial"/>
          <w:bCs/>
          <w:kern w:val="22"/>
          <w:vertAlign w:val="superscript"/>
        </w:rPr>
        <w:t xml:space="preserve">2 </w:t>
      </w:r>
      <w:r w:rsidR="00790BE9">
        <w:rPr>
          <w:rFonts w:ascii="Arial" w:hAnsi="Arial" w:cs="Arial"/>
          <w:bCs/>
          <w:kern w:val="22"/>
        </w:rPr>
        <w:t>fyzické osobě</w:t>
      </w:r>
      <w:r w:rsidRPr="00EB3B6D">
        <w:rPr>
          <w:rFonts w:ascii="Arial" w:hAnsi="Arial" w:cs="Arial"/>
          <w:bCs/>
          <w:kern w:val="22"/>
        </w:rPr>
        <w:t xml:space="preserve">, </w:t>
      </w:r>
    </w:p>
    <w:p w:rsidR="00B17561" w:rsidRPr="00EB3B6D" w:rsidRDefault="00B17561" w:rsidP="00B17561">
      <w:pPr>
        <w:ind w:left="567" w:hanging="283"/>
        <w:jc w:val="both"/>
        <w:rPr>
          <w:rFonts w:ascii="Arial" w:hAnsi="Arial" w:cs="Arial"/>
          <w:kern w:val="22"/>
        </w:rPr>
      </w:pPr>
      <w:r w:rsidRPr="00EB3B6D">
        <w:rPr>
          <w:rFonts w:ascii="Arial" w:hAnsi="Arial" w:cs="Arial"/>
          <w:kern w:val="22"/>
        </w:rPr>
        <w:t>2.</w:t>
      </w:r>
      <w:r w:rsidRPr="00EB3B6D">
        <w:rPr>
          <w:rFonts w:ascii="Arial" w:hAnsi="Arial" w:cs="Arial"/>
          <w:kern w:val="22"/>
        </w:rPr>
        <w:tab/>
        <w:t xml:space="preserve">části pozemku </w:t>
      </w:r>
      <w:proofErr w:type="spellStart"/>
      <w:proofErr w:type="gramStart"/>
      <w:r w:rsidRPr="00EB3B6D">
        <w:rPr>
          <w:rFonts w:ascii="Arial" w:hAnsi="Arial" w:cs="Arial"/>
          <w:kern w:val="22"/>
        </w:rPr>
        <w:t>p.č</w:t>
      </w:r>
      <w:proofErr w:type="spellEnd"/>
      <w:r w:rsidRPr="00EB3B6D">
        <w:rPr>
          <w:rFonts w:ascii="Arial" w:hAnsi="Arial" w:cs="Arial"/>
          <w:kern w:val="22"/>
        </w:rPr>
        <w:t>.</w:t>
      </w:r>
      <w:proofErr w:type="gramEnd"/>
      <w:r w:rsidRPr="00EB3B6D">
        <w:rPr>
          <w:rFonts w:ascii="Arial" w:hAnsi="Arial" w:cs="Arial"/>
          <w:kern w:val="22"/>
        </w:rPr>
        <w:t xml:space="preserve"> 226/40 – zahrada v </w:t>
      </w:r>
      <w:proofErr w:type="spellStart"/>
      <w:r w:rsidRPr="00EB3B6D">
        <w:rPr>
          <w:rFonts w:ascii="Arial" w:hAnsi="Arial" w:cs="Arial"/>
          <w:kern w:val="22"/>
        </w:rPr>
        <w:t>k.ú</w:t>
      </w:r>
      <w:proofErr w:type="spellEnd"/>
      <w:r w:rsidRPr="00EB3B6D">
        <w:rPr>
          <w:rFonts w:ascii="Arial" w:hAnsi="Arial" w:cs="Arial"/>
          <w:kern w:val="22"/>
        </w:rPr>
        <w:t xml:space="preserve">. </w:t>
      </w:r>
      <w:proofErr w:type="spellStart"/>
      <w:r w:rsidRPr="00EB3B6D">
        <w:rPr>
          <w:rFonts w:ascii="Arial" w:hAnsi="Arial" w:cs="Arial"/>
          <w:kern w:val="22"/>
        </w:rPr>
        <w:t>Domamyslice</w:t>
      </w:r>
      <w:proofErr w:type="spellEnd"/>
      <w:r w:rsidRPr="00EB3B6D">
        <w:rPr>
          <w:rFonts w:ascii="Arial" w:hAnsi="Arial" w:cs="Arial"/>
          <w:kern w:val="22"/>
        </w:rPr>
        <w:t xml:space="preserve"> o výměře cca 2 m</w:t>
      </w:r>
      <w:r w:rsidRPr="00EB3B6D">
        <w:rPr>
          <w:rFonts w:ascii="Arial" w:hAnsi="Arial" w:cs="Arial"/>
          <w:kern w:val="22"/>
          <w:vertAlign w:val="superscript"/>
        </w:rPr>
        <w:t xml:space="preserve">2 </w:t>
      </w:r>
      <w:r w:rsidR="00790BE9">
        <w:rPr>
          <w:rFonts w:ascii="Arial" w:hAnsi="Arial" w:cs="Arial"/>
          <w:kern w:val="22"/>
        </w:rPr>
        <w:t>fyzickým osobám</w:t>
      </w:r>
      <w:r w:rsidRPr="00EB3B6D">
        <w:rPr>
          <w:rFonts w:ascii="Arial" w:hAnsi="Arial" w:cs="Arial"/>
          <w:kern w:val="22"/>
        </w:rPr>
        <w:t xml:space="preserve">, </w:t>
      </w:r>
    </w:p>
    <w:p w:rsidR="00B17561" w:rsidRPr="00EB3B6D" w:rsidRDefault="00B17561" w:rsidP="00B17561">
      <w:pPr>
        <w:ind w:left="567" w:hanging="283"/>
        <w:jc w:val="both"/>
        <w:rPr>
          <w:rFonts w:ascii="Arial" w:hAnsi="Arial" w:cs="Arial"/>
          <w:kern w:val="22"/>
        </w:rPr>
      </w:pPr>
      <w:r w:rsidRPr="00EB3B6D">
        <w:rPr>
          <w:rFonts w:ascii="Arial" w:hAnsi="Arial" w:cs="Arial"/>
          <w:kern w:val="22"/>
        </w:rPr>
        <w:t>3.</w:t>
      </w:r>
      <w:r w:rsidRPr="00EB3B6D">
        <w:rPr>
          <w:rFonts w:ascii="Arial" w:hAnsi="Arial" w:cs="Arial"/>
          <w:kern w:val="22"/>
        </w:rPr>
        <w:tab/>
        <w:t xml:space="preserve">části pozemku </w:t>
      </w:r>
      <w:proofErr w:type="spellStart"/>
      <w:proofErr w:type="gramStart"/>
      <w:r w:rsidRPr="00EB3B6D">
        <w:rPr>
          <w:rFonts w:ascii="Arial" w:hAnsi="Arial" w:cs="Arial"/>
          <w:kern w:val="22"/>
        </w:rPr>
        <w:t>p.č</w:t>
      </w:r>
      <w:proofErr w:type="spellEnd"/>
      <w:r w:rsidRPr="00EB3B6D">
        <w:rPr>
          <w:rFonts w:ascii="Arial" w:hAnsi="Arial" w:cs="Arial"/>
          <w:kern w:val="22"/>
        </w:rPr>
        <w:t>.</w:t>
      </w:r>
      <w:proofErr w:type="gramEnd"/>
      <w:r w:rsidRPr="00EB3B6D">
        <w:rPr>
          <w:rFonts w:ascii="Arial" w:hAnsi="Arial" w:cs="Arial"/>
          <w:kern w:val="22"/>
        </w:rPr>
        <w:t xml:space="preserve"> 226/42 – zahrada v </w:t>
      </w:r>
      <w:proofErr w:type="spellStart"/>
      <w:r w:rsidRPr="00EB3B6D">
        <w:rPr>
          <w:rFonts w:ascii="Arial" w:hAnsi="Arial" w:cs="Arial"/>
          <w:kern w:val="22"/>
        </w:rPr>
        <w:t>k.ú</w:t>
      </w:r>
      <w:proofErr w:type="spellEnd"/>
      <w:r w:rsidRPr="00EB3B6D">
        <w:rPr>
          <w:rFonts w:ascii="Arial" w:hAnsi="Arial" w:cs="Arial"/>
          <w:kern w:val="22"/>
        </w:rPr>
        <w:t xml:space="preserve">. </w:t>
      </w:r>
      <w:proofErr w:type="spellStart"/>
      <w:r w:rsidRPr="00EB3B6D">
        <w:rPr>
          <w:rFonts w:ascii="Arial" w:hAnsi="Arial" w:cs="Arial"/>
          <w:kern w:val="22"/>
        </w:rPr>
        <w:t>Domamyslice</w:t>
      </w:r>
      <w:proofErr w:type="spellEnd"/>
      <w:r w:rsidRPr="00EB3B6D">
        <w:rPr>
          <w:rFonts w:ascii="Arial" w:hAnsi="Arial" w:cs="Arial"/>
          <w:kern w:val="22"/>
        </w:rPr>
        <w:t xml:space="preserve"> o výměře cca 2 m</w:t>
      </w:r>
      <w:r w:rsidRPr="00EB3B6D">
        <w:rPr>
          <w:rFonts w:ascii="Arial" w:hAnsi="Arial" w:cs="Arial"/>
          <w:kern w:val="22"/>
          <w:vertAlign w:val="superscript"/>
        </w:rPr>
        <w:t>2</w:t>
      </w:r>
      <w:r w:rsidRPr="00EB3B6D">
        <w:rPr>
          <w:rFonts w:ascii="Arial" w:hAnsi="Arial" w:cs="Arial"/>
          <w:kern w:val="22"/>
        </w:rPr>
        <w:t xml:space="preserve"> </w:t>
      </w:r>
      <w:r w:rsidR="00790BE9">
        <w:rPr>
          <w:rFonts w:ascii="Arial" w:hAnsi="Arial" w:cs="Arial"/>
          <w:kern w:val="22"/>
        </w:rPr>
        <w:t>fyzickým osobám</w:t>
      </w:r>
      <w:r w:rsidRPr="00EB3B6D">
        <w:rPr>
          <w:rFonts w:ascii="Arial" w:hAnsi="Arial" w:cs="Arial"/>
          <w:kern w:val="22"/>
        </w:rPr>
        <w:t xml:space="preserve">, </w:t>
      </w:r>
    </w:p>
    <w:p w:rsidR="00B17561" w:rsidRPr="00EB3B6D" w:rsidRDefault="00B17561" w:rsidP="00B27BDB">
      <w:pPr>
        <w:pStyle w:val="Odstavecseseznamem"/>
        <w:numPr>
          <w:ilvl w:val="0"/>
          <w:numId w:val="13"/>
        </w:numPr>
        <w:ind w:left="567" w:hanging="283"/>
        <w:jc w:val="both"/>
        <w:rPr>
          <w:rFonts w:ascii="Arial" w:hAnsi="Arial" w:cs="Arial"/>
          <w:bCs/>
          <w:kern w:val="22"/>
        </w:rPr>
      </w:pPr>
      <w:r w:rsidRPr="00EB3B6D">
        <w:rPr>
          <w:rFonts w:ascii="Arial" w:hAnsi="Arial" w:cs="Arial"/>
          <w:bCs/>
          <w:kern w:val="22"/>
        </w:rPr>
        <w:t xml:space="preserve">části pozemku </w:t>
      </w:r>
      <w:proofErr w:type="spellStart"/>
      <w:proofErr w:type="gramStart"/>
      <w:r w:rsidRPr="00EB3B6D">
        <w:rPr>
          <w:rFonts w:ascii="Arial" w:hAnsi="Arial" w:cs="Arial"/>
          <w:bCs/>
          <w:kern w:val="22"/>
        </w:rPr>
        <w:t>p.č</w:t>
      </w:r>
      <w:proofErr w:type="spellEnd"/>
      <w:r w:rsidRPr="00EB3B6D">
        <w:rPr>
          <w:rFonts w:ascii="Arial" w:hAnsi="Arial" w:cs="Arial"/>
          <w:bCs/>
          <w:kern w:val="22"/>
        </w:rPr>
        <w:t>.</w:t>
      </w:r>
      <w:proofErr w:type="gramEnd"/>
      <w:r w:rsidRPr="00EB3B6D">
        <w:rPr>
          <w:rFonts w:ascii="Arial" w:hAnsi="Arial" w:cs="Arial"/>
          <w:bCs/>
          <w:kern w:val="22"/>
        </w:rPr>
        <w:t xml:space="preserve"> 226/48 – zahrada v </w:t>
      </w:r>
      <w:proofErr w:type="spellStart"/>
      <w:r w:rsidRPr="00EB3B6D">
        <w:rPr>
          <w:rFonts w:ascii="Arial" w:hAnsi="Arial" w:cs="Arial"/>
          <w:bCs/>
          <w:kern w:val="22"/>
        </w:rPr>
        <w:t>k.ú</w:t>
      </w:r>
      <w:proofErr w:type="spellEnd"/>
      <w:r w:rsidRPr="00EB3B6D">
        <w:rPr>
          <w:rFonts w:ascii="Arial" w:hAnsi="Arial" w:cs="Arial"/>
          <w:bCs/>
          <w:kern w:val="22"/>
        </w:rPr>
        <w:t xml:space="preserve">. </w:t>
      </w:r>
      <w:proofErr w:type="spellStart"/>
      <w:r w:rsidRPr="00EB3B6D">
        <w:rPr>
          <w:rFonts w:ascii="Arial" w:hAnsi="Arial" w:cs="Arial"/>
          <w:bCs/>
          <w:kern w:val="22"/>
        </w:rPr>
        <w:t>Domamyslice</w:t>
      </w:r>
      <w:proofErr w:type="spellEnd"/>
      <w:r w:rsidRPr="00EB3B6D">
        <w:rPr>
          <w:rFonts w:ascii="Arial" w:hAnsi="Arial" w:cs="Arial"/>
          <w:bCs/>
          <w:kern w:val="22"/>
        </w:rPr>
        <w:t xml:space="preserve"> o výměře cca 2 m</w:t>
      </w:r>
      <w:r w:rsidRPr="00EB3B6D">
        <w:rPr>
          <w:rFonts w:ascii="Arial" w:hAnsi="Arial" w:cs="Arial"/>
          <w:bCs/>
          <w:kern w:val="22"/>
          <w:vertAlign w:val="superscript"/>
        </w:rPr>
        <w:t>2</w:t>
      </w:r>
      <w:r w:rsidRPr="00EB3B6D">
        <w:rPr>
          <w:rFonts w:ascii="Arial" w:hAnsi="Arial" w:cs="Arial"/>
          <w:kern w:val="22"/>
        </w:rPr>
        <w:t xml:space="preserve"> </w:t>
      </w:r>
      <w:r w:rsidR="00790BE9">
        <w:rPr>
          <w:rFonts w:ascii="Arial" w:hAnsi="Arial" w:cs="Arial"/>
          <w:bCs/>
          <w:kern w:val="22"/>
        </w:rPr>
        <w:t>fyzickým osobám</w:t>
      </w:r>
      <w:r w:rsidRPr="00EB3B6D">
        <w:rPr>
          <w:rFonts w:ascii="Arial" w:hAnsi="Arial" w:cs="Arial"/>
          <w:bCs/>
          <w:kern w:val="22"/>
        </w:rPr>
        <w:t xml:space="preserve">, </w:t>
      </w:r>
    </w:p>
    <w:p w:rsidR="00B17561" w:rsidRPr="00EB3B6D" w:rsidRDefault="00BE6F19" w:rsidP="00B17561">
      <w:pPr>
        <w:ind w:left="567" w:hanging="283"/>
        <w:jc w:val="both"/>
        <w:rPr>
          <w:rFonts w:ascii="Arial" w:hAnsi="Arial" w:cs="Arial"/>
          <w:kern w:val="22"/>
        </w:rPr>
      </w:pPr>
      <w:r w:rsidRPr="00EB3B6D">
        <w:rPr>
          <w:rFonts w:ascii="Arial" w:hAnsi="Arial" w:cs="Arial"/>
          <w:kern w:val="22"/>
        </w:rPr>
        <w:t>5</w:t>
      </w:r>
      <w:r w:rsidR="00B17561" w:rsidRPr="00EB3B6D">
        <w:rPr>
          <w:rFonts w:ascii="Arial" w:hAnsi="Arial" w:cs="Arial"/>
          <w:kern w:val="22"/>
        </w:rPr>
        <w:t>.</w:t>
      </w:r>
      <w:r w:rsidR="00B17561" w:rsidRPr="00EB3B6D">
        <w:rPr>
          <w:rFonts w:ascii="Arial" w:hAnsi="Arial" w:cs="Arial"/>
          <w:kern w:val="22"/>
        </w:rPr>
        <w:tab/>
        <w:t xml:space="preserve">části pozemku </w:t>
      </w:r>
      <w:proofErr w:type="spellStart"/>
      <w:proofErr w:type="gramStart"/>
      <w:r w:rsidR="00B17561" w:rsidRPr="00EB3B6D">
        <w:rPr>
          <w:rFonts w:ascii="Arial" w:hAnsi="Arial" w:cs="Arial"/>
          <w:kern w:val="22"/>
        </w:rPr>
        <w:t>p.č</w:t>
      </w:r>
      <w:proofErr w:type="spellEnd"/>
      <w:r w:rsidR="00B17561" w:rsidRPr="00EB3B6D">
        <w:rPr>
          <w:rFonts w:ascii="Arial" w:hAnsi="Arial" w:cs="Arial"/>
          <w:kern w:val="22"/>
        </w:rPr>
        <w:t>.</w:t>
      </w:r>
      <w:proofErr w:type="gramEnd"/>
      <w:r w:rsidR="00B17561" w:rsidRPr="00EB3B6D">
        <w:rPr>
          <w:rFonts w:ascii="Arial" w:hAnsi="Arial" w:cs="Arial"/>
          <w:kern w:val="22"/>
        </w:rPr>
        <w:t xml:space="preserve"> 226/50 – zahrada v </w:t>
      </w:r>
      <w:proofErr w:type="spellStart"/>
      <w:r w:rsidR="00B17561" w:rsidRPr="00EB3B6D">
        <w:rPr>
          <w:rFonts w:ascii="Arial" w:hAnsi="Arial" w:cs="Arial"/>
          <w:kern w:val="22"/>
        </w:rPr>
        <w:t>k.ú</w:t>
      </w:r>
      <w:proofErr w:type="spellEnd"/>
      <w:r w:rsidR="00B17561" w:rsidRPr="00EB3B6D">
        <w:rPr>
          <w:rFonts w:ascii="Arial" w:hAnsi="Arial" w:cs="Arial"/>
          <w:kern w:val="22"/>
        </w:rPr>
        <w:t xml:space="preserve">. </w:t>
      </w:r>
      <w:proofErr w:type="spellStart"/>
      <w:r w:rsidR="00B17561" w:rsidRPr="00EB3B6D">
        <w:rPr>
          <w:rFonts w:ascii="Arial" w:hAnsi="Arial" w:cs="Arial"/>
          <w:kern w:val="22"/>
        </w:rPr>
        <w:t>Domamyslice</w:t>
      </w:r>
      <w:proofErr w:type="spellEnd"/>
      <w:r w:rsidR="00B17561" w:rsidRPr="00EB3B6D">
        <w:rPr>
          <w:rFonts w:ascii="Arial" w:hAnsi="Arial" w:cs="Arial"/>
          <w:kern w:val="22"/>
        </w:rPr>
        <w:t xml:space="preserve"> o výměře cca 2 m</w:t>
      </w:r>
      <w:r w:rsidR="00B17561" w:rsidRPr="00EB3B6D">
        <w:rPr>
          <w:rFonts w:ascii="Arial" w:hAnsi="Arial" w:cs="Arial"/>
          <w:kern w:val="22"/>
          <w:vertAlign w:val="superscript"/>
        </w:rPr>
        <w:t>2</w:t>
      </w:r>
      <w:r w:rsidR="00B17561" w:rsidRPr="00EB3B6D">
        <w:rPr>
          <w:rFonts w:ascii="Arial" w:hAnsi="Arial" w:cs="Arial"/>
          <w:kern w:val="22"/>
        </w:rPr>
        <w:t xml:space="preserve"> do spoluvlastnictví </w:t>
      </w:r>
      <w:r w:rsidR="00790BE9">
        <w:rPr>
          <w:rFonts w:ascii="Arial" w:hAnsi="Arial" w:cs="Arial"/>
          <w:kern w:val="22"/>
        </w:rPr>
        <w:t>fyzických osob</w:t>
      </w:r>
      <w:r w:rsidR="00B17561" w:rsidRPr="00EB3B6D">
        <w:rPr>
          <w:rFonts w:ascii="Arial" w:hAnsi="Arial" w:cs="Arial"/>
          <w:kern w:val="22"/>
        </w:rPr>
        <w:t xml:space="preserve">, každému spoluvlastnický podíl o velikosti 1/2, </w:t>
      </w:r>
    </w:p>
    <w:p w:rsidR="00B17561" w:rsidRPr="00EB3B6D" w:rsidRDefault="00BE6F19" w:rsidP="00B17561">
      <w:pPr>
        <w:ind w:left="567" w:hanging="283"/>
        <w:jc w:val="both"/>
        <w:rPr>
          <w:rFonts w:ascii="Arial" w:hAnsi="Arial" w:cs="Arial"/>
          <w:kern w:val="22"/>
        </w:rPr>
      </w:pPr>
      <w:r w:rsidRPr="00EB3B6D">
        <w:rPr>
          <w:rFonts w:ascii="Arial" w:hAnsi="Arial" w:cs="Arial"/>
          <w:kern w:val="22"/>
        </w:rPr>
        <w:t>6</w:t>
      </w:r>
      <w:r w:rsidR="00B17561" w:rsidRPr="00EB3B6D">
        <w:rPr>
          <w:rFonts w:ascii="Arial" w:hAnsi="Arial" w:cs="Arial"/>
          <w:kern w:val="22"/>
        </w:rPr>
        <w:t xml:space="preserve">. </w:t>
      </w:r>
      <w:r w:rsidR="00B17561" w:rsidRPr="00EB3B6D">
        <w:rPr>
          <w:rFonts w:ascii="Arial" w:hAnsi="Arial" w:cs="Arial"/>
          <w:bCs/>
          <w:kern w:val="22"/>
        </w:rPr>
        <w:t xml:space="preserve">části pozemku </w:t>
      </w:r>
      <w:proofErr w:type="spellStart"/>
      <w:proofErr w:type="gramStart"/>
      <w:r w:rsidR="00B17561" w:rsidRPr="00EB3B6D">
        <w:rPr>
          <w:rFonts w:ascii="Arial" w:hAnsi="Arial" w:cs="Arial"/>
          <w:bCs/>
          <w:kern w:val="22"/>
        </w:rPr>
        <w:t>p.č</w:t>
      </w:r>
      <w:proofErr w:type="spellEnd"/>
      <w:r w:rsidR="00B17561" w:rsidRPr="00EB3B6D">
        <w:rPr>
          <w:rFonts w:ascii="Arial" w:hAnsi="Arial" w:cs="Arial"/>
          <w:bCs/>
          <w:kern w:val="22"/>
        </w:rPr>
        <w:t>.</w:t>
      </w:r>
      <w:proofErr w:type="gramEnd"/>
      <w:r w:rsidR="00B17561" w:rsidRPr="00EB3B6D">
        <w:rPr>
          <w:rFonts w:ascii="Arial" w:hAnsi="Arial" w:cs="Arial"/>
          <w:bCs/>
          <w:kern w:val="22"/>
        </w:rPr>
        <w:t xml:space="preserve"> 226/51 – zahrada v </w:t>
      </w:r>
      <w:proofErr w:type="spellStart"/>
      <w:r w:rsidR="00B17561" w:rsidRPr="00EB3B6D">
        <w:rPr>
          <w:rFonts w:ascii="Arial" w:hAnsi="Arial" w:cs="Arial"/>
          <w:bCs/>
          <w:kern w:val="22"/>
        </w:rPr>
        <w:t>k.ú</w:t>
      </w:r>
      <w:proofErr w:type="spellEnd"/>
      <w:r w:rsidR="00B17561" w:rsidRPr="00EB3B6D">
        <w:rPr>
          <w:rFonts w:ascii="Arial" w:hAnsi="Arial" w:cs="Arial"/>
          <w:bCs/>
          <w:kern w:val="22"/>
        </w:rPr>
        <w:t xml:space="preserve">. </w:t>
      </w:r>
      <w:proofErr w:type="spellStart"/>
      <w:r w:rsidR="00B17561" w:rsidRPr="00EB3B6D">
        <w:rPr>
          <w:rFonts w:ascii="Arial" w:hAnsi="Arial" w:cs="Arial"/>
          <w:bCs/>
          <w:kern w:val="22"/>
        </w:rPr>
        <w:t>Domamyslice</w:t>
      </w:r>
      <w:proofErr w:type="spellEnd"/>
      <w:r w:rsidR="00B17561" w:rsidRPr="00EB3B6D">
        <w:rPr>
          <w:rFonts w:ascii="Arial" w:hAnsi="Arial" w:cs="Arial"/>
          <w:bCs/>
          <w:kern w:val="22"/>
        </w:rPr>
        <w:t xml:space="preserve"> o výměře cca 2 m</w:t>
      </w:r>
      <w:r w:rsidR="00B17561" w:rsidRPr="00EB3B6D">
        <w:rPr>
          <w:rFonts w:ascii="Arial" w:hAnsi="Arial" w:cs="Arial"/>
          <w:bCs/>
          <w:kern w:val="22"/>
          <w:vertAlign w:val="superscript"/>
        </w:rPr>
        <w:t xml:space="preserve">2 </w:t>
      </w:r>
      <w:r w:rsidR="00790BE9">
        <w:rPr>
          <w:rFonts w:ascii="Arial" w:hAnsi="Arial" w:cs="Arial"/>
          <w:kern w:val="22"/>
        </w:rPr>
        <w:t>fyzickým osobám</w:t>
      </w:r>
      <w:r w:rsidR="00B17561" w:rsidRPr="00EB3B6D">
        <w:rPr>
          <w:rFonts w:ascii="Arial" w:hAnsi="Arial" w:cs="Arial"/>
          <w:kern w:val="22"/>
        </w:rPr>
        <w:t xml:space="preserve">, </w:t>
      </w:r>
    </w:p>
    <w:p w:rsidR="00B17561" w:rsidRPr="00EB3B6D" w:rsidRDefault="00B17561" w:rsidP="00B17561">
      <w:pPr>
        <w:ind w:left="567" w:hanging="283"/>
        <w:jc w:val="both"/>
        <w:rPr>
          <w:rFonts w:ascii="Arial" w:hAnsi="Arial" w:cs="Arial"/>
          <w:kern w:val="22"/>
        </w:rPr>
      </w:pPr>
      <w:r w:rsidRPr="00EB3B6D">
        <w:rPr>
          <w:rFonts w:ascii="Arial" w:hAnsi="Arial" w:cs="Arial"/>
          <w:kern w:val="22"/>
        </w:rPr>
        <w:t xml:space="preserve">7. </w:t>
      </w:r>
      <w:r w:rsidRPr="00EB3B6D">
        <w:rPr>
          <w:rFonts w:ascii="Arial" w:hAnsi="Arial" w:cs="Arial"/>
          <w:bCs/>
          <w:kern w:val="22"/>
        </w:rPr>
        <w:t xml:space="preserve">části pozemku </w:t>
      </w:r>
      <w:proofErr w:type="spellStart"/>
      <w:proofErr w:type="gramStart"/>
      <w:r w:rsidRPr="00EB3B6D">
        <w:rPr>
          <w:rFonts w:ascii="Arial" w:hAnsi="Arial" w:cs="Arial"/>
          <w:bCs/>
          <w:kern w:val="22"/>
        </w:rPr>
        <w:t>p.č</w:t>
      </w:r>
      <w:proofErr w:type="spellEnd"/>
      <w:r w:rsidRPr="00EB3B6D">
        <w:rPr>
          <w:rFonts w:ascii="Arial" w:hAnsi="Arial" w:cs="Arial"/>
          <w:bCs/>
          <w:kern w:val="22"/>
        </w:rPr>
        <w:t>.</w:t>
      </w:r>
      <w:proofErr w:type="gramEnd"/>
      <w:r w:rsidRPr="00EB3B6D">
        <w:rPr>
          <w:rFonts w:ascii="Arial" w:hAnsi="Arial" w:cs="Arial"/>
          <w:bCs/>
          <w:kern w:val="22"/>
        </w:rPr>
        <w:t xml:space="preserve"> 226/53 – zahrada v </w:t>
      </w:r>
      <w:proofErr w:type="spellStart"/>
      <w:r w:rsidRPr="00EB3B6D">
        <w:rPr>
          <w:rFonts w:ascii="Arial" w:hAnsi="Arial" w:cs="Arial"/>
          <w:bCs/>
          <w:kern w:val="22"/>
        </w:rPr>
        <w:t>k.ú</w:t>
      </w:r>
      <w:proofErr w:type="spellEnd"/>
      <w:r w:rsidRPr="00EB3B6D">
        <w:rPr>
          <w:rFonts w:ascii="Arial" w:hAnsi="Arial" w:cs="Arial"/>
          <w:bCs/>
          <w:kern w:val="22"/>
        </w:rPr>
        <w:t xml:space="preserve">. </w:t>
      </w:r>
      <w:proofErr w:type="spellStart"/>
      <w:r w:rsidRPr="00EB3B6D">
        <w:rPr>
          <w:rFonts w:ascii="Arial" w:hAnsi="Arial" w:cs="Arial"/>
          <w:bCs/>
          <w:kern w:val="22"/>
        </w:rPr>
        <w:t>Domamyslice</w:t>
      </w:r>
      <w:proofErr w:type="spellEnd"/>
      <w:r w:rsidRPr="00EB3B6D">
        <w:rPr>
          <w:rFonts w:ascii="Arial" w:hAnsi="Arial" w:cs="Arial"/>
          <w:bCs/>
          <w:kern w:val="22"/>
        </w:rPr>
        <w:t xml:space="preserve"> o výměře cca 2 m</w:t>
      </w:r>
      <w:r w:rsidRPr="00EB3B6D">
        <w:rPr>
          <w:rFonts w:ascii="Arial" w:hAnsi="Arial" w:cs="Arial"/>
          <w:bCs/>
          <w:kern w:val="22"/>
          <w:vertAlign w:val="superscript"/>
        </w:rPr>
        <w:t xml:space="preserve">2 </w:t>
      </w:r>
      <w:r w:rsidR="00790BE9">
        <w:rPr>
          <w:rFonts w:ascii="Arial" w:hAnsi="Arial" w:cs="Arial"/>
          <w:kern w:val="22"/>
        </w:rPr>
        <w:t>fyzickým osobám</w:t>
      </w:r>
      <w:r w:rsidRPr="00EB3B6D">
        <w:rPr>
          <w:rFonts w:ascii="Arial" w:hAnsi="Arial" w:cs="Arial"/>
          <w:kern w:val="22"/>
        </w:rPr>
        <w:t xml:space="preserve">, </w:t>
      </w:r>
    </w:p>
    <w:p w:rsidR="00B17561" w:rsidRPr="00EB3B6D" w:rsidRDefault="00B17561" w:rsidP="00B17561">
      <w:pPr>
        <w:ind w:left="567" w:hanging="283"/>
        <w:jc w:val="both"/>
        <w:rPr>
          <w:rFonts w:ascii="Arial" w:hAnsi="Arial" w:cs="Arial"/>
          <w:kern w:val="22"/>
        </w:rPr>
      </w:pPr>
      <w:r w:rsidRPr="00EB3B6D">
        <w:rPr>
          <w:rFonts w:ascii="Arial" w:hAnsi="Arial" w:cs="Arial"/>
          <w:kern w:val="22"/>
        </w:rPr>
        <w:t>8.</w:t>
      </w:r>
      <w:r w:rsidRPr="00EB3B6D">
        <w:rPr>
          <w:rFonts w:ascii="Arial" w:hAnsi="Arial" w:cs="Arial"/>
          <w:kern w:val="22"/>
        </w:rPr>
        <w:tab/>
        <w:t xml:space="preserve">části pozemku </w:t>
      </w:r>
      <w:proofErr w:type="spellStart"/>
      <w:proofErr w:type="gramStart"/>
      <w:r w:rsidRPr="00EB3B6D">
        <w:rPr>
          <w:rFonts w:ascii="Arial" w:hAnsi="Arial" w:cs="Arial"/>
          <w:kern w:val="22"/>
        </w:rPr>
        <w:t>p.č</w:t>
      </w:r>
      <w:proofErr w:type="spellEnd"/>
      <w:r w:rsidRPr="00EB3B6D">
        <w:rPr>
          <w:rFonts w:ascii="Arial" w:hAnsi="Arial" w:cs="Arial"/>
          <w:kern w:val="22"/>
        </w:rPr>
        <w:t>.</w:t>
      </w:r>
      <w:proofErr w:type="gramEnd"/>
      <w:r w:rsidRPr="00EB3B6D">
        <w:rPr>
          <w:rFonts w:ascii="Arial" w:hAnsi="Arial" w:cs="Arial"/>
          <w:kern w:val="22"/>
        </w:rPr>
        <w:t xml:space="preserve"> 225/2 – ostatní plocha v </w:t>
      </w:r>
      <w:proofErr w:type="spellStart"/>
      <w:r w:rsidRPr="00EB3B6D">
        <w:rPr>
          <w:rFonts w:ascii="Arial" w:hAnsi="Arial" w:cs="Arial"/>
          <w:kern w:val="22"/>
        </w:rPr>
        <w:t>k.ú</w:t>
      </w:r>
      <w:proofErr w:type="spellEnd"/>
      <w:r w:rsidRPr="00EB3B6D">
        <w:rPr>
          <w:rFonts w:ascii="Arial" w:hAnsi="Arial" w:cs="Arial"/>
          <w:kern w:val="22"/>
        </w:rPr>
        <w:t xml:space="preserve">. </w:t>
      </w:r>
      <w:proofErr w:type="spellStart"/>
      <w:r w:rsidRPr="00EB3B6D">
        <w:rPr>
          <w:rFonts w:ascii="Arial" w:hAnsi="Arial" w:cs="Arial"/>
          <w:kern w:val="22"/>
        </w:rPr>
        <w:t>Domamyslice</w:t>
      </w:r>
      <w:proofErr w:type="spellEnd"/>
      <w:r w:rsidRPr="00EB3B6D">
        <w:rPr>
          <w:rFonts w:ascii="Arial" w:hAnsi="Arial" w:cs="Arial"/>
          <w:kern w:val="22"/>
        </w:rPr>
        <w:t xml:space="preserve"> o výměře cca 1 m</w:t>
      </w:r>
      <w:r w:rsidRPr="00EB3B6D">
        <w:rPr>
          <w:rFonts w:ascii="Arial" w:hAnsi="Arial" w:cs="Arial"/>
          <w:kern w:val="22"/>
          <w:vertAlign w:val="superscript"/>
        </w:rPr>
        <w:t>2</w:t>
      </w:r>
      <w:r w:rsidRPr="00EB3B6D">
        <w:rPr>
          <w:rFonts w:ascii="Arial" w:hAnsi="Arial" w:cs="Arial"/>
          <w:kern w:val="22"/>
        </w:rPr>
        <w:t xml:space="preserve"> </w:t>
      </w:r>
      <w:r w:rsidR="00790BE9">
        <w:rPr>
          <w:rFonts w:ascii="Arial" w:hAnsi="Arial" w:cs="Arial"/>
          <w:kern w:val="22"/>
        </w:rPr>
        <w:t>fyzické osobě</w:t>
      </w:r>
      <w:r w:rsidRPr="00EB3B6D">
        <w:rPr>
          <w:rFonts w:ascii="Arial" w:hAnsi="Arial" w:cs="Arial"/>
          <w:kern w:val="22"/>
        </w:rPr>
        <w:t>,</w:t>
      </w:r>
    </w:p>
    <w:p w:rsidR="00B17561" w:rsidRPr="00EB3B6D" w:rsidRDefault="00B17561" w:rsidP="00B17561">
      <w:pPr>
        <w:tabs>
          <w:tab w:val="left" w:pos="284"/>
        </w:tabs>
        <w:rPr>
          <w:rFonts w:ascii="Arial" w:hAnsi="Arial" w:cs="Arial"/>
          <w:kern w:val="22"/>
        </w:rPr>
      </w:pPr>
      <w:r w:rsidRPr="00EB3B6D">
        <w:rPr>
          <w:rFonts w:ascii="Arial" w:hAnsi="Arial" w:cs="Arial"/>
          <w:kern w:val="22"/>
        </w:rPr>
        <w:t>B) schválit:</w:t>
      </w:r>
    </w:p>
    <w:p w:rsidR="00B17561" w:rsidRPr="00EB3B6D" w:rsidRDefault="00B17561" w:rsidP="00B27BDB">
      <w:pPr>
        <w:pStyle w:val="Odstavecseseznamem"/>
        <w:numPr>
          <w:ilvl w:val="0"/>
          <w:numId w:val="10"/>
        </w:numPr>
        <w:ind w:left="567" w:hanging="283"/>
        <w:jc w:val="both"/>
        <w:rPr>
          <w:rFonts w:ascii="Arial" w:hAnsi="Arial" w:cs="Arial"/>
          <w:bCs/>
        </w:rPr>
      </w:pPr>
      <w:r w:rsidRPr="00EB3B6D">
        <w:rPr>
          <w:rFonts w:ascii="Arial" w:hAnsi="Arial" w:cs="Arial"/>
          <w:bCs/>
        </w:rPr>
        <w:t xml:space="preserve">prodej části pozemku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226/36 – zahrada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o výměře 2 m</w:t>
      </w:r>
      <w:r w:rsidRPr="00EB3B6D">
        <w:rPr>
          <w:rFonts w:ascii="Arial" w:hAnsi="Arial" w:cs="Arial"/>
          <w:bCs/>
          <w:vertAlign w:val="superscript"/>
        </w:rPr>
        <w:t xml:space="preserve">2 </w:t>
      </w:r>
      <w:r w:rsidRPr="00EB3B6D">
        <w:rPr>
          <w:rFonts w:ascii="Arial" w:hAnsi="Arial" w:cs="Arial"/>
          <w:bCs/>
        </w:rPr>
        <w:t xml:space="preserve">(dle geometrického plánu č. 606-776/2019 nově pozemek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453/2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w:t>
      </w:r>
      <w:r w:rsidRPr="00EB3B6D">
        <w:rPr>
          <w:rFonts w:ascii="Arial" w:hAnsi="Arial" w:cs="Arial"/>
        </w:rPr>
        <w:t xml:space="preserve"> </w:t>
      </w:r>
      <w:r w:rsidRPr="00EB3B6D">
        <w:rPr>
          <w:rFonts w:ascii="Arial" w:hAnsi="Arial" w:cs="Arial"/>
          <w:bCs/>
        </w:rPr>
        <w:t xml:space="preserve">vlastníkovi pozemku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453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(dle geometrického plánu č. 606-776/2019 nově pozemek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453/1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w:t>
      </w:r>
      <w:r w:rsidRPr="00EB3B6D">
        <w:rPr>
          <w:rFonts w:ascii="Arial" w:hAnsi="Arial" w:cs="Arial"/>
        </w:rPr>
        <w:t>za následujících podmínek:</w:t>
      </w:r>
    </w:p>
    <w:p w:rsidR="00B17561" w:rsidRPr="00EB3B6D" w:rsidRDefault="00B17561" w:rsidP="00B27BDB">
      <w:pPr>
        <w:pStyle w:val="Odstavecseseznamem"/>
        <w:numPr>
          <w:ilvl w:val="0"/>
          <w:numId w:val="11"/>
        </w:numPr>
        <w:ind w:left="851" w:hanging="284"/>
        <w:jc w:val="both"/>
        <w:rPr>
          <w:rFonts w:ascii="Arial" w:hAnsi="Arial" w:cs="Arial"/>
        </w:rPr>
      </w:pPr>
      <w:r w:rsidRPr="00EB3B6D">
        <w:rPr>
          <w:rFonts w:ascii="Arial" w:hAnsi="Arial" w:cs="Arial"/>
        </w:rPr>
        <w:t>za kupní cenu ve výši dle znaleckého posudku (cena obvyklá) 675 Kč/m</w:t>
      </w:r>
      <w:r w:rsidRPr="00EB3B6D">
        <w:rPr>
          <w:rFonts w:ascii="Arial" w:hAnsi="Arial" w:cs="Arial"/>
          <w:vertAlign w:val="superscript"/>
        </w:rPr>
        <w:t>2</w:t>
      </w:r>
      <w:r w:rsidRPr="00EB3B6D">
        <w:rPr>
          <w:rFonts w:ascii="Arial" w:hAnsi="Arial" w:cs="Arial"/>
        </w:rPr>
        <w:t xml:space="preserve">, tj. celkem cca 1.350 Kč, splatnou před podpisem kupní smlouvy, </w:t>
      </w:r>
    </w:p>
    <w:p w:rsidR="00B17561" w:rsidRPr="00EB3B6D" w:rsidRDefault="00B17561" w:rsidP="00B27BDB">
      <w:pPr>
        <w:pStyle w:val="Odstavecseseznamem"/>
        <w:numPr>
          <w:ilvl w:val="0"/>
          <w:numId w:val="11"/>
        </w:numPr>
        <w:ind w:left="851" w:hanging="284"/>
        <w:jc w:val="both"/>
        <w:rPr>
          <w:rFonts w:ascii="Arial" w:hAnsi="Arial" w:cs="Arial"/>
        </w:rPr>
      </w:pPr>
      <w:r w:rsidRPr="00EB3B6D">
        <w:rPr>
          <w:rFonts w:ascii="Arial" w:hAnsi="Arial" w:cs="Arial"/>
        </w:rPr>
        <w:t>náklady spojené s vypracováním geometrického plánu, znaleckého posudku a správní poplatek spojený s podáním návrhu na povolení vkladu vlastnického práva do katastru nemovitostí uhradí kupující,</w:t>
      </w:r>
    </w:p>
    <w:p w:rsidR="00B17561" w:rsidRPr="00EB3B6D" w:rsidRDefault="00B17561" w:rsidP="00B17561">
      <w:pPr>
        <w:ind w:left="567" w:hanging="283"/>
        <w:jc w:val="both"/>
        <w:rPr>
          <w:rFonts w:ascii="Arial" w:hAnsi="Arial" w:cs="Arial"/>
        </w:rPr>
      </w:pPr>
      <w:r w:rsidRPr="00EB3B6D">
        <w:rPr>
          <w:rFonts w:ascii="Arial" w:hAnsi="Arial" w:cs="Arial"/>
        </w:rPr>
        <w:t>2.</w:t>
      </w:r>
      <w:r w:rsidRPr="00EB3B6D">
        <w:rPr>
          <w:rFonts w:ascii="Arial" w:hAnsi="Arial" w:cs="Arial"/>
        </w:rPr>
        <w:tab/>
        <w:t xml:space="preserve">prodej části pozemku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226/40 – zahrada v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o výměře 2 m</w:t>
      </w:r>
      <w:r w:rsidRPr="00EB3B6D">
        <w:rPr>
          <w:rFonts w:ascii="Arial" w:hAnsi="Arial" w:cs="Arial"/>
          <w:vertAlign w:val="superscript"/>
        </w:rPr>
        <w:t xml:space="preserve">2 </w:t>
      </w:r>
      <w:r w:rsidRPr="00EB3B6D">
        <w:rPr>
          <w:rFonts w:ascii="Arial" w:hAnsi="Arial" w:cs="Arial"/>
        </w:rPr>
        <w:t>(</w:t>
      </w:r>
      <w:r w:rsidRPr="00EB3B6D">
        <w:rPr>
          <w:rFonts w:ascii="Arial" w:hAnsi="Arial" w:cs="Arial"/>
          <w:bCs/>
        </w:rPr>
        <w:t xml:space="preserve">dle geometrického plánu č. 606-776/2019 nově pozemek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455/2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rPr>
        <w:t xml:space="preserve">) vlastníkům pozemku st.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455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w:t>
      </w:r>
      <w:r w:rsidRPr="00EB3B6D">
        <w:rPr>
          <w:rFonts w:ascii="Arial" w:hAnsi="Arial" w:cs="Arial"/>
          <w:bCs/>
        </w:rPr>
        <w:t xml:space="preserve">dle </w:t>
      </w:r>
      <w:r w:rsidRPr="00EB3B6D">
        <w:rPr>
          <w:rFonts w:ascii="Arial" w:hAnsi="Arial" w:cs="Arial"/>
          <w:bCs/>
        </w:rPr>
        <w:lastRenderedPageBreak/>
        <w:t xml:space="preserve">geometrického plánu č. 606-776/2019 nově pozemek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455/1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w:t>
      </w:r>
      <w:r w:rsidRPr="00EB3B6D">
        <w:rPr>
          <w:rFonts w:ascii="Arial" w:hAnsi="Arial" w:cs="Arial"/>
        </w:rPr>
        <w:t>, za následujících podmínek:</w:t>
      </w:r>
    </w:p>
    <w:p w:rsidR="00B17561" w:rsidRPr="00EB3B6D" w:rsidRDefault="00B17561" w:rsidP="00B17561">
      <w:pPr>
        <w:ind w:left="851" w:hanging="284"/>
        <w:jc w:val="both"/>
        <w:rPr>
          <w:rFonts w:ascii="Arial" w:hAnsi="Arial" w:cs="Arial"/>
        </w:rPr>
      </w:pPr>
      <w:r w:rsidRPr="00EB3B6D">
        <w:rPr>
          <w:rFonts w:ascii="Arial" w:hAnsi="Arial" w:cs="Arial"/>
        </w:rPr>
        <w:t>a)</w:t>
      </w:r>
      <w:r w:rsidRPr="00EB3B6D">
        <w:rPr>
          <w:rFonts w:ascii="Arial" w:hAnsi="Arial" w:cs="Arial"/>
        </w:rPr>
        <w:tab/>
        <w:t>za kupní cenu ve výši dle znaleckého posudku (cena obvyklá) 675 Kč/m</w:t>
      </w:r>
      <w:r w:rsidRPr="00EB3B6D">
        <w:rPr>
          <w:rFonts w:ascii="Arial" w:hAnsi="Arial" w:cs="Arial"/>
          <w:vertAlign w:val="superscript"/>
        </w:rPr>
        <w:t>2</w:t>
      </w:r>
      <w:r w:rsidRPr="00EB3B6D">
        <w:rPr>
          <w:rFonts w:ascii="Arial" w:hAnsi="Arial" w:cs="Arial"/>
        </w:rPr>
        <w:t xml:space="preserve">, tj. celkem cca 1.350 Kč, splatnou před podpisem kupní smlouvy, </w:t>
      </w:r>
    </w:p>
    <w:p w:rsidR="00B17561" w:rsidRPr="00EB3B6D" w:rsidRDefault="00B17561" w:rsidP="00B17561">
      <w:pPr>
        <w:ind w:left="851" w:hanging="284"/>
        <w:jc w:val="both"/>
        <w:rPr>
          <w:rFonts w:ascii="Arial" w:hAnsi="Arial" w:cs="Arial"/>
        </w:rPr>
      </w:pPr>
      <w:r w:rsidRPr="00EB3B6D">
        <w:rPr>
          <w:rFonts w:ascii="Arial" w:hAnsi="Arial" w:cs="Arial"/>
        </w:rPr>
        <w:t>b)</w:t>
      </w:r>
      <w:r w:rsidRPr="00EB3B6D">
        <w:rPr>
          <w:rFonts w:ascii="Arial" w:hAnsi="Arial" w:cs="Arial"/>
        </w:rPr>
        <w:tab/>
        <w:t>náklady spojené s vypracováním geometrického plánu, znaleckého posudku a správní poplatek spojený s podáním návrhu na povolení vkladu vlastnického práva do katastru nemovitostí uhradí kupující,</w:t>
      </w:r>
    </w:p>
    <w:p w:rsidR="00B17561" w:rsidRPr="00EB3B6D" w:rsidRDefault="00B17561" w:rsidP="00B17561">
      <w:pPr>
        <w:pStyle w:val="Odstavecseseznamem"/>
        <w:ind w:left="567" w:hanging="283"/>
        <w:jc w:val="both"/>
        <w:rPr>
          <w:rFonts w:ascii="Arial" w:hAnsi="Arial" w:cs="Arial"/>
        </w:rPr>
      </w:pPr>
      <w:r w:rsidRPr="00EB3B6D">
        <w:rPr>
          <w:rFonts w:ascii="Arial" w:hAnsi="Arial" w:cs="Arial"/>
        </w:rPr>
        <w:t>3.</w:t>
      </w:r>
      <w:r w:rsidRPr="00EB3B6D">
        <w:rPr>
          <w:rFonts w:ascii="Arial" w:hAnsi="Arial" w:cs="Arial"/>
        </w:rPr>
        <w:tab/>
        <w:t xml:space="preserve">prodej části pozemku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226/42 – zahrada v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o výměře 2 m</w:t>
      </w:r>
      <w:r w:rsidRPr="00EB3B6D">
        <w:rPr>
          <w:rFonts w:ascii="Arial" w:hAnsi="Arial" w:cs="Arial"/>
          <w:vertAlign w:val="superscript"/>
        </w:rPr>
        <w:t>2</w:t>
      </w:r>
      <w:r w:rsidRPr="00EB3B6D">
        <w:rPr>
          <w:rFonts w:ascii="Arial" w:hAnsi="Arial" w:cs="Arial"/>
        </w:rPr>
        <w:t xml:space="preserve"> (</w:t>
      </w:r>
      <w:r w:rsidRPr="00EB3B6D">
        <w:rPr>
          <w:rFonts w:ascii="Arial" w:hAnsi="Arial" w:cs="Arial"/>
          <w:bCs/>
        </w:rPr>
        <w:t xml:space="preserve">dle geometrického plánu č. 606-776/2019 nově pozemek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456/2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rPr>
        <w:t xml:space="preserve">) vlastníkům pozemku st.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456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w:t>
      </w:r>
      <w:r w:rsidRPr="00EB3B6D">
        <w:rPr>
          <w:rFonts w:ascii="Arial" w:hAnsi="Arial" w:cs="Arial"/>
          <w:bCs/>
        </w:rPr>
        <w:t xml:space="preserve">dle geometrického plánu č. 606-776/2019 nově pozemek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456/1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w:t>
      </w:r>
      <w:r w:rsidRPr="00EB3B6D">
        <w:rPr>
          <w:rFonts w:ascii="Arial" w:hAnsi="Arial" w:cs="Arial"/>
        </w:rPr>
        <w:t>, za následujících podmínek:</w:t>
      </w:r>
    </w:p>
    <w:p w:rsidR="00B17561" w:rsidRPr="00EB3B6D" w:rsidRDefault="00B17561" w:rsidP="00B17561">
      <w:pPr>
        <w:pStyle w:val="Odstavecseseznamem"/>
        <w:ind w:left="851" w:hanging="284"/>
        <w:jc w:val="both"/>
        <w:rPr>
          <w:rFonts w:ascii="Arial" w:hAnsi="Arial" w:cs="Arial"/>
        </w:rPr>
      </w:pPr>
      <w:r w:rsidRPr="00EB3B6D">
        <w:rPr>
          <w:rFonts w:ascii="Arial" w:hAnsi="Arial" w:cs="Arial"/>
        </w:rPr>
        <w:t>a)</w:t>
      </w:r>
      <w:r w:rsidRPr="00EB3B6D">
        <w:rPr>
          <w:rFonts w:ascii="Arial" w:hAnsi="Arial" w:cs="Arial"/>
        </w:rPr>
        <w:tab/>
        <w:t>za kupní cenu ve výši dle znaleckého posudku (cena obvyklá) 675 Kč/m</w:t>
      </w:r>
      <w:r w:rsidRPr="00EB3B6D">
        <w:rPr>
          <w:rFonts w:ascii="Arial" w:hAnsi="Arial" w:cs="Arial"/>
          <w:vertAlign w:val="superscript"/>
        </w:rPr>
        <w:t>2</w:t>
      </w:r>
      <w:r w:rsidRPr="00EB3B6D">
        <w:rPr>
          <w:rFonts w:ascii="Arial" w:hAnsi="Arial" w:cs="Arial"/>
        </w:rPr>
        <w:t xml:space="preserve">, tj. celkem cca 1.350 Kč, splatnou před podpisem kupní smlouvy, </w:t>
      </w:r>
    </w:p>
    <w:p w:rsidR="00B17561" w:rsidRPr="00EB3B6D" w:rsidRDefault="00B17561" w:rsidP="00B17561">
      <w:pPr>
        <w:pStyle w:val="Odstavecseseznamem"/>
        <w:ind w:left="851" w:hanging="284"/>
        <w:jc w:val="both"/>
        <w:rPr>
          <w:rFonts w:ascii="Arial" w:hAnsi="Arial" w:cs="Arial"/>
        </w:rPr>
      </w:pPr>
      <w:r w:rsidRPr="00EB3B6D">
        <w:rPr>
          <w:rFonts w:ascii="Arial" w:hAnsi="Arial" w:cs="Arial"/>
        </w:rPr>
        <w:t>b)</w:t>
      </w:r>
      <w:r w:rsidRPr="00EB3B6D">
        <w:rPr>
          <w:rFonts w:ascii="Arial" w:hAnsi="Arial" w:cs="Arial"/>
        </w:rPr>
        <w:tab/>
        <w:t>náklady spojené s vypracováním geometrického plánu, znaleckého posudku a správní poplatek spojený s podáním návrhu na povolení vkladu vlastnického práva do katastru nemovitostí uhradí kupující,</w:t>
      </w:r>
    </w:p>
    <w:p w:rsidR="00B17561" w:rsidRPr="00EB3B6D" w:rsidRDefault="00B17561" w:rsidP="00B27BDB">
      <w:pPr>
        <w:pStyle w:val="Odstavecseseznamem"/>
        <w:numPr>
          <w:ilvl w:val="0"/>
          <w:numId w:val="12"/>
        </w:numPr>
        <w:ind w:left="567" w:hanging="283"/>
        <w:jc w:val="both"/>
        <w:rPr>
          <w:rFonts w:ascii="Arial" w:hAnsi="Arial" w:cs="Arial"/>
          <w:bCs/>
        </w:rPr>
      </w:pPr>
      <w:r w:rsidRPr="00EB3B6D">
        <w:rPr>
          <w:rFonts w:ascii="Arial" w:hAnsi="Arial" w:cs="Arial"/>
          <w:bCs/>
        </w:rPr>
        <w:t xml:space="preserve">prodej části pozemku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226/48 – zahrada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o výměře 2 m</w:t>
      </w:r>
      <w:r w:rsidRPr="00EB3B6D">
        <w:rPr>
          <w:rFonts w:ascii="Arial" w:hAnsi="Arial" w:cs="Arial"/>
          <w:bCs/>
          <w:vertAlign w:val="superscript"/>
        </w:rPr>
        <w:t>2</w:t>
      </w:r>
      <w:r w:rsidRPr="00EB3B6D">
        <w:t xml:space="preserve"> </w:t>
      </w:r>
      <w:r w:rsidRPr="00EB3B6D">
        <w:rPr>
          <w:rFonts w:ascii="Arial" w:hAnsi="Arial" w:cs="Arial"/>
          <w:bCs/>
        </w:rPr>
        <w:t xml:space="preserve">(dle geometrického plánu č. 606-776/2019 nově pozemek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459/2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vlastníkům pozemku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459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(dle geometrického plánu č. 606-776/2019 nově pozemek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459/1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za následujících podmínek:</w:t>
      </w:r>
    </w:p>
    <w:p w:rsidR="00B17561" w:rsidRPr="00EB3B6D" w:rsidRDefault="00B17561" w:rsidP="00B17561">
      <w:pPr>
        <w:pStyle w:val="Odstavecseseznamem"/>
        <w:ind w:left="851" w:hanging="284"/>
        <w:jc w:val="both"/>
        <w:rPr>
          <w:rFonts w:ascii="Arial" w:hAnsi="Arial" w:cs="Arial"/>
          <w:bCs/>
        </w:rPr>
      </w:pPr>
      <w:r w:rsidRPr="00EB3B6D">
        <w:rPr>
          <w:rFonts w:ascii="Arial" w:hAnsi="Arial" w:cs="Arial"/>
          <w:bCs/>
        </w:rPr>
        <w:t>a)</w:t>
      </w:r>
      <w:r w:rsidRPr="00EB3B6D">
        <w:rPr>
          <w:rFonts w:ascii="Arial" w:hAnsi="Arial" w:cs="Arial"/>
          <w:bCs/>
        </w:rPr>
        <w:tab/>
        <w:t>za kupní cenu ve výši dle znaleckého posudku (cena obvyklá) 675 Kč/m</w:t>
      </w:r>
      <w:r w:rsidRPr="00EB3B6D">
        <w:rPr>
          <w:rFonts w:ascii="Arial" w:hAnsi="Arial" w:cs="Arial"/>
          <w:bCs/>
          <w:vertAlign w:val="superscript"/>
        </w:rPr>
        <w:t>2</w:t>
      </w:r>
      <w:r w:rsidRPr="00EB3B6D">
        <w:rPr>
          <w:rFonts w:ascii="Arial" w:hAnsi="Arial" w:cs="Arial"/>
          <w:bCs/>
        </w:rPr>
        <w:t xml:space="preserve">, tj. celkem cca 1.350 Kč, splatnou před podpisem kupní smlouvy, </w:t>
      </w:r>
    </w:p>
    <w:p w:rsidR="00B17561" w:rsidRPr="00EB3B6D" w:rsidRDefault="00B17561" w:rsidP="00B17561">
      <w:pPr>
        <w:pStyle w:val="Odstavecseseznamem"/>
        <w:ind w:left="851" w:hanging="284"/>
        <w:jc w:val="both"/>
        <w:rPr>
          <w:rFonts w:ascii="Arial" w:hAnsi="Arial" w:cs="Arial"/>
          <w:bCs/>
        </w:rPr>
      </w:pPr>
      <w:r w:rsidRPr="00EB3B6D">
        <w:rPr>
          <w:rFonts w:ascii="Arial" w:hAnsi="Arial" w:cs="Arial"/>
          <w:bCs/>
        </w:rPr>
        <w:t>b)</w:t>
      </w:r>
      <w:r w:rsidRPr="00EB3B6D">
        <w:rPr>
          <w:rFonts w:ascii="Arial" w:hAnsi="Arial" w:cs="Arial"/>
          <w:bCs/>
        </w:rPr>
        <w:tab/>
        <w:t xml:space="preserve">náklady </w:t>
      </w:r>
      <w:r w:rsidRPr="00EB3B6D">
        <w:rPr>
          <w:rFonts w:ascii="Arial" w:hAnsi="Arial" w:cs="Arial"/>
        </w:rPr>
        <w:t>spojené</w:t>
      </w:r>
      <w:r w:rsidRPr="00EB3B6D">
        <w:rPr>
          <w:rFonts w:ascii="Arial" w:hAnsi="Arial" w:cs="Arial"/>
          <w:bCs/>
        </w:rPr>
        <w:t xml:space="preserve"> s vypracováním geometrického plánu, znaleckého posudku a správní poplatek spojený s podáním návrhu na povolení vkladu vlastnického práva do katastru nemovitostí uhradí kupující,</w:t>
      </w:r>
    </w:p>
    <w:p w:rsidR="00B17561" w:rsidRPr="00EB3B6D" w:rsidRDefault="00B17561" w:rsidP="00B17561">
      <w:pPr>
        <w:pStyle w:val="Odstavecseseznamem"/>
        <w:ind w:left="567" w:hanging="283"/>
        <w:jc w:val="both"/>
        <w:rPr>
          <w:rFonts w:ascii="Arial" w:hAnsi="Arial" w:cs="Arial"/>
        </w:rPr>
      </w:pPr>
      <w:r w:rsidRPr="00EB3B6D">
        <w:rPr>
          <w:rFonts w:ascii="Arial" w:hAnsi="Arial" w:cs="Arial"/>
        </w:rPr>
        <w:t>5.</w:t>
      </w:r>
      <w:r w:rsidRPr="00EB3B6D">
        <w:rPr>
          <w:rFonts w:ascii="Arial" w:hAnsi="Arial" w:cs="Arial"/>
        </w:rPr>
        <w:tab/>
        <w:t xml:space="preserve">prodej části pozemku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226/50 – zahrada v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o výměře 2 m</w:t>
      </w:r>
      <w:r w:rsidRPr="00EB3B6D">
        <w:rPr>
          <w:rFonts w:ascii="Arial" w:hAnsi="Arial" w:cs="Arial"/>
          <w:vertAlign w:val="superscript"/>
        </w:rPr>
        <w:t>2</w:t>
      </w:r>
      <w:r w:rsidRPr="00EB3B6D">
        <w:t xml:space="preserve"> </w:t>
      </w:r>
      <w:r w:rsidRPr="00EB3B6D">
        <w:rPr>
          <w:rFonts w:ascii="Arial" w:hAnsi="Arial" w:cs="Arial"/>
        </w:rPr>
        <w:t>(</w:t>
      </w:r>
      <w:r w:rsidRPr="00EB3B6D">
        <w:rPr>
          <w:rFonts w:ascii="Arial" w:hAnsi="Arial" w:cs="Arial"/>
          <w:bCs/>
        </w:rPr>
        <w:t xml:space="preserve">dle geometrického plánu č. 606-776/2019 nově pozemek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460/2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rPr>
        <w:t xml:space="preserve">) vlastníkům pozemku st.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460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w:t>
      </w:r>
      <w:r w:rsidRPr="00EB3B6D">
        <w:rPr>
          <w:rFonts w:ascii="Arial" w:hAnsi="Arial" w:cs="Arial"/>
          <w:bCs/>
        </w:rPr>
        <w:t xml:space="preserve">dle geometrického plánu č. 606-776/2019 nově pozemek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460/1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rPr>
        <w:t>), za následujících podmínek:</w:t>
      </w:r>
    </w:p>
    <w:p w:rsidR="00B17561" w:rsidRPr="00EB3B6D" w:rsidRDefault="00B17561" w:rsidP="00B17561">
      <w:pPr>
        <w:pStyle w:val="Odstavecseseznamem"/>
        <w:ind w:left="851" w:hanging="284"/>
        <w:jc w:val="both"/>
        <w:rPr>
          <w:rFonts w:ascii="Arial" w:hAnsi="Arial" w:cs="Arial"/>
        </w:rPr>
      </w:pPr>
      <w:r w:rsidRPr="00EB3B6D">
        <w:rPr>
          <w:rFonts w:ascii="Arial" w:hAnsi="Arial" w:cs="Arial"/>
        </w:rPr>
        <w:t>a)</w:t>
      </w:r>
      <w:r w:rsidRPr="00EB3B6D">
        <w:rPr>
          <w:rFonts w:ascii="Arial" w:hAnsi="Arial" w:cs="Arial"/>
        </w:rPr>
        <w:tab/>
        <w:t>za kupní cenu ve výši dle znaleckého posudku (cena obvyklá) 675 Kč/m</w:t>
      </w:r>
      <w:r w:rsidRPr="00EB3B6D">
        <w:rPr>
          <w:rFonts w:ascii="Arial" w:hAnsi="Arial" w:cs="Arial"/>
          <w:vertAlign w:val="superscript"/>
        </w:rPr>
        <w:t>2</w:t>
      </w:r>
      <w:r w:rsidRPr="00EB3B6D">
        <w:rPr>
          <w:rFonts w:ascii="Arial" w:hAnsi="Arial" w:cs="Arial"/>
        </w:rPr>
        <w:t xml:space="preserve">, tj. celkem cca 1.350 Kč, splatnou před podpisem kupní smlouvy, </w:t>
      </w:r>
    </w:p>
    <w:p w:rsidR="00B17561" w:rsidRPr="00EB3B6D" w:rsidRDefault="00B17561" w:rsidP="00B17561">
      <w:pPr>
        <w:pStyle w:val="Odstavecseseznamem"/>
        <w:ind w:left="851" w:hanging="284"/>
        <w:jc w:val="both"/>
        <w:rPr>
          <w:rFonts w:ascii="Arial" w:hAnsi="Arial" w:cs="Arial"/>
        </w:rPr>
      </w:pPr>
      <w:r w:rsidRPr="00EB3B6D">
        <w:rPr>
          <w:rFonts w:ascii="Arial" w:hAnsi="Arial" w:cs="Arial"/>
        </w:rPr>
        <w:t>b)</w:t>
      </w:r>
      <w:r w:rsidRPr="00EB3B6D">
        <w:rPr>
          <w:rFonts w:ascii="Arial" w:hAnsi="Arial" w:cs="Arial"/>
        </w:rPr>
        <w:tab/>
        <w:t>náklady spojené s vypracováním geometrického plánu, znaleckého posudku a správní poplatek spojený s podáním návrhu na povolení vkladu vlastnického práva do katastru nemovitostí uhradí kupující,</w:t>
      </w:r>
    </w:p>
    <w:p w:rsidR="00B17561" w:rsidRPr="00EB3B6D" w:rsidRDefault="00B17561" w:rsidP="00B17561">
      <w:pPr>
        <w:pStyle w:val="Odstavecseseznamem"/>
        <w:ind w:left="567" w:hanging="283"/>
        <w:jc w:val="both"/>
        <w:rPr>
          <w:rFonts w:ascii="Arial" w:hAnsi="Arial" w:cs="Arial"/>
        </w:rPr>
      </w:pPr>
      <w:r w:rsidRPr="00EB3B6D">
        <w:rPr>
          <w:rFonts w:ascii="Arial" w:hAnsi="Arial" w:cs="Arial"/>
        </w:rPr>
        <w:t xml:space="preserve">6. </w:t>
      </w:r>
      <w:r w:rsidRPr="00EB3B6D">
        <w:rPr>
          <w:rFonts w:ascii="Arial" w:hAnsi="Arial" w:cs="Arial"/>
        </w:rPr>
        <w:tab/>
        <w:t xml:space="preserve">prodej </w:t>
      </w:r>
      <w:r w:rsidRPr="00EB3B6D">
        <w:rPr>
          <w:rFonts w:ascii="Arial" w:hAnsi="Arial" w:cs="Arial"/>
          <w:bCs/>
        </w:rPr>
        <w:t xml:space="preserve">části pozemku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226/51 – zahrada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o výměře 2 m</w:t>
      </w:r>
      <w:r w:rsidRPr="00EB3B6D">
        <w:rPr>
          <w:rFonts w:ascii="Arial" w:hAnsi="Arial" w:cs="Arial"/>
          <w:bCs/>
          <w:vertAlign w:val="superscript"/>
        </w:rPr>
        <w:t xml:space="preserve">2 </w:t>
      </w:r>
      <w:r w:rsidRPr="00EB3B6D">
        <w:rPr>
          <w:rFonts w:ascii="Arial" w:hAnsi="Arial" w:cs="Arial"/>
        </w:rPr>
        <w:t>(</w:t>
      </w:r>
      <w:r w:rsidRPr="00EB3B6D">
        <w:rPr>
          <w:rFonts w:ascii="Arial" w:hAnsi="Arial" w:cs="Arial"/>
          <w:bCs/>
        </w:rPr>
        <w:t xml:space="preserve">dle geometrického plánu č. 606-776/2019 nově pozemek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461/2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rPr>
        <w:t xml:space="preserve">) vlastníkům pozemku st.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461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w:t>
      </w:r>
      <w:r w:rsidRPr="00EB3B6D">
        <w:rPr>
          <w:rFonts w:ascii="Arial" w:hAnsi="Arial" w:cs="Arial"/>
          <w:bCs/>
        </w:rPr>
        <w:t xml:space="preserve">dle geometrického plánu č. 606-776/2019 nově pozemek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461/1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w:t>
      </w:r>
      <w:r w:rsidRPr="00EB3B6D">
        <w:rPr>
          <w:rFonts w:ascii="Arial" w:hAnsi="Arial" w:cs="Arial"/>
        </w:rPr>
        <w:t>, za následujících podmínek:</w:t>
      </w:r>
    </w:p>
    <w:p w:rsidR="00B17561" w:rsidRPr="00EB3B6D" w:rsidRDefault="00B17561" w:rsidP="00B17561">
      <w:pPr>
        <w:pStyle w:val="Odstavecseseznamem"/>
        <w:ind w:left="851" w:hanging="284"/>
        <w:jc w:val="both"/>
        <w:rPr>
          <w:rFonts w:ascii="Arial" w:hAnsi="Arial" w:cs="Arial"/>
        </w:rPr>
      </w:pPr>
      <w:r w:rsidRPr="00EB3B6D">
        <w:rPr>
          <w:rFonts w:ascii="Arial" w:hAnsi="Arial" w:cs="Arial"/>
        </w:rPr>
        <w:t>a)</w:t>
      </w:r>
      <w:r w:rsidRPr="00EB3B6D">
        <w:rPr>
          <w:rFonts w:ascii="Arial" w:hAnsi="Arial" w:cs="Arial"/>
        </w:rPr>
        <w:tab/>
        <w:t>za kupní cenu ve výši dle znaleckého posudku (cena obvyklá) 675 Kč/m</w:t>
      </w:r>
      <w:r w:rsidRPr="00EB3B6D">
        <w:rPr>
          <w:rFonts w:ascii="Arial" w:hAnsi="Arial" w:cs="Arial"/>
          <w:vertAlign w:val="superscript"/>
        </w:rPr>
        <w:t>2</w:t>
      </w:r>
      <w:r w:rsidRPr="00EB3B6D">
        <w:rPr>
          <w:rFonts w:ascii="Arial" w:hAnsi="Arial" w:cs="Arial"/>
        </w:rPr>
        <w:t xml:space="preserve">, tj. celkem cca 1.350 Kč, splatnou před podpisem kupní smlouvy, </w:t>
      </w:r>
    </w:p>
    <w:p w:rsidR="00B17561" w:rsidRPr="00EB3B6D" w:rsidRDefault="00B17561" w:rsidP="00B17561">
      <w:pPr>
        <w:pStyle w:val="Odstavecseseznamem"/>
        <w:ind w:left="851" w:hanging="284"/>
        <w:jc w:val="both"/>
        <w:rPr>
          <w:rFonts w:ascii="Arial" w:hAnsi="Arial" w:cs="Arial"/>
        </w:rPr>
      </w:pPr>
      <w:r w:rsidRPr="00EB3B6D">
        <w:rPr>
          <w:rFonts w:ascii="Arial" w:hAnsi="Arial" w:cs="Arial"/>
        </w:rPr>
        <w:t>b)</w:t>
      </w:r>
      <w:r w:rsidRPr="00EB3B6D">
        <w:rPr>
          <w:rFonts w:ascii="Arial" w:hAnsi="Arial" w:cs="Arial"/>
        </w:rPr>
        <w:tab/>
        <w:t>náklady spojené s vypracováním geometrického plánu, znaleckého posudku a správní poplatek spojený s podáním návrhu na povolení vkladu vlastnického práva do katastru nemovitostí uhradí kupující,</w:t>
      </w:r>
    </w:p>
    <w:p w:rsidR="00B17561" w:rsidRPr="00EB3B6D" w:rsidRDefault="00B17561" w:rsidP="00B17561">
      <w:pPr>
        <w:pStyle w:val="Odstavecseseznamem"/>
        <w:ind w:left="567" w:hanging="283"/>
        <w:jc w:val="both"/>
        <w:rPr>
          <w:rFonts w:ascii="Arial" w:hAnsi="Arial" w:cs="Arial"/>
        </w:rPr>
      </w:pPr>
      <w:r w:rsidRPr="00EB3B6D">
        <w:rPr>
          <w:rFonts w:ascii="Arial" w:hAnsi="Arial" w:cs="Arial"/>
        </w:rPr>
        <w:t xml:space="preserve">7. </w:t>
      </w:r>
      <w:r w:rsidRPr="00EB3B6D">
        <w:rPr>
          <w:rFonts w:ascii="Arial" w:hAnsi="Arial" w:cs="Arial"/>
        </w:rPr>
        <w:tab/>
        <w:t xml:space="preserve">prodej </w:t>
      </w:r>
      <w:r w:rsidRPr="00EB3B6D">
        <w:rPr>
          <w:rFonts w:ascii="Arial" w:hAnsi="Arial" w:cs="Arial"/>
          <w:bCs/>
        </w:rPr>
        <w:t xml:space="preserve">části pozemku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226/53 – zahrada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o výměře 2 m</w:t>
      </w:r>
      <w:r w:rsidRPr="00EB3B6D">
        <w:rPr>
          <w:rFonts w:ascii="Arial" w:hAnsi="Arial" w:cs="Arial"/>
          <w:bCs/>
          <w:vertAlign w:val="superscript"/>
        </w:rPr>
        <w:t xml:space="preserve">2 </w:t>
      </w:r>
      <w:r w:rsidRPr="00EB3B6D">
        <w:rPr>
          <w:rFonts w:ascii="Arial" w:hAnsi="Arial" w:cs="Arial"/>
        </w:rPr>
        <w:t>(</w:t>
      </w:r>
      <w:r w:rsidRPr="00EB3B6D">
        <w:rPr>
          <w:rFonts w:ascii="Arial" w:hAnsi="Arial" w:cs="Arial"/>
          <w:bCs/>
        </w:rPr>
        <w:t xml:space="preserve">dle geometrického plánu č. 606-776/2019 nově pozemek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462/2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rPr>
        <w:t xml:space="preserve">) vlastníkům pozemku st.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462 v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w:t>
      </w:r>
      <w:r w:rsidRPr="00EB3B6D">
        <w:rPr>
          <w:rFonts w:ascii="Arial" w:hAnsi="Arial" w:cs="Arial"/>
          <w:bCs/>
        </w:rPr>
        <w:t xml:space="preserve">dle </w:t>
      </w:r>
      <w:r w:rsidRPr="00EB3B6D">
        <w:rPr>
          <w:rFonts w:ascii="Arial" w:hAnsi="Arial" w:cs="Arial"/>
          <w:bCs/>
        </w:rPr>
        <w:lastRenderedPageBreak/>
        <w:t xml:space="preserve">geometrického plánu č. 606-776/2019 nově pozemek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462/1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w:t>
      </w:r>
      <w:r w:rsidRPr="00EB3B6D">
        <w:rPr>
          <w:rFonts w:ascii="Arial" w:hAnsi="Arial" w:cs="Arial"/>
        </w:rPr>
        <w:t>, za následujících podmínek:</w:t>
      </w:r>
    </w:p>
    <w:p w:rsidR="00B17561" w:rsidRPr="00EB3B6D" w:rsidRDefault="00B17561" w:rsidP="00B17561">
      <w:pPr>
        <w:pStyle w:val="Odstavecseseznamem"/>
        <w:ind w:left="851" w:hanging="284"/>
        <w:jc w:val="both"/>
        <w:rPr>
          <w:rFonts w:ascii="Arial" w:hAnsi="Arial" w:cs="Arial"/>
        </w:rPr>
      </w:pPr>
      <w:r w:rsidRPr="00EB3B6D">
        <w:rPr>
          <w:rFonts w:ascii="Arial" w:hAnsi="Arial" w:cs="Arial"/>
        </w:rPr>
        <w:t>a)</w:t>
      </w:r>
      <w:r w:rsidRPr="00EB3B6D">
        <w:rPr>
          <w:rFonts w:ascii="Arial" w:hAnsi="Arial" w:cs="Arial"/>
        </w:rPr>
        <w:tab/>
        <w:t>za kupní cenu ve výši dle znaleckého posudku (cena obvyklá) 675 Kč/m</w:t>
      </w:r>
      <w:r w:rsidRPr="00EB3B6D">
        <w:rPr>
          <w:rFonts w:ascii="Arial" w:hAnsi="Arial" w:cs="Arial"/>
          <w:vertAlign w:val="superscript"/>
        </w:rPr>
        <w:t>2</w:t>
      </w:r>
      <w:r w:rsidRPr="00EB3B6D">
        <w:rPr>
          <w:rFonts w:ascii="Arial" w:hAnsi="Arial" w:cs="Arial"/>
        </w:rPr>
        <w:t xml:space="preserve">, tj. celkem cca 1.350 Kč, splatnou před podpisem kupní smlouvy, </w:t>
      </w:r>
    </w:p>
    <w:p w:rsidR="00B17561" w:rsidRPr="00EB3B6D" w:rsidRDefault="00B17561" w:rsidP="00B17561">
      <w:pPr>
        <w:pStyle w:val="Odstavecseseznamem"/>
        <w:ind w:left="851" w:hanging="284"/>
        <w:jc w:val="both"/>
        <w:rPr>
          <w:rFonts w:ascii="Arial" w:hAnsi="Arial" w:cs="Arial"/>
        </w:rPr>
      </w:pPr>
      <w:r w:rsidRPr="00EB3B6D">
        <w:rPr>
          <w:rFonts w:ascii="Arial" w:hAnsi="Arial" w:cs="Arial"/>
        </w:rPr>
        <w:t>b)</w:t>
      </w:r>
      <w:r w:rsidRPr="00EB3B6D">
        <w:rPr>
          <w:rFonts w:ascii="Arial" w:hAnsi="Arial" w:cs="Arial"/>
        </w:rPr>
        <w:tab/>
        <w:t>náklady spojené s vypracováním geometrického plánu, znaleckého posudku a správní poplatek spojený s podáním návrhu na povolení vkladu vlastnického práva do katastru nemovitostí uhradí kupující,</w:t>
      </w:r>
    </w:p>
    <w:p w:rsidR="00B17561" w:rsidRPr="00EB3B6D" w:rsidRDefault="00B17561" w:rsidP="00B17561">
      <w:pPr>
        <w:pStyle w:val="Odstavecseseznamem"/>
        <w:ind w:left="567" w:hanging="283"/>
        <w:jc w:val="both"/>
        <w:rPr>
          <w:rFonts w:ascii="Arial" w:hAnsi="Arial" w:cs="Arial"/>
        </w:rPr>
      </w:pPr>
      <w:r w:rsidRPr="00EB3B6D">
        <w:rPr>
          <w:rFonts w:ascii="Arial" w:hAnsi="Arial" w:cs="Arial"/>
        </w:rPr>
        <w:t>8.</w:t>
      </w:r>
      <w:r w:rsidRPr="00EB3B6D">
        <w:rPr>
          <w:rFonts w:ascii="Arial" w:hAnsi="Arial" w:cs="Arial"/>
        </w:rPr>
        <w:tab/>
        <w:t xml:space="preserve">prodej části pozemku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225/2 – ostatní plocha v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o výměře 1 m</w:t>
      </w:r>
      <w:r w:rsidRPr="00EB3B6D">
        <w:rPr>
          <w:rFonts w:ascii="Arial" w:hAnsi="Arial" w:cs="Arial"/>
          <w:vertAlign w:val="superscript"/>
        </w:rPr>
        <w:t>2</w:t>
      </w:r>
      <w:r w:rsidRPr="00EB3B6D">
        <w:rPr>
          <w:rFonts w:ascii="Arial" w:hAnsi="Arial" w:cs="Arial"/>
        </w:rPr>
        <w:t xml:space="preserve"> (</w:t>
      </w:r>
      <w:r w:rsidRPr="00EB3B6D">
        <w:rPr>
          <w:rFonts w:ascii="Arial" w:hAnsi="Arial" w:cs="Arial"/>
          <w:bCs/>
        </w:rPr>
        <w:t xml:space="preserve">dle geometrického plánu č. 606-776/2019 nově pozemek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463/3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rPr>
        <w:t xml:space="preserve">) vlastníkovi pozemku st.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463/2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za následujících podmínek:</w:t>
      </w:r>
    </w:p>
    <w:p w:rsidR="00B17561" w:rsidRPr="00EB3B6D" w:rsidRDefault="00B17561" w:rsidP="00B17561">
      <w:pPr>
        <w:pStyle w:val="Odstavecseseznamem"/>
        <w:ind w:left="851" w:hanging="284"/>
        <w:jc w:val="both"/>
        <w:rPr>
          <w:rFonts w:ascii="Arial" w:hAnsi="Arial" w:cs="Arial"/>
        </w:rPr>
      </w:pPr>
      <w:r w:rsidRPr="00EB3B6D">
        <w:rPr>
          <w:rFonts w:ascii="Arial" w:hAnsi="Arial" w:cs="Arial"/>
        </w:rPr>
        <w:t>a)</w:t>
      </w:r>
      <w:r w:rsidRPr="00EB3B6D">
        <w:rPr>
          <w:rFonts w:ascii="Arial" w:hAnsi="Arial" w:cs="Arial"/>
        </w:rPr>
        <w:tab/>
        <w:t>za kupní cenu ve výši dle znaleckého posudku (cena obvyklá) 675 Kč/m</w:t>
      </w:r>
      <w:r w:rsidRPr="00EB3B6D">
        <w:rPr>
          <w:rFonts w:ascii="Arial" w:hAnsi="Arial" w:cs="Arial"/>
          <w:vertAlign w:val="superscript"/>
        </w:rPr>
        <w:t>2</w:t>
      </w:r>
      <w:r w:rsidRPr="00EB3B6D">
        <w:rPr>
          <w:rFonts w:ascii="Arial" w:hAnsi="Arial" w:cs="Arial"/>
        </w:rPr>
        <w:t xml:space="preserve">, tj. celkem cca 675 Kč, splatnou před podpisem kupní smlouvy, </w:t>
      </w:r>
    </w:p>
    <w:p w:rsidR="00F36AF2" w:rsidRPr="00EB3B6D" w:rsidRDefault="00B17561" w:rsidP="00B17561">
      <w:pPr>
        <w:ind w:left="851" w:hanging="284"/>
        <w:jc w:val="both"/>
        <w:rPr>
          <w:rFonts w:ascii="Arial" w:hAnsi="Arial" w:cs="Arial"/>
        </w:rPr>
      </w:pPr>
      <w:r w:rsidRPr="00EB3B6D">
        <w:rPr>
          <w:rFonts w:ascii="Arial" w:hAnsi="Arial" w:cs="Arial"/>
        </w:rPr>
        <w:t>b)</w:t>
      </w:r>
      <w:r w:rsidRPr="00EB3B6D">
        <w:rPr>
          <w:rFonts w:ascii="Arial" w:hAnsi="Arial" w:cs="Arial"/>
        </w:rPr>
        <w:tab/>
        <w:t>náklady spojené s vypracováním geometrického plánu, znaleckého posudku a správní poplatek spojený s podáním návrhu na povolení vkladu vlastnického práva do katastru nemovitostí uhradí kupující.</w:t>
      </w:r>
    </w:p>
    <w:p w:rsidR="00B17561" w:rsidRPr="00EB3B6D" w:rsidRDefault="00B17561" w:rsidP="00B17561">
      <w:pPr>
        <w:jc w:val="both"/>
        <w:rPr>
          <w:rFonts w:ascii="Arial" w:hAnsi="Arial" w:cs="Arial"/>
          <w:b/>
          <w:bCs/>
          <w:highlight w:val="yellow"/>
        </w:rPr>
      </w:pPr>
    </w:p>
    <w:p w:rsidR="00617492" w:rsidRPr="00EB3B6D" w:rsidRDefault="006F594A" w:rsidP="00617492">
      <w:pPr>
        <w:jc w:val="both"/>
        <w:rPr>
          <w:rFonts w:ascii="Arial" w:hAnsi="Arial" w:cs="Arial"/>
          <w:b/>
          <w:bCs/>
          <w:u w:val="single"/>
        </w:rPr>
      </w:pPr>
      <w:r w:rsidRPr="00EB3B6D">
        <w:rPr>
          <w:rFonts w:ascii="Arial" w:hAnsi="Arial" w:cs="Arial"/>
          <w:b/>
          <w:bCs/>
          <w:u w:val="single"/>
        </w:rPr>
        <w:t>6</w:t>
      </w:r>
      <w:r w:rsidR="00C02821" w:rsidRPr="00EB3B6D">
        <w:rPr>
          <w:rFonts w:ascii="Arial" w:hAnsi="Arial" w:cs="Arial"/>
          <w:b/>
          <w:bCs/>
          <w:u w:val="single"/>
        </w:rPr>
        <w:t>. S</w:t>
      </w:r>
      <w:r w:rsidR="00D1621E" w:rsidRPr="00EB3B6D">
        <w:rPr>
          <w:rFonts w:ascii="Arial" w:hAnsi="Arial" w:cs="Arial"/>
          <w:b/>
          <w:bCs/>
          <w:u w:val="single"/>
        </w:rPr>
        <w:t>tanovisko</w:t>
      </w:r>
      <w:r w:rsidR="00617492" w:rsidRPr="00EB3B6D">
        <w:rPr>
          <w:rFonts w:ascii="Arial" w:hAnsi="Arial" w:cs="Arial"/>
          <w:b/>
          <w:bCs/>
          <w:u w:val="single"/>
        </w:rPr>
        <w:t xml:space="preserve"> předkladatele:</w:t>
      </w:r>
    </w:p>
    <w:p w:rsidR="00B17561" w:rsidRPr="00EB3B6D" w:rsidRDefault="00B17561" w:rsidP="00B17561">
      <w:pPr>
        <w:jc w:val="both"/>
        <w:rPr>
          <w:rFonts w:ascii="Arial" w:hAnsi="Arial" w:cs="Arial"/>
          <w:bCs/>
        </w:rPr>
      </w:pPr>
      <w:r w:rsidRPr="00EB3B6D">
        <w:rPr>
          <w:rFonts w:ascii="Arial" w:hAnsi="Arial" w:cs="Arial"/>
        </w:rPr>
        <w:t xml:space="preserve">Vzhledem k výše uvedeným skutečnostem </w:t>
      </w:r>
      <w:r w:rsidRPr="00EB3B6D">
        <w:rPr>
          <w:rFonts w:ascii="Arial" w:hAnsi="Arial" w:cs="Arial"/>
          <w:b/>
        </w:rPr>
        <w:t>Odbor správy a údržby majetku města</w:t>
      </w:r>
      <w:r w:rsidRPr="00EB3B6D">
        <w:rPr>
          <w:rFonts w:ascii="Arial" w:hAnsi="Arial" w:cs="Arial"/>
        </w:rPr>
        <w:t xml:space="preserve"> </w:t>
      </w:r>
      <w:r w:rsidRPr="00EB3B6D">
        <w:rPr>
          <w:rFonts w:ascii="Arial" w:hAnsi="Arial" w:cs="Arial"/>
          <w:b/>
        </w:rPr>
        <w:t>doporučuje</w:t>
      </w:r>
      <w:r w:rsidRPr="00EB3B6D">
        <w:rPr>
          <w:rFonts w:ascii="Arial" w:hAnsi="Arial" w:cs="Arial"/>
        </w:rPr>
        <w:t xml:space="preserve"> </w:t>
      </w:r>
      <w:r w:rsidRPr="00EB3B6D">
        <w:rPr>
          <w:rFonts w:ascii="Arial" w:hAnsi="Arial" w:cs="Arial"/>
          <w:b/>
        </w:rPr>
        <w:t xml:space="preserve">revokovat </w:t>
      </w:r>
      <w:r w:rsidRPr="00EB3B6D">
        <w:rPr>
          <w:rFonts w:ascii="Arial" w:hAnsi="Arial" w:cs="Arial"/>
        </w:rPr>
        <w:t>usnesení Zastupitelstva města Prostějova č. 19221 ze dne 05.11.2019</w:t>
      </w:r>
      <w:r w:rsidRPr="00EB3B6D">
        <w:rPr>
          <w:rFonts w:ascii="Arial" w:hAnsi="Arial" w:cs="Arial"/>
          <w:b/>
        </w:rPr>
        <w:t xml:space="preserve"> a schválit </w:t>
      </w:r>
      <w:r w:rsidRPr="00EB3B6D">
        <w:rPr>
          <w:rFonts w:ascii="Arial" w:hAnsi="Arial" w:cs="Arial"/>
        </w:rPr>
        <w:t xml:space="preserve">prodej částí pozemků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226/36, </w:t>
      </w:r>
      <w:proofErr w:type="spellStart"/>
      <w:r w:rsidRPr="00EB3B6D">
        <w:rPr>
          <w:rFonts w:ascii="Arial" w:hAnsi="Arial" w:cs="Arial"/>
        </w:rPr>
        <w:t>p.č</w:t>
      </w:r>
      <w:proofErr w:type="spellEnd"/>
      <w:r w:rsidRPr="00EB3B6D">
        <w:rPr>
          <w:rFonts w:ascii="Arial" w:hAnsi="Arial" w:cs="Arial"/>
        </w:rPr>
        <w:t xml:space="preserve">. 226/40, </w:t>
      </w:r>
      <w:proofErr w:type="spellStart"/>
      <w:r w:rsidRPr="00EB3B6D">
        <w:rPr>
          <w:rFonts w:ascii="Arial" w:hAnsi="Arial" w:cs="Arial"/>
        </w:rPr>
        <w:t>p.č</w:t>
      </w:r>
      <w:proofErr w:type="spellEnd"/>
      <w:r w:rsidRPr="00EB3B6D">
        <w:rPr>
          <w:rFonts w:ascii="Arial" w:hAnsi="Arial" w:cs="Arial"/>
        </w:rPr>
        <w:t xml:space="preserve">. 226/42, </w:t>
      </w:r>
      <w:proofErr w:type="spellStart"/>
      <w:r w:rsidRPr="00EB3B6D">
        <w:rPr>
          <w:rFonts w:ascii="Arial" w:hAnsi="Arial" w:cs="Arial"/>
        </w:rPr>
        <w:t>p.č</w:t>
      </w:r>
      <w:proofErr w:type="spellEnd"/>
      <w:r w:rsidRPr="00EB3B6D">
        <w:rPr>
          <w:rFonts w:ascii="Arial" w:hAnsi="Arial" w:cs="Arial"/>
        </w:rPr>
        <w:t xml:space="preserve">. 226/48, </w:t>
      </w:r>
      <w:proofErr w:type="spellStart"/>
      <w:r w:rsidRPr="00EB3B6D">
        <w:rPr>
          <w:rFonts w:ascii="Arial" w:hAnsi="Arial" w:cs="Arial"/>
        </w:rPr>
        <w:t>p.č</w:t>
      </w:r>
      <w:proofErr w:type="spellEnd"/>
      <w:r w:rsidRPr="00EB3B6D">
        <w:rPr>
          <w:rFonts w:ascii="Arial" w:hAnsi="Arial" w:cs="Arial"/>
        </w:rPr>
        <w:t xml:space="preserve">. 226/50, </w:t>
      </w:r>
      <w:proofErr w:type="spellStart"/>
      <w:r w:rsidRPr="00EB3B6D">
        <w:rPr>
          <w:rFonts w:ascii="Arial" w:hAnsi="Arial" w:cs="Arial"/>
        </w:rPr>
        <w:t>p.č</w:t>
      </w:r>
      <w:proofErr w:type="spellEnd"/>
      <w:r w:rsidRPr="00EB3B6D">
        <w:rPr>
          <w:rFonts w:ascii="Arial" w:hAnsi="Arial" w:cs="Arial"/>
        </w:rPr>
        <w:t xml:space="preserve">. 226/51, </w:t>
      </w:r>
      <w:proofErr w:type="spellStart"/>
      <w:r w:rsidRPr="00EB3B6D">
        <w:rPr>
          <w:rFonts w:ascii="Arial" w:hAnsi="Arial" w:cs="Arial"/>
        </w:rPr>
        <w:t>p.č</w:t>
      </w:r>
      <w:proofErr w:type="spellEnd"/>
      <w:r w:rsidRPr="00EB3B6D">
        <w:rPr>
          <w:rFonts w:ascii="Arial" w:hAnsi="Arial" w:cs="Arial"/>
        </w:rPr>
        <w:t xml:space="preserve">. 226/53 a </w:t>
      </w:r>
      <w:proofErr w:type="spellStart"/>
      <w:r w:rsidRPr="00EB3B6D">
        <w:rPr>
          <w:rFonts w:ascii="Arial" w:hAnsi="Arial" w:cs="Arial"/>
        </w:rPr>
        <w:t>p.č</w:t>
      </w:r>
      <w:proofErr w:type="spellEnd"/>
      <w:r w:rsidRPr="00EB3B6D">
        <w:rPr>
          <w:rFonts w:ascii="Arial" w:hAnsi="Arial" w:cs="Arial"/>
        </w:rPr>
        <w:t xml:space="preserve">. 225/2, vše v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v upraveném znění obecně ve prospěch vlastníků </w:t>
      </w:r>
      <w:r w:rsidR="0093497F" w:rsidRPr="00EB3B6D">
        <w:rPr>
          <w:rFonts w:ascii="Arial" w:hAnsi="Arial" w:cs="Arial"/>
        </w:rPr>
        <w:t xml:space="preserve">sousedních </w:t>
      </w:r>
      <w:r w:rsidRPr="00EB3B6D">
        <w:rPr>
          <w:rFonts w:ascii="Arial" w:hAnsi="Arial" w:cs="Arial"/>
        </w:rPr>
        <w:t>pozemků, jejichž součástí jsou předmětné stavby objektů k bydlení a rodinných domů na ul. Karafiátová v</w:t>
      </w:r>
      <w:r w:rsidR="0093497F" w:rsidRPr="00EB3B6D">
        <w:rPr>
          <w:rFonts w:ascii="Arial" w:hAnsi="Arial" w:cs="Arial"/>
        </w:rPr>
        <w:t> </w:t>
      </w:r>
      <w:r w:rsidRPr="00EB3B6D">
        <w:rPr>
          <w:rFonts w:ascii="Arial" w:hAnsi="Arial" w:cs="Arial"/>
        </w:rPr>
        <w:t>Prostějově</w:t>
      </w:r>
      <w:r w:rsidR="0093497F" w:rsidRPr="00EB3B6D">
        <w:rPr>
          <w:rFonts w:ascii="Arial" w:hAnsi="Arial" w:cs="Arial"/>
        </w:rPr>
        <w:t xml:space="preserve"> přesahující do pozemků Statutárního města Prostějova</w:t>
      </w:r>
      <w:r w:rsidRPr="00EB3B6D">
        <w:rPr>
          <w:rFonts w:ascii="Arial" w:hAnsi="Arial" w:cs="Arial"/>
        </w:rPr>
        <w:t xml:space="preserve">, tj. schválit prodej </w:t>
      </w:r>
      <w:r w:rsidRPr="00EB3B6D">
        <w:rPr>
          <w:rFonts w:ascii="Arial" w:hAnsi="Arial" w:cs="Arial"/>
          <w:bCs/>
        </w:rPr>
        <w:t xml:space="preserve">části pozemku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226/36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o výměře 2 m</w:t>
      </w:r>
      <w:r w:rsidRPr="00EB3B6D">
        <w:rPr>
          <w:rFonts w:ascii="Arial" w:hAnsi="Arial" w:cs="Arial"/>
          <w:bCs/>
          <w:vertAlign w:val="superscript"/>
        </w:rPr>
        <w:t>2</w:t>
      </w:r>
      <w:r w:rsidRPr="00EB3B6D">
        <w:rPr>
          <w:rFonts w:ascii="Arial" w:hAnsi="Arial" w:cs="Arial"/>
          <w:bCs/>
        </w:rPr>
        <w:t xml:space="preserve"> vlastníkovi pozemku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453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části pozemku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226/40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o výměře 2 m</w:t>
      </w:r>
      <w:r w:rsidRPr="00EB3B6D">
        <w:rPr>
          <w:rFonts w:ascii="Arial" w:hAnsi="Arial" w:cs="Arial"/>
          <w:bCs/>
          <w:vertAlign w:val="superscript"/>
        </w:rPr>
        <w:t>2</w:t>
      </w:r>
      <w:r w:rsidRPr="00EB3B6D">
        <w:rPr>
          <w:rFonts w:ascii="Arial" w:hAnsi="Arial" w:cs="Arial"/>
          <w:bCs/>
        </w:rPr>
        <w:t xml:space="preserve"> vlastníkům pozemku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455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části pozemku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226/42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o výměře 2 m</w:t>
      </w:r>
      <w:r w:rsidRPr="00EB3B6D">
        <w:rPr>
          <w:rFonts w:ascii="Arial" w:hAnsi="Arial" w:cs="Arial"/>
          <w:bCs/>
          <w:vertAlign w:val="superscript"/>
        </w:rPr>
        <w:t>2</w:t>
      </w:r>
      <w:r w:rsidRPr="00EB3B6D">
        <w:rPr>
          <w:rFonts w:ascii="Arial" w:hAnsi="Arial" w:cs="Arial"/>
          <w:bCs/>
        </w:rPr>
        <w:t xml:space="preserve"> vlastníkům pozemku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456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části pozemku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226/48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o výměře 2 m</w:t>
      </w:r>
      <w:r w:rsidRPr="00EB3B6D">
        <w:rPr>
          <w:rFonts w:ascii="Arial" w:hAnsi="Arial" w:cs="Arial"/>
          <w:bCs/>
          <w:vertAlign w:val="superscript"/>
        </w:rPr>
        <w:t>2</w:t>
      </w:r>
      <w:r w:rsidRPr="00EB3B6D">
        <w:rPr>
          <w:rFonts w:ascii="Arial" w:hAnsi="Arial" w:cs="Arial"/>
          <w:bCs/>
        </w:rPr>
        <w:t xml:space="preserve"> vlastníkům pozemku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459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části pozemku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226/50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o výměře 2 m</w:t>
      </w:r>
      <w:r w:rsidRPr="00EB3B6D">
        <w:rPr>
          <w:rFonts w:ascii="Arial" w:hAnsi="Arial" w:cs="Arial"/>
          <w:bCs/>
          <w:vertAlign w:val="superscript"/>
        </w:rPr>
        <w:t>2</w:t>
      </w:r>
      <w:r w:rsidRPr="00EB3B6D">
        <w:rPr>
          <w:rFonts w:ascii="Arial" w:hAnsi="Arial" w:cs="Arial"/>
          <w:bCs/>
        </w:rPr>
        <w:t xml:space="preserve"> vlastníkům pozemku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460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části pozemku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226/51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o výměře 2 m</w:t>
      </w:r>
      <w:r w:rsidRPr="00EB3B6D">
        <w:rPr>
          <w:rFonts w:ascii="Arial" w:hAnsi="Arial" w:cs="Arial"/>
          <w:bCs/>
          <w:vertAlign w:val="superscript"/>
        </w:rPr>
        <w:t>2</w:t>
      </w:r>
      <w:r w:rsidRPr="00EB3B6D">
        <w:rPr>
          <w:rFonts w:ascii="Arial" w:hAnsi="Arial" w:cs="Arial"/>
          <w:bCs/>
        </w:rPr>
        <w:t xml:space="preserve"> vlastníkům pozemku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461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části pozemku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226/53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o výměře 2 m</w:t>
      </w:r>
      <w:r w:rsidRPr="00EB3B6D">
        <w:rPr>
          <w:rFonts w:ascii="Arial" w:hAnsi="Arial" w:cs="Arial"/>
          <w:bCs/>
          <w:vertAlign w:val="superscript"/>
        </w:rPr>
        <w:t>2</w:t>
      </w:r>
      <w:r w:rsidRPr="00EB3B6D">
        <w:rPr>
          <w:rFonts w:ascii="Arial" w:hAnsi="Arial" w:cs="Arial"/>
          <w:bCs/>
        </w:rPr>
        <w:t xml:space="preserve"> vlastníkům pozemku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462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a části pozemku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225/2 v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o výměře 1 m</w:t>
      </w:r>
      <w:r w:rsidRPr="00EB3B6D">
        <w:rPr>
          <w:rFonts w:ascii="Arial" w:hAnsi="Arial" w:cs="Arial"/>
          <w:bCs/>
          <w:vertAlign w:val="superscript"/>
        </w:rPr>
        <w:t>2</w:t>
      </w:r>
      <w:r w:rsidRPr="00EB3B6D">
        <w:rPr>
          <w:rFonts w:ascii="Arial" w:hAnsi="Arial" w:cs="Arial"/>
          <w:bCs/>
        </w:rPr>
        <w:t xml:space="preserve"> vlastníkovi pozemku st. </w:t>
      </w:r>
      <w:proofErr w:type="spellStart"/>
      <w:proofErr w:type="gramStart"/>
      <w:r w:rsidRPr="00EB3B6D">
        <w:rPr>
          <w:rFonts w:ascii="Arial" w:hAnsi="Arial" w:cs="Arial"/>
          <w:bCs/>
        </w:rPr>
        <w:t>p.č</w:t>
      </w:r>
      <w:proofErr w:type="spellEnd"/>
      <w:r w:rsidRPr="00EB3B6D">
        <w:rPr>
          <w:rFonts w:ascii="Arial" w:hAnsi="Arial" w:cs="Arial"/>
          <w:bCs/>
        </w:rPr>
        <w:t>.</w:t>
      </w:r>
      <w:proofErr w:type="gramEnd"/>
      <w:r w:rsidRPr="00EB3B6D">
        <w:rPr>
          <w:rFonts w:ascii="Arial" w:hAnsi="Arial" w:cs="Arial"/>
          <w:bCs/>
        </w:rPr>
        <w:t xml:space="preserve"> 463/2 </w:t>
      </w:r>
      <w:proofErr w:type="spellStart"/>
      <w:r w:rsidRPr="00EB3B6D">
        <w:rPr>
          <w:rFonts w:ascii="Arial" w:hAnsi="Arial" w:cs="Arial"/>
          <w:bCs/>
        </w:rPr>
        <w:t>k.ú</w:t>
      </w:r>
      <w:proofErr w:type="spellEnd"/>
      <w:r w:rsidRPr="00EB3B6D">
        <w:rPr>
          <w:rFonts w:ascii="Arial" w:hAnsi="Arial" w:cs="Arial"/>
          <w:bCs/>
        </w:rPr>
        <w:t xml:space="preserve">. </w:t>
      </w:r>
      <w:proofErr w:type="spellStart"/>
      <w:r w:rsidRPr="00EB3B6D">
        <w:rPr>
          <w:rFonts w:ascii="Arial" w:hAnsi="Arial" w:cs="Arial"/>
          <w:bCs/>
        </w:rPr>
        <w:t>Domamyslice</w:t>
      </w:r>
      <w:proofErr w:type="spellEnd"/>
      <w:r w:rsidRPr="00EB3B6D">
        <w:rPr>
          <w:rFonts w:ascii="Arial" w:hAnsi="Arial" w:cs="Arial"/>
          <w:bCs/>
        </w:rPr>
        <w:t xml:space="preserve">, dle návrhu usnesení. Dojde tak k nápravě vadného stavu údajů v katastru nemovitostí, který vznikl v rámci výstavby předmětných domů přibližně v devadesátých létech minulého století. </w:t>
      </w:r>
    </w:p>
    <w:p w:rsidR="00B17561" w:rsidRPr="00EB3B6D" w:rsidRDefault="00B17561" w:rsidP="00B17561">
      <w:pPr>
        <w:jc w:val="both"/>
        <w:rPr>
          <w:rFonts w:ascii="Arial" w:hAnsi="Arial" w:cs="Arial"/>
          <w:b/>
        </w:rPr>
      </w:pPr>
      <w:r w:rsidRPr="00EB3B6D">
        <w:rPr>
          <w:rFonts w:ascii="Arial" w:hAnsi="Arial" w:cs="Arial"/>
        </w:rPr>
        <w:t xml:space="preserve">Odbor SÚMM upozorňuje na skutečnost, že na části pozemku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226/42 v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xml:space="preserve"> se nachází energetické vedení včetně jeho ochranného pásma, a že na částech pozemků </w:t>
      </w:r>
      <w:proofErr w:type="spellStart"/>
      <w:proofErr w:type="gramStart"/>
      <w:r w:rsidRPr="00EB3B6D">
        <w:rPr>
          <w:rFonts w:ascii="Arial" w:hAnsi="Arial" w:cs="Arial"/>
        </w:rPr>
        <w:t>p.č</w:t>
      </w:r>
      <w:proofErr w:type="spellEnd"/>
      <w:r w:rsidRPr="00EB3B6D">
        <w:rPr>
          <w:rFonts w:ascii="Arial" w:hAnsi="Arial" w:cs="Arial"/>
        </w:rPr>
        <w:t>.</w:t>
      </w:r>
      <w:proofErr w:type="gramEnd"/>
      <w:r w:rsidRPr="00EB3B6D">
        <w:rPr>
          <w:rFonts w:ascii="Arial" w:hAnsi="Arial" w:cs="Arial"/>
        </w:rPr>
        <w:t xml:space="preserve"> 226/40, </w:t>
      </w:r>
      <w:proofErr w:type="spellStart"/>
      <w:r w:rsidRPr="00EB3B6D">
        <w:rPr>
          <w:rFonts w:ascii="Arial" w:hAnsi="Arial" w:cs="Arial"/>
        </w:rPr>
        <w:t>p.č</w:t>
      </w:r>
      <w:proofErr w:type="spellEnd"/>
      <w:r w:rsidRPr="00EB3B6D">
        <w:rPr>
          <w:rFonts w:ascii="Arial" w:hAnsi="Arial" w:cs="Arial"/>
        </w:rPr>
        <w:t xml:space="preserve">. 226/48, </w:t>
      </w:r>
      <w:proofErr w:type="spellStart"/>
      <w:r w:rsidRPr="00EB3B6D">
        <w:rPr>
          <w:rFonts w:ascii="Arial" w:hAnsi="Arial" w:cs="Arial"/>
        </w:rPr>
        <w:t>p.č</w:t>
      </w:r>
      <w:proofErr w:type="spellEnd"/>
      <w:r w:rsidRPr="00EB3B6D">
        <w:rPr>
          <w:rFonts w:ascii="Arial" w:hAnsi="Arial" w:cs="Arial"/>
        </w:rPr>
        <w:t xml:space="preserve">. 226/50, </w:t>
      </w:r>
      <w:proofErr w:type="spellStart"/>
      <w:r w:rsidRPr="00EB3B6D">
        <w:rPr>
          <w:rFonts w:ascii="Arial" w:hAnsi="Arial" w:cs="Arial"/>
        </w:rPr>
        <w:t>p.č</w:t>
      </w:r>
      <w:proofErr w:type="spellEnd"/>
      <w:r w:rsidRPr="00EB3B6D">
        <w:rPr>
          <w:rFonts w:ascii="Arial" w:hAnsi="Arial" w:cs="Arial"/>
        </w:rPr>
        <w:t xml:space="preserve">. 226/51 a </w:t>
      </w:r>
      <w:proofErr w:type="spellStart"/>
      <w:r w:rsidRPr="00EB3B6D">
        <w:rPr>
          <w:rFonts w:ascii="Arial" w:hAnsi="Arial" w:cs="Arial"/>
        </w:rPr>
        <w:t>p.č</w:t>
      </w:r>
      <w:proofErr w:type="spellEnd"/>
      <w:r w:rsidRPr="00EB3B6D">
        <w:rPr>
          <w:rFonts w:ascii="Arial" w:hAnsi="Arial" w:cs="Arial"/>
        </w:rPr>
        <w:t>. 226/53, vše v </w:t>
      </w:r>
      <w:proofErr w:type="spellStart"/>
      <w:r w:rsidRPr="00EB3B6D">
        <w:rPr>
          <w:rFonts w:ascii="Arial" w:hAnsi="Arial" w:cs="Arial"/>
        </w:rPr>
        <w:t>k.ú</w:t>
      </w:r>
      <w:proofErr w:type="spellEnd"/>
      <w:r w:rsidRPr="00EB3B6D">
        <w:rPr>
          <w:rFonts w:ascii="Arial" w:hAnsi="Arial" w:cs="Arial"/>
        </w:rPr>
        <w:t xml:space="preserve">. </w:t>
      </w:r>
      <w:proofErr w:type="spellStart"/>
      <w:r w:rsidRPr="00EB3B6D">
        <w:rPr>
          <w:rFonts w:ascii="Arial" w:hAnsi="Arial" w:cs="Arial"/>
        </w:rPr>
        <w:t>Domamyslice</w:t>
      </w:r>
      <w:proofErr w:type="spellEnd"/>
      <w:r w:rsidRPr="00EB3B6D">
        <w:rPr>
          <w:rFonts w:ascii="Arial" w:hAnsi="Arial" w:cs="Arial"/>
        </w:rPr>
        <w:t>, se nachází energetická vedení včetně jejich ochranného pásma a vodovodní přípojky včetně jejich ochranných pásem.</w:t>
      </w:r>
    </w:p>
    <w:p w:rsidR="00B17561" w:rsidRPr="00EB3B6D" w:rsidRDefault="00B17561" w:rsidP="00B17561">
      <w:pPr>
        <w:pStyle w:val="Zkladntext31"/>
        <w:jc w:val="both"/>
        <w:rPr>
          <w:rFonts w:ascii="Arial" w:hAnsi="Arial" w:cs="Arial"/>
          <w:b w:val="0"/>
          <w:sz w:val="24"/>
          <w:szCs w:val="24"/>
        </w:rPr>
      </w:pPr>
    </w:p>
    <w:p w:rsidR="00B17561" w:rsidRPr="00EB3B6D" w:rsidRDefault="00B17561" w:rsidP="00B17561">
      <w:pPr>
        <w:jc w:val="both"/>
        <w:rPr>
          <w:rFonts w:ascii="Arial" w:hAnsi="Arial" w:cs="Arial"/>
        </w:rPr>
      </w:pPr>
      <w:r w:rsidRPr="00EB3B6D">
        <w:rPr>
          <w:rFonts w:ascii="Arial" w:hAnsi="Arial" w:cs="Arial"/>
        </w:rPr>
        <w:t>Vlastníci pozemků, jejichž součástí jsou předmětné stavby objektů k bydlení a rodinných domů na ul. Karafiátová v Prostějově, nejsou dlužníky Statutárního města Prostějova.</w:t>
      </w:r>
    </w:p>
    <w:p w:rsidR="00285147" w:rsidRPr="00EB3B6D" w:rsidRDefault="00285147" w:rsidP="00F3495A">
      <w:pPr>
        <w:pStyle w:val="PVNormal"/>
        <w:jc w:val="both"/>
        <w:rPr>
          <w:rFonts w:cs="Arial"/>
          <w:highlight w:val="yellow"/>
        </w:rPr>
      </w:pPr>
    </w:p>
    <w:p w:rsidR="00285147" w:rsidRPr="00EB3B6D" w:rsidRDefault="00285147" w:rsidP="00F3495A">
      <w:pPr>
        <w:pStyle w:val="PVNormal"/>
        <w:jc w:val="both"/>
        <w:rPr>
          <w:rFonts w:cs="Arial"/>
          <w:b/>
        </w:rPr>
      </w:pPr>
      <w:r w:rsidRPr="00EB3B6D">
        <w:rPr>
          <w:rFonts w:cs="Arial"/>
          <w:b/>
        </w:rPr>
        <w:t xml:space="preserve">Materiál byl předložen k projednání na schůzi Finančního výboru dne </w:t>
      </w:r>
      <w:proofErr w:type="gramStart"/>
      <w:r w:rsidR="00490441" w:rsidRPr="00EB3B6D">
        <w:rPr>
          <w:rFonts w:cs="Arial"/>
          <w:b/>
        </w:rPr>
        <w:t>10</w:t>
      </w:r>
      <w:r w:rsidR="00CC4D9D" w:rsidRPr="00EB3B6D">
        <w:rPr>
          <w:rFonts w:cs="Arial"/>
          <w:b/>
        </w:rPr>
        <w:t>.</w:t>
      </w:r>
      <w:r w:rsidR="00987AA5" w:rsidRPr="00EB3B6D">
        <w:rPr>
          <w:rFonts w:cs="Arial"/>
          <w:b/>
        </w:rPr>
        <w:t>06</w:t>
      </w:r>
      <w:r w:rsidR="006666B3" w:rsidRPr="00EB3B6D">
        <w:rPr>
          <w:rFonts w:cs="Arial"/>
          <w:b/>
        </w:rPr>
        <w:t>.20</w:t>
      </w:r>
      <w:r w:rsidR="00987AA5" w:rsidRPr="00EB3B6D">
        <w:rPr>
          <w:rFonts w:cs="Arial"/>
          <w:b/>
        </w:rPr>
        <w:t>20</w:t>
      </w:r>
      <w:proofErr w:type="gramEnd"/>
      <w:r w:rsidR="006666B3" w:rsidRPr="00EB3B6D">
        <w:rPr>
          <w:rFonts w:cs="Arial"/>
          <w:b/>
        </w:rPr>
        <w:t>.</w:t>
      </w:r>
    </w:p>
    <w:p w:rsidR="00B8533E" w:rsidRPr="00EB3B6D" w:rsidRDefault="00B8533E" w:rsidP="00B8533E">
      <w:pPr>
        <w:jc w:val="both"/>
        <w:rPr>
          <w:rFonts w:ascii="Arial" w:hAnsi="Arial" w:cs="Arial"/>
          <w:b/>
          <w:bCs/>
        </w:rPr>
      </w:pPr>
    </w:p>
    <w:tbl>
      <w:tblPr>
        <w:tblStyle w:val="Mkatabulky"/>
        <w:tblW w:w="0" w:type="auto"/>
        <w:tblLook w:val="04A0" w:firstRow="1" w:lastRow="0" w:firstColumn="1" w:lastColumn="0" w:noHBand="0" w:noVBand="1"/>
      </w:tblPr>
      <w:tblGrid>
        <w:gridCol w:w="417"/>
        <w:gridCol w:w="2764"/>
        <w:gridCol w:w="2368"/>
        <w:gridCol w:w="3939"/>
      </w:tblGrid>
      <w:tr w:rsidR="00EB3B6D" w:rsidRPr="00EB3B6D" w:rsidTr="00E7386B">
        <w:tc>
          <w:tcPr>
            <w:tcW w:w="9663" w:type="dxa"/>
            <w:gridSpan w:val="4"/>
            <w:shd w:val="clear" w:color="auto" w:fill="EEECE1" w:themeFill="background2"/>
          </w:tcPr>
          <w:p w:rsidR="00B8533E" w:rsidRPr="00EB3B6D" w:rsidRDefault="00FE3AB7" w:rsidP="00627234">
            <w:pPr>
              <w:jc w:val="both"/>
              <w:rPr>
                <w:rFonts w:ascii="Arial" w:hAnsi="Arial" w:cs="Arial"/>
                <w:bCs/>
              </w:rPr>
            </w:pPr>
            <w:r w:rsidRPr="00EB3B6D">
              <w:rPr>
                <w:rFonts w:ascii="Arial" w:hAnsi="Arial" w:cs="Arial"/>
                <w:bCs/>
              </w:rPr>
              <w:t xml:space="preserve">Důvodová </w:t>
            </w:r>
            <w:r w:rsidR="00E6619E" w:rsidRPr="00EB3B6D">
              <w:rPr>
                <w:rFonts w:ascii="Arial" w:hAnsi="Arial" w:cs="Arial"/>
                <w:bCs/>
              </w:rPr>
              <w:t xml:space="preserve">zpráva obsahuje stanoviska dotčených odborů </w:t>
            </w:r>
            <w:proofErr w:type="spellStart"/>
            <w:r w:rsidR="00E6619E" w:rsidRPr="00EB3B6D">
              <w:rPr>
                <w:rFonts w:ascii="Arial" w:hAnsi="Arial" w:cs="Arial"/>
                <w:bCs/>
              </w:rPr>
              <w:t>MMPv</w:t>
            </w:r>
            <w:proofErr w:type="spellEnd"/>
            <w:r w:rsidR="00E6619E" w:rsidRPr="00EB3B6D">
              <w:rPr>
                <w:rFonts w:ascii="Arial" w:hAnsi="Arial" w:cs="Arial"/>
                <w:bCs/>
              </w:rPr>
              <w:t xml:space="preserve"> (subjektů)</w:t>
            </w:r>
          </w:p>
        </w:tc>
      </w:tr>
      <w:tr w:rsidR="00EB3B6D" w:rsidRPr="00EB3B6D" w:rsidTr="00E7386B">
        <w:tc>
          <w:tcPr>
            <w:tcW w:w="3237" w:type="dxa"/>
            <w:gridSpan w:val="2"/>
            <w:shd w:val="clear" w:color="auto" w:fill="EEECE1" w:themeFill="background2"/>
          </w:tcPr>
          <w:p w:rsidR="00B8533E" w:rsidRPr="00EB3B6D" w:rsidRDefault="00E6619E" w:rsidP="00627234">
            <w:pPr>
              <w:jc w:val="both"/>
              <w:rPr>
                <w:rFonts w:ascii="Arial" w:hAnsi="Arial" w:cs="Arial"/>
                <w:bCs/>
              </w:rPr>
            </w:pPr>
            <w:r w:rsidRPr="00EB3B6D">
              <w:rPr>
                <w:rFonts w:ascii="Arial" w:hAnsi="Arial" w:cs="Arial"/>
                <w:bCs/>
              </w:rPr>
              <w:lastRenderedPageBreak/>
              <w:t xml:space="preserve">Odbor </w:t>
            </w:r>
            <w:proofErr w:type="spellStart"/>
            <w:r w:rsidRPr="00EB3B6D">
              <w:rPr>
                <w:rFonts w:ascii="Arial" w:hAnsi="Arial" w:cs="Arial"/>
                <w:bCs/>
              </w:rPr>
              <w:t>MMPv</w:t>
            </w:r>
            <w:proofErr w:type="spellEnd"/>
            <w:r w:rsidRPr="00EB3B6D">
              <w:rPr>
                <w:rFonts w:ascii="Arial" w:hAnsi="Arial" w:cs="Arial"/>
                <w:bCs/>
              </w:rPr>
              <w:t xml:space="preserve"> (subjekt)</w:t>
            </w:r>
          </w:p>
        </w:tc>
        <w:tc>
          <w:tcPr>
            <w:tcW w:w="2400" w:type="dxa"/>
            <w:shd w:val="clear" w:color="auto" w:fill="EEECE1" w:themeFill="background2"/>
          </w:tcPr>
          <w:p w:rsidR="00B8533E" w:rsidRPr="00EB3B6D" w:rsidRDefault="00E6619E" w:rsidP="00E6619E">
            <w:pPr>
              <w:jc w:val="both"/>
              <w:rPr>
                <w:rFonts w:ascii="Arial" w:hAnsi="Arial" w:cs="Arial"/>
                <w:bCs/>
              </w:rPr>
            </w:pPr>
            <w:r w:rsidRPr="00EB3B6D">
              <w:rPr>
                <w:rFonts w:ascii="Arial" w:hAnsi="Arial" w:cs="Arial"/>
                <w:bCs/>
              </w:rPr>
              <w:t>Stanovisko ze d</w:t>
            </w:r>
            <w:r w:rsidR="00B8533E" w:rsidRPr="00EB3B6D">
              <w:rPr>
                <w:rFonts w:ascii="Arial" w:hAnsi="Arial" w:cs="Arial"/>
                <w:bCs/>
              </w:rPr>
              <w:t>ne</w:t>
            </w:r>
          </w:p>
        </w:tc>
        <w:tc>
          <w:tcPr>
            <w:tcW w:w="4026" w:type="dxa"/>
            <w:shd w:val="clear" w:color="auto" w:fill="EEECE1" w:themeFill="background2"/>
          </w:tcPr>
          <w:p w:rsidR="00B8533E" w:rsidRPr="00EB3B6D" w:rsidRDefault="00916B74" w:rsidP="00916B74">
            <w:pPr>
              <w:jc w:val="both"/>
              <w:rPr>
                <w:rFonts w:ascii="Arial" w:hAnsi="Arial" w:cs="Arial"/>
                <w:bCs/>
              </w:rPr>
            </w:pPr>
            <w:r w:rsidRPr="00EB3B6D">
              <w:rPr>
                <w:rFonts w:ascii="Arial" w:hAnsi="Arial" w:cs="Arial"/>
                <w:bCs/>
              </w:rPr>
              <w:t>Resumé</w:t>
            </w:r>
          </w:p>
        </w:tc>
      </w:tr>
      <w:tr w:rsidR="00987AA5" w:rsidRPr="00EB3B6D" w:rsidTr="00E7386B">
        <w:tc>
          <w:tcPr>
            <w:tcW w:w="417" w:type="dxa"/>
          </w:tcPr>
          <w:p w:rsidR="00987AA5" w:rsidRPr="00EB3B6D" w:rsidRDefault="00987AA5" w:rsidP="004509AE">
            <w:pPr>
              <w:jc w:val="both"/>
              <w:rPr>
                <w:rFonts w:ascii="Arial" w:hAnsi="Arial" w:cs="Arial"/>
                <w:bCs/>
              </w:rPr>
            </w:pPr>
            <w:r w:rsidRPr="00EB3B6D">
              <w:rPr>
                <w:rFonts w:ascii="Arial" w:hAnsi="Arial" w:cs="Arial"/>
                <w:bCs/>
              </w:rPr>
              <w:t>1.</w:t>
            </w:r>
          </w:p>
        </w:tc>
        <w:tc>
          <w:tcPr>
            <w:tcW w:w="2820" w:type="dxa"/>
          </w:tcPr>
          <w:p w:rsidR="00987AA5" w:rsidRPr="00EB3B6D" w:rsidRDefault="00987AA5" w:rsidP="004509AE">
            <w:pPr>
              <w:jc w:val="both"/>
              <w:rPr>
                <w:rFonts w:ascii="Arial" w:hAnsi="Arial" w:cs="Arial"/>
                <w:bCs/>
              </w:rPr>
            </w:pPr>
            <w:r w:rsidRPr="00EB3B6D">
              <w:rPr>
                <w:rFonts w:ascii="Arial" w:hAnsi="Arial" w:cs="Arial"/>
                <w:bCs/>
              </w:rPr>
              <w:t>OSÚMM</w:t>
            </w:r>
          </w:p>
        </w:tc>
        <w:tc>
          <w:tcPr>
            <w:tcW w:w="2400" w:type="dxa"/>
          </w:tcPr>
          <w:p w:rsidR="00987AA5" w:rsidRPr="00EB3B6D" w:rsidRDefault="00987AA5" w:rsidP="00987AA5">
            <w:pPr>
              <w:jc w:val="both"/>
              <w:rPr>
                <w:rFonts w:ascii="Arial" w:hAnsi="Arial" w:cs="Arial"/>
                <w:bCs/>
                <w:i/>
              </w:rPr>
            </w:pPr>
            <w:proofErr w:type="gramStart"/>
            <w:r w:rsidRPr="00EB3B6D">
              <w:rPr>
                <w:rFonts w:ascii="Arial" w:hAnsi="Arial" w:cs="Arial"/>
                <w:bCs/>
                <w:i/>
              </w:rPr>
              <w:t>26.05.2020</w:t>
            </w:r>
            <w:proofErr w:type="gramEnd"/>
          </w:p>
        </w:tc>
        <w:tc>
          <w:tcPr>
            <w:tcW w:w="4026" w:type="dxa"/>
          </w:tcPr>
          <w:p w:rsidR="00987AA5" w:rsidRPr="00EB3B6D" w:rsidRDefault="00987AA5" w:rsidP="004509AE">
            <w:pPr>
              <w:rPr>
                <w:rFonts w:ascii="Arial" w:hAnsi="Arial" w:cs="Arial"/>
                <w:bCs/>
              </w:rPr>
            </w:pPr>
            <w:r w:rsidRPr="00EB3B6D">
              <w:rPr>
                <w:rFonts w:ascii="Arial" w:hAnsi="Arial" w:cs="Arial"/>
                <w:bCs/>
              </w:rPr>
              <w:t>doporučuje schválit usnesení dle návrhu</w:t>
            </w:r>
          </w:p>
        </w:tc>
      </w:tr>
    </w:tbl>
    <w:p w:rsidR="00490073" w:rsidRPr="00EB3B6D" w:rsidRDefault="00490073" w:rsidP="00B8533E">
      <w:pPr>
        <w:jc w:val="both"/>
        <w:rPr>
          <w:rFonts w:ascii="Arial" w:hAnsi="Arial" w:cs="Arial"/>
          <w:bCs/>
          <w:i/>
        </w:rPr>
      </w:pPr>
    </w:p>
    <w:p w:rsidR="00D1621E" w:rsidRPr="00EB3B6D" w:rsidRDefault="00D1621E" w:rsidP="00B8533E">
      <w:pPr>
        <w:jc w:val="both"/>
        <w:rPr>
          <w:rFonts w:ascii="Arial" w:hAnsi="Arial" w:cs="Arial"/>
          <w:bCs/>
        </w:rPr>
      </w:pPr>
    </w:p>
    <w:p w:rsidR="00965DD4" w:rsidRPr="00EB3B6D" w:rsidRDefault="00965DD4" w:rsidP="00B8533E">
      <w:pPr>
        <w:jc w:val="both"/>
        <w:rPr>
          <w:rFonts w:ascii="Arial" w:hAnsi="Arial" w:cs="Arial"/>
          <w:bCs/>
        </w:rPr>
      </w:pPr>
    </w:p>
    <w:p w:rsidR="00965DD4" w:rsidRPr="00EB3B6D" w:rsidRDefault="00965DD4" w:rsidP="00B8533E">
      <w:pPr>
        <w:jc w:val="both"/>
        <w:rPr>
          <w:rFonts w:ascii="Arial" w:hAnsi="Arial" w:cs="Arial"/>
          <w:bCs/>
        </w:rPr>
      </w:pPr>
    </w:p>
    <w:p w:rsidR="00790BE9" w:rsidRPr="00EF577B" w:rsidRDefault="00790BE9" w:rsidP="00790BE9">
      <w:pPr>
        <w:jc w:val="both"/>
        <w:rPr>
          <w:rFonts w:ascii="Arial" w:hAnsi="Arial" w:cs="Arial"/>
          <w:u w:val="single"/>
        </w:rPr>
      </w:pPr>
    </w:p>
    <w:p w:rsidR="00790BE9" w:rsidRDefault="00790BE9" w:rsidP="00790BE9">
      <w:pPr>
        <w:jc w:val="both"/>
        <w:rPr>
          <w:rFonts w:ascii="Arial" w:hAnsi="Arial" w:cs="Arial"/>
          <w:bCs/>
        </w:rPr>
      </w:pPr>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0320B7" w:rsidRPr="00EB3B6D" w:rsidRDefault="000320B7" w:rsidP="00B8533E">
      <w:pPr>
        <w:jc w:val="both"/>
        <w:rPr>
          <w:rFonts w:ascii="Arial" w:hAnsi="Arial" w:cs="Arial"/>
          <w:bCs/>
        </w:rPr>
      </w:pPr>
      <w:bookmarkStart w:id="0" w:name="_GoBack"/>
      <w:bookmarkEnd w:id="0"/>
    </w:p>
    <w:p w:rsidR="000320B7" w:rsidRPr="00EB3B6D" w:rsidRDefault="000320B7" w:rsidP="00B8533E">
      <w:pPr>
        <w:jc w:val="both"/>
        <w:rPr>
          <w:rFonts w:ascii="Arial" w:hAnsi="Arial" w:cs="Arial"/>
          <w:bCs/>
        </w:rPr>
      </w:pPr>
    </w:p>
    <w:p w:rsidR="000320B7" w:rsidRPr="00EB3B6D" w:rsidRDefault="000320B7" w:rsidP="00B8533E">
      <w:pPr>
        <w:jc w:val="both"/>
        <w:rPr>
          <w:rFonts w:ascii="Arial" w:hAnsi="Arial" w:cs="Arial"/>
          <w:bCs/>
        </w:rPr>
      </w:pPr>
    </w:p>
    <w:p w:rsidR="00965DD4" w:rsidRPr="00EB3B6D" w:rsidRDefault="00965DD4" w:rsidP="00B8533E">
      <w:pPr>
        <w:jc w:val="both"/>
        <w:rPr>
          <w:rFonts w:ascii="Arial" w:hAnsi="Arial" w:cs="Arial"/>
          <w:bCs/>
        </w:rPr>
      </w:pPr>
    </w:p>
    <w:p w:rsidR="00F65F44" w:rsidRPr="00EB3B6D" w:rsidRDefault="00F65F44" w:rsidP="00B8533E">
      <w:pPr>
        <w:jc w:val="both"/>
        <w:rPr>
          <w:rFonts w:ascii="Arial" w:hAnsi="Arial" w:cs="Arial"/>
          <w:bCs/>
        </w:rPr>
      </w:pPr>
    </w:p>
    <w:p w:rsidR="00F65F44" w:rsidRPr="00EB3B6D" w:rsidRDefault="00F65F44" w:rsidP="00B8533E">
      <w:pPr>
        <w:jc w:val="both"/>
        <w:rPr>
          <w:rFonts w:ascii="Arial" w:hAnsi="Arial" w:cs="Arial"/>
          <w:bCs/>
        </w:rPr>
      </w:pPr>
    </w:p>
    <w:p w:rsidR="00F65F44" w:rsidRPr="00EB3B6D" w:rsidRDefault="00F65F44" w:rsidP="00B8533E">
      <w:pPr>
        <w:jc w:val="both"/>
        <w:rPr>
          <w:rFonts w:ascii="Arial" w:hAnsi="Arial" w:cs="Arial"/>
          <w:bCs/>
        </w:rPr>
      </w:pPr>
    </w:p>
    <w:p w:rsidR="00F65F44" w:rsidRPr="00EB3B6D" w:rsidRDefault="00F65F44" w:rsidP="00B8533E">
      <w:pPr>
        <w:jc w:val="both"/>
        <w:rPr>
          <w:rFonts w:ascii="Arial" w:hAnsi="Arial" w:cs="Arial"/>
          <w:bCs/>
        </w:rPr>
      </w:pPr>
    </w:p>
    <w:p w:rsidR="00F65F44" w:rsidRPr="00EB3B6D" w:rsidRDefault="00F65F44" w:rsidP="00B8533E">
      <w:pPr>
        <w:jc w:val="both"/>
        <w:rPr>
          <w:rFonts w:ascii="Arial" w:hAnsi="Arial" w:cs="Arial"/>
          <w:bCs/>
        </w:rPr>
      </w:pPr>
    </w:p>
    <w:p w:rsidR="00F65F44" w:rsidRPr="00EB3B6D" w:rsidRDefault="00F65F44" w:rsidP="00B8533E">
      <w:pPr>
        <w:jc w:val="both"/>
        <w:rPr>
          <w:rFonts w:ascii="Arial" w:hAnsi="Arial" w:cs="Arial"/>
          <w:bCs/>
        </w:rPr>
      </w:pPr>
    </w:p>
    <w:p w:rsidR="00F65F44" w:rsidRPr="00EB3B6D" w:rsidRDefault="00F65F44" w:rsidP="00B8533E">
      <w:pPr>
        <w:jc w:val="both"/>
        <w:rPr>
          <w:rFonts w:ascii="Arial" w:hAnsi="Arial" w:cs="Arial"/>
          <w:bCs/>
        </w:rPr>
      </w:pPr>
    </w:p>
    <w:p w:rsidR="00E5338F" w:rsidRPr="00EB3B6D" w:rsidRDefault="00E5338F" w:rsidP="00B8533E">
      <w:pPr>
        <w:jc w:val="both"/>
        <w:rPr>
          <w:rFonts w:ascii="Arial" w:hAnsi="Arial" w:cs="Arial"/>
          <w:u w:val="single"/>
        </w:rPr>
      </w:pPr>
    </w:p>
    <w:p w:rsidR="00B8533E" w:rsidRPr="00EB3B6D" w:rsidRDefault="00B8533E" w:rsidP="00B8533E">
      <w:pPr>
        <w:jc w:val="both"/>
        <w:rPr>
          <w:rFonts w:ascii="Arial" w:hAnsi="Arial" w:cs="Arial"/>
          <w:i/>
        </w:rPr>
      </w:pPr>
      <w:r w:rsidRPr="00EB3B6D">
        <w:rPr>
          <w:rFonts w:ascii="Arial" w:hAnsi="Arial" w:cs="Arial"/>
          <w:u w:val="single"/>
        </w:rPr>
        <w:t>Příloh</w:t>
      </w:r>
      <w:r w:rsidR="00965DD4" w:rsidRPr="00EB3B6D">
        <w:rPr>
          <w:rFonts w:ascii="Arial" w:hAnsi="Arial" w:cs="Arial"/>
          <w:u w:val="single"/>
        </w:rPr>
        <w:t>y</w:t>
      </w:r>
      <w:r w:rsidRPr="00EB3B6D">
        <w:rPr>
          <w:rFonts w:ascii="Arial" w:hAnsi="Arial" w:cs="Arial"/>
          <w:u w:val="single"/>
        </w:rPr>
        <w:t>:</w:t>
      </w:r>
    </w:p>
    <w:p w:rsidR="00987AA5" w:rsidRPr="00EB3B6D" w:rsidRDefault="00987AA5" w:rsidP="00987AA5">
      <w:pPr>
        <w:jc w:val="both"/>
        <w:rPr>
          <w:rFonts w:ascii="Arial" w:hAnsi="Arial" w:cs="Arial"/>
        </w:rPr>
      </w:pPr>
      <w:r w:rsidRPr="00EB3B6D">
        <w:rPr>
          <w:rFonts w:ascii="Arial" w:hAnsi="Arial" w:cs="Arial"/>
        </w:rPr>
        <w:t>mapa širších vztahů</w:t>
      </w:r>
    </w:p>
    <w:p w:rsidR="00987AA5" w:rsidRPr="00EB3B6D" w:rsidRDefault="00987AA5" w:rsidP="00987AA5">
      <w:pPr>
        <w:jc w:val="both"/>
        <w:rPr>
          <w:rFonts w:ascii="Arial" w:hAnsi="Arial" w:cs="Arial"/>
        </w:rPr>
      </w:pPr>
      <w:r w:rsidRPr="00EB3B6D">
        <w:rPr>
          <w:rFonts w:ascii="Arial" w:hAnsi="Arial" w:cs="Arial"/>
        </w:rPr>
        <w:t>situační mapa</w:t>
      </w:r>
    </w:p>
    <w:p w:rsidR="00987AA5" w:rsidRPr="00EB3B6D" w:rsidRDefault="00987AA5" w:rsidP="00987AA5">
      <w:pPr>
        <w:jc w:val="both"/>
        <w:rPr>
          <w:rFonts w:ascii="Arial" w:hAnsi="Arial" w:cs="Arial"/>
        </w:rPr>
      </w:pPr>
      <w:r w:rsidRPr="00EB3B6D">
        <w:rPr>
          <w:rFonts w:ascii="Arial" w:hAnsi="Arial" w:cs="Arial"/>
        </w:rPr>
        <w:t xml:space="preserve">grafická část geometrického plánu č. 606-776/2019 ze dne </w:t>
      </w:r>
      <w:proofErr w:type="gramStart"/>
      <w:r w:rsidRPr="00EB3B6D">
        <w:rPr>
          <w:rFonts w:ascii="Arial" w:hAnsi="Arial" w:cs="Arial"/>
        </w:rPr>
        <w:t>10.01.2020</w:t>
      </w:r>
      <w:proofErr w:type="gramEnd"/>
    </w:p>
    <w:p w:rsidR="00987AA5" w:rsidRPr="00EB3B6D" w:rsidRDefault="00987AA5" w:rsidP="00987AA5">
      <w:pPr>
        <w:jc w:val="both"/>
        <w:rPr>
          <w:rFonts w:ascii="Arial" w:hAnsi="Arial" w:cs="Arial"/>
        </w:rPr>
      </w:pPr>
      <w:r w:rsidRPr="00EB3B6D">
        <w:rPr>
          <w:rFonts w:ascii="Arial" w:hAnsi="Arial" w:cs="Arial"/>
        </w:rPr>
        <w:t>fotografie</w:t>
      </w:r>
    </w:p>
    <w:p w:rsidR="00B8533E" w:rsidRPr="00EB3B6D" w:rsidRDefault="00B8533E" w:rsidP="00B8533E">
      <w:pPr>
        <w:jc w:val="both"/>
        <w:rPr>
          <w:sz w:val="20"/>
          <w:szCs w:val="20"/>
        </w:rPr>
      </w:pPr>
    </w:p>
    <w:p w:rsidR="001B5A94" w:rsidRDefault="00E006BE" w:rsidP="00B8533E">
      <w:pPr>
        <w:jc w:val="both"/>
        <w:rPr>
          <w:sz w:val="20"/>
          <w:szCs w:val="20"/>
        </w:rPr>
      </w:pPr>
      <w:r w:rsidRPr="00E006BE">
        <w:rPr>
          <w:sz w:val="20"/>
          <w:szCs w:val="20"/>
        </w:rPr>
        <w:lastRenderedPageBreak/>
        <w:t xml:space="preserve"> </w:t>
      </w:r>
      <w:r w:rsidR="00E3768A">
        <w:rPr>
          <w:noProof/>
          <w:szCs w:val="20"/>
        </w:rPr>
        <w:drawing>
          <wp:inline distT="0" distB="0" distL="0" distR="0" wp14:anchorId="1B346FBF" wp14:editId="45AFA81C">
            <wp:extent cx="5937250" cy="8528050"/>
            <wp:effectExtent l="19050" t="19050" r="25400" b="25400"/>
            <wp:docPr id="2" name="Obrázek 2" descr="C:\Users\plskova renata\AppData\Local\Microsoft\Windows\Temporary Internet Files\Content.Outlook\WIIN2DLY\OSMM@prostejov.eu_20190530_12233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skova renata\AppData\Local\Microsoft\Windows\Temporary Internet Files\Content.Outlook\WIIN2DLY\OSMM@prostejov.eu_20190530_122330_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537"/>
                    <a:stretch/>
                  </pic:blipFill>
                  <pic:spPr bwMode="auto">
                    <a:xfrm>
                      <a:off x="0" y="0"/>
                      <a:ext cx="5938525" cy="8529882"/>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E3768A" w:rsidRDefault="00E3768A" w:rsidP="00B8533E">
      <w:pPr>
        <w:jc w:val="both"/>
        <w:rPr>
          <w:sz w:val="20"/>
          <w:szCs w:val="20"/>
        </w:rPr>
      </w:pPr>
    </w:p>
    <w:p w:rsidR="00E3768A" w:rsidRDefault="00E3768A" w:rsidP="00B8533E">
      <w:pPr>
        <w:jc w:val="both"/>
        <w:rPr>
          <w:sz w:val="20"/>
          <w:szCs w:val="20"/>
        </w:rPr>
      </w:pPr>
      <w:r>
        <w:rPr>
          <w:noProof/>
          <w:szCs w:val="20"/>
        </w:rPr>
        <w:lastRenderedPageBreak/>
        <w:drawing>
          <wp:inline distT="0" distB="0" distL="0" distR="0" wp14:anchorId="68499FA9" wp14:editId="6B7F1698">
            <wp:extent cx="5905500" cy="8528050"/>
            <wp:effectExtent l="19050" t="19050" r="19050" b="25400"/>
            <wp:docPr id="4" name="Obrázek 4" descr="C:\Users\plskova renata\AppData\Local\Microsoft\Windows\Temporary Internet Files\Content.Outlook\WIIN2DLY\OSMM@prostejov.eu_20190530_12233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skova renata\AppData\Local\Microsoft\Windows\Temporary Internet Files\Content.Outlook\WIIN2DLY\OSMM@prostejov.eu_20190530_122330_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063"/>
                    <a:stretch/>
                  </pic:blipFill>
                  <pic:spPr bwMode="auto">
                    <a:xfrm>
                      <a:off x="0" y="0"/>
                      <a:ext cx="5906769" cy="852988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87AA5" w:rsidRDefault="00987AA5" w:rsidP="00B8533E">
      <w:pPr>
        <w:jc w:val="both"/>
        <w:rPr>
          <w:sz w:val="20"/>
          <w:szCs w:val="20"/>
        </w:rPr>
      </w:pPr>
    </w:p>
    <w:p w:rsidR="00987AA5" w:rsidRDefault="00987AA5" w:rsidP="00B8533E">
      <w:pPr>
        <w:jc w:val="both"/>
        <w:rPr>
          <w:sz w:val="20"/>
          <w:szCs w:val="20"/>
        </w:rPr>
      </w:pPr>
      <w:r>
        <w:rPr>
          <w:noProof/>
          <w:sz w:val="20"/>
          <w:szCs w:val="20"/>
        </w:rPr>
        <w:lastRenderedPageBreak/>
        <w:drawing>
          <wp:inline distT="0" distB="0" distL="0" distR="0" wp14:anchorId="78E130DD">
            <wp:extent cx="5566410" cy="835215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6410" cy="8352155"/>
                    </a:xfrm>
                    <a:prstGeom prst="rect">
                      <a:avLst/>
                    </a:prstGeom>
                    <a:noFill/>
                  </pic:spPr>
                </pic:pic>
              </a:graphicData>
            </a:graphic>
          </wp:inline>
        </w:drawing>
      </w:r>
    </w:p>
    <w:p w:rsidR="00E3768A" w:rsidRDefault="00E3768A" w:rsidP="00B8533E">
      <w:pPr>
        <w:jc w:val="both"/>
        <w:rPr>
          <w:sz w:val="20"/>
          <w:szCs w:val="20"/>
        </w:rPr>
      </w:pPr>
    </w:p>
    <w:p w:rsidR="00E3768A" w:rsidRDefault="00E3768A" w:rsidP="00B8533E">
      <w:pPr>
        <w:jc w:val="both"/>
        <w:rPr>
          <w:sz w:val="20"/>
          <w:szCs w:val="20"/>
        </w:rPr>
      </w:pPr>
      <w:r>
        <w:rPr>
          <w:noProof/>
          <w:szCs w:val="20"/>
        </w:rPr>
        <w:lastRenderedPageBreak/>
        <w:drawing>
          <wp:inline distT="0" distB="0" distL="0" distR="0" wp14:anchorId="7232DD0D" wp14:editId="24573BED">
            <wp:extent cx="6028266" cy="2641600"/>
            <wp:effectExtent l="0" t="0" r="0" b="6350"/>
            <wp:docPr id="5" name="Obrázek 5" descr="C:\Users\plskova renata\Pictures\Karafiátova ul. prodej (Milarová a spol.)\DSC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skova renata\Pictures\Karafiátova ul. prodej (Milarová a spol.)\DSC_017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2098"/>
                    <a:stretch/>
                  </pic:blipFill>
                  <pic:spPr bwMode="auto">
                    <a:xfrm>
                      <a:off x="0" y="0"/>
                      <a:ext cx="6031230" cy="2642899"/>
                    </a:xfrm>
                    <a:prstGeom prst="rect">
                      <a:avLst/>
                    </a:prstGeom>
                    <a:noFill/>
                    <a:ln>
                      <a:noFill/>
                    </a:ln>
                    <a:extLst>
                      <a:ext uri="{53640926-AAD7-44D8-BBD7-CCE9431645EC}">
                        <a14:shadowObscured xmlns:a14="http://schemas.microsoft.com/office/drawing/2010/main"/>
                      </a:ext>
                    </a:extLst>
                  </pic:spPr>
                </pic:pic>
              </a:graphicData>
            </a:graphic>
          </wp:inline>
        </w:drawing>
      </w:r>
    </w:p>
    <w:p w:rsidR="00E3768A" w:rsidRDefault="00E3768A" w:rsidP="00B8533E">
      <w:pPr>
        <w:jc w:val="both"/>
        <w:rPr>
          <w:sz w:val="20"/>
          <w:szCs w:val="20"/>
        </w:rPr>
      </w:pPr>
    </w:p>
    <w:p w:rsidR="00E3768A" w:rsidRDefault="00E3768A" w:rsidP="00B8533E">
      <w:pPr>
        <w:jc w:val="both"/>
        <w:rPr>
          <w:sz w:val="20"/>
          <w:szCs w:val="20"/>
        </w:rPr>
      </w:pPr>
    </w:p>
    <w:p w:rsidR="00E3768A" w:rsidRDefault="00E3768A" w:rsidP="00B8533E">
      <w:pPr>
        <w:jc w:val="both"/>
        <w:rPr>
          <w:sz w:val="20"/>
          <w:szCs w:val="20"/>
        </w:rPr>
      </w:pPr>
      <w:r>
        <w:rPr>
          <w:noProof/>
          <w:szCs w:val="20"/>
        </w:rPr>
        <w:drawing>
          <wp:inline distT="0" distB="0" distL="0" distR="0" wp14:anchorId="214FF91F" wp14:editId="1414E664">
            <wp:extent cx="6028266" cy="2686050"/>
            <wp:effectExtent l="0" t="0" r="0" b="0"/>
            <wp:docPr id="9" name="Obrázek 9" descr="C:\Users\plskova renata\Pictures\Karafiátova ul. prodej (Milarová a spol.)\DSC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lskova renata\Pictures\Karafiátova ul. prodej (Milarová a spol.)\DSC_016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0787"/>
                    <a:stretch/>
                  </pic:blipFill>
                  <pic:spPr bwMode="auto">
                    <a:xfrm>
                      <a:off x="0" y="0"/>
                      <a:ext cx="6031230" cy="2687370"/>
                    </a:xfrm>
                    <a:prstGeom prst="rect">
                      <a:avLst/>
                    </a:prstGeom>
                    <a:noFill/>
                    <a:ln>
                      <a:noFill/>
                    </a:ln>
                    <a:extLst>
                      <a:ext uri="{53640926-AAD7-44D8-BBD7-CCE9431645EC}">
                        <a14:shadowObscured xmlns:a14="http://schemas.microsoft.com/office/drawing/2010/main"/>
                      </a:ext>
                    </a:extLst>
                  </pic:spPr>
                </pic:pic>
              </a:graphicData>
            </a:graphic>
          </wp:inline>
        </w:drawing>
      </w:r>
    </w:p>
    <w:p w:rsidR="00E3768A" w:rsidRDefault="00E3768A" w:rsidP="00B8533E">
      <w:pPr>
        <w:jc w:val="both"/>
        <w:rPr>
          <w:sz w:val="20"/>
          <w:szCs w:val="20"/>
        </w:rPr>
      </w:pPr>
    </w:p>
    <w:p w:rsidR="00E3768A" w:rsidRDefault="00E3768A" w:rsidP="00B8533E">
      <w:pPr>
        <w:jc w:val="both"/>
        <w:rPr>
          <w:sz w:val="20"/>
          <w:szCs w:val="20"/>
        </w:rPr>
      </w:pPr>
    </w:p>
    <w:p w:rsidR="00E3768A" w:rsidRDefault="00E3768A" w:rsidP="00B8533E">
      <w:pPr>
        <w:jc w:val="both"/>
        <w:rPr>
          <w:sz w:val="20"/>
          <w:szCs w:val="20"/>
        </w:rPr>
      </w:pPr>
      <w:r>
        <w:rPr>
          <w:noProof/>
          <w:szCs w:val="20"/>
        </w:rPr>
        <w:drawing>
          <wp:inline distT="0" distB="0" distL="0" distR="0" wp14:anchorId="272AFB01" wp14:editId="36EC24DD">
            <wp:extent cx="6028266" cy="2317750"/>
            <wp:effectExtent l="0" t="0" r="0" b="6350"/>
            <wp:docPr id="10" name="Obrázek 10" descr="C:\Users\plskova renata\Pictures\Karafiátova ul. prodej (Milarová a spol.)\DSC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lskova renata\Pictures\Karafiátova ul. prodej (Milarová a spol.)\DSC_016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1648"/>
                    <a:stretch/>
                  </pic:blipFill>
                  <pic:spPr bwMode="auto">
                    <a:xfrm>
                      <a:off x="0" y="0"/>
                      <a:ext cx="6031230" cy="2318889"/>
                    </a:xfrm>
                    <a:prstGeom prst="rect">
                      <a:avLst/>
                    </a:prstGeom>
                    <a:noFill/>
                    <a:ln>
                      <a:noFill/>
                    </a:ln>
                    <a:extLst>
                      <a:ext uri="{53640926-AAD7-44D8-BBD7-CCE9431645EC}">
                        <a14:shadowObscured xmlns:a14="http://schemas.microsoft.com/office/drawing/2010/main"/>
                      </a:ext>
                    </a:extLst>
                  </pic:spPr>
                </pic:pic>
              </a:graphicData>
            </a:graphic>
          </wp:inline>
        </w:drawing>
      </w:r>
    </w:p>
    <w:sectPr w:rsidR="00E3768A" w:rsidSect="00D868A7">
      <w:footerReference w:type="default" r:id="rId14"/>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EC9" w:rsidRDefault="00C65EC9" w:rsidP="00C71327">
      <w:r>
        <w:separator/>
      </w:r>
    </w:p>
  </w:endnote>
  <w:endnote w:type="continuationSeparator" w:id="0">
    <w:p w:rsidR="00C65EC9" w:rsidRDefault="00C65EC9"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AB379F" w:rsidRDefault="00E63A8B">
    <w:pPr>
      <w:pStyle w:val="Zpat"/>
      <w:pBdr>
        <w:top w:val="thinThickSmallGap" w:sz="24" w:space="1" w:color="622423" w:themeColor="accent2" w:themeShade="7F"/>
      </w:pBdr>
      <w:rPr>
        <w:rFonts w:ascii="Arial" w:eastAsiaTheme="majorEastAsia" w:hAnsi="Arial" w:cs="Arial"/>
        <w:sz w:val="20"/>
        <w:szCs w:val="20"/>
      </w:rPr>
    </w:pPr>
    <w:r w:rsidRPr="00AB379F">
      <w:rPr>
        <w:rFonts w:ascii="Arial" w:eastAsiaTheme="majorEastAsia" w:hAnsi="Arial" w:cs="Arial"/>
        <w:sz w:val="20"/>
        <w:szCs w:val="20"/>
      </w:rPr>
      <w:t>Zastupitelstvo</w:t>
    </w:r>
    <w:r w:rsidR="00627234" w:rsidRPr="00AB379F">
      <w:rPr>
        <w:rFonts w:ascii="Arial" w:eastAsiaTheme="majorEastAsia" w:hAnsi="Arial" w:cs="Arial"/>
        <w:sz w:val="20"/>
        <w:szCs w:val="20"/>
      </w:rPr>
      <w:t xml:space="preserve"> města Prostějova </w:t>
    </w:r>
    <w:r w:rsidR="0058751B">
      <w:rPr>
        <w:rFonts w:ascii="Arial" w:eastAsiaTheme="majorEastAsia" w:hAnsi="Arial" w:cs="Arial"/>
        <w:sz w:val="20"/>
        <w:szCs w:val="20"/>
      </w:rPr>
      <w:t>16</w:t>
    </w:r>
    <w:r w:rsidR="00627234" w:rsidRPr="00AB379F">
      <w:rPr>
        <w:rFonts w:ascii="Arial" w:eastAsiaTheme="majorEastAsia" w:hAnsi="Arial" w:cs="Arial"/>
        <w:sz w:val="20"/>
        <w:szCs w:val="20"/>
      </w:rPr>
      <w:t>.</w:t>
    </w:r>
    <w:r w:rsidR="000320B7">
      <w:rPr>
        <w:rFonts w:ascii="Arial" w:eastAsiaTheme="majorEastAsia" w:hAnsi="Arial" w:cs="Arial"/>
        <w:sz w:val="20"/>
        <w:szCs w:val="20"/>
      </w:rPr>
      <w:t xml:space="preserve"> </w:t>
    </w:r>
    <w:r w:rsidR="0058751B">
      <w:rPr>
        <w:rFonts w:ascii="Arial" w:eastAsiaTheme="majorEastAsia" w:hAnsi="Arial" w:cs="Arial"/>
        <w:sz w:val="20"/>
        <w:szCs w:val="20"/>
      </w:rPr>
      <w:t>06</w:t>
    </w:r>
    <w:r w:rsidR="00627234" w:rsidRPr="00AB379F">
      <w:rPr>
        <w:rFonts w:ascii="Arial" w:eastAsiaTheme="majorEastAsia" w:hAnsi="Arial" w:cs="Arial"/>
        <w:sz w:val="20"/>
        <w:szCs w:val="20"/>
      </w:rPr>
      <w:t>.</w:t>
    </w:r>
    <w:r w:rsidR="000320B7">
      <w:rPr>
        <w:rFonts w:ascii="Arial" w:eastAsiaTheme="majorEastAsia" w:hAnsi="Arial" w:cs="Arial"/>
        <w:sz w:val="20"/>
        <w:szCs w:val="20"/>
      </w:rPr>
      <w:t xml:space="preserve"> </w:t>
    </w:r>
    <w:r w:rsidR="00292627" w:rsidRPr="00AB379F">
      <w:rPr>
        <w:rFonts w:ascii="Arial" w:eastAsiaTheme="majorEastAsia" w:hAnsi="Arial" w:cs="Arial"/>
        <w:sz w:val="20"/>
        <w:szCs w:val="20"/>
      </w:rPr>
      <w:t>20</w:t>
    </w:r>
    <w:r w:rsidR="0058751B">
      <w:rPr>
        <w:rFonts w:ascii="Arial" w:eastAsiaTheme="majorEastAsia" w:hAnsi="Arial" w:cs="Arial"/>
        <w:sz w:val="20"/>
        <w:szCs w:val="20"/>
      </w:rPr>
      <w:t>20</w:t>
    </w:r>
    <w:r w:rsidR="00627234" w:rsidRPr="00AB379F">
      <w:rPr>
        <w:rFonts w:ascii="Arial" w:eastAsiaTheme="majorEastAsia" w:hAnsi="Arial" w:cs="Arial"/>
        <w:sz w:val="20"/>
        <w:szCs w:val="20"/>
      </w:rPr>
      <w:tab/>
    </w:r>
    <w:r w:rsidR="00627234" w:rsidRPr="00AB379F">
      <w:rPr>
        <w:rFonts w:ascii="Arial" w:eastAsiaTheme="majorEastAsia" w:hAnsi="Arial" w:cs="Arial"/>
        <w:sz w:val="20"/>
        <w:szCs w:val="20"/>
      </w:rPr>
      <w:tab/>
      <w:t xml:space="preserve">Strana </w:t>
    </w:r>
    <w:r w:rsidR="00627234" w:rsidRPr="00AB379F">
      <w:rPr>
        <w:rFonts w:ascii="Arial" w:eastAsiaTheme="minorEastAsia" w:hAnsi="Arial" w:cs="Arial"/>
        <w:sz w:val="20"/>
        <w:szCs w:val="20"/>
      </w:rPr>
      <w:fldChar w:fldCharType="begin"/>
    </w:r>
    <w:r w:rsidR="00627234" w:rsidRPr="00AB379F">
      <w:rPr>
        <w:rFonts w:ascii="Arial" w:hAnsi="Arial" w:cs="Arial"/>
        <w:sz w:val="20"/>
        <w:szCs w:val="20"/>
      </w:rPr>
      <w:instrText>PAGE   \* MERGEFORMAT</w:instrText>
    </w:r>
    <w:r w:rsidR="00627234" w:rsidRPr="00AB379F">
      <w:rPr>
        <w:rFonts w:ascii="Arial" w:eastAsiaTheme="minorEastAsia" w:hAnsi="Arial" w:cs="Arial"/>
        <w:sz w:val="20"/>
        <w:szCs w:val="20"/>
      </w:rPr>
      <w:fldChar w:fldCharType="separate"/>
    </w:r>
    <w:r w:rsidR="008C131A" w:rsidRPr="008C131A">
      <w:rPr>
        <w:rFonts w:ascii="Arial" w:eastAsiaTheme="majorEastAsia" w:hAnsi="Arial" w:cs="Arial"/>
        <w:noProof/>
        <w:sz w:val="20"/>
        <w:szCs w:val="20"/>
      </w:rPr>
      <w:t>2</w:t>
    </w:r>
    <w:r w:rsidR="00627234" w:rsidRPr="00AB379F">
      <w:rPr>
        <w:rFonts w:ascii="Arial" w:eastAsiaTheme="majorEastAsia" w:hAnsi="Arial" w:cs="Arial"/>
        <w:sz w:val="20"/>
        <w:szCs w:val="20"/>
      </w:rPr>
      <w:fldChar w:fldCharType="end"/>
    </w:r>
  </w:p>
  <w:p w:rsidR="009152E5" w:rsidRPr="00AB379F" w:rsidRDefault="00D37022" w:rsidP="00D37022">
    <w:pPr>
      <w:pStyle w:val="Zpat"/>
      <w:pBdr>
        <w:top w:val="thinThickSmallGap" w:sz="24" w:space="1" w:color="622423" w:themeColor="accent2" w:themeShade="7F"/>
      </w:pBdr>
      <w:rPr>
        <w:rFonts w:ascii="Arial" w:eastAsiaTheme="majorEastAsia" w:hAnsi="Arial" w:cs="Arial"/>
        <w:sz w:val="20"/>
        <w:szCs w:val="20"/>
      </w:rPr>
    </w:pPr>
    <w:r w:rsidRPr="00D37022">
      <w:rPr>
        <w:rFonts w:ascii="Arial" w:eastAsiaTheme="majorEastAsia" w:hAnsi="Arial" w:cs="Arial"/>
        <w:sz w:val="20"/>
        <w:szCs w:val="20"/>
      </w:rPr>
      <w:t>Revokace usnesení Z</w:t>
    </w:r>
    <w:r w:rsidR="00490441">
      <w:rPr>
        <w:rFonts w:ascii="Arial" w:eastAsiaTheme="majorEastAsia" w:hAnsi="Arial" w:cs="Arial"/>
        <w:sz w:val="20"/>
        <w:szCs w:val="20"/>
      </w:rPr>
      <w:t xml:space="preserve">astupitelstva města Prostějova </w:t>
    </w:r>
    <w:r w:rsidRPr="00D37022">
      <w:rPr>
        <w:rFonts w:ascii="Arial" w:eastAsiaTheme="majorEastAsia" w:hAnsi="Arial" w:cs="Arial"/>
        <w:sz w:val="20"/>
        <w:szCs w:val="20"/>
      </w:rPr>
      <w:t xml:space="preserve">č. 19221 ze dne 05.11.2019 a schválení prodeje částí pozemků v </w:t>
    </w:r>
    <w:proofErr w:type="spellStart"/>
    <w:proofErr w:type="gramStart"/>
    <w:r w:rsidRPr="00D37022">
      <w:rPr>
        <w:rFonts w:ascii="Arial" w:eastAsiaTheme="majorEastAsia" w:hAnsi="Arial" w:cs="Arial"/>
        <w:sz w:val="20"/>
        <w:szCs w:val="20"/>
      </w:rPr>
      <w:t>k.ú</w:t>
    </w:r>
    <w:proofErr w:type="spellEnd"/>
    <w:r w:rsidRPr="00D37022">
      <w:rPr>
        <w:rFonts w:ascii="Arial" w:eastAsiaTheme="majorEastAsia" w:hAnsi="Arial" w:cs="Arial"/>
        <w:sz w:val="20"/>
        <w:szCs w:val="20"/>
      </w:rPr>
      <w:t>.</w:t>
    </w:r>
    <w:proofErr w:type="gramEnd"/>
    <w:r w:rsidRPr="00D37022">
      <w:rPr>
        <w:rFonts w:ascii="Arial" w:eastAsiaTheme="majorEastAsia" w:hAnsi="Arial" w:cs="Arial"/>
        <w:sz w:val="20"/>
        <w:szCs w:val="20"/>
      </w:rPr>
      <w:t xml:space="preserve"> </w:t>
    </w:r>
    <w:proofErr w:type="spellStart"/>
    <w:r w:rsidRPr="00D37022">
      <w:rPr>
        <w:rFonts w:ascii="Arial" w:eastAsiaTheme="majorEastAsia" w:hAnsi="Arial" w:cs="Arial"/>
        <w:sz w:val="20"/>
        <w:szCs w:val="20"/>
      </w:rPr>
      <w:t>Domamyslice</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EC9" w:rsidRDefault="00C65EC9" w:rsidP="00C71327">
      <w:r>
        <w:separator/>
      </w:r>
    </w:p>
  </w:footnote>
  <w:footnote w:type="continuationSeparator" w:id="0">
    <w:p w:rsidR="00C65EC9" w:rsidRDefault="00C65EC9"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94651"/>
    <w:multiLevelType w:val="hybridMultilevel"/>
    <w:tmpl w:val="E44CB88C"/>
    <w:lvl w:ilvl="0" w:tplc="4E42960E">
      <w:start w:val="1"/>
      <w:numFmt w:val="upperLetter"/>
      <w:lvlText w:val="%1)"/>
      <w:lvlJc w:val="left"/>
      <w:pPr>
        <w:ind w:left="720" w:hanging="360"/>
      </w:pPr>
      <w:rPr>
        <w:rFonts w:ascii="Arial" w:eastAsia="Times New Roman"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0060F8"/>
    <w:multiLevelType w:val="hybridMultilevel"/>
    <w:tmpl w:val="F2843BA6"/>
    <w:lvl w:ilvl="0" w:tplc="63F2BEA2">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E2E29AA"/>
    <w:multiLevelType w:val="hybridMultilevel"/>
    <w:tmpl w:val="6338BAF4"/>
    <w:lvl w:ilvl="0" w:tplc="91F29CB6">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 w15:restartNumberingAfterBreak="0">
    <w:nsid w:val="16C94A3E"/>
    <w:multiLevelType w:val="hybridMultilevel"/>
    <w:tmpl w:val="4CE2C95E"/>
    <w:lvl w:ilvl="0" w:tplc="E114743A">
      <w:start w:val="4"/>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15:restartNumberingAfterBreak="0">
    <w:nsid w:val="2A605C15"/>
    <w:multiLevelType w:val="hybridMultilevel"/>
    <w:tmpl w:val="BD90F39A"/>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EB8537A"/>
    <w:multiLevelType w:val="hybridMultilevel"/>
    <w:tmpl w:val="76B449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69204EA"/>
    <w:multiLevelType w:val="hybridMultilevel"/>
    <w:tmpl w:val="BBEA89D6"/>
    <w:lvl w:ilvl="0" w:tplc="04050017">
      <w:start w:val="1"/>
      <w:numFmt w:val="lowerLetter"/>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6C40E9C"/>
    <w:multiLevelType w:val="hybridMultilevel"/>
    <w:tmpl w:val="E3442778"/>
    <w:lvl w:ilvl="0" w:tplc="E72C3F96">
      <w:start w:val="4"/>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8" w15:restartNumberingAfterBreak="0">
    <w:nsid w:val="4A5C7895"/>
    <w:multiLevelType w:val="hybridMultilevel"/>
    <w:tmpl w:val="ADAACF3C"/>
    <w:lvl w:ilvl="0" w:tplc="EFAE7E52">
      <w:start w:val="4"/>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51B26BAA"/>
    <w:multiLevelType w:val="hybridMultilevel"/>
    <w:tmpl w:val="B91264E6"/>
    <w:lvl w:ilvl="0" w:tplc="00B683A4">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0" w15:restartNumberingAfterBreak="0">
    <w:nsid w:val="560F50B6"/>
    <w:multiLevelType w:val="hybridMultilevel"/>
    <w:tmpl w:val="EDF462A8"/>
    <w:lvl w:ilvl="0" w:tplc="2E6AF50A">
      <w:start w:val="1"/>
      <w:numFmt w:val="decimal"/>
      <w:lvlText w:val="%1."/>
      <w:lvlJc w:val="left"/>
      <w:pPr>
        <w:ind w:left="720" w:hanging="360"/>
      </w:pPr>
      <w:rPr>
        <w:rFonts w:ascii="Arial" w:eastAsia="Times New Roman"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BE85FC3"/>
    <w:multiLevelType w:val="hybridMultilevel"/>
    <w:tmpl w:val="B82E40FA"/>
    <w:lvl w:ilvl="0" w:tplc="C47C62B2">
      <w:start w:val="1"/>
      <w:numFmt w:val="lowerLetter"/>
      <w:lvlText w:val="%1)"/>
      <w:lvlJc w:val="left"/>
      <w:pPr>
        <w:ind w:left="721" w:hanging="360"/>
      </w:pPr>
      <w:rPr>
        <w:rFonts w:hint="default"/>
      </w:rPr>
    </w:lvl>
    <w:lvl w:ilvl="1" w:tplc="04050019" w:tentative="1">
      <w:start w:val="1"/>
      <w:numFmt w:val="lowerLetter"/>
      <w:lvlText w:val="%2."/>
      <w:lvlJc w:val="left"/>
      <w:pPr>
        <w:ind w:left="1441" w:hanging="360"/>
      </w:pPr>
    </w:lvl>
    <w:lvl w:ilvl="2" w:tplc="0405001B" w:tentative="1">
      <w:start w:val="1"/>
      <w:numFmt w:val="lowerRoman"/>
      <w:lvlText w:val="%3."/>
      <w:lvlJc w:val="right"/>
      <w:pPr>
        <w:ind w:left="2161" w:hanging="180"/>
      </w:pPr>
    </w:lvl>
    <w:lvl w:ilvl="3" w:tplc="0405000F" w:tentative="1">
      <w:start w:val="1"/>
      <w:numFmt w:val="decimal"/>
      <w:lvlText w:val="%4."/>
      <w:lvlJc w:val="left"/>
      <w:pPr>
        <w:ind w:left="2881" w:hanging="360"/>
      </w:pPr>
    </w:lvl>
    <w:lvl w:ilvl="4" w:tplc="04050019" w:tentative="1">
      <w:start w:val="1"/>
      <w:numFmt w:val="lowerLetter"/>
      <w:lvlText w:val="%5."/>
      <w:lvlJc w:val="left"/>
      <w:pPr>
        <w:ind w:left="3601" w:hanging="360"/>
      </w:pPr>
    </w:lvl>
    <w:lvl w:ilvl="5" w:tplc="0405001B" w:tentative="1">
      <w:start w:val="1"/>
      <w:numFmt w:val="lowerRoman"/>
      <w:lvlText w:val="%6."/>
      <w:lvlJc w:val="right"/>
      <w:pPr>
        <w:ind w:left="4321" w:hanging="180"/>
      </w:pPr>
    </w:lvl>
    <w:lvl w:ilvl="6" w:tplc="0405000F" w:tentative="1">
      <w:start w:val="1"/>
      <w:numFmt w:val="decimal"/>
      <w:lvlText w:val="%7."/>
      <w:lvlJc w:val="left"/>
      <w:pPr>
        <w:ind w:left="5041" w:hanging="360"/>
      </w:pPr>
    </w:lvl>
    <w:lvl w:ilvl="7" w:tplc="04050019" w:tentative="1">
      <w:start w:val="1"/>
      <w:numFmt w:val="lowerLetter"/>
      <w:lvlText w:val="%8."/>
      <w:lvlJc w:val="left"/>
      <w:pPr>
        <w:ind w:left="5761" w:hanging="360"/>
      </w:pPr>
    </w:lvl>
    <w:lvl w:ilvl="8" w:tplc="0405001B" w:tentative="1">
      <w:start w:val="1"/>
      <w:numFmt w:val="lowerRoman"/>
      <w:lvlText w:val="%9."/>
      <w:lvlJc w:val="right"/>
      <w:pPr>
        <w:ind w:left="6481" w:hanging="180"/>
      </w:pPr>
    </w:lvl>
  </w:abstractNum>
  <w:abstractNum w:abstractNumId="12" w15:restartNumberingAfterBreak="0">
    <w:nsid w:val="7AF60301"/>
    <w:multiLevelType w:val="hybridMultilevel"/>
    <w:tmpl w:val="443E76F2"/>
    <w:lvl w:ilvl="0" w:tplc="609A8950">
      <w:start w:val="1"/>
      <w:numFmt w:val="lowerLetter"/>
      <w:lvlText w:val="%1)"/>
      <w:lvlJc w:val="left"/>
      <w:pPr>
        <w:ind w:left="721" w:hanging="360"/>
      </w:pPr>
      <w:rPr>
        <w:rFonts w:cs="Arial" w:hint="default"/>
      </w:rPr>
    </w:lvl>
    <w:lvl w:ilvl="1" w:tplc="04050019" w:tentative="1">
      <w:start w:val="1"/>
      <w:numFmt w:val="lowerLetter"/>
      <w:lvlText w:val="%2."/>
      <w:lvlJc w:val="left"/>
      <w:pPr>
        <w:ind w:left="1441" w:hanging="360"/>
      </w:pPr>
    </w:lvl>
    <w:lvl w:ilvl="2" w:tplc="0405001B" w:tentative="1">
      <w:start w:val="1"/>
      <w:numFmt w:val="lowerRoman"/>
      <w:lvlText w:val="%3."/>
      <w:lvlJc w:val="right"/>
      <w:pPr>
        <w:ind w:left="2161" w:hanging="180"/>
      </w:pPr>
    </w:lvl>
    <w:lvl w:ilvl="3" w:tplc="0405000F" w:tentative="1">
      <w:start w:val="1"/>
      <w:numFmt w:val="decimal"/>
      <w:lvlText w:val="%4."/>
      <w:lvlJc w:val="left"/>
      <w:pPr>
        <w:ind w:left="2881" w:hanging="360"/>
      </w:pPr>
    </w:lvl>
    <w:lvl w:ilvl="4" w:tplc="04050019" w:tentative="1">
      <w:start w:val="1"/>
      <w:numFmt w:val="lowerLetter"/>
      <w:lvlText w:val="%5."/>
      <w:lvlJc w:val="left"/>
      <w:pPr>
        <w:ind w:left="3601" w:hanging="360"/>
      </w:pPr>
    </w:lvl>
    <w:lvl w:ilvl="5" w:tplc="0405001B" w:tentative="1">
      <w:start w:val="1"/>
      <w:numFmt w:val="lowerRoman"/>
      <w:lvlText w:val="%6."/>
      <w:lvlJc w:val="right"/>
      <w:pPr>
        <w:ind w:left="4321" w:hanging="180"/>
      </w:pPr>
    </w:lvl>
    <w:lvl w:ilvl="6" w:tplc="0405000F" w:tentative="1">
      <w:start w:val="1"/>
      <w:numFmt w:val="decimal"/>
      <w:lvlText w:val="%7."/>
      <w:lvlJc w:val="left"/>
      <w:pPr>
        <w:ind w:left="5041" w:hanging="360"/>
      </w:pPr>
    </w:lvl>
    <w:lvl w:ilvl="7" w:tplc="04050019" w:tentative="1">
      <w:start w:val="1"/>
      <w:numFmt w:val="lowerLetter"/>
      <w:lvlText w:val="%8."/>
      <w:lvlJc w:val="left"/>
      <w:pPr>
        <w:ind w:left="5761" w:hanging="360"/>
      </w:pPr>
    </w:lvl>
    <w:lvl w:ilvl="8" w:tplc="0405001B" w:tentative="1">
      <w:start w:val="1"/>
      <w:numFmt w:val="lowerRoman"/>
      <w:lvlText w:val="%9."/>
      <w:lvlJc w:val="right"/>
      <w:pPr>
        <w:ind w:left="6481" w:hanging="180"/>
      </w:pPr>
    </w:lvl>
  </w:abstractNum>
  <w:num w:numId="1">
    <w:abstractNumId w:val="12"/>
  </w:num>
  <w:num w:numId="2">
    <w:abstractNumId w:val="10"/>
  </w:num>
  <w:num w:numId="3">
    <w:abstractNumId w:val="8"/>
  </w:num>
  <w:num w:numId="4">
    <w:abstractNumId w:val="6"/>
  </w:num>
  <w:num w:numId="5">
    <w:abstractNumId w:val="0"/>
  </w:num>
  <w:num w:numId="6">
    <w:abstractNumId w:val="1"/>
  </w:num>
  <w:num w:numId="7">
    <w:abstractNumId w:val="5"/>
  </w:num>
  <w:num w:numId="8">
    <w:abstractNumId w:val="4"/>
  </w:num>
  <w:num w:numId="9">
    <w:abstractNumId w:val="2"/>
  </w:num>
  <w:num w:numId="10">
    <w:abstractNumId w:val="9"/>
  </w:num>
  <w:num w:numId="11">
    <w:abstractNumId w:val="11"/>
  </w:num>
  <w:num w:numId="12">
    <w:abstractNumId w:val="7"/>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17F5"/>
    <w:rsid w:val="000049B8"/>
    <w:rsid w:val="00005FF5"/>
    <w:rsid w:val="00006F8D"/>
    <w:rsid w:val="0001373F"/>
    <w:rsid w:val="00016AA1"/>
    <w:rsid w:val="00017476"/>
    <w:rsid w:val="00021846"/>
    <w:rsid w:val="0002313E"/>
    <w:rsid w:val="000320B7"/>
    <w:rsid w:val="000353A7"/>
    <w:rsid w:val="00037325"/>
    <w:rsid w:val="0004432C"/>
    <w:rsid w:val="00046EF9"/>
    <w:rsid w:val="000524AA"/>
    <w:rsid w:val="00065509"/>
    <w:rsid w:val="00072FEA"/>
    <w:rsid w:val="000760D2"/>
    <w:rsid w:val="000774DA"/>
    <w:rsid w:val="00096EAC"/>
    <w:rsid w:val="000A2277"/>
    <w:rsid w:val="000A73FE"/>
    <w:rsid w:val="000B1006"/>
    <w:rsid w:val="000B1032"/>
    <w:rsid w:val="000B3AA7"/>
    <w:rsid w:val="000B5626"/>
    <w:rsid w:val="000B5A1C"/>
    <w:rsid w:val="000B60A2"/>
    <w:rsid w:val="000B7EBA"/>
    <w:rsid w:val="000C010E"/>
    <w:rsid w:val="000C05E3"/>
    <w:rsid w:val="000C33B6"/>
    <w:rsid w:val="000C4027"/>
    <w:rsid w:val="000C63DB"/>
    <w:rsid w:val="000C6569"/>
    <w:rsid w:val="000D08CC"/>
    <w:rsid w:val="000D29A5"/>
    <w:rsid w:val="000D6ACF"/>
    <w:rsid w:val="000D727B"/>
    <w:rsid w:val="000D7652"/>
    <w:rsid w:val="000D783B"/>
    <w:rsid w:val="000D7CDE"/>
    <w:rsid w:val="000E4C34"/>
    <w:rsid w:val="000E7EE7"/>
    <w:rsid w:val="00100A26"/>
    <w:rsid w:val="001045F0"/>
    <w:rsid w:val="00112D01"/>
    <w:rsid w:val="00117112"/>
    <w:rsid w:val="001205EA"/>
    <w:rsid w:val="0012120A"/>
    <w:rsid w:val="001233F0"/>
    <w:rsid w:val="001235F2"/>
    <w:rsid w:val="00124902"/>
    <w:rsid w:val="00124B86"/>
    <w:rsid w:val="0012717B"/>
    <w:rsid w:val="0013267A"/>
    <w:rsid w:val="00134F8D"/>
    <w:rsid w:val="001362E9"/>
    <w:rsid w:val="00137473"/>
    <w:rsid w:val="00142E6F"/>
    <w:rsid w:val="001458AB"/>
    <w:rsid w:val="00150024"/>
    <w:rsid w:val="001509F9"/>
    <w:rsid w:val="00150B50"/>
    <w:rsid w:val="001523B4"/>
    <w:rsid w:val="00153A1E"/>
    <w:rsid w:val="00154FED"/>
    <w:rsid w:val="001557E3"/>
    <w:rsid w:val="00160D2E"/>
    <w:rsid w:val="0016247C"/>
    <w:rsid w:val="00163E82"/>
    <w:rsid w:val="001648E0"/>
    <w:rsid w:val="001664FE"/>
    <w:rsid w:val="001822FE"/>
    <w:rsid w:val="00183401"/>
    <w:rsid w:val="001865DA"/>
    <w:rsid w:val="0018677A"/>
    <w:rsid w:val="00186F48"/>
    <w:rsid w:val="001939C8"/>
    <w:rsid w:val="001957AD"/>
    <w:rsid w:val="00196276"/>
    <w:rsid w:val="00196279"/>
    <w:rsid w:val="0019717B"/>
    <w:rsid w:val="001A0D81"/>
    <w:rsid w:val="001A381B"/>
    <w:rsid w:val="001A612C"/>
    <w:rsid w:val="001A6F78"/>
    <w:rsid w:val="001B0CCB"/>
    <w:rsid w:val="001B1E49"/>
    <w:rsid w:val="001B2461"/>
    <w:rsid w:val="001B3A80"/>
    <w:rsid w:val="001B5A94"/>
    <w:rsid w:val="001B6131"/>
    <w:rsid w:val="001C39BD"/>
    <w:rsid w:val="001C65CE"/>
    <w:rsid w:val="001C77F1"/>
    <w:rsid w:val="001D2490"/>
    <w:rsid w:val="001D495A"/>
    <w:rsid w:val="001D4ABA"/>
    <w:rsid w:val="001D59C9"/>
    <w:rsid w:val="001D6CE7"/>
    <w:rsid w:val="001E245E"/>
    <w:rsid w:val="001E2C6F"/>
    <w:rsid w:val="001E3CF8"/>
    <w:rsid w:val="001E50B5"/>
    <w:rsid w:val="001E6BBA"/>
    <w:rsid w:val="001F1341"/>
    <w:rsid w:val="001F2786"/>
    <w:rsid w:val="001F7AE6"/>
    <w:rsid w:val="00202B72"/>
    <w:rsid w:val="00204BCF"/>
    <w:rsid w:val="002106F8"/>
    <w:rsid w:val="00210B89"/>
    <w:rsid w:val="00213001"/>
    <w:rsid w:val="00234B4B"/>
    <w:rsid w:val="00240DC5"/>
    <w:rsid w:val="00244B64"/>
    <w:rsid w:val="00245841"/>
    <w:rsid w:val="00250140"/>
    <w:rsid w:val="002516DC"/>
    <w:rsid w:val="00252CAE"/>
    <w:rsid w:val="00255E00"/>
    <w:rsid w:val="002563EF"/>
    <w:rsid w:val="00260630"/>
    <w:rsid w:val="002623EC"/>
    <w:rsid w:val="002626E9"/>
    <w:rsid w:val="00264296"/>
    <w:rsid w:val="002652AC"/>
    <w:rsid w:val="0027149C"/>
    <w:rsid w:val="002730DC"/>
    <w:rsid w:val="0027402C"/>
    <w:rsid w:val="00274C04"/>
    <w:rsid w:val="00274FC6"/>
    <w:rsid w:val="00281D52"/>
    <w:rsid w:val="00284CB3"/>
    <w:rsid w:val="00285147"/>
    <w:rsid w:val="00285A28"/>
    <w:rsid w:val="002875A2"/>
    <w:rsid w:val="00292627"/>
    <w:rsid w:val="00292B12"/>
    <w:rsid w:val="0029509B"/>
    <w:rsid w:val="002971A4"/>
    <w:rsid w:val="00297BB4"/>
    <w:rsid w:val="002A359D"/>
    <w:rsid w:val="002A7199"/>
    <w:rsid w:val="002B2584"/>
    <w:rsid w:val="002B666E"/>
    <w:rsid w:val="002B76A2"/>
    <w:rsid w:val="002B7FBB"/>
    <w:rsid w:val="002C0192"/>
    <w:rsid w:val="002C3564"/>
    <w:rsid w:val="002C4BD8"/>
    <w:rsid w:val="002D1C47"/>
    <w:rsid w:val="002D1D23"/>
    <w:rsid w:val="002D29C0"/>
    <w:rsid w:val="002D2F6E"/>
    <w:rsid w:val="002F33E8"/>
    <w:rsid w:val="00305422"/>
    <w:rsid w:val="003074FB"/>
    <w:rsid w:val="00325E73"/>
    <w:rsid w:val="0033417B"/>
    <w:rsid w:val="00347C0D"/>
    <w:rsid w:val="00350993"/>
    <w:rsid w:val="00350BEB"/>
    <w:rsid w:val="00352A8F"/>
    <w:rsid w:val="003541B9"/>
    <w:rsid w:val="00354CAE"/>
    <w:rsid w:val="003575A5"/>
    <w:rsid w:val="00362F9B"/>
    <w:rsid w:val="003634FB"/>
    <w:rsid w:val="00364C67"/>
    <w:rsid w:val="00364D83"/>
    <w:rsid w:val="003700BA"/>
    <w:rsid w:val="003746EB"/>
    <w:rsid w:val="00376AEC"/>
    <w:rsid w:val="0038055D"/>
    <w:rsid w:val="00386867"/>
    <w:rsid w:val="00393A85"/>
    <w:rsid w:val="00395364"/>
    <w:rsid w:val="00395A55"/>
    <w:rsid w:val="003A0591"/>
    <w:rsid w:val="003B6094"/>
    <w:rsid w:val="003C0211"/>
    <w:rsid w:val="003C73B9"/>
    <w:rsid w:val="003D2A41"/>
    <w:rsid w:val="003D4115"/>
    <w:rsid w:val="003D4214"/>
    <w:rsid w:val="003D7ABD"/>
    <w:rsid w:val="003E51C9"/>
    <w:rsid w:val="003E5E5C"/>
    <w:rsid w:val="003E6816"/>
    <w:rsid w:val="003F2EC3"/>
    <w:rsid w:val="00404F71"/>
    <w:rsid w:val="00412627"/>
    <w:rsid w:val="00414DA0"/>
    <w:rsid w:val="00423569"/>
    <w:rsid w:val="00423DF2"/>
    <w:rsid w:val="0042683F"/>
    <w:rsid w:val="00427CAF"/>
    <w:rsid w:val="00431241"/>
    <w:rsid w:val="00433032"/>
    <w:rsid w:val="00433A3B"/>
    <w:rsid w:val="00440F32"/>
    <w:rsid w:val="00442CDC"/>
    <w:rsid w:val="004448D1"/>
    <w:rsid w:val="00444F5A"/>
    <w:rsid w:val="00452B76"/>
    <w:rsid w:val="004538EE"/>
    <w:rsid w:val="00456DF7"/>
    <w:rsid w:val="00456F4A"/>
    <w:rsid w:val="0046142F"/>
    <w:rsid w:val="00464999"/>
    <w:rsid w:val="00464D60"/>
    <w:rsid w:val="00473893"/>
    <w:rsid w:val="00475B01"/>
    <w:rsid w:val="0047637D"/>
    <w:rsid w:val="00490073"/>
    <w:rsid w:val="00490441"/>
    <w:rsid w:val="00491458"/>
    <w:rsid w:val="00491C26"/>
    <w:rsid w:val="0049506E"/>
    <w:rsid w:val="004A08BB"/>
    <w:rsid w:val="004A70BD"/>
    <w:rsid w:val="004B0DE3"/>
    <w:rsid w:val="004B1B38"/>
    <w:rsid w:val="004B71ED"/>
    <w:rsid w:val="004B797A"/>
    <w:rsid w:val="004D4BE0"/>
    <w:rsid w:val="004D7526"/>
    <w:rsid w:val="004E0BDC"/>
    <w:rsid w:val="004E1B46"/>
    <w:rsid w:val="004E4F4B"/>
    <w:rsid w:val="004E55BC"/>
    <w:rsid w:val="004F5166"/>
    <w:rsid w:val="004F77AC"/>
    <w:rsid w:val="00500E98"/>
    <w:rsid w:val="00504426"/>
    <w:rsid w:val="0050637B"/>
    <w:rsid w:val="0051078C"/>
    <w:rsid w:val="0051413E"/>
    <w:rsid w:val="00521B0A"/>
    <w:rsid w:val="00527154"/>
    <w:rsid w:val="005272E8"/>
    <w:rsid w:val="0053363B"/>
    <w:rsid w:val="0053449E"/>
    <w:rsid w:val="00537970"/>
    <w:rsid w:val="00541B93"/>
    <w:rsid w:val="005420D5"/>
    <w:rsid w:val="005423AC"/>
    <w:rsid w:val="00546843"/>
    <w:rsid w:val="005513C7"/>
    <w:rsid w:val="00553384"/>
    <w:rsid w:val="00556778"/>
    <w:rsid w:val="00563E58"/>
    <w:rsid w:val="00563ECE"/>
    <w:rsid w:val="00564E6B"/>
    <w:rsid w:val="00570972"/>
    <w:rsid w:val="00574D61"/>
    <w:rsid w:val="00582691"/>
    <w:rsid w:val="00582C6A"/>
    <w:rsid w:val="00583355"/>
    <w:rsid w:val="0058716B"/>
    <w:rsid w:val="0058751B"/>
    <w:rsid w:val="005960F6"/>
    <w:rsid w:val="00597BE0"/>
    <w:rsid w:val="00597C44"/>
    <w:rsid w:val="005A0A7C"/>
    <w:rsid w:val="005A46B6"/>
    <w:rsid w:val="005A59BB"/>
    <w:rsid w:val="005A7000"/>
    <w:rsid w:val="005B1243"/>
    <w:rsid w:val="005B5F5C"/>
    <w:rsid w:val="005C3171"/>
    <w:rsid w:val="005D2026"/>
    <w:rsid w:val="005E06A8"/>
    <w:rsid w:val="005E1B64"/>
    <w:rsid w:val="005E2D1F"/>
    <w:rsid w:val="005E2DC1"/>
    <w:rsid w:val="005E559E"/>
    <w:rsid w:val="005F1B0D"/>
    <w:rsid w:val="005F2BEE"/>
    <w:rsid w:val="005F549A"/>
    <w:rsid w:val="005F6A99"/>
    <w:rsid w:val="00600780"/>
    <w:rsid w:val="00601E89"/>
    <w:rsid w:val="00603EA6"/>
    <w:rsid w:val="00615715"/>
    <w:rsid w:val="00617470"/>
    <w:rsid w:val="00617492"/>
    <w:rsid w:val="00627234"/>
    <w:rsid w:val="0063058A"/>
    <w:rsid w:val="00632DFE"/>
    <w:rsid w:val="00633E64"/>
    <w:rsid w:val="0063406E"/>
    <w:rsid w:val="0063501F"/>
    <w:rsid w:val="00635192"/>
    <w:rsid w:val="00642540"/>
    <w:rsid w:val="00644216"/>
    <w:rsid w:val="006448CA"/>
    <w:rsid w:val="00644E7C"/>
    <w:rsid w:val="006529F1"/>
    <w:rsid w:val="0065331D"/>
    <w:rsid w:val="006556CB"/>
    <w:rsid w:val="006666B3"/>
    <w:rsid w:val="00666A71"/>
    <w:rsid w:val="00667FB5"/>
    <w:rsid w:val="00673F5F"/>
    <w:rsid w:val="00676D7C"/>
    <w:rsid w:val="00685B8D"/>
    <w:rsid w:val="00690806"/>
    <w:rsid w:val="00693014"/>
    <w:rsid w:val="0069459A"/>
    <w:rsid w:val="0069580F"/>
    <w:rsid w:val="006A461B"/>
    <w:rsid w:val="006B3269"/>
    <w:rsid w:val="006B3381"/>
    <w:rsid w:val="006B39B7"/>
    <w:rsid w:val="006B5093"/>
    <w:rsid w:val="006B5DE9"/>
    <w:rsid w:val="006C0AFE"/>
    <w:rsid w:val="006C2FCA"/>
    <w:rsid w:val="006C3639"/>
    <w:rsid w:val="006C6D83"/>
    <w:rsid w:val="006D3AAC"/>
    <w:rsid w:val="006D732E"/>
    <w:rsid w:val="006E2AEE"/>
    <w:rsid w:val="006E39A1"/>
    <w:rsid w:val="006E5699"/>
    <w:rsid w:val="006E772C"/>
    <w:rsid w:val="006F594A"/>
    <w:rsid w:val="006F60F1"/>
    <w:rsid w:val="00710CAD"/>
    <w:rsid w:val="007125D4"/>
    <w:rsid w:val="007148BD"/>
    <w:rsid w:val="007178DC"/>
    <w:rsid w:val="00722582"/>
    <w:rsid w:val="007234FD"/>
    <w:rsid w:val="00724725"/>
    <w:rsid w:val="00725425"/>
    <w:rsid w:val="00727C1D"/>
    <w:rsid w:val="007365A1"/>
    <w:rsid w:val="007366AF"/>
    <w:rsid w:val="00737887"/>
    <w:rsid w:val="007401B9"/>
    <w:rsid w:val="00741706"/>
    <w:rsid w:val="0075354C"/>
    <w:rsid w:val="00757685"/>
    <w:rsid w:val="007621E1"/>
    <w:rsid w:val="007623C6"/>
    <w:rsid w:val="00766741"/>
    <w:rsid w:val="00776857"/>
    <w:rsid w:val="007803AD"/>
    <w:rsid w:val="0079011C"/>
    <w:rsid w:val="007906AD"/>
    <w:rsid w:val="00790BE9"/>
    <w:rsid w:val="00796497"/>
    <w:rsid w:val="00797CEA"/>
    <w:rsid w:val="007A039F"/>
    <w:rsid w:val="007A5E15"/>
    <w:rsid w:val="007A5F4B"/>
    <w:rsid w:val="007B1CD5"/>
    <w:rsid w:val="007B21D7"/>
    <w:rsid w:val="007C3A49"/>
    <w:rsid w:val="007C63BB"/>
    <w:rsid w:val="007D406A"/>
    <w:rsid w:val="007D76DF"/>
    <w:rsid w:val="007D7B35"/>
    <w:rsid w:val="007E0739"/>
    <w:rsid w:val="007E0E54"/>
    <w:rsid w:val="007E1566"/>
    <w:rsid w:val="007E2FF1"/>
    <w:rsid w:val="007E32B8"/>
    <w:rsid w:val="007F1C72"/>
    <w:rsid w:val="007F1D75"/>
    <w:rsid w:val="007F2D29"/>
    <w:rsid w:val="007F5274"/>
    <w:rsid w:val="00804727"/>
    <w:rsid w:val="00807414"/>
    <w:rsid w:val="008104B9"/>
    <w:rsid w:val="00810A67"/>
    <w:rsid w:val="00812BDA"/>
    <w:rsid w:val="00822D80"/>
    <w:rsid w:val="00824B8F"/>
    <w:rsid w:val="00832AFF"/>
    <w:rsid w:val="00832ED9"/>
    <w:rsid w:val="00836E74"/>
    <w:rsid w:val="008404C3"/>
    <w:rsid w:val="00842931"/>
    <w:rsid w:val="00844E83"/>
    <w:rsid w:val="0084537E"/>
    <w:rsid w:val="008475D3"/>
    <w:rsid w:val="008501D8"/>
    <w:rsid w:val="0085445A"/>
    <w:rsid w:val="008561BC"/>
    <w:rsid w:val="00861E06"/>
    <w:rsid w:val="0086497F"/>
    <w:rsid w:val="008654B7"/>
    <w:rsid w:val="00872348"/>
    <w:rsid w:val="00875AAF"/>
    <w:rsid w:val="00876F96"/>
    <w:rsid w:val="008869AE"/>
    <w:rsid w:val="0089741F"/>
    <w:rsid w:val="00897FB0"/>
    <w:rsid w:val="008A4919"/>
    <w:rsid w:val="008A5236"/>
    <w:rsid w:val="008A52D1"/>
    <w:rsid w:val="008A7112"/>
    <w:rsid w:val="008B4A62"/>
    <w:rsid w:val="008C131A"/>
    <w:rsid w:val="008C1A58"/>
    <w:rsid w:val="008D31BA"/>
    <w:rsid w:val="008E2B18"/>
    <w:rsid w:val="008E2B52"/>
    <w:rsid w:val="008E3565"/>
    <w:rsid w:val="008E53AC"/>
    <w:rsid w:val="008F23D1"/>
    <w:rsid w:val="008F3F8E"/>
    <w:rsid w:val="00900870"/>
    <w:rsid w:val="009073B2"/>
    <w:rsid w:val="009142BB"/>
    <w:rsid w:val="00914A32"/>
    <w:rsid w:val="00914B4E"/>
    <w:rsid w:val="009152E5"/>
    <w:rsid w:val="00916B74"/>
    <w:rsid w:val="00916C5B"/>
    <w:rsid w:val="00917351"/>
    <w:rsid w:val="00917B9A"/>
    <w:rsid w:val="00921417"/>
    <w:rsid w:val="00922333"/>
    <w:rsid w:val="0093497F"/>
    <w:rsid w:val="009365C6"/>
    <w:rsid w:val="009367D2"/>
    <w:rsid w:val="00940AF6"/>
    <w:rsid w:val="00942A37"/>
    <w:rsid w:val="00942A3E"/>
    <w:rsid w:val="0094517F"/>
    <w:rsid w:val="00951723"/>
    <w:rsid w:val="00951EBD"/>
    <w:rsid w:val="009554C8"/>
    <w:rsid w:val="00956011"/>
    <w:rsid w:val="009606AB"/>
    <w:rsid w:val="0096595D"/>
    <w:rsid w:val="00965DD4"/>
    <w:rsid w:val="00965EB8"/>
    <w:rsid w:val="00966B14"/>
    <w:rsid w:val="009741C8"/>
    <w:rsid w:val="00977214"/>
    <w:rsid w:val="00977A21"/>
    <w:rsid w:val="00987AA5"/>
    <w:rsid w:val="00990B1F"/>
    <w:rsid w:val="009A2552"/>
    <w:rsid w:val="009A2FD9"/>
    <w:rsid w:val="009A2FF9"/>
    <w:rsid w:val="009A3BFB"/>
    <w:rsid w:val="009B1D22"/>
    <w:rsid w:val="009B4442"/>
    <w:rsid w:val="009B51E2"/>
    <w:rsid w:val="009B7587"/>
    <w:rsid w:val="009C06C1"/>
    <w:rsid w:val="009C66A0"/>
    <w:rsid w:val="009D02C7"/>
    <w:rsid w:val="009D1A86"/>
    <w:rsid w:val="009D5973"/>
    <w:rsid w:val="009D6A74"/>
    <w:rsid w:val="009E172D"/>
    <w:rsid w:val="009E2C01"/>
    <w:rsid w:val="009E565A"/>
    <w:rsid w:val="009E5799"/>
    <w:rsid w:val="009F3D54"/>
    <w:rsid w:val="009F5A8E"/>
    <w:rsid w:val="009F7C29"/>
    <w:rsid w:val="00A04D4D"/>
    <w:rsid w:val="00A05AD5"/>
    <w:rsid w:val="00A07C69"/>
    <w:rsid w:val="00A116AA"/>
    <w:rsid w:val="00A2035D"/>
    <w:rsid w:val="00A23084"/>
    <w:rsid w:val="00A237DC"/>
    <w:rsid w:val="00A2777F"/>
    <w:rsid w:val="00A3185E"/>
    <w:rsid w:val="00A32D38"/>
    <w:rsid w:val="00A3449C"/>
    <w:rsid w:val="00A40197"/>
    <w:rsid w:val="00A408AE"/>
    <w:rsid w:val="00A43088"/>
    <w:rsid w:val="00A43E1E"/>
    <w:rsid w:val="00A44C7C"/>
    <w:rsid w:val="00A52915"/>
    <w:rsid w:val="00A6115E"/>
    <w:rsid w:val="00A6378A"/>
    <w:rsid w:val="00A66519"/>
    <w:rsid w:val="00A66A63"/>
    <w:rsid w:val="00A70A29"/>
    <w:rsid w:val="00A73233"/>
    <w:rsid w:val="00A73961"/>
    <w:rsid w:val="00A75BE1"/>
    <w:rsid w:val="00A76FE0"/>
    <w:rsid w:val="00A81E89"/>
    <w:rsid w:val="00A90B01"/>
    <w:rsid w:val="00A92D2F"/>
    <w:rsid w:val="00A937B8"/>
    <w:rsid w:val="00A947B1"/>
    <w:rsid w:val="00A94A44"/>
    <w:rsid w:val="00A95291"/>
    <w:rsid w:val="00A9604E"/>
    <w:rsid w:val="00AA2342"/>
    <w:rsid w:val="00AA3306"/>
    <w:rsid w:val="00AA6536"/>
    <w:rsid w:val="00AB379F"/>
    <w:rsid w:val="00AB7743"/>
    <w:rsid w:val="00AC2558"/>
    <w:rsid w:val="00AC3655"/>
    <w:rsid w:val="00AD12D0"/>
    <w:rsid w:val="00AD2CB7"/>
    <w:rsid w:val="00AE45EF"/>
    <w:rsid w:val="00AE46AF"/>
    <w:rsid w:val="00AE5624"/>
    <w:rsid w:val="00AE5A09"/>
    <w:rsid w:val="00AF6B9F"/>
    <w:rsid w:val="00AF7D9F"/>
    <w:rsid w:val="00B03D3C"/>
    <w:rsid w:val="00B10870"/>
    <w:rsid w:val="00B11448"/>
    <w:rsid w:val="00B15D32"/>
    <w:rsid w:val="00B17561"/>
    <w:rsid w:val="00B17D7C"/>
    <w:rsid w:val="00B20092"/>
    <w:rsid w:val="00B25A62"/>
    <w:rsid w:val="00B27BDB"/>
    <w:rsid w:val="00B30981"/>
    <w:rsid w:val="00B313C9"/>
    <w:rsid w:val="00B321B2"/>
    <w:rsid w:val="00B35D32"/>
    <w:rsid w:val="00B40A0A"/>
    <w:rsid w:val="00B42986"/>
    <w:rsid w:val="00B60F3F"/>
    <w:rsid w:val="00B62239"/>
    <w:rsid w:val="00B652DA"/>
    <w:rsid w:val="00B673A6"/>
    <w:rsid w:val="00B73E36"/>
    <w:rsid w:val="00B75959"/>
    <w:rsid w:val="00B75E2B"/>
    <w:rsid w:val="00B85195"/>
    <w:rsid w:val="00B8533E"/>
    <w:rsid w:val="00B91F9F"/>
    <w:rsid w:val="00B92A9B"/>
    <w:rsid w:val="00B945DB"/>
    <w:rsid w:val="00B948A1"/>
    <w:rsid w:val="00B979D4"/>
    <w:rsid w:val="00BA1511"/>
    <w:rsid w:val="00BB0490"/>
    <w:rsid w:val="00BB1134"/>
    <w:rsid w:val="00BB33B2"/>
    <w:rsid w:val="00BB3F5C"/>
    <w:rsid w:val="00BB75A0"/>
    <w:rsid w:val="00BB7C21"/>
    <w:rsid w:val="00BC0575"/>
    <w:rsid w:val="00BC752D"/>
    <w:rsid w:val="00BD3FBF"/>
    <w:rsid w:val="00BE04BE"/>
    <w:rsid w:val="00BE0710"/>
    <w:rsid w:val="00BE1132"/>
    <w:rsid w:val="00BE1F17"/>
    <w:rsid w:val="00BE6F19"/>
    <w:rsid w:val="00C02821"/>
    <w:rsid w:val="00C04D5E"/>
    <w:rsid w:val="00C10925"/>
    <w:rsid w:val="00C14C19"/>
    <w:rsid w:val="00C173D9"/>
    <w:rsid w:val="00C26874"/>
    <w:rsid w:val="00C269B0"/>
    <w:rsid w:val="00C311CA"/>
    <w:rsid w:val="00C4136B"/>
    <w:rsid w:val="00C431DD"/>
    <w:rsid w:val="00C45146"/>
    <w:rsid w:val="00C526F0"/>
    <w:rsid w:val="00C52E3C"/>
    <w:rsid w:val="00C560D7"/>
    <w:rsid w:val="00C6151D"/>
    <w:rsid w:val="00C617F8"/>
    <w:rsid w:val="00C62EA1"/>
    <w:rsid w:val="00C65BEE"/>
    <w:rsid w:val="00C65EC9"/>
    <w:rsid w:val="00C663A8"/>
    <w:rsid w:val="00C672FC"/>
    <w:rsid w:val="00C7026C"/>
    <w:rsid w:val="00C71327"/>
    <w:rsid w:val="00C716E9"/>
    <w:rsid w:val="00C73EB2"/>
    <w:rsid w:val="00C74D35"/>
    <w:rsid w:val="00C76DC4"/>
    <w:rsid w:val="00C82475"/>
    <w:rsid w:val="00C854E0"/>
    <w:rsid w:val="00C90955"/>
    <w:rsid w:val="00C9285D"/>
    <w:rsid w:val="00C962D1"/>
    <w:rsid w:val="00CA067F"/>
    <w:rsid w:val="00CB2BEA"/>
    <w:rsid w:val="00CB4B5D"/>
    <w:rsid w:val="00CB780C"/>
    <w:rsid w:val="00CC4D9D"/>
    <w:rsid w:val="00CD1D98"/>
    <w:rsid w:val="00CD3EBF"/>
    <w:rsid w:val="00CD55CB"/>
    <w:rsid w:val="00CE02C1"/>
    <w:rsid w:val="00CE5CB6"/>
    <w:rsid w:val="00CE7668"/>
    <w:rsid w:val="00CF32DC"/>
    <w:rsid w:val="00CF577A"/>
    <w:rsid w:val="00CF621A"/>
    <w:rsid w:val="00D0330F"/>
    <w:rsid w:val="00D035A8"/>
    <w:rsid w:val="00D065CC"/>
    <w:rsid w:val="00D075F7"/>
    <w:rsid w:val="00D10F5B"/>
    <w:rsid w:val="00D13CB3"/>
    <w:rsid w:val="00D16047"/>
    <w:rsid w:val="00D1621E"/>
    <w:rsid w:val="00D16B84"/>
    <w:rsid w:val="00D30CFD"/>
    <w:rsid w:val="00D319D7"/>
    <w:rsid w:val="00D36B51"/>
    <w:rsid w:val="00D37022"/>
    <w:rsid w:val="00D42000"/>
    <w:rsid w:val="00D42840"/>
    <w:rsid w:val="00D44774"/>
    <w:rsid w:val="00D53049"/>
    <w:rsid w:val="00D5335C"/>
    <w:rsid w:val="00D57C24"/>
    <w:rsid w:val="00D6518E"/>
    <w:rsid w:val="00D734EC"/>
    <w:rsid w:val="00D75721"/>
    <w:rsid w:val="00D75D34"/>
    <w:rsid w:val="00D76C82"/>
    <w:rsid w:val="00D84E72"/>
    <w:rsid w:val="00D868A7"/>
    <w:rsid w:val="00D87C87"/>
    <w:rsid w:val="00D9033A"/>
    <w:rsid w:val="00D90341"/>
    <w:rsid w:val="00D9041C"/>
    <w:rsid w:val="00D9065C"/>
    <w:rsid w:val="00D932F3"/>
    <w:rsid w:val="00D94584"/>
    <w:rsid w:val="00D958D0"/>
    <w:rsid w:val="00D96723"/>
    <w:rsid w:val="00DA0A78"/>
    <w:rsid w:val="00DA0D9F"/>
    <w:rsid w:val="00DA1012"/>
    <w:rsid w:val="00DB1E3D"/>
    <w:rsid w:val="00DB5274"/>
    <w:rsid w:val="00DB5729"/>
    <w:rsid w:val="00DB5EC8"/>
    <w:rsid w:val="00DD4A68"/>
    <w:rsid w:val="00DE2392"/>
    <w:rsid w:val="00DE2688"/>
    <w:rsid w:val="00DE373A"/>
    <w:rsid w:val="00DF1B0F"/>
    <w:rsid w:val="00E006BE"/>
    <w:rsid w:val="00E03BBB"/>
    <w:rsid w:val="00E06C9C"/>
    <w:rsid w:val="00E20A9D"/>
    <w:rsid w:val="00E20EB9"/>
    <w:rsid w:val="00E2367A"/>
    <w:rsid w:val="00E27615"/>
    <w:rsid w:val="00E302DF"/>
    <w:rsid w:val="00E356F9"/>
    <w:rsid w:val="00E3768A"/>
    <w:rsid w:val="00E44C46"/>
    <w:rsid w:val="00E46351"/>
    <w:rsid w:val="00E511AC"/>
    <w:rsid w:val="00E5338F"/>
    <w:rsid w:val="00E5557B"/>
    <w:rsid w:val="00E6086F"/>
    <w:rsid w:val="00E62210"/>
    <w:rsid w:val="00E630F3"/>
    <w:rsid w:val="00E63A8B"/>
    <w:rsid w:val="00E6619E"/>
    <w:rsid w:val="00E671C9"/>
    <w:rsid w:val="00E7386B"/>
    <w:rsid w:val="00E80C1A"/>
    <w:rsid w:val="00E90AB1"/>
    <w:rsid w:val="00E92218"/>
    <w:rsid w:val="00E970DA"/>
    <w:rsid w:val="00EA0AEC"/>
    <w:rsid w:val="00EA1E93"/>
    <w:rsid w:val="00EA6136"/>
    <w:rsid w:val="00EA7C46"/>
    <w:rsid w:val="00EB0E48"/>
    <w:rsid w:val="00EB1080"/>
    <w:rsid w:val="00EB2DE7"/>
    <w:rsid w:val="00EB3B6D"/>
    <w:rsid w:val="00EB452C"/>
    <w:rsid w:val="00EB45F4"/>
    <w:rsid w:val="00EB5AA9"/>
    <w:rsid w:val="00EC22E1"/>
    <w:rsid w:val="00EC4A7C"/>
    <w:rsid w:val="00EC4B38"/>
    <w:rsid w:val="00EC6DCB"/>
    <w:rsid w:val="00ED1A51"/>
    <w:rsid w:val="00ED359A"/>
    <w:rsid w:val="00EE004F"/>
    <w:rsid w:val="00EE1FB4"/>
    <w:rsid w:val="00EE3A72"/>
    <w:rsid w:val="00EE544B"/>
    <w:rsid w:val="00EE6A22"/>
    <w:rsid w:val="00EF33D3"/>
    <w:rsid w:val="00EF4305"/>
    <w:rsid w:val="00EF518E"/>
    <w:rsid w:val="00EF59F7"/>
    <w:rsid w:val="00EF5C73"/>
    <w:rsid w:val="00F01254"/>
    <w:rsid w:val="00F07CF3"/>
    <w:rsid w:val="00F137C4"/>
    <w:rsid w:val="00F15646"/>
    <w:rsid w:val="00F15991"/>
    <w:rsid w:val="00F175D1"/>
    <w:rsid w:val="00F20A41"/>
    <w:rsid w:val="00F22533"/>
    <w:rsid w:val="00F24695"/>
    <w:rsid w:val="00F25ABB"/>
    <w:rsid w:val="00F25CF5"/>
    <w:rsid w:val="00F26541"/>
    <w:rsid w:val="00F30F61"/>
    <w:rsid w:val="00F34781"/>
    <w:rsid w:val="00F3495A"/>
    <w:rsid w:val="00F36AF2"/>
    <w:rsid w:val="00F42054"/>
    <w:rsid w:val="00F45B58"/>
    <w:rsid w:val="00F461B6"/>
    <w:rsid w:val="00F527AE"/>
    <w:rsid w:val="00F569AF"/>
    <w:rsid w:val="00F57A26"/>
    <w:rsid w:val="00F61300"/>
    <w:rsid w:val="00F65F44"/>
    <w:rsid w:val="00F6642B"/>
    <w:rsid w:val="00F7429B"/>
    <w:rsid w:val="00F7596A"/>
    <w:rsid w:val="00F87844"/>
    <w:rsid w:val="00F915BC"/>
    <w:rsid w:val="00F92658"/>
    <w:rsid w:val="00F93FF8"/>
    <w:rsid w:val="00FA079F"/>
    <w:rsid w:val="00FA450F"/>
    <w:rsid w:val="00FA47FC"/>
    <w:rsid w:val="00FA58DA"/>
    <w:rsid w:val="00FA5DEF"/>
    <w:rsid w:val="00FB16F4"/>
    <w:rsid w:val="00FB1BE8"/>
    <w:rsid w:val="00FB5DCE"/>
    <w:rsid w:val="00FC1A37"/>
    <w:rsid w:val="00FC4876"/>
    <w:rsid w:val="00FC51A5"/>
    <w:rsid w:val="00FC7173"/>
    <w:rsid w:val="00FC787E"/>
    <w:rsid w:val="00FD3F5B"/>
    <w:rsid w:val="00FD4177"/>
    <w:rsid w:val="00FD4B64"/>
    <w:rsid w:val="00FD5F08"/>
    <w:rsid w:val="00FD6B41"/>
    <w:rsid w:val="00FE3AB7"/>
    <w:rsid w:val="00FE65DF"/>
    <w:rsid w:val="00FE7BDB"/>
    <w:rsid w:val="00FE7BFC"/>
    <w:rsid w:val="00FF07C4"/>
    <w:rsid w:val="00FF1F75"/>
    <w:rsid w:val="00FF2407"/>
    <w:rsid w:val="00FF2767"/>
    <w:rsid w:val="00FF40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9C3EE890-976C-4AFF-9AB7-8A3AFF681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paragraph" w:customStyle="1" w:styleId="Zkladntext32">
    <w:name w:val="Základní text 32"/>
    <w:basedOn w:val="Normln"/>
    <w:rsid w:val="00BB3F5C"/>
    <w:rPr>
      <w:b/>
      <w:sz w:val="20"/>
      <w:szCs w:val="20"/>
    </w:rPr>
  </w:style>
  <w:style w:type="paragraph" w:customStyle="1" w:styleId="Zkladntext33">
    <w:name w:val="Základní text 33"/>
    <w:basedOn w:val="Normln"/>
    <w:rsid w:val="00412627"/>
    <w:rPr>
      <w:b/>
      <w:sz w:val="20"/>
      <w:szCs w:val="20"/>
    </w:rPr>
  </w:style>
  <w:style w:type="character" w:customStyle="1" w:styleId="preformatted">
    <w:name w:val="preformatted"/>
    <w:rsid w:val="00412627"/>
  </w:style>
  <w:style w:type="paragraph" w:styleId="Bezmezer">
    <w:name w:val="No Spacing"/>
    <w:uiPriority w:val="1"/>
    <w:qFormat/>
    <w:rsid w:val="00EA0AEC"/>
    <w:rPr>
      <w:szCs w:val="24"/>
    </w:rPr>
  </w:style>
  <w:style w:type="paragraph" w:styleId="Prosttext">
    <w:name w:val="Plain Text"/>
    <w:basedOn w:val="Normln"/>
    <w:link w:val="ProsttextChar"/>
    <w:rsid w:val="003634FB"/>
    <w:rPr>
      <w:szCs w:val="20"/>
    </w:rPr>
  </w:style>
  <w:style w:type="character" w:customStyle="1" w:styleId="ProsttextChar">
    <w:name w:val="Prostý text Char"/>
    <w:basedOn w:val="Standardnpsmoodstavce"/>
    <w:link w:val="Prosttext"/>
    <w:rsid w:val="003634FB"/>
    <w:rPr>
      <w:sz w:val="24"/>
    </w:rPr>
  </w:style>
  <w:style w:type="paragraph" w:customStyle="1" w:styleId="Zkladntext311">
    <w:name w:val="Základní text 311"/>
    <w:basedOn w:val="Normln"/>
    <w:rsid w:val="00E2367A"/>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593050733">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68469698">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42574633">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A32CB-8B70-4D35-9751-3373713F1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13</Pages>
  <Words>3606</Words>
  <Characters>20616</Characters>
  <Application>Microsoft Office Word</Application>
  <DocSecurity>0</DocSecurity>
  <Lines>171</Lines>
  <Paragraphs>48</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24174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pokus</cp:lastModifiedBy>
  <cp:revision>3</cp:revision>
  <cp:lastPrinted>2020-06-02T12:51:00Z</cp:lastPrinted>
  <dcterms:created xsi:type="dcterms:W3CDTF">2020-06-02T12:51:00Z</dcterms:created>
  <dcterms:modified xsi:type="dcterms:W3CDTF">2020-06-04T09:21:00Z</dcterms:modified>
</cp:coreProperties>
</file>