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BD7436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D7436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r w:rsidR="00354CAE" w:rsidRPr="00BD7436">
        <w:rPr>
          <w:rFonts w:ascii="Arial" w:hAnsi="Arial" w:cs="Arial"/>
          <w:bCs/>
          <w:sz w:val="20"/>
          <w:szCs w:val="20"/>
        </w:rPr>
        <w:t>Předkládá:</w:t>
      </w:r>
      <w:r w:rsidR="00354CAE" w:rsidRPr="00BD7436">
        <w:rPr>
          <w:rFonts w:ascii="Arial" w:hAnsi="Arial" w:cs="Arial"/>
          <w:bCs/>
          <w:sz w:val="20"/>
          <w:szCs w:val="20"/>
        </w:rPr>
        <w:tab/>
      </w:r>
      <w:r w:rsidR="00292627" w:rsidRPr="00BD7436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BD7436">
        <w:rPr>
          <w:rFonts w:ascii="Arial" w:hAnsi="Arial" w:cs="Arial"/>
          <w:bCs/>
          <w:sz w:val="20"/>
          <w:szCs w:val="20"/>
        </w:rPr>
        <w:t>,</w:t>
      </w:r>
    </w:p>
    <w:p w:rsidR="00B92A9B" w:rsidRPr="00BD7436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r w:rsidR="00292627" w:rsidRPr="00BD7436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BD7436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BD7436">
        <w:rPr>
          <w:rFonts w:ascii="Arial" w:hAnsi="Arial" w:cs="Arial"/>
          <w:bCs/>
          <w:sz w:val="20"/>
          <w:szCs w:val="20"/>
        </w:rPr>
        <w:t>primátora</w:t>
      </w:r>
    </w:p>
    <w:p w:rsidR="00354CAE" w:rsidRPr="00BD7436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D7436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proofErr w:type="gramStart"/>
      <w:r w:rsidRPr="00BD7436">
        <w:rPr>
          <w:rFonts w:ascii="Arial" w:hAnsi="Arial" w:cs="Arial"/>
          <w:bCs/>
          <w:sz w:val="20"/>
          <w:szCs w:val="20"/>
        </w:rPr>
        <w:t>Zpracoval(i):</w:t>
      </w:r>
      <w:r w:rsidR="00292627" w:rsidRPr="00BD7436">
        <w:rPr>
          <w:rFonts w:ascii="Arial" w:hAnsi="Arial" w:cs="Arial"/>
          <w:bCs/>
          <w:sz w:val="20"/>
          <w:szCs w:val="20"/>
        </w:rPr>
        <w:tab/>
        <w:t>Mgr.</w:t>
      </w:r>
      <w:proofErr w:type="gramEnd"/>
      <w:r w:rsidR="00292627" w:rsidRPr="00BD7436">
        <w:rPr>
          <w:rFonts w:ascii="Arial" w:hAnsi="Arial" w:cs="Arial"/>
          <w:bCs/>
          <w:sz w:val="20"/>
          <w:szCs w:val="20"/>
        </w:rPr>
        <w:t xml:space="preserve"> </w:t>
      </w:r>
      <w:r w:rsidR="00615D14" w:rsidRPr="00BD7436">
        <w:rPr>
          <w:rFonts w:ascii="Arial" w:hAnsi="Arial" w:cs="Arial"/>
          <w:bCs/>
          <w:sz w:val="20"/>
          <w:szCs w:val="20"/>
        </w:rPr>
        <w:t>Alexandra Klímková,</w:t>
      </w:r>
    </w:p>
    <w:p w:rsidR="00292627" w:rsidRPr="00BD7436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bCs/>
          <w:sz w:val="20"/>
          <w:szCs w:val="20"/>
        </w:rPr>
        <w:tab/>
      </w:r>
      <w:r w:rsidRPr="00BD7436">
        <w:rPr>
          <w:rFonts w:ascii="Arial" w:hAnsi="Arial" w:cs="Arial"/>
          <w:sz w:val="20"/>
        </w:rPr>
        <w:t xml:space="preserve">vedoucí Odboru </w:t>
      </w:r>
      <w:r w:rsidR="00292627" w:rsidRPr="00BD7436">
        <w:rPr>
          <w:rFonts w:ascii="Arial" w:hAnsi="Arial" w:cs="Arial"/>
          <w:sz w:val="20"/>
        </w:rPr>
        <w:t xml:space="preserve">správy a údržby </w:t>
      </w:r>
    </w:p>
    <w:p w:rsidR="00354CAE" w:rsidRPr="00BD7436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BD7436">
        <w:rPr>
          <w:rFonts w:ascii="Arial" w:hAnsi="Arial" w:cs="Arial"/>
          <w:sz w:val="20"/>
        </w:rPr>
        <w:tab/>
      </w:r>
      <w:r w:rsidRPr="00BD7436">
        <w:rPr>
          <w:rFonts w:ascii="Arial" w:hAnsi="Arial" w:cs="Arial"/>
          <w:sz w:val="20"/>
        </w:rPr>
        <w:tab/>
      </w:r>
      <w:r w:rsidRPr="00BD7436">
        <w:rPr>
          <w:rFonts w:ascii="Arial" w:hAnsi="Arial" w:cs="Arial"/>
          <w:sz w:val="20"/>
        </w:rPr>
        <w:tab/>
      </w:r>
      <w:r w:rsidRPr="00BD7436">
        <w:rPr>
          <w:rFonts w:ascii="Arial" w:hAnsi="Arial" w:cs="Arial"/>
          <w:sz w:val="20"/>
        </w:rPr>
        <w:tab/>
        <w:t>majetku města</w:t>
      </w:r>
    </w:p>
    <w:p w:rsidR="00354CAE" w:rsidRPr="00BD7436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BD7436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BD7436">
        <w:rPr>
          <w:rFonts w:ascii="Arial" w:hAnsi="Arial" w:cs="Arial"/>
          <w:sz w:val="20"/>
          <w:szCs w:val="20"/>
        </w:rPr>
        <w:tab/>
      </w:r>
      <w:r w:rsidRPr="00BD7436">
        <w:rPr>
          <w:rFonts w:ascii="Arial" w:hAnsi="Arial" w:cs="Arial"/>
          <w:sz w:val="20"/>
          <w:szCs w:val="20"/>
        </w:rPr>
        <w:tab/>
      </w:r>
      <w:r w:rsidRPr="00BD7436">
        <w:rPr>
          <w:rFonts w:ascii="Arial" w:hAnsi="Arial" w:cs="Arial"/>
          <w:sz w:val="20"/>
          <w:szCs w:val="20"/>
        </w:rPr>
        <w:tab/>
      </w:r>
      <w:r w:rsidRPr="00BD7436">
        <w:rPr>
          <w:rFonts w:ascii="Arial" w:hAnsi="Arial" w:cs="Arial"/>
          <w:sz w:val="20"/>
          <w:szCs w:val="20"/>
        </w:rPr>
        <w:tab/>
      </w:r>
      <w:r w:rsidRPr="00BD7436">
        <w:rPr>
          <w:rFonts w:ascii="Arial" w:hAnsi="Arial" w:cs="Arial"/>
          <w:sz w:val="20"/>
          <w:szCs w:val="20"/>
        </w:rPr>
        <w:tab/>
      </w:r>
      <w:r w:rsidRPr="00BD7436">
        <w:rPr>
          <w:rFonts w:ascii="Arial" w:hAnsi="Arial" w:cs="Arial"/>
          <w:sz w:val="20"/>
          <w:szCs w:val="20"/>
        </w:rPr>
        <w:tab/>
      </w:r>
      <w:r w:rsidRPr="00BD7436">
        <w:rPr>
          <w:rFonts w:ascii="Arial" w:hAnsi="Arial" w:cs="Arial"/>
          <w:sz w:val="20"/>
          <w:szCs w:val="20"/>
        </w:rPr>
        <w:tab/>
      </w:r>
      <w:r w:rsidRPr="00BD7436">
        <w:rPr>
          <w:rFonts w:ascii="Arial" w:hAnsi="Arial" w:cs="Arial"/>
          <w:sz w:val="20"/>
          <w:szCs w:val="20"/>
        </w:rPr>
        <w:tab/>
      </w:r>
      <w:r w:rsidR="00292627" w:rsidRPr="00BD7436">
        <w:rPr>
          <w:rFonts w:ascii="Arial" w:hAnsi="Arial" w:cs="Arial"/>
          <w:sz w:val="20"/>
          <w:szCs w:val="20"/>
        </w:rPr>
        <w:t>Bc. Vladimír Hofman</w:t>
      </w:r>
      <w:r w:rsidR="001B3A80" w:rsidRPr="00BD7436">
        <w:rPr>
          <w:rFonts w:ascii="Arial" w:hAnsi="Arial" w:cs="Arial"/>
          <w:sz w:val="20"/>
          <w:szCs w:val="20"/>
        </w:rPr>
        <w:t>,</w:t>
      </w:r>
      <w:r w:rsidR="001B3A80" w:rsidRPr="00BD7436">
        <w:rPr>
          <w:rFonts w:ascii="Arial" w:hAnsi="Arial" w:cs="Arial"/>
          <w:sz w:val="20"/>
          <w:szCs w:val="20"/>
        </w:rPr>
        <w:tab/>
      </w:r>
    </w:p>
    <w:p w:rsidR="00292627" w:rsidRPr="00BD7436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BD7436">
        <w:rPr>
          <w:rFonts w:ascii="Arial" w:hAnsi="Arial" w:cs="Arial"/>
          <w:sz w:val="20"/>
          <w:szCs w:val="20"/>
        </w:rPr>
        <w:tab/>
      </w:r>
      <w:r w:rsidRPr="00BD7436">
        <w:rPr>
          <w:rFonts w:ascii="Arial" w:hAnsi="Arial" w:cs="Arial"/>
          <w:sz w:val="20"/>
          <w:szCs w:val="20"/>
        </w:rPr>
        <w:tab/>
      </w:r>
      <w:r w:rsidR="00284CB3" w:rsidRPr="00BD7436">
        <w:rPr>
          <w:rFonts w:ascii="Arial" w:hAnsi="Arial" w:cs="Arial"/>
          <w:sz w:val="20"/>
          <w:szCs w:val="20"/>
        </w:rPr>
        <w:t xml:space="preserve">vedoucí </w:t>
      </w:r>
      <w:r w:rsidR="00292627" w:rsidRPr="00BD7436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BD7436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BD7436">
        <w:rPr>
          <w:rFonts w:ascii="Arial" w:hAnsi="Arial" w:cs="Arial"/>
          <w:sz w:val="20"/>
          <w:szCs w:val="20"/>
        </w:rPr>
        <w:tab/>
      </w:r>
      <w:r w:rsidRPr="00BD7436">
        <w:rPr>
          <w:rFonts w:ascii="Arial" w:hAnsi="Arial" w:cs="Arial"/>
          <w:sz w:val="20"/>
          <w:szCs w:val="20"/>
        </w:rPr>
        <w:tab/>
      </w:r>
      <w:r w:rsidRPr="00BD7436">
        <w:rPr>
          <w:rFonts w:ascii="Arial" w:hAnsi="Arial" w:cs="Arial"/>
          <w:sz w:val="20"/>
          <w:szCs w:val="20"/>
        </w:rPr>
        <w:tab/>
      </w:r>
      <w:r w:rsidRPr="00BD7436">
        <w:rPr>
          <w:rFonts w:ascii="Arial" w:hAnsi="Arial" w:cs="Arial"/>
          <w:sz w:val="20"/>
          <w:szCs w:val="20"/>
        </w:rPr>
        <w:tab/>
      </w:r>
      <w:r w:rsidRPr="00BD7436">
        <w:rPr>
          <w:rFonts w:ascii="Arial" w:hAnsi="Arial" w:cs="Arial"/>
          <w:sz w:val="20"/>
          <w:szCs w:val="20"/>
        </w:rPr>
        <w:tab/>
      </w:r>
      <w:r w:rsidRPr="00BD7436">
        <w:rPr>
          <w:rFonts w:ascii="Arial" w:hAnsi="Arial" w:cs="Arial"/>
          <w:sz w:val="20"/>
          <w:szCs w:val="20"/>
        </w:rPr>
        <w:tab/>
      </w:r>
      <w:r w:rsidRPr="00BD7436">
        <w:rPr>
          <w:rFonts w:ascii="Arial" w:hAnsi="Arial" w:cs="Arial"/>
          <w:sz w:val="20"/>
          <w:szCs w:val="20"/>
        </w:rPr>
        <w:tab/>
      </w:r>
      <w:r w:rsidRPr="00BD7436">
        <w:rPr>
          <w:rFonts w:ascii="Arial" w:hAnsi="Arial" w:cs="Arial"/>
          <w:sz w:val="20"/>
          <w:szCs w:val="20"/>
        </w:rPr>
        <w:tab/>
        <w:t>s majetkem města Odboru SÚMM</w:t>
      </w:r>
    </w:p>
    <w:p w:rsidR="00354CAE" w:rsidRPr="00BD7436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A3E1C" w:rsidRPr="00BD7436" w:rsidRDefault="004A3E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D7436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D7436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BD7436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BD7436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D7436">
        <w:rPr>
          <w:rFonts w:ascii="Arial" w:hAnsi="Arial" w:cs="Arial"/>
          <w:bCs/>
          <w:sz w:val="36"/>
          <w:szCs w:val="36"/>
        </w:rPr>
        <w:t>konan</w:t>
      </w:r>
      <w:r w:rsidR="00530BDF" w:rsidRPr="00BD7436">
        <w:rPr>
          <w:rFonts w:ascii="Arial" w:hAnsi="Arial" w:cs="Arial"/>
          <w:bCs/>
          <w:sz w:val="36"/>
          <w:szCs w:val="36"/>
        </w:rPr>
        <w:t>é</w:t>
      </w:r>
      <w:r w:rsidRPr="00BD7436">
        <w:rPr>
          <w:rFonts w:ascii="Arial" w:hAnsi="Arial" w:cs="Arial"/>
          <w:bCs/>
          <w:sz w:val="36"/>
          <w:szCs w:val="36"/>
        </w:rPr>
        <w:t xml:space="preserve"> dne </w:t>
      </w:r>
      <w:r w:rsidR="00761DCF" w:rsidRPr="00BD7436">
        <w:rPr>
          <w:rFonts w:ascii="Arial" w:hAnsi="Arial" w:cs="Arial"/>
          <w:bCs/>
          <w:sz w:val="36"/>
          <w:szCs w:val="36"/>
        </w:rPr>
        <w:t>16</w:t>
      </w:r>
      <w:r w:rsidRPr="00BD7436">
        <w:rPr>
          <w:rFonts w:ascii="Arial" w:hAnsi="Arial" w:cs="Arial"/>
          <w:bCs/>
          <w:sz w:val="36"/>
          <w:szCs w:val="36"/>
        </w:rPr>
        <w:t xml:space="preserve">. </w:t>
      </w:r>
      <w:r w:rsidR="007F00D6" w:rsidRPr="00BD7436">
        <w:rPr>
          <w:rFonts w:ascii="Arial" w:hAnsi="Arial" w:cs="Arial"/>
          <w:bCs/>
          <w:sz w:val="36"/>
          <w:szCs w:val="36"/>
        </w:rPr>
        <w:t>0</w:t>
      </w:r>
      <w:r w:rsidR="00761DCF" w:rsidRPr="00BD7436">
        <w:rPr>
          <w:rFonts w:ascii="Arial" w:hAnsi="Arial" w:cs="Arial"/>
          <w:bCs/>
          <w:sz w:val="36"/>
          <w:szCs w:val="36"/>
        </w:rPr>
        <w:t>6</w:t>
      </w:r>
      <w:r w:rsidRPr="00BD7436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BD7436">
        <w:rPr>
          <w:rFonts w:ascii="Arial" w:hAnsi="Arial" w:cs="Arial"/>
          <w:bCs/>
          <w:sz w:val="36"/>
          <w:szCs w:val="36"/>
        </w:rPr>
        <w:t>20</w:t>
      </w:r>
      <w:r w:rsidR="007F00D6" w:rsidRPr="00BD7436">
        <w:rPr>
          <w:rFonts w:ascii="Arial" w:hAnsi="Arial" w:cs="Arial"/>
          <w:bCs/>
          <w:sz w:val="36"/>
          <w:szCs w:val="36"/>
        </w:rPr>
        <w:t>20</w:t>
      </w:r>
    </w:p>
    <w:p w:rsidR="00710CAD" w:rsidRPr="00BD7436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562E74" w:rsidRPr="00BD7436" w:rsidRDefault="00615D14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BD7436">
        <w:rPr>
          <w:rFonts w:ascii="Arial" w:hAnsi="Arial" w:cs="Arial"/>
          <w:b/>
        </w:rPr>
        <w:t xml:space="preserve">Výkup pozemku </w:t>
      </w:r>
      <w:proofErr w:type="spellStart"/>
      <w:proofErr w:type="gramStart"/>
      <w:r w:rsidRPr="00BD7436">
        <w:rPr>
          <w:rFonts w:ascii="Arial" w:hAnsi="Arial" w:cs="Arial"/>
          <w:b/>
        </w:rPr>
        <w:t>p.č</w:t>
      </w:r>
      <w:proofErr w:type="spellEnd"/>
      <w:r w:rsidRPr="00BD7436">
        <w:rPr>
          <w:rFonts w:ascii="Arial" w:hAnsi="Arial" w:cs="Arial"/>
          <w:b/>
        </w:rPr>
        <w:t>.</w:t>
      </w:r>
      <w:proofErr w:type="gramEnd"/>
      <w:r w:rsidRPr="00BD7436">
        <w:rPr>
          <w:rFonts w:ascii="Arial" w:hAnsi="Arial" w:cs="Arial"/>
          <w:b/>
        </w:rPr>
        <w:t xml:space="preserve"> </w:t>
      </w:r>
      <w:r w:rsidR="007F00D6" w:rsidRPr="00BD7436">
        <w:rPr>
          <w:rFonts w:ascii="Arial" w:hAnsi="Arial" w:cs="Arial"/>
          <w:b/>
        </w:rPr>
        <w:t>5803/1</w:t>
      </w:r>
      <w:r w:rsidRPr="00BD7436">
        <w:rPr>
          <w:rFonts w:ascii="Arial" w:hAnsi="Arial" w:cs="Arial"/>
          <w:b/>
        </w:rPr>
        <w:t xml:space="preserve"> v </w:t>
      </w:r>
      <w:proofErr w:type="spellStart"/>
      <w:r w:rsidRPr="00BD7436">
        <w:rPr>
          <w:rFonts w:ascii="Arial" w:hAnsi="Arial" w:cs="Arial"/>
          <w:b/>
        </w:rPr>
        <w:t>k.ú</w:t>
      </w:r>
      <w:proofErr w:type="spellEnd"/>
      <w:r w:rsidRPr="00BD7436">
        <w:rPr>
          <w:rFonts w:ascii="Arial" w:hAnsi="Arial" w:cs="Arial"/>
          <w:b/>
        </w:rPr>
        <w:t xml:space="preserve">. </w:t>
      </w:r>
      <w:r w:rsidR="007F00D6" w:rsidRPr="00BD7436">
        <w:rPr>
          <w:rFonts w:ascii="Arial" w:hAnsi="Arial" w:cs="Arial"/>
          <w:b/>
        </w:rPr>
        <w:t>Prostějov</w:t>
      </w:r>
      <w:r w:rsidR="00761DCF" w:rsidRPr="00BD7436">
        <w:rPr>
          <w:rFonts w:ascii="Arial" w:hAnsi="Arial" w:cs="Arial"/>
          <w:b/>
        </w:rPr>
        <w:t>, příp. jeho části</w:t>
      </w:r>
    </w:p>
    <w:p w:rsidR="00710CAD" w:rsidRPr="00BD7436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BD7436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BD7436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BD7436">
        <w:rPr>
          <w:rFonts w:ascii="Arial" w:hAnsi="Arial" w:cs="Arial"/>
          <w:szCs w:val="20"/>
        </w:rPr>
        <w:t>Návrh usnesení:</w:t>
      </w:r>
    </w:p>
    <w:p w:rsidR="00D1621E" w:rsidRPr="00BD7436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Pr="00BD7436" w:rsidRDefault="00530BDF" w:rsidP="00B8533E">
      <w:pPr>
        <w:rPr>
          <w:rFonts w:ascii="Arial" w:hAnsi="Arial" w:cs="Arial"/>
          <w:b/>
        </w:rPr>
      </w:pPr>
      <w:r w:rsidRPr="00BD7436">
        <w:rPr>
          <w:rFonts w:ascii="Arial" w:hAnsi="Arial" w:cs="Arial"/>
          <w:b/>
        </w:rPr>
        <w:t xml:space="preserve">Zastupitelstvo </w:t>
      </w:r>
      <w:r w:rsidR="00D1621E" w:rsidRPr="00BD7436">
        <w:rPr>
          <w:rFonts w:ascii="Arial" w:hAnsi="Arial" w:cs="Arial"/>
          <w:b/>
        </w:rPr>
        <w:t>města Prostějova</w:t>
      </w:r>
    </w:p>
    <w:p w:rsidR="00FB48AB" w:rsidRPr="00BD7436" w:rsidRDefault="00483110" w:rsidP="00B8533E">
      <w:pPr>
        <w:rPr>
          <w:rFonts w:ascii="Arial" w:hAnsi="Arial" w:cs="Arial"/>
          <w:b/>
        </w:rPr>
      </w:pPr>
      <w:r w:rsidRPr="00BD7436">
        <w:rPr>
          <w:rFonts w:ascii="Arial" w:hAnsi="Arial" w:cs="Arial"/>
          <w:b/>
        </w:rPr>
        <w:t xml:space="preserve">n e </w:t>
      </w:r>
      <w:r w:rsidR="00FB48AB" w:rsidRPr="00BD7436">
        <w:rPr>
          <w:rFonts w:ascii="Arial" w:hAnsi="Arial" w:cs="Arial"/>
          <w:b/>
        </w:rPr>
        <w:t>s c h v a l u j e</w:t>
      </w:r>
    </w:p>
    <w:p w:rsidR="00761DCF" w:rsidRPr="00BD7436" w:rsidRDefault="00761DCF" w:rsidP="00761DCF">
      <w:pPr>
        <w:pStyle w:val="Zkladntext2"/>
        <w:numPr>
          <w:ilvl w:val="0"/>
          <w:numId w:val="49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 w:val="0"/>
          <w:bCs w:val="0"/>
          <w:sz w:val="24"/>
        </w:rPr>
      </w:pPr>
      <w:r w:rsidRPr="00BD7436">
        <w:rPr>
          <w:rFonts w:ascii="Arial" w:hAnsi="Arial" w:cs="Arial"/>
          <w:sz w:val="24"/>
        </w:rPr>
        <w:t xml:space="preserve">výkup pozemku </w:t>
      </w:r>
      <w:proofErr w:type="spellStart"/>
      <w:proofErr w:type="gramStart"/>
      <w:r w:rsidRPr="00BD7436">
        <w:rPr>
          <w:rFonts w:ascii="Arial" w:hAnsi="Arial" w:cs="Arial"/>
          <w:sz w:val="24"/>
        </w:rPr>
        <w:t>p.č</w:t>
      </w:r>
      <w:proofErr w:type="spellEnd"/>
      <w:r w:rsidRPr="00BD7436">
        <w:rPr>
          <w:rFonts w:ascii="Arial" w:hAnsi="Arial" w:cs="Arial"/>
          <w:sz w:val="24"/>
        </w:rPr>
        <w:t>.</w:t>
      </w:r>
      <w:proofErr w:type="gramEnd"/>
      <w:r w:rsidRPr="00BD7436">
        <w:rPr>
          <w:rFonts w:ascii="Arial" w:hAnsi="Arial" w:cs="Arial"/>
          <w:sz w:val="24"/>
        </w:rPr>
        <w:t xml:space="preserve"> 5803/1 – orná půda o výměře 2.971 m</w:t>
      </w:r>
      <w:r w:rsidRPr="00BD7436">
        <w:rPr>
          <w:rFonts w:ascii="Arial" w:hAnsi="Arial" w:cs="Arial"/>
          <w:sz w:val="24"/>
          <w:vertAlign w:val="superscript"/>
        </w:rPr>
        <w:t>2</w:t>
      </w:r>
      <w:r w:rsidRPr="00BD7436">
        <w:rPr>
          <w:rFonts w:ascii="Arial" w:hAnsi="Arial" w:cs="Arial"/>
          <w:sz w:val="24"/>
        </w:rPr>
        <w:t xml:space="preserve"> v </w:t>
      </w:r>
      <w:proofErr w:type="spellStart"/>
      <w:r w:rsidRPr="00BD7436">
        <w:rPr>
          <w:rFonts w:ascii="Arial" w:hAnsi="Arial" w:cs="Arial"/>
          <w:sz w:val="24"/>
        </w:rPr>
        <w:t>k.ú</w:t>
      </w:r>
      <w:proofErr w:type="spellEnd"/>
      <w:r w:rsidRPr="00BD7436">
        <w:rPr>
          <w:rFonts w:ascii="Arial" w:hAnsi="Arial" w:cs="Arial"/>
          <w:sz w:val="24"/>
        </w:rPr>
        <w:t>. Prostějov od vlastníků tohoto pozemku do vlastnictví Statutárního města Prostějova za nabídnutou kupní cenu ve výši 295 Kč/m</w:t>
      </w:r>
      <w:r w:rsidRPr="00BD7436">
        <w:rPr>
          <w:rFonts w:ascii="Arial" w:hAnsi="Arial" w:cs="Arial"/>
          <w:sz w:val="24"/>
          <w:vertAlign w:val="superscript"/>
        </w:rPr>
        <w:t>2</w:t>
      </w:r>
      <w:r w:rsidRPr="00BD7436">
        <w:rPr>
          <w:rFonts w:ascii="Arial" w:hAnsi="Arial" w:cs="Arial"/>
          <w:sz w:val="24"/>
        </w:rPr>
        <w:t>, tj. celkem 876.445 Kč,</w:t>
      </w:r>
    </w:p>
    <w:p w:rsidR="00761DCF" w:rsidRPr="00BD7436" w:rsidRDefault="00761DCF" w:rsidP="00761DCF">
      <w:pPr>
        <w:pStyle w:val="Zkladntext2"/>
        <w:numPr>
          <w:ilvl w:val="0"/>
          <w:numId w:val="49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 w:val="0"/>
          <w:bCs w:val="0"/>
          <w:sz w:val="24"/>
        </w:rPr>
      </w:pPr>
      <w:r w:rsidRPr="00BD7436">
        <w:rPr>
          <w:rFonts w:ascii="Arial" w:hAnsi="Arial" w:cs="Arial"/>
          <w:sz w:val="24"/>
        </w:rPr>
        <w:t xml:space="preserve">výkup části pozemku </w:t>
      </w:r>
      <w:proofErr w:type="spellStart"/>
      <w:proofErr w:type="gramStart"/>
      <w:r w:rsidRPr="00BD7436">
        <w:rPr>
          <w:rFonts w:ascii="Arial" w:hAnsi="Arial" w:cs="Arial"/>
          <w:sz w:val="24"/>
        </w:rPr>
        <w:t>p.č</w:t>
      </w:r>
      <w:proofErr w:type="spellEnd"/>
      <w:r w:rsidRPr="00BD7436">
        <w:rPr>
          <w:rFonts w:ascii="Arial" w:hAnsi="Arial" w:cs="Arial"/>
          <w:sz w:val="24"/>
        </w:rPr>
        <w:t>.</w:t>
      </w:r>
      <w:proofErr w:type="gramEnd"/>
      <w:r w:rsidRPr="00BD7436">
        <w:rPr>
          <w:rFonts w:ascii="Arial" w:hAnsi="Arial" w:cs="Arial"/>
          <w:sz w:val="24"/>
        </w:rPr>
        <w:t xml:space="preserve"> 5803/1 – orná půda v </w:t>
      </w:r>
      <w:proofErr w:type="spellStart"/>
      <w:r w:rsidRPr="00BD7436">
        <w:rPr>
          <w:rFonts w:ascii="Arial" w:hAnsi="Arial" w:cs="Arial"/>
          <w:sz w:val="24"/>
        </w:rPr>
        <w:t>k.ú</w:t>
      </w:r>
      <w:proofErr w:type="spellEnd"/>
      <w:r w:rsidRPr="00BD7436">
        <w:rPr>
          <w:rFonts w:ascii="Arial" w:hAnsi="Arial" w:cs="Arial"/>
          <w:sz w:val="24"/>
        </w:rPr>
        <w:t>. Prostějov o výměře cca 680 m</w:t>
      </w:r>
      <w:r w:rsidRPr="00BD7436">
        <w:rPr>
          <w:rFonts w:ascii="Arial" w:hAnsi="Arial" w:cs="Arial"/>
          <w:sz w:val="24"/>
          <w:vertAlign w:val="superscript"/>
        </w:rPr>
        <w:t>2</w:t>
      </w:r>
      <w:r w:rsidRPr="00BD7436">
        <w:rPr>
          <w:rFonts w:ascii="Arial" w:hAnsi="Arial" w:cs="Arial"/>
          <w:sz w:val="24"/>
        </w:rPr>
        <w:t xml:space="preserve"> (přesná výměra bude známa po zpracování geometrického plánu) od vlastníků tohoto pozemku do vlastnictví Statutárního města Prostějova za nabídnutou kupní cenu ve výši 1.000 Kč/m</w:t>
      </w:r>
      <w:r w:rsidRPr="00BD7436">
        <w:rPr>
          <w:rFonts w:ascii="Arial" w:hAnsi="Arial" w:cs="Arial"/>
          <w:sz w:val="24"/>
          <w:vertAlign w:val="superscript"/>
        </w:rPr>
        <w:t>2</w:t>
      </w:r>
      <w:r w:rsidRPr="00BD7436">
        <w:rPr>
          <w:rFonts w:ascii="Arial" w:hAnsi="Arial" w:cs="Arial"/>
          <w:sz w:val="24"/>
        </w:rPr>
        <w:t xml:space="preserve">, tj. celkem cca 680.000 Kč. </w:t>
      </w:r>
    </w:p>
    <w:p w:rsidR="00483110" w:rsidRPr="00BD7436" w:rsidRDefault="00483110" w:rsidP="00483110">
      <w:pPr>
        <w:pStyle w:val="Zkladntext2"/>
        <w:tabs>
          <w:tab w:val="clear" w:pos="-284"/>
          <w:tab w:val="left" w:pos="0"/>
        </w:tabs>
        <w:rPr>
          <w:rFonts w:ascii="Arial" w:hAnsi="Arial" w:cs="Arial"/>
          <w:b w:val="0"/>
          <w:bCs w:val="0"/>
          <w:sz w:val="24"/>
        </w:rPr>
      </w:pPr>
    </w:p>
    <w:p w:rsidR="00562E74" w:rsidRPr="00BD7436" w:rsidRDefault="00562E74" w:rsidP="00562E74">
      <w:pPr>
        <w:jc w:val="both"/>
        <w:rPr>
          <w:rFonts w:ascii="Arial" w:hAnsi="Arial" w:cs="Arial"/>
          <w:b/>
          <w:bCs/>
        </w:rPr>
      </w:pPr>
    </w:p>
    <w:p w:rsidR="00483110" w:rsidRPr="00BD7436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BD7436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BD7436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BD7436" w:rsidRDefault="00483110" w:rsidP="00562E74">
      <w:pPr>
        <w:jc w:val="both"/>
        <w:rPr>
          <w:rFonts w:ascii="Arial" w:hAnsi="Arial" w:cs="Arial"/>
          <w:b/>
          <w:bCs/>
        </w:rPr>
      </w:pPr>
    </w:p>
    <w:p w:rsidR="00761DCF" w:rsidRPr="00BD7436" w:rsidRDefault="00761DCF" w:rsidP="00562E74">
      <w:pPr>
        <w:jc w:val="both"/>
        <w:rPr>
          <w:rFonts w:ascii="Arial" w:hAnsi="Arial" w:cs="Arial"/>
          <w:b/>
          <w:bCs/>
        </w:rPr>
      </w:pPr>
    </w:p>
    <w:p w:rsidR="00483110" w:rsidRPr="00BD7436" w:rsidRDefault="00483110" w:rsidP="00562E74">
      <w:pPr>
        <w:jc w:val="both"/>
        <w:rPr>
          <w:rFonts w:ascii="Arial" w:hAnsi="Arial" w:cs="Arial"/>
          <w:b/>
          <w:bCs/>
        </w:rPr>
      </w:pPr>
    </w:p>
    <w:p w:rsidR="007F00D6" w:rsidRPr="00BD7436" w:rsidRDefault="007F00D6" w:rsidP="00562E74">
      <w:pPr>
        <w:jc w:val="both"/>
        <w:rPr>
          <w:rFonts w:ascii="Arial" w:hAnsi="Arial" w:cs="Arial"/>
          <w:b/>
          <w:bCs/>
        </w:rPr>
      </w:pPr>
    </w:p>
    <w:p w:rsidR="00562E74" w:rsidRPr="00BD7436" w:rsidRDefault="00562E74" w:rsidP="00562E74">
      <w:pPr>
        <w:jc w:val="both"/>
        <w:rPr>
          <w:rFonts w:ascii="Arial" w:hAnsi="Arial" w:cs="Arial"/>
          <w:b/>
          <w:bCs/>
        </w:rPr>
      </w:pPr>
    </w:p>
    <w:p w:rsidR="00562E74" w:rsidRPr="00BD7436" w:rsidRDefault="00562E74" w:rsidP="00562E74">
      <w:pPr>
        <w:jc w:val="both"/>
        <w:rPr>
          <w:rFonts w:ascii="Arial" w:hAnsi="Arial" w:cs="Arial"/>
          <w:b/>
          <w:bCs/>
        </w:rPr>
      </w:pPr>
    </w:p>
    <w:p w:rsidR="00D85575" w:rsidRPr="00BD7436" w:rsidRDefault="00D85575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562E74" w:rsidRPr="00BD7436" w:rsidRDefault="00562E74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BD7436" w:rsidRPr="00BD7436" w:rsidTr="00627234">
        <w:tc>
          <w:tcPr>
            <w:tcW w:w="9430" w:type="dxa"/>
            <w:gridSpan w:val="4"/>
          </w:tcPr>
          <w:p w:rsidR="00FE3AB7" w:rsidRPr="00BD7436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D7436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7F00D6" w:rsidRPr="00BD7436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BD7436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BD7436" w:rsidRPr="00BD7436" w:rsidTr="00FE3AB7">
        <w:tc>
          <w:tcPr>
            <w:tcW w:w="2234" w:type="dxa"/>
          </w:tcPr>
          <w:p w:rsidR="00284CB3" w:rsidRPr="00BD743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D743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D7436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BD743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D7436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BD7436" w:rsidRDefault="00761DCF" w:rsidP="00761DC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03</w:t>
            </w:r>
            <w:r w:rsidR="00762846"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D7436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BD7436" w:rsidRPr="00BD7436" w:rsidTr="00FE3AB7">
        <w:tc>
          <w:tcPr>
            <w:tcW w:w="2234" w:type="dxa"/>
          </w:tcPr>
          <w:p w:rsidR="00284CB3" w:rsidRPr="00BD743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D743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D7436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BD743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D7436" w:rsidRDefault="00292627" w:rsidP="00615D1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D743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15D14" w:rsidRPr="00BD743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Alexandra Klímková, </w:t>
            </w:r>
            <w:r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BD7436" w:rsidRDefault="00761DCF" w:rsidP="00761DC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03</w:t>
            </w:r>
            <w:r w:rsidR="00762846"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D7436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691CB4" w:rsidRPr="00BD7436" w:rsidTr="00FE3AB7">
        <w:tc>
          <w:tcPr>
            <w:tcW w:w="2234" w:type="dxa"/>
          </w:tcPr>
          <w:p w:rsidR="00284CB3" w:rsidRPr="00BD743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D7436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D7436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BD743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D7436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BD7436" w:rsidRDefault="00761DCF" w:rsidP="00761DC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03</w:t>
            </w:r>
            <w:r w:rsidR="00762846"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BD7436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D7436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562E74" w:rsidRPr="00BD7436" w:rsidRDefault="00562E7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761DCF" w:rsidRPr="00BD7436" w:rsidRDefault="00761DCF" w:rsidP="00761DCF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D7436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761DCF" w:rsidRPr="00BD7436" w:rsidRDefault="00761DCF" w:rsidP="00761DCF">
      <w:pPr>
        <w:jc w:val="both"/>
        <w:rPr>
          <w:rFonts w:ascii="Arial" w:hAnsi="Arial" w:cs="Arial"/>
          <w:bCs/>
        </w:rPr>
      </w:pPr>
      <w:r w:rsidRPr="00BD7436">
        <w:rPr>
          <w:rFonts w:ascii="Arial" w:hAnsi="Arial" w:cs="Arial"/>
        </w:rPr>
        <w:t xml:space="preserve">Na Statutární město Prostějov se dne 01.10.2019 obrátili </w:t>
      </w:r>
      <w:r w:rsidR="00DE1C46">
        <w:rPr>
          <w:rFonts w:ascii="Arial" w:hAnsi="Arial" w:cs="Arial"/>
        </w:rPr>
        <w:t>fyzické osoby</w:t>
      </w:r>
      <w:r w:rsidRPr="00BD7436">
        <w:rPr>
          <w:rFonts w:ascii="Arial" w:hAnsi="Arial" w:cs="Arial"/>
        </w:rPr>
        <w:t xml:space="preserve">, s nabídkou na odkup pozemku </w:t>
      </w:r>
      <w:proofErr w:type="spellStart"/>
      <w:proofErr w:type="gramStart"/>
      <w:r w:rsidRPr="00BD7436">
        <w:rPr>
          <w:rFonts w:ascii="Arial" w:hAnsi="Arial" w:cs="Arial"/>
        </w:rPr>
        <w:t>p.č</w:t>
      </w:r>
      <w:proofErr w:type="spellEnd"/>
      <w:r w:rsidRPr="00BD7436">
        <w:rPr>
          <w:rFonts w:ascii="Arial" w:hAnsi="Arial" w:cs="Arial"/>
        </w:rPr>
        <w:t>.</w:t>
      </w:r>
      <w:proofErr w:type="gramEnd"/>
      <w:r w:rsidRPr="00BD7436">
        <w:rPr>
          <w:rFonts w:ascii="Arial" w:hAnsi="Arial" w:cs="Arial"/>
        </w:rPr>
        <w:t xml:space="preserve"> 5803/1 v </w:t>
      </w:r>
      <w:proofErr w:type="spellStart"/>
      <w:r w:rsidRPr="00BD7436">
        <w:rPr>
          <w:rFonts w:ascii="Arial" w:hAnsi="Arial" w:cs="Arial"/>
        </w:rPr>
        <w:t>k.ú</w:t>
      </w:r>
      <w:proofErr w:type="spellEnd"/>
      <w:r w:rsidRPr="00BD7436">
        <w:rPr>
          <w:rFonts w:ascii="Arial" w:hAnsi="Arial" w:cs="Arial"/>
        </w:rPr>
        <w:t xml:space="preserve">. Prostějov do vlastnictví Statutárního města Prostějova. Pozemek leží v ploše mezi aktuálně realizovanou stavbou „Silnice II/366 Prostějov – přeložka silnice“ a areálem firmy </w:t>
      </w:r>
      <w:proofErr w:type="spellStart"/>
      <w:r w:rsidRPr="00BD7436">
        <w:rPr>
          <w:rFonts w:ascii="Arial" w:hAnsi="Arial" w:cs="Arial"/>
        </w:rPr>
        <w:t>Hanakov</w:t>
      </w:r>
      <w:proofErr w:type="spellEnd"/>
      <w:r w:rsidRPr="00BD7436">
        <w:rPr>
          <w:rFonts w:ascii="Arial" w:hAnsi="Arial" w:cs="Arial"/>
        </w:rPr>
        <w:t xml:space="preserve">. Prodej pozemku navrhli </w:t>
      </w:r>
      <w:r w:rsidR="00DE1C46">
        <w:rPr>
          <w:rFonts w:ascii="Arial" w:hAnsi="Arial" w:cs="Arial"/>
        </w:rPr>
        <w:t>fyzické osoby</w:t>
      </w:r>
      <w:r w:rsidRPr="00BD7436">
        <w:rPr>
          <w:rFonts w:ascii="Arial" w:hAnsi="Arial" w:cs="Arial"/>
        </w:rPr>
        <w:t xml:space="preserve"> uskutečnit za kupní cenu ve výši 300 Kč/m</w:t>
      </w:r>
      <w:r w:rsidRPr="00BD7436">
        <w:rPr>
          <w:rFonts w:ascii="Arial" w:hAnsi="Arial" w:cs="Arial"/>
          <w:vertAlign w:val="superscript"/>
        </w:rPr>
        <w:t>2</w:t>
      </w:r>
      <w:r w:rsidRPr="00BD7436">
        <w:rPr>
          <w:rFonts w:ascii="Arial" w:hAnsi="Arial" w:cs="Arial"/>
        </w:rPr>
        <w:t xml:space="preserve">, tj. celkem 891.300 Kč. </w:t>
      </w:r>
      <w:r w:rsidRPr="00BD7436">
        <w:rPr>
          <w:rFonts w:ascii="Arial" w:hAnsi="Arial" w:cs="Arial"/>
          <w:bCs/>
        </w:rPr>
        <w:t xml:space="preserve">Záležitost je řešena pod </w:t>
      </w:r>
      <w:proofErr w:type="spellStart"/>
      <w:proofErr w:type="gramStart"/>
      <w:r w:rsidRPr="00BD7436">
        <w:rPr>
          <w:rFonts w:ascii="Arial" w:hAnsi="Arial" w:cs="Arial"/>
          <w:bCs/>
        </w:rPr>
        <w:t>Sp.Zn</w:t>
      </w:r>
      <w:proofErr w:type="spellEnd"/>
      <w:r w:rsidRPr="00BD7436">
        <w:rPr>
          <w:rFonts w:ascii="Arial" w:hAnsi="Arial" w:cs="Arial"/>
          <w:bCs/>
        </w:rPr>
        <w:t>.</w:t>
      </w:r>
      <w:proofErr w:type="gramEnd"/>
      <w:r w:rsidRPr="00BD7436">
        <w:rPr>
          <w:rFonts w:ascii="Arial" w:hAnsi="Arial" w:cs="Arial"/>
          <w:bCs/>
        </w:rPr>
        <w:t>: OSUMM 408/2019.</w:t>
      </w:r>
    </w:p>
    <w:p w:rsidR="00761DCF" w:rsidRPr="00BD7436" w:rsidRDefault="00761DCF" w:rsidP="00761DCF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761DCF" w:rsidRPr="00BD7436" w:rsidRDefault="00761DCF" w:rsidP="00761DCF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BD7436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BD7436">
        <w:rPr>
          <w:rFonts w:ascii="Arial" w:hAnsi="Arial" w:cs="Arial"/>
          <w:b/>
          <w:u w:val="single"/>
        </w:rPr>
        <w:t>MMPv</w:t>
      </w:r>
      <w:proofErr w:type="spellEnd"/>
      <w:r w:rsidRPr="00BD7436">
        <w:rPr>
          <w:rFonts w:ascii="Arial" w:hAnsi="Arial" w:cs="Arial"/>
          <w:b/>
          <w:u w:val="single"/>
        </w:rPr>
        <w:t xml:space="preserve"> (subjektů):</w:t>
      </w:r>
    </w:p>
    <w:p w:rsidR="00761DCF" w:rsidRPr="00BD7436" w:rsidRDefault="00761DCF" w:rsidP="00761DCF">
      <w:pPr>
        <w:tabs>
          <w:tab w:val="left" w:pos="284"/>
        </w:tabs>
        <w:jc w:val="both"/>
        <w:rPr>
          <w:rFonts w:ascii="Arial" w:hAnsi="Arial" w:cs="Arial"/>
        </w:rPr>
      </w:pPr>
      <w:r w:rsidRPr="00BD7436">
        <w:rPr>
          <w:rFonts w:ascii="Arial" w:hAnsi="Arial" w:cs="Arial"/>
          <w:b/>
        </w:rPr>
        <w:t xml:space="preserve">1. Odbor územního plánování a památkové péče </w:t>
      </w:r>
      <w:r w:rsidRPr="00BD7436">
        <w:rPr>
          <w:rFonts w:ascii="Arial" w:hAnsi="Arial" w:cs="Arial"/>
        </w:rPr>
        <w:t xml:space="preserve">sděluje, že předmětný pozemek je součástí rozvojových ploch Z2 a Z1. Jedná se o plochu č. 0380 smíšenou výrobní (VS), č. 0381 občanského vybavení – veřejné infrastruktury (OV), č. 1124 veřejného prostranství (PV), č. 1193 veřejného prostranství – veřejná zeleň (ZV), č. 0379 rekreace na plochách přírodního charakteru (RN) a č. 0402 dopravní infrastruktury (DX). Přes pozemek vede návrhová trasa veřejně prospěšné stavby VT-01 technická infrastruktura pro vodohospodářské účely. </w:t>
      </w:r>
    </w:p>
    <w:p w:rsidR="00761DCF" w:rsidRPr="00BD7436" w:rsidRDefault="00761DCF" w:rsidP="00761DCF">
      <w:pPr>
        <w:tabs>
          <w:tab w:val="left" w:pos="284"/>
        </w:tabs>
        <w:jc w:val="both"/>
        <w:rPr>
          <w:rFonts w:ascii="Arial" w:hAnsi="Arial" w:cs="Arial"/>
        </w:rPr>
      </w:pPr>
      <w:r w:rsidRPr="00BD7436">
        <w:rPr>
          <w:rFonts w:ascii="Arial" w:hAnsi="Arial" w:cs="Arial"/>
          <w:b/>
          <w:bCs/>
        </w:rPr>
        <w:t xml:space="preserve">Odbor územního plánování a památkové péče nemá z hlediska územního plánu a územně plánovacích podkladů připomínky k odkoupení pozemku </w:t>
      </w:r>
      <w:proofErr w:type="spellStart"/>
      <w:r w:rsidRPr="00BD7436">
        <w:rPr>
          <w:rFonts w:ascii="Arial" w:hAnsi="Arial" w:cs="Arial"/>
          <w:b/>
          <w:bCs/>
        </w:rPr>
        <w:t>parc</w:t>
      </w:r>
      <w:proofErr w:type="spellEnd"/>
      <w:r w:rsidRPr="00BD7436">
        <w:rPr>
          <w:rFonts w:ascii="Arial" w:hAnsi="Arial" w:cs="Arial"/>
          <w:b/>
          <w:bCs/>
        </w:rPr>
        <w:t>. č. 5803/1 v </w:t>
      </w:r>
      <w:proofErr w:type="spellStart"/>
      <w:proofErr w:type="gramStart"/>
      <w:r w:rsidRPr="00BD7436">
        <w:rPr>
          <w:rFonts w:ascii="Arial" w:hAnsi="Arial" w:cs="Arial"/>
          <w:b/>
          <w:bCs/>
        </w:rPr>
        <w:t>k.ú</w:t>
      </w:r>
      <w:proofErr w:type="spellEnd"/>
      <w:r w:rsidRPr="00BD7436">
        <w:rPr>
          <w:rFonts w:ascii="Arial" w:hAnsi="Arial" w:cs="Arial"/>
          <w:b/>
          <w:bCs/>
        </w:rPr>
        <w:t>.</w:t>
      </w:r>
      <w:proofErr w:type="gramEnd"/>
      <w:r w:rsidRPr="00BD7436">
        <w:rPr>
          <w:rFonts w:ascii="Arial" w:hAnsi="Arial" w:cs="Arial"/>
          <w:b/>
          <w:bCs/>
        </w:rPr>
        <w:t xml:space="preserve"> Prostějov. </w:t>
      </w:r>
      <w:r w:rsidRPr="00BD7436">
        <w:rPr>
          <w:rFonts w:ascii="Arial" w:hAnsi="Arial" w:cs="Arial"/>
        </w:rPr>
        <w:t xml:space="preserve">  </w:t>
      </w:r>
    </w:p>
    <w:p w:rsidR="00761DCF" w:rsidRPr="00BD7436" w:rsidRDefault="00761DCF" w:rsidP="00761DCF">
      <w:pPr>
        <w:tabs>
          <w:tab w:val="left" w:pos="284"/>
        </w:tabs>
        <w:jc w:val="both"/>
        <w:rPr>
          <w:rFonts w:ascii="Arial" w:hAnsi="Arial" w:cs="Arial"/>
        </w:rPr>
      </w:pPr>
      <w:r w:rsidRPr="00BD7436">
        <w:rPr>
          <w:rFonts w:ascii="Arial" w:hAnsi="Arial" w:cs="Arial"/>
          <w:b/>
        </w:rPr>
        <w:t xml:space="preserve">2. Odbor rozvoje a investic </w:t>
      </w:r>
      <w:r w:rsidRPr="00BD7436">
        <w:rPr>
          <w:rFonts w:ascii="Arial" w:hAnsi="Arial" w:cs="Arial"/>
        </w:rPr>
        <w:t xml:space="preserve">posoudil uvedenou nabídku a sděluje, že v současné době nepřipravuje žádný rozvojový záměr města v souvislosti s uvedeným pozemkem. S ohledem na jeho umístění umožňující budoucí prostupnost mezi ulicí Pod Kosířem a ulicí Za Olomouckou, na možnost ovlivnění a podpory budoucího rozvoje lokality a na požadovanou cenu vzhledem k funkčnímu využití dle územního plánu </w:t>
      </w:r>
      <w:r w:rsidRPr="00BD7436">
        <w:rPr>
          <w:rFonts w:ascii="Arial" w:hAnsi="Arial" w:cs="Arial"/>
          <w:b/>
        </w:rPr>
        <w:t xml:space="preserve">doporučuje </w:t>
      </w:r>
      <w:r w:rsidRPr="00BD7436">
        <w:rPr>
          <w:rFonts w:ascii="Arial" w:hAnsi="Arial" w:cs="Arial"/>
        </w:rPr>
        <w:t xml:space="preserve">ORI jednat o předložené nabídce. </w:t>
      </w:r>
    </w:p>
    <w:p w:rsidR="00761DCF" w:rsidRPr="00BD7436" w:rsidRDefault="00761DCF" w:rsidP="00761DCF">
      <w:pPr>
        <w:tabs>
          <w:tab w:val="left" w:pos="284"/>
        </w:tabs>
        <w:jc w:val="both"/>
        <w:rPr>
          <w:rFonts w:ascii="Arial" w:hAnsi="Arial" w:cs="Arial"/>
        </w:rPr>
      </w:pPr>
    </w:p>
    <w:p w:rsidR="00761DCF" w:rsidRPr="00BD7436" w:rsidRDefault="00761DCF" w:rsidP="00761DCF">
      <w:pPr>
        <w:tabs>
          <w:tab w:val="left" w:pos="284"/>
        </w:tabs>
        <w:jc w:val="both"/>
        <w:rPr>
          <w:rFonts w:ascii="Arial" w:hAnsi="Arial" w:cs="Arial"/>
        </w:rPr>
      </w:pPr>
      <w:r w:rsidRPr="00BD7436">
        <w:rPr>
          <w:rFonts w:ascii="Arial" w:hAnsi="Arial" w:cs="Arial"/>
          <w:b/>
        </w:rPr>
        <w:t>Rada města Prostějova</w:t>
      </w:r>
      <w:r w:rsidRPr="00BD7436">
        <w:rPr>
          <w:rFonts w:ascii="Arial" w:hAnsi="Arial" w:cs="Arial"/>
        </w:rPr>
        <w:t xml:space="preserve"> dne 10.12.2019 usnesením č. 91183 </w:t>
      </w:r>
      <w:r w:rsidRPr="00BD7436">
        <w:rPr>
          <w:rFonts w:ascii="Arial" w:hAnsi="Arial" w:cs="Arial"/>
          <w:b/>
        </w:rPr>
        <w:t>doporučila</w:t>
      </w:r>
      <w:r w:rsidRPr="00BD7436">
        <w:rPr>
          <w:rFonts w:ascii="Arial" w:hAnsi="Arial" w:cs="Arial"/>
        </w:rPr>
        <w:t xml:space="preserve"> Zastupitelstvu města Prostějova neschválit výkup pozemku </w:t>
      </w:r>
      <w:proofErr w:type="spellStart"/>
      <w:proofErr w:type="gramStart"/>
      <w:r w:rsidRPr="00BD7436">
        <w:rPr>
          <w:rFonts w:ascii="Arial" w:hAnsi="Arial" w:cs="Arial"/>
        </w:rPr>
        <w:t>p.č</w:t>
      </w:r>
      <w:proofErr w:type="spellEnd"/>
      <w:r w:rsidRPr="00BD7436">
        <w:rPr>
          <w:rFonts w:ascii="Arial" w:hAnsi="Arial" w:cs="Arial"/>
        </w:rPr>
        <w:t>.</w:t>
      </w:r>
      <w:proofErr w:type="gramEnd"/>
      <w:r w:rsidRPr="00BD7436">
        <w:rPr>
          <w:rFonts w:ascii="Arial" w:hAnsi="Arial" w:cs="Arial"/>
        </w:rPr>
        <w:t xml:space="preserve"> 5803/1 – orná půda o výměře 2.971 m</w:t>
      </w:r>
      <w:r w:rsidRPr="00BD7436">
        <w:rPr>
          <w:rFonts w:ascii="Arial" w:hAnsi="Arial" w:cs="Arial"/>
          <w:vertAlign w:val="superscript"/>
        </w:rPr>
        <w:t>2</w:t>
      </w:r>
      <w:r w:rsidRPr="00BD7436">
        <w:rPr>
          <w:rFonts w:ascii="Arial" w:hAnsi="Arial" w:cs="Arial"/>
        </w:rPr>
        <w:t xml:space="preserve"> v </w:t>
      </w:r>
      <w:proofErr w:type="spellStart"/>
      <w:r w:rsidRPr="00BD7436">
        <w:rPr>
          <w:rFonts w:ascii="Arial" w:hAnsi="Arial" w:cs="Arial"/>
        </w:rPr>
        <w:t>k.ú</w:t>
      </w:r>
      <w:proofErr w:type="spellEnd"/>
      <w:r w:rsidRPr="00BD7436">
        <w:rPr>
          <w:rFonts w:ascii="Arial" w:hAnsi="Arial" w:cs="Arial"/>
        </w:rPr>
        <w:t>. Prostějov od vlastníků tohoto pozemku do vlastnictví Statutárního města Prostějova za nabídnutou kupní cenu ve výši 300 Kč/m</w:t>
      </w:r>
      <w:r w:rsidRPr="00BD7436">
        <w:rPr>
          <w:rFonts w:ascii="Arial" w:hAnsi="Arial" w:cs="Arial"/>
          <w:vertAlign w:val="superscript"/>
        </w:rPr>
        <w:t>2</w:t>
      </w:r>
      <w:r w:rsidRPr="00BD7436">
        <w:rPr>
          <w:rFonts w:ascii="Arial" w:hAnsi="Arial" w:cs="Arial"/>
        </w:rPr>
        <w:t xml:space="preserve">, tj. celkem 891.300 Kč. </w:t>
      </w:r>
    </w:p>
    <w:p w:rsidR="00761DCF" w:rsidRPr="00BD7436" w:rsidRDefault="00761DCF" w:rsidP="00761DCF">
      <w:pPr>
        <w:jc w:val="both"/>
        <w:rPr>
          <w:rFonts w:ascii="Arial" w:hAnsi="Arial" w:cs="Arial"/>
        </w:rPr>
      </w:pPr>
    </w:p>
    <w:p w:rsidR="00761DCF" w:rsidRPr="00BD7436" w:rsidRDefault="00761DCF" w:rsidP="00761DCF">
      <w:pPr>
        <w:tabs>
          <w:tab w:val="left" w:pos="284"/>
        </w:tabs>
        <w:jc w:val="both"/>
        <w:rPr>
          <w:rFonts w:ascii="Arial" w:hAnsi="Arial" w:cs="Arial"/>
        </w:rPr>
      </w:pPr>
      <w:r w:rsidRPr="00BD7436">
        <w:rPr>
          <w:rFonts w:ascii="Arial" w:hAnsi="Arial" w:cs="Arial"/>
          <w:b/>
        </w:rPr>
        <w:t>Zastupitelstvo města Prostějova</w:t>
      </w:r>
      <w:r w:rsidRPr="00BD7436">
        <w:rPr>
          <w:rFonts w:ascii="Arial" w:hAnsi="Arial" w:cs="Arial"/>
        </w:rPr>
        <w:t xml:space="preserve"> dne </w:t>
      </w:r>
      <w:proofErr w:type="gramStart"/>
      <w:r w:rsidRPr="00BD7436">
        <w:rPr>
          <w:rFonts w:ascii="Arial" w:hAnsi="Arial" w:cs="Arial"/>
        </w:rPr>
        <w:t>04.02.2020</w:t>
      </w:r>
      <w:proofErr w:type="gramEnd"/>
      <w:r w:rsidRPr="00BD7436">
        <w:rPr>
          <w:rFonts w:ascii="Arial" w:hAnsi="Arial" w:cs="Arial"/>
        </w:rPr>
        <w:t xml:space="preserve"> usnesením č. 1005 </w:t>
      </w:r>
      <w:r w:rsidRPr="00BD7436">
        <w:rPr>
          <w:rFonts w:ascii="Arial" w:hAnsi="Arial" w:cs="Arial"/>
          <w:b/>
        </w:rPr>
        <w:t xml:space="preserve">odložilo </w:t>
      </w:r>
      <w:r w:rsidRPr="00BD7436">
        <w:rPr>
          <w:rFonts w:ascii="Arial" w:hAnsi="Arial" w:cs="Arial"/>
        </w:rPr>
        <w:t>materiál v předmětné záležitosti.</w:t>
      </w:r>
    </w:p>
    <w:p w:rsidR="00761DCF" w:rsidRPr="00BD7436" w:rsidRDefault="00761DCF" w:rsidP="00761DCF">
      <w:pPr>
        <w:jc w:val="both"/>
        <w:rPr>
          <w:rFonts w:ascii="Arial" w:hAnsi="Arial" w:cs="Arial"/>
        </w:rPr>
      </w:pPr>
    </w:p>
    <w:p w:rsidR="00761DCF" w:rsidRPr="00BD7436" w:rsidRDefault="00761DCF" w:rsidP="00761DCF">
      <w:pPr>
        <w:jc w:val="both"/>
        <w:rPr>
          <w:rFonts w:ascii="Arial" w:hAnsi="Arial" w:cs="Arial"/>
          <w:sz w:val="22"/>
          <w:szCs w:val="22"/>
        </w:rPr>
      </w:pPr>
      <w:r w:rsidRPr="00BD7436">
        <w:rPr>
          <w:rFonts w:ascii="Arial" w:hAnsi="Arial" w:cs="Arial"/>
          <w:b/>
        </w:rPr>
        <w:t>3. Komise pro dopravu doporučila</w:t>
      </w:r>
      <w:r w:rsidRPr="00BD7436">
        <w:rPr>
          <w:rFonts w:ascii="Arial" w:hAnsi="Arial" w:cs="Arial"/>
        </w:rPr>
        <w:t xml:space="preserve"> odkup předmětného pozemku. Důvodem je využití výše uvedeného pozemku pro bezproblémové vedení cyklostezky ke Sportcentru a napojení na cyklostezku do Smržic.</w:t>
      </w:r>
    </w:p>
    <w:p w:rsidR="00761DCF" w:rsidRPr="00BD7436" w:rsidRDefault="00761DCF" w:rsidP="00761DCF">
      <w:pPr>
        <w:jc w:val="both"/>
        <w:rPr>
          <w:rFonts w:ascii="Arial" w:hAnsi="Arial" w:cs="Arial"/>
        </w:rPr>
      </w:pPr>
    </w:p>
    <w:p w:rsidR="00761DCF" w:rsidRPr="00BD7436" w:rsidRDefault="00761DCF" w:rsidP="00761DCF">
      <w:pPr>
        <w:jc w:val="both"/>
        <w:rPr>
          <w:rFonts w:ascii="Arial" w:hAnsi="Arial" w:cs="Arial"/>
        </w:rPr>
      </w:pPr>
      <w:r w:rsidRPr="00BD7436">
        <w:rPr>
          <w:rFonts w:ascii="Arial" w:hAnsi="Arial" w:cs="Arial"/>
        </w:rPr>
        <w:t xml:space="preserve">Dne </w:t>
      </w:r>
      <w:proofErr w:type="gramStart"/>
      <w:r w:rsidRPr="00BD7436">
        <w:rPr>
          <w:rFonts w:ascii="Arial" w:hAnsi="Arial" w:cs="Arial"/>
        </w:rPr>
        <w:t>18.02.2020</w:t>
      </w:r>
      <w:proofErr w:type="gramEnd"/>
      <w:r w:rsidRPr="00BD7436">
        <w:rPr>
          <w:rFonts w:ascii="Arial" w:hAnsi="Arial" w:cs="Arial"/>
        </w:rPr>
        <w:t xml:space="preserve"> informoval Odbor SÚMM </w:t>
      </w:r>
      <w:r w:rsidR="00DE1C46">
        <w:rPr>
          <w:rFonts w:ascii="Arial" w:hAnsi="Arial" w:cs="Arial"/>
        </w:rPr>
        <w:t>fyzické osoby</w:t>
      </w:r>
      <w:r w:rsidRPr="00BD7436">
        <w:rPr>
          <w:rFonts w:ascii="Arial" w:hAnsi="Arial" w:cs="Arial"/>
        </w:rPr>
        <w:t xml:space="preserve"> o výsledku projednání jejich nabídky na zasedání Zastupitelstva města Prostějova dne 04.02.2020 a současně je požádal o vyjádření, zda jsou případně ochotni přistoupit na nižší kupní cenu.</w:t>
      </w:r>
    </w:p>
    <w:p w:rsidR="00761DCF" w:rsidRPr="00BD7436" w:rsidRDefault="00761DCF" w:rsidP="00761DCF">
      <w:pPr>
        <w:jc w:val="both"/>
        <w:rPr>
          <w:rFonts w:ascii="Arial" w:hAnsi="Arial" w:cs="Arial"/>
          <w:b/>
        </w:rPr>
      </w:pPr>
      <w:r w:rsidRPr="00BD7436">
        <w:rPr>
          <w:rFonts w:ascii="Arial" w:hAnsi="Arial" w:cs="Arial"/>
          <w:b/>
        </w:rPr>
        <w:t xml:space="preserve">Dne </w:t>
      </w:r>
      <w:proofErr w:type="gramStart"/>
      <w:r w:rsidRPr="00BD7436">
        <w:rPr>
          <w:rFonts w:ascii="Arial" w:hAnsi="Arial" w:cs="Arial"/>
          <w:b/>
        </w:rPr>
        <w:t>19.02.2020</w:t>
      </w:r>
      <w:proofErr w:type="gramEnd"/>
      <w:r w:rsidRPr="00BD7436">
        <w:rPr>
          <w:rFonts w:ascii="Arial" w:hAnsi="Arial" w:cs="Arial"/>
          <w:b/>
        </w:rPr>
        <w:t xml:space="preserve"> obdržel Odbor SÚMM vyjádření, ve kterém </w:t>
      </w:r>
      <w:r w:rsidR="00DE1C46">
        <w:rPr>
          <w:rFonts w:ascii="Arial" w:hAnsi="Arial" w:cs="Arial"/>
          <w:b/>
        </w:rPr>
        <w:t>fyzické osoby</w:t>
      </w:r>
      <w:r w:rsidRPr="00BD7436">
        <w:rPr>
          <w:rFonts w:ascii="Arial" w:hAnsi="Arial" w:cs="Arial"/>
          <w:b/>
        </w:rPr>
        <w:t xml:space="preserve"> sdělili, že cena 300 Kč/m</w:t>
      </w:r>
      <w:r w:rsidRPr="00BD7436">
        <w:rPr>
          <w:rFonts w:ascii="Arial" w:hAnsi="Arial" w:cs="Arial"/>
          <w:b/>
          <w:vertAlign w:val="superscript"/>
        </w:rPr>
        <w:t>2</w:t>
      </w:r>
      <w:r w:rsidRPr="00BD7436">
        <w:rPr>
          <w:rFonts w:ascii="Arial" w:hAnsi="Arial" w:cs="Arial"/>
          <w:b/>
        </w:rPr>
        <w:t xml:space="preserve"> je dle jejich názoru již tak nízká, že nemají velký prostor ke snížení. Cenu mohou snížit maximálně na 295 Kč/m</w:t>
      </w:r>
      <w:r w:rsidRPr="00BD7436">
        <w:rPr>
          <w:rFonts w:ascii="Arial" w:hAnsi="Arial" w:cs="Arial"/>
          <w:b/>
          <w:vertAlign w:val="superscript"/>
        </w:rPr>
        <w:t>2</w:t>
      </w:r>
      <w:r w:rsidRPr="00BD7436">
        <w:rPr>
          <w:rFonts w:ascii="Arial" w:hAnsi="Arial" w:cs="Arial"/>
          <w:b/>
        </w:rPr>
        <w:t>; tato cena je pro ně ještě akceptovatelná, níže už jít nemohou.</w:t>
      </w:r>
    </w:p>
    <w:p w:rsidR="00761DCF" w:rsidRPr="00BD7436" w:rsidRDefault="00761DCF" w:rsidP="00761DCF">
      <w:pPr>
        <w:jc w:val="both"/>
        <w:rPr>
          <w:rFonts w:ascii="Arial" w:hAnsi="Arial" w:cs="Arial"/>
        </w:rPr>
      </w:pPr>
    </w:p>
    <w:p w:rsidR="00761DCF" w:rsidRPr="00BD7436" w:rsidRDefault="00761DCF" w:rsidP="00761DCF">
      <w:pPr>
        <w:tabs>
          <w:tab w:val="left" w:pos="284"/>
        </w:tabs>
        <w:jc w:val="both"/>
        <w:rPr>
          <w:rFonts w:ascii="Arial" w:hAnsi="Arial" w:cs="Arial"/>
        </w:rPr>
      </w:pPr>
      <w:r w:rsidRPr="00BD7436">
        <w:rPr>
          <w:rFonts w:ascii="Arial" w:hAnsi="Arial" w:cs="Arial"/>
          <w:b/>
        </w:rPr>
        <w:t>Rada města Prostějova</w:t>
      </w:r>
      <w:r w:rsidRPr="00BD7436">
        <w:rPr>
          <w:rFonts w:ascii="Arial" w:hAnsi="Arial" w:cs="Arial"/>
        </w:rPr>
        <w:t xml:space="preserve"> dne 10.03.2020 usnesením č. 0170 </w:t>
      </w:r>
      <w:r w:rsidRPr="00BD7436">
        <w:rPr>
          <w:rFonts w:ascii="Arial" w:hAnsi="Arial" w:cs="Arial"/>
          <w:b/>
        </w:rPr>
        <w:t xml:space="preserve">odložila </w:t>
      </w:r>
      <w:r w:rsidRPr="00BD7436">
        <w:rPr>
          <w:rFonts w:ascii="Arial" w:hAnsi="Arial" w:cs="Arial"/>
        </w:rPr>
        <w:t xml:space="preserve">materiál ve věci výkupu pozemku </w:t>
      </w:r>
      <w:proofErr w:type="spellStart"/>
      <w:proofErr w:type="gramStart"/>
      <w:r w:rsidRPr="00BD7436">
        <w:rPr>
          <w:rFonts w:ascii="Arial" w:hAnsi="Arial" w:cs="Arial"/>
        </w:rPr>
        <w:t>p.č</w:t>
      </w:r>
      <w:proofErr w:type="spellEnd"/>
      <w:r w:rsidRPr="00BD7436">
        <w:rPr>
          <w:rFonts w:ascii="Arial" w:hAnsi="Arial" w:cs="Arial"/>
        </w:rPr>
        <w:t>.</w:t>
      </w:r>
      <w:proofErr w:type="gramEnd"/>
      <w:r w:rsidRPr="00BD7436">
        <w:rPr>
          <w:rFonts w:ascii="Arial" w:hAnsi="Arial" w:cs="Arial"/>
        </w:rPr>
        <w:t xml:space="preserve"> 5803/1 – orná půda o výměře 2.971 m</w:t>
      </w:r>
      <w:r w:rsidRPr="00BD7436">
        <w:rPr>
          <w:rFonts w:ascii="Arial" w:hAnsi="Arial" w:cs="Arial"/>
          <w:vertAlign w:val="superscript"/>
        </w:rPr>
        <w:t>2</w:t>
      </w:r>
      <w:r w:rsidRPr="00BD7436">
        <w:rPr>
          <w:rFonts w:ascii="Arial" w:hAnsi="Arial" w:cs="Arial"/>
        </w:rPr>
        <w:t xml:space="preserve"> v </w:t>
      </w:r>
      <w:proofErr w:type="spellStart"/>
      <w:r w:rsidRPr="00BD7436">
        <w:rPr>
          <w:rFonts w:ascii="Arial" w:hAnsi="Arial" w:cs="Arial"/>
        </w:rPr>
        <w:t>k.ú</w:t>
      </w:r>
      <w:proofErr w:type="spellEnd"/>
      <w:r w:rsidRPr="00BD7436">
        <w:rPr>
          <w:rFonts w:ascii="Arial" w:hAnsi="Arial" w:cs="Arial"/>
        </w:rPr>
        <w:t>. Prostějov od vlastníků tohoto pozemku do vlastnictví Statutárního města Prostějova za nabídnutou kupní cenu ve výši 295 Kč/m</w:t>
      </w:r>
      <w:r w:rsidRPr="00BD7436">
        <w:rPr>
          <w:rFonts w:ascii="Arial" w:hAnsi="Arial" w:cs="Arial"/>
          <w:vertAlign w:val="superscript"/>
        </w:rPr>
        <w:t>2</w:t>
      </w:r>
      <w:r w:rsidRPr="00BD7436">
        <w:rPr>
          <w:rFonts w:ascii="Arial" w:hAnsi="Arial" w:cs="Arial"/>
        </w:rPr>
        <w:t xml:space="preserve">, tj. celkem 876.445 Kč s tím, že s vlastníky pozemku bude projednána </w:t>
      </w:r>
      <w:r w:rsidRPr="00BD7436">
        <w:rPr>
          <w:rFonts w:ascii="Arial" w:hAnsi="Arial" w:cs="Arial"/>
        </w:rPr>
        <w:lastRenderedPageBreak/>
        <w:t>možnost odkupu pouze části pozemku o výměře cca 680 m</w:t>
      </w:r>
      <w:r w:rsidRPr="00BD7436">
        <w:rPr>
          <w:rFonts w:ascii="Arial" w:hAnsi="Arial" w:cs="Arial"/>
          <w:vertAlign w:val="superscript"/>
        </w:rPr>
        <w:t>2</w:t>
      </w:r>
      <w:r w:rsidRPr="00BD7436">
        <w:rPr>
          <w:rFonts w:ascii="Arial" w:hAnsi="Arial" w:cs="Arial"/>
        </w:rPr>
        <w:t>, která dle územního plánu navazuje na plochu veřejných prostranství ve vlastnictví Statutárního města Prostějova.</w:t>
      </w:r>
    </w:p>
    <w:p w:rsidR="00761DCF" w:rsidRPr="00BD7436" w:rsidRDefault="00761DCF" w:rsidP="00761DCF">
      <w:pPr>
        <w:tabs>
          <w:tab w:val="left" w:pos="284"/>
        </w:tabs>
        <w:jc w:val="both"/>
        <w:rPr>
          <w:rFonts w:ascii="Arial" w:hAnsi="Arial" w:cs="Arial"/>
        </w:rPr>
      </w:pPr>
    </w:p>
    <w:p w:rsidR="00761DCF" w:rsidRPr="00BD7436" w:rsidRDefault="00761DCF" w:rsidP="00761DCF">
      <w:pPr>
        <w:jc w:val="both"/>
        <w:rPr>
          <w:rFonts w:ascii="Arial" w:hAnsi="Arial" w:cs="Arial"/>
          <w:b/>
        </w:rPr>
      </w:pPr>
      <w:r w:rsidRPr="00BD7436">
        <w:rPr>
          <w:rFonts w:ascii="Arial" w:hAnsi="Arial" w:cs="Arial"/>
          <w:b/>
        </w:rPr>
        <w:t xml:space="preserve">Dne </w:t>
      </w:r>
      <w:proofErr w:type="gramStart"/>
      <w:r w:rsidRPr="00BD7436">
        <w:rPr>
          <w:rFonts w:ascii="Arial" w:hAnsi="Arial" w:cs="Arial"/>
          <w:b/>
        </w:rPr>
        <w:t>20.04.2020</w:t>
      </w:r>
      <w:proofErr w:type="gramEnd"/>
      <w:r w:rsidRPr="00BD7436">
        <w:rPr>
          <w:rFonts w:ascii="Arial" w:hAnsi="Arial" w:cs="Arial"/>
          <w:b/>
        </w:rPr>
        <w:t xml:space="preserve"> obdržel Odbor SÚMM vyjádření, ve kterém </w:t>
      </w:r>
      <w:r w:rsidR="00DE1C46">
        <w:rPr>
          <w:rFonts w:ascii="Arial" w:hAnsi="Arial" w:cs="Arial"/>
          <w:b/>
        </w:rPr>
        <w:t>fyzické osoby</w:t>
      </w:r>
      <w:r w:rsidRPr="00BD7436">
        <w:rPr>
          <w:rFonts w:ascii="Arial" w:hAnsi="Arial" w:cs="Arial"/>
          <w:b/>
        </w:rPr>
        <w:t xml:space="preserve"> sdělují, že vzhledem k tomu, že se jedná o nejlukrativnější část pozemku, je pro ně za tuto část akceptovatelná kupní cena ve výši 1.000 Kč/m</w:t>
      </w:r>
      <w:r w:rsidRPr="00BD7436">
        <w:rPr>
          <w:rFonts w:ascii="Arial" w:hAnsi="Arial" w:cs="Arial"/>
          <w:b/>
          <w:vertAlign w:val="superscript"/>
        </w:rPr>
        <w:t>2</w:t>
      </w:r>
      <w:r w:rsidRPr="00BD7436">
        <w:rPr>
          <w:rFonts w:ascii="Arial" w:hAnsi="Arial" w:cs="Arial"/>
          <w:b/>
        </w:rPr>
        <w:t>.</w:t>
      </w:r>
    </w:p>
    <w:p w:rsidR="00761DCF" w:rsidRPr="00BD7436" w:rsidRDefault="00761DCF" w:rsidP="00761DCF">
      <w:pPr>
        <w:jc w:val="both"/>
        <w:rPr>
          <w:rFonts w:ascii="Arial" w:hAnsi="Arial" w:cs="Arial"/>
          <w:b/>
        </w:rPr>
      </w:pPr>
    </w:p>
    <w:p w:rsidR="00761DCF" w:rsidRPr="00BD7436" w:rsidRDefault="00761DCF" w:rsidP="00761DCF">
      <w:pPr>
        <w:pStyle w:val="Zkladntext2"/>
        <w:tabs>
          <w:tab w:val="clear" w:pos="-284"/>
          <w:tab w:val="left" w:pos="0"/>
        </w:tabs>
        <w:rPr>
          <w:rFonts w:ascii="Arial" w:hAnsi="Arial" w:cs="Arial"/>
          <w:b w:val="0"/>
          <w:sz w:val="24"/>
        </w:rPr>
      </w:pPr>
      <w:r w:rsidRPr="00BD7436">
        <w:rPr>
          <w:rFonts w:ascii="Arial" w:hAnsi="Arial" w:cs="Arial"/>
          <w:sz w:val="24"/>
        </w:rPr>
        <w:t xml:space="preserve">Rada města Prostějova </w:t>
      </w:r>
      <w:r w:rsidRPr="00BD7436">
        <w:rPr>
          <w:rFonts w:ascii="Arial" w:hAnsi="Arial" w:cs="Arial"/>
          <w:b w:val="0"/>
          <w:sz w:val="24"/>
        </w:rPr>
        <w:t>dne 02.06.2020</w:t>
      </w:r>
      <w:r w:rsidR="000D4B41" w:rsidRPr="00BD7436">
        <w:rPr>
          <w:rFonts w:ascii="Arial" w:hAnsi="Arial" w:cs="Arial"/>
          <w:b w:val="0"/>
          <w:sz w:val="24"/>
        </w:rPr>
        <w:t xml:space="preserve"> usnesením č. 0417</w:t>
      </w:r>
      <w:r w:rsidRPr="00BD7436">
        <w:rPr>
          <w:rFonts w:ascii="Arial" w:hAnsi="Arial" w:cs="Arial"/>
          <w:bCs w:val="0"/>
          <w:sz w:val="24"/>
        </w:rPr>
        <w:t xml:space="preserve"> doporučila </w:t>
      </w:r>
      <w:r w:rsidRPr="00BD7436">
        <w:rPr>
          <w:rFonts w:ascii="Arial" w:hAnsi="Arial" w:cs="Arial"/>
          <w:b w:val="0"/>
          <w:bCs w:val="0"/>
          <w:sz w:val="24"/>
        </w:rPr>
        <w:t>Zastupitelstvu města Prostějova ne</w:t>
      </w:r>
      <w:r w:rsidRPr="00BD7436">
        <w:rPr>
          <w:rFonts w:ascii="Arial" w:hAnsi="Arial" w:cs="Arial"/>
          <w:b w:val="0"/>
          <w:sz w:val="24"/>
        </w:rPr>
        <w:t>schválit</w:t>
      </w:r>
      <w:r w:rsidR="00AB254C" w:rsidRPr="00BD7436">
        <w:rPr>
          <w:rFonts w:ascii="Arial" w:hAnsi="Arial" w:cs="Arial"/>
          <w:b w:val="0"/>
          <w:sz w:val="24"/>
        </w:rPr>
        <w:t xml:space="preserve"> </w:t>
      </w:r>
      <w:r w:rsidRPr="00BD7436">
        <w:rPr>
          <w:rFonts w:ascii="Arial" w:hAnsi="Arial" w:cs="Arial"/>
          <w:b w:val="0"/>
          <w:sz w:val="24"/>
        </w:rPr>
        <w:t xml:space="preserve">výkup části pozemku </w:t>
      </w:r>
      <w:proofErr w:type="spellStart"/>
      <w:proofErr w:type="gramStart"/>
      <w:r w:rsidRPr="00BD7436">
        <w:rPr>
          <w:rFonts w:ascii="Arial" w:hAnsi="Arial" w:cs="Arial"/>
          <w:b w:val="0"/>
          <w:sz w:val="24"/>
        </w:rPr>
        <w:t>p.č</w:t>
      </w:r>
      <w:proofErr w:type="spellEnd"/>
      <w:r w:rsidRPr="00BD7436">
        <w:rPr>
          <w:rFonts w:ascii="Arial" w:hAnsi="Arial" w:cs="Arial"/>
          <w:b w:val="0"/>
          <w:sz w:val="24"/>
        </w:rPr>
        <w:t>.</w:t>
      </w:r>
      <w:proofErr w:type="gramEnd"/>
      <w:r w:rsidRPr="00BD7436">
        <w:rPr>
          <w:rFonts w:ascii="Arial" w:hAnsi="Arial" w:cs="Arial"/>
          <w:b w:val="0"/>
          <w:sz w:val="24"/>
        </w:rPr>
        <w:t xml:space="preserve"> 5803/1 – orná půda v </w:t>
      </w:r>
      <w:proofErr w:type="spellStart"/>
      <w:r w:rsidRPr="00BD7436">
        <w:rPr>
          <w:rFonts w:ascii="Arial" w:hAnsi="Arial" w:cs="Arial"/>
          <w:b w:val="0"/>
          <w:sz w:val="24"/>
        </w:rPr>
        <w:t>k.ú</w:t>
      </w:r>
      <w:proofErr w:type="spellEnd"/>
      <w:r w:rsidRPr="00BD7436">
        <w:rPr>
          <w:rFonts w:ascii="Arial" w:hAnsi="Arial" w:cs="Arial"/>
          <w:b w:val="0"/>
          <w:sz w:val="24"/>
        </w:rPr>
        <w:t>. Prostějov o výměře cca 680 m</w:t>
      </w:r>
      <w:r w:rsidRPr="00BD7436">
        <w:rPr>
          <w:rFonts w:ascii="Arial" w:hAnsi="Arial" w:cs="Arial"/>
          <w:b w:val="0"/>
          <w:sz w:val="24"/>
          <w:vertAlign w:val="superscript"/>
        </w:rPr>
        <w:t>2</w:t>
      </w:r>
      <w:r w:rsidRPr="00BD7436">
        <w:rPr>
          <w:rFonts w:ascii="Arial" w:hAnsi="Arial" w:cs="Arial"/>
          <w:b w:val="0"/>
          <w:sz w:val="24"/>
        </w:rPr>
        <w:t xml:space="preserve"> (přesná výměra bude známa po zpracování geometrického plánu) od vlastníků tohoto pozemku do vlastnictví Statutárního města Prostějova za nabídnutou kupní cenu ve výši 1.000 Kč/m</w:t>
      </w:r>
      <w:r w:rsidRPr="00BD7436">
        <w:rPr>
          <w:rFonts w:ascii="Arial" w:hAnsi="Arial" w:cs="Arial"/>
          <w:b w:val="0"/>
          <w:sz w:val="24"/>
          <w:vertAlign w:val="superscript"/>
        </w:rPr>
        <w:t>2</w:t>
      </w:r>
      <w:r w:rsidRPr="00BD7436">
        <w:rPr>
          <w:rFonts w:ascii="Arial" w:hAnsi="Arial" w:cs="Arial"/>
          <w:b w:val="0"/>
          <w:sz w:val="24"/>
        </w:rPr>
        <w:t xml:space="preserve">, tj. celkem cca 680.000 Kč. </w:t>
      </w:r>
    </w:p>
    <w:p w:rsidR="00761DCF" w:rsidRPr="00BD7436" w:rsidRDefault="00761DCF" w:rsidP="00761DCF">
      <w:pPr>
        <w:jc w:val="both"/>
        <w:rPr>
          <w:rFonts w:ascii="Arial" w:hAnsi="Arial" w:cs="Arial"/>
          <w:b/>
          <w:bCs/>
          <w:u w:val="single"/>
        </w:rPr>
      </w:pPr>
    </w:p>
    <w:p w:rsidR="00761DCF" w:rsidRPr="00BD7436" w:rsidRDefault="00761DCF" w:rsidP="00761DCF">
      <w:pPr>
        <w:jc w:val="both"/>
        <w:rPr>
          <w:rFonts w:ascii="Arial" w:hAnsi="Arial" w:cs="Arial"/>
          <w:b/>
          <w:bCs/>
          <w:u w:val="single"/>
        </w:rPr>
      </w:pPr>
      <w:r w:rsidRPr="00BD7436">
        <w:rPr>
          <w:rFonts w:ascii="Arial" w:hAnsi="Arial" w:cs="Arial"/>
          <w:b/>
          <w:bCs/>
          <w:u w:val="single"/>
        </w:rPr>
        <w:t>4. Stanovisko předkladatele:</w:t>
      </w:r>
    </w:p>
    <w:p w:rsidR="00AB254C" w:rsidRPr="00BD7436" w:rsidRDefault="00761DCF" w:rsidP="007E7998">
      <w:pPr>
        <w:pStyle w:val="Zkladntext"/>
        <w:rPr>
          <w:rFonts w:ascii="Arial" w:hAnsi="Arial" w:cs="Arial"/>
          <w:sz w:val="24"/>
        </w:rPr>
      </w:pPr>
      <w:r w:rsidRPr="00BD7436">
        <w:rPr>
          <w:rFonts w:ascii="Arial" w:hAnsi="Arial" w:cs="Arial"/>
          <w:sz w:val="24"/>
        </w:rPr>
        <w:t xml:space="preserve">S ohledem na výši kupní ceny, kterou </w:t>
      </w:r>
      <w:r w:rsidR="00DE1C46">
        <w:rPr>
          <w:rFonts w:ascii="Arial" w:hAnsi="Arial" w:cs="Arial"/>
          <w:sz w:val="24"/>
        </w:rPr>
        <w:t>fyzické osoby</w:t>
      </w:r>
      <w:r w:rsidRPr="00BD7436">
        <w:rPr>
          <w:rFonts w:ascii="Arial" w:hAnsi="Arial" w:cs="Arial"/>
          <w:sz w:val="24"/>
        </w:rPr>
        <w:t xml:space="preserve"> požadují za předmětnou část pozemku o výměře cca 680 m</w:t>
      </w:r>
      <w:r w:rsidRPr="00BD7436">
        <w:rPr>
          <w:rFonts w:ascii="Arial" w:hAnsi="Arial" w:cs="Arial"/>
          <w:sz w:val="24"/>
          <w:vertAlign w:val="superscript"/>
        </w:rPr>
        <w:t>2</w:t>
      </w:r>
      <w:r w:rsidRPr="00BD7436">
        <w:rPr>
          <w:rFonts w:ascii="Arial" w:hAnsi="Arial" w:cs="Arial"/>
          <w:sz w:val="24"/>
        </w:rPr>
        <w:t xml:space="preserve">, </w:t>
      </w:r>
      <w:r w:rsidRPr="00BD7436">
        <w:rPr>
          <w:rFonts w:ascii="Arial" w:hAnsi="Arial" w:cs="Arial"/>
          <w:b/>
          <w:sz w:val="24"/>
        </w:rPr>
        <w:t>Odbor správy a údržby majetku města nedoporučuje výkup</w:t>
      </w:r>
      <w:r w:rsidRPr="00BD7436">
        <w:rPr>
          <w:rFonts w:ascii="Arial" w:hAnsi="Arial" w:cs="Arial"/>
          <w:sz w:val="24"/>
        </w:rPr>
        <w:t xml:space="preserve"> této části za nabídnutou kupní cenu ve výši 1.000 Kč/m</w:t>
      </w:r>
      <w:r w:rsidRPr="00BD7436">
        <w:rPr>
          <w:rFonts w:ascii="Arial" w:hAnsi="Arial" w:cs="Arial"/>
          <w:sz w:val="24"/>
          <w:vertAlign w:val="superscript"/>
        </w:rPr>
        <w:t>2</w:t>
      </w:r>
      <w:r w:rsidRPr="00BD7436">
        <w:rPr>
          <w:rFonts w:ascii="Arial" w:hAnsi="Arial" w:cs="Arial"/>
          <w:sz w:val="24"/>
        </w:rPr>
        <w:t>. Odbor SÚMM se domnívá, že než vykupovat předmětnou část za kupní cenu ve výši 1.000 Kč/m</w:t>
      </w:r>
      <w:r w:rsidRPr="00BD7436">
        <w:rPr>
          <w:rFonts w:ascii="Arial" w:hAnsi="Arial" w:cs="Arial"/>
          <w:sz w:val="24"/>
          <w:vertAlign w:val="superscript"/>
        </w:rPr>
        <w:t>2</w:t>
      </w:r>
      <w:r w:rsidRPr="00BD7436">
        <w:rPr>
          <w:rFonts w:ascii="Arial" w:hAnsi="Arial" w:cs="Arial"/>
          <w:sz w:val="24"/>
        </w:rPr>
        <w:t>, bylo by výhodnější vrátit se k původně projednávané nabídce a realizovat odkup celého pozemku za nabídnutou kupní cenu ve výši 295 Kč/m</w:t>
      </w:r>
      <w:r w:rsidRPr="00BD7436">
        <w:rPr>
          <w:rFonts w:ascii="Arial" w:hAnsi="Arial" w:cs="Arial"/>
          <w:sz w:val="24"/>
          <w:vertAlign w:val="superscript"/>
        </w:rPr>
        <w:t>2</w:t>
      </w:r>
      <w:r w:rsidRPr="00BD7436">
        <w:rPr>
          <w:rFonts w:ascii="Arial" w:hAnsi="Arial" w:cs="Arial"/>
          <w:sz w:val="24"/>
        </w:rPr>
        <w:t xml:space="preserve">. </w:t>
      </w:r>
      <w:r w:rsidR="00AB254C" w:rsidRPr="00BD7436">
        <w:rPr>
          <w:rFonts w:ascii="Arial" w:hAnsi="Arial" w:cs="Arial"/>
          <w:sz w:val="24"/>
        </w:rPr>
        <w:t>V této souvislosti je však třeba zdůraznit, že nabízený pozemek přímo nenavazuje na pozem</w:t>
      </w:r>
      <w:r w:rsidR="00B9212C" w:rsidRPr="00BD7436">
        <w:rPr>
          <w:rFonts w:ascii="Arial" w:hAnsi="Arial" w:cs="Arial"/>
          <w:sz w:val="24"/>
        </w:rPr>
        <w:t>e</w:t>
      </w:r>
      <w:r w:rsidR="00AB254C" w:rsidRPr="00BD7436">
        <w:rPr>
          <w:rFonts w:ascii="Arial" w:hAnsi="Arial" w:cs="Arial"/>
          <w:sz w:val="24"/>
        </w:rPr>
        <w:t xml:space="preserve">k </w:t>
      </w:r>
      <w:proofErr w:type="spellStart"/>
      <w:proofErr w:type="gramStart"/>
      <w:r w:rsidR="00B9212C" w:rsidRPr="00BD7436">
        <w:rPr>
          <w:rFonts w:ascii="Arial" w:hAnsi="Arial" w:cs="Arial"/>
          <w:sz w:val="24"/>
        </w:rPr>
        <w:t>p.č</w:t>
      </w:r>
      <w:proofErr w:type="spellEnd"/>
      <w:r w:rsidR="00B9212C" w:rsidRPr="00BD7436">
        <w:rPr>
          <w:rFonts w:ascii="Arial" w:hAnsi="Arial" w:cs="Arial"/>
          <w:sz w:val="24"/>
        </w:rPr>
        <w:t>.</w:t>
      </w:r>
      <w:proofErr w:type="gramEnd"/>
      <w:r w:rsidR="00B9212C" w:rsidRPr="00BD7436">
        <w:rPr>
          <w:rFonts w:ascii="Arial" w:hAnsi="Arial" w:cs="Arial"/>
          <w:sz w:val="24"/>
        </w:rPr>
        <w:t xml:space="preserve"> 5814/13 v </w:t>
      </w:r>
      <w:proofErr w:type="spellStart"/>
      <w:r w:rsidR="00B9212C" w:rsidRPr="00BD7436">
        <w:rPr>
          <w:rFonts w:ascii="Arial" w:hAnsi="Arial" w:cs="Arial"/>
          <w:sz w:val="24"/>
        </w:rPr>
        <w:t>k.ú</w:t>
      </w:r>
      <w:proofErr w:type="spellEnd"/>
      <w:r w:rsidR="00B9212C" w:rsidRPr="00BD7436">
        <w:rPr>
          <w:rFonts w:ascii="Arial" w:hAnsi="Arial" w:cs="Arial"/>
          <w:sz w:val="24"/>
        </w:rPr>
        <w:t xml:space="preserve">. Prostějov ve vlastnictví </w:t>
      </w:r>
      <w:r w:rsidR="00AB254C" w:rsidRPr="00BD7436">
        <w:rPr>
          <w:rFonts w:ascii="Arial" w:hAnsi="Arial" w:cs="Arial"/>
          <w:sz w:val="24"/>
        </w:rPr>
        <w:t>Statutárního města Prostějova, neboť mezi nabízeným pozemkem a pozemk</w:t>
      </w:r>
      <w:r w:rsidR="00B9212C" w:rsidRPr="00BD7436">
        <w:rPr>
          <w:rFonts w:ascii="Arial" w:hAnsi="Arial" w:cs="Arial"/>
          <w:sz w:val="24"/>
        </w:rPr>
        <w:t>em</w:t>
      </w:r>
      <w:r w:rsidR="00AB254C" w:rsidRPr="00BD7436">
        <w:rPr>
          <w:rFonts w:ascii="Arial" w:hAnsi="Arial" w:cs="Arial"/>
          <w:sz w:val="24"/>
        </w:rPr>
        <w:t xml:space="preserve"> Statutárního města Prostějova se nachází pozemek </w:t>
      </w:r>
      <w:proofErr w:type="spellStart"/>
      <w:proofErr w:type="gramStart"/>
      <w:r w:rsidR="00AB254C" w:rsidRPr="00BD7436">
        <w:rPr>
          <w:rFonts w:ascii="Arial" w:hAnsi="Arial" w:cs="Arial"/>
          <w:sz w:val="24"/>
        </w:rPr>
        <w:t>p.č</w:t>
      </w:r>
      <w:proofErr w:type="spellEnd"/>
      <w:r w:rsidR="00AB254C" w:rsidRPr="00BD7436">
        <w:rPr>
          <w:rFonts w:ascii="Arial" w:hAnsi="Arial" w:cs="Arial"/>
          <w:sz w:val="24"/>
        </w:rPr>
        <w:t>.</w:t>
      </w:r>
      <w:proofErr w:type="gramEnd"/>
      <w:r w:rsidR="00AB254C" w:rsidRPr="00BD7436">
        <w:rPr>
          <w:rFonts w:ascii="Arial" w:hAnsi="Arial" w:cs="Arial"/>
          <w:sz w:val="24"/>
        </w:rPr>
        <w:t xml:space="preserve"> 5802/1 v </w:t>
      </w:r>
      <w:proofErr w:type="spellStart"/>
      <w:r w:rsidR="00AB254C" w:rsidRPr="00BD7436">
        <w:rPr>
          <w:rFonts w:ascii="Arial" w:hAnsi="Arial" w:cs="Arial"/>
          <w:sz w:val="24"/>
        </w:rPr>
        <w:t>k.ú</w:t>
      </w:r>
      <w:proofErr w:type="spellEnd"/>
      <w:r w:rsidR="00AB254C" w:rsidRPr="00BD7436">
        <w:rPr>
          <w:rFonts w:ascii="Arial" w:hAnsi="Arial" w:cs="Arial"/>
          <w:sz w:val="24"/>
        </w:rPr>
        <w:t>. Prostějov ve spoluvlastnictví soukromých osob</w:t>
      </w:r>
      <w:r w:rsidR="00B9212C" w:rsidRPr="00BD7436">
        <w:rPr>
          <w:rFonts w:ascii="Arial" w:hAnsi="Arial" w:cs="Arial"/>
          <w:sz w:val="24"/>
        </w:rPr>
        <w:t>. Bez tohoto pozemku nelze nabízený pozemek a pozemek Statutárního města Prostějova propojit. Vzhledem k této skutečnosti a vzhledem k očekávanému masivnímu výpadku v příjmech městského rozpočtu</w:t>
      </w:r>
      <w:r w:rsidR="007E7998" w:rsidRPr="00BD7436">
        <w:rPr>
          <w:rFonts w:ascii="Arial" w:hAnsi="Arial" w:cs="Arial"/>
          <w:sz w:val="24"/>
        </w:rPr>
        <w:t xml:space="preserve">, kdy bude nutné </w:t>
      </w:r>
      <w:r w:rsidR="007D638C" w:rsidRPr="00BD7436">
        <w:rPr>
          <w:rFonts w:ascii="Arial" w:hAnsi="Arial" w:cs="Arial"/>
          <w:sz w:val="24"/>
        </w:rPr>
        <w:t>přijmout</w:t>
      </w:r>
      <w:r w:rsidR="007E7998" w:rsidRPr="00BD7436">
        <w:rPr>
          <w:rFonts w:ascii="Arial" w:hAnsi="Arial" w:cs="Arial"/>
          <w:sz w:val="24"/>
        </w:rPr>
        <w:t xml:space="preserve"> úsporná opatření, </w:t>
      </w:r>
      <w:r w:rsidR="00B9212C" w:rsidRPr="00BD7436">
        <w:rPr>
          <w:rFonts w:ascii="Arial" w:hAnsi="Arial" w:cs="Arial"/>
          <w:sz w:val="24"/>
        </w:rPr>
        <w:t xml:space="preserve">Odbor správy a údržby majetku města </w:t>
      </w:r>
      <w:r w:rsidR="007E7998" w:rsidRPr="00BD7436">
        <w:rPr>
          <w:rFonts w:ascii="Arial" w:hAnsi="Arial" w:cs="Arial"/>
          <w:sz w:val="24"/>
        </w:rPr>
        <w:t>v</w:t>
      </w:r>
      <w:r w:rsidR="006457E8" w:rsidRPr="00BD7436">
        <w:rPr>
          <w:rFonts w:ascii="Arial" w:hAnsi="Arial" w:cs="Arial"/>
          <w:sz w:val="24"/>
        </w:rPr>
        <w:t xml:space="preserve"> tuto </w:t>
      </w:r>
      <w:r w:rsidR="007E7998" w:rsidRPr="00BD7436">
        <w:rPr>
          <w:rFonts w:ascii="Arial" w:hAnsi="Arial" w:cs="Arial"/>
          <w:sz w:val="24"/>
        </w:rPr>
        <w:t xml:space="preserve">chvíli nedoporučuje realizovat ani </w:t>
      </w:r>
      <w:r w:rsidR="00B9212C" w:rsidRPr="00BD7436">
        <w:rPr>
          <w:rFonts w:ascii="Arial" w:hAnsi="Arial" w:cs="Arial"/>
          <w:sz w:val="24"/>
        </w:rPr>
        <w:t>výkup</w:t>
      </w:r>
      <w:r w:rsidR="007E7998" w:rsidRPr="00BD7436">
        <w:rPr>
          <w:rFonts w:ascii="Arial" w:hAnsi="Arial" w:cs="Arial"/>
          <w:sz w:val="24"/>
        </w:rPr>
        <w:t xml:space="preserve"> celého pozemku </w:t>
      </w:r>
      <w:proofErr w:type="spellStart"/>
      <w:proofErr w:type="gramStart"/>
      <w:r w:rsidR="007E7998" w:rsidRPr="00BD7436">
        <w:rPr>
          <w:rFonts w:ascii="Arial" w:hAnsi="Arial" w:cs="Arial"/>
          <w:sz w:val="24"/>
        </w:rPr>
        <w:t>p.č</w:t>
      </w:r>
      <w:proofErr w:type="spellEnd"/>
      <w:r w:rsidR="007E7998" w:rsidRPr="00BD7436">
        <w:rPr>
          <w:rFonts w:ascii="Arial" w:hAnsi="Arial" w:cs="Arial"/>
          <w:sz w:val="24"/>
        </w:rPr>
        <w:t>.</w:t>
      </w:r>
      <w:proofErr w:type="gramEnd"/>
      <w:r w:rsidR="007E7998" w:rsidRPr="00BD7436">
        <w:rPr>
          <w:rFonts w:ascii="Arial" w:hAnsi="Arial" w:cs="Arial"/>
          <w:sz w:val="24"/>
        </w:rPr>
        <w:t xml:space="preserve"> 5803/1 – orná půda o výměře 2.971 m</w:t>
      </w:r>
      <w:r w:rsidR="007E7998" w:rsidRPr="00BD7436">
        <w:rPr>
          <w:rFonts w:ascii="Arial" w:hAnsi="Arial" w:cs="Arial"/>
          <w:sz w:val="24"/>
          <w:vertAlign w:val="superscript"/>
        </w:rPr>
        <w:t>2</w:t>
      </w:r>
      <w:r w:rsidR="007E7998" w:rsidRPr="00BD7436">
        <w:rPr>
          <w:rFonts w:ascii="Arial" w:hAnsi="Arial" w:cs="Arial"/>
          <w:sz w:val="24"/>
        </w:rPr>
        <w:t xml:space="preserve"> v </w:t>
      </w:r>
      <w:proofErr w:type="spellStart"/>
      <w:r w:rsidR="007E7998" w:rsidRPr="00BD7436">
        <w:rPr>
          <w:rFonts w:ascii="Arial" w:hAnsi="Arial" w:cs="Arial"/>
          <w:sz w:val="24"/>
        </w:rPr>
        <w:t>k.ú</w:t>
      </w:r>
      <w:proofErr w:type="spellEnd"/>
      <w:r w:rsidR="007E7998" w:rsidRPr="00BD7436">
        <w:rPr>
          <w:rFonts w:ascii="Arial" w:hAnsi="Arial" w:cs="Arial"/>
          <w:sz w:val="24"/>
        </w:rPr>
        <w:t>. Prostějov za nabídnutou kupní cenu ve výši 295 Kč/m</w:t>
      </w:r>
      <w:r w:rsidR="007E7998" w:rsidRPr="00BD7436">
        <w:rPr>
          <w:rFonts w:ascii="Arial" w:hAnsi="Arial" w:cs="Arial"/>
          <w:sz w:val="24"/>
          <w:vertAlign w:val="superscript"/>
        </w:rPr>
        <w:t>2</w:t>
      </w:r>
      <w:r w:rsidR="007E7998" w:rsidRPr="00BD7436">
        <w:rPr>
          <w:rFonts w:ascii="Arial" w:hAnsi="Arial" w:cs="Arial"/>
          <w:sz w:val="24"/>
        </w:rPr>
        <w:t xml:space="preserve"> a </w:t>
      </w:r>
      <w:r w:rsidR="007E7998" w:rsidRPr="00BD7436">
        <w:rPr>
          <w:rFonts w:ascii="Arial" w:hAnsi="Arial" w:cs="Arial"/>
          <w:b/>
          <w:sz w:val="24"/>
        </w:rPr>
        <w:t>doporučuje postupovat dle návrhu usnesení</w:t>
      </w:r>
      <w:r w:rsidR="007E7998" w:rsidRPr="00BD7436">
        <w:rPr>
          <w:rFonts w:ascii="Arial" w:hAnsi="Arial" w:cs="Arial"/>
          <w:sz w:val="24"/>
        </w:rPr>
        <w:t xml:space="preserve">. </w:t>
      </w:r>
    </w:p>
    <w:p w:rsidR="007E7998" w:rsidRPr="00BD7436" w:rsidRDefault="007E7998" w:rsidP="007E7998">
      <w:pPr>
        <w:jc w:val="both"/>
        <w:rPr>
          <w:rFonts w:ascii="Arial" w:hAnsi="Arial" w:cs="Arial"/>
          <w:bCs/>
        </w:rPr>
      </w:pPr>
      <w:r w:rsidRPr="00BD7436">
        <w:rPr>
          <w:rFonts w:ascii="Arial" w:hAnsi="Arial" w:cs="Arial"/>
          <w:bCs/>
        </w:rPr>
        <w:t xml:space="preserve">Odbor správy a údržby majetku města upozorňuje na skutečnost, že se na předmětném pozemku nachází sdělovací vedení, vedení vodovodu a vedení VN včetně jejich ochranných pásem a část pozemku je zemědělsky obhospodařována. </w:t>
      </w:r>
    </w:p>
    <w:p w:rsidR="00761DCF" w:rsidRPr="00BD7436" w:rsidRDefault="00761DCF" w:rsidP="00761DCF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1"/>
        <w:gridCol w:w="2366"/>
        <w:gridCol w:w="3944"/>
      </w:tblGrid>
      <w:tr w:rsidR="00BD7436" w:rsidRPr="00BD7436" w:rsidTr="00DE1C46">
        <w:tc>
          <w:tcPr>
            <w:tcW w:w="9488" w:type="dxa"/>
            <w:gridSpan w:val="4"/>
            <w:shd w:val="clear" w:color="auto" w:fill="EEECE1" w:themeFill="background2"/>
          </w:tcPr>
          <w:p w:rsidR="00761DCF" w:rsidRPr="00BD7436" w:rsidRDefault="00761DCF" w:rsidP="00775F40">
            <w:pPr>
              <w:jc w:val="both"/>
              <w:rPr>
                <w:rFonts w:ascii="Arial" w:hAnsi="Arial" w:cs="Arial"/>
                <w:bCs/>
              </w:rPr>
            </w:pPr>
            <w:r w:rsidRPr="00BD7436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BD7436">
              <w:rPr>
                <w:rFonts w:ascii="Arial" w:hAnsi="Arial" w:cs="Arial"/>
                <w:bCs/>
              </w:rPr>
              <w:t>MMPv</w:t>
            </w:r>
            <w:proofErr w:type="spellEnd"/>
            <w:r w:rsidRPr="00BD7436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BD7436" w:rsidRPr="00BD7436" w:rsidTr="00DE1C46">
        <w:tc>
          <w:tcPr>
            <w:tcW w:w="3178" w:type="dxa"/>
            <w:gridSpan w:val="2"/>
            <w:shd w:val="clear" w:color="auto" w:fill="EEECE1" w:themeFill="background2"/>
          </w:tcPr>
          <w:p w:rsidR="00761DCF" w:rsidRPr="00BD7436" w:rsidRDefault="00761DCF" w:rsidP="00775F40">
            <w:pPr>
              <w:jc w:val="both"/>
              <w:rPr>
                <w:rFonts w:ascii="Arial" w:hAnsi="Arial" w:cs="Arial"/>
                <w:bCs/>
              </w:rPr>
            </w:pPr>
            <w:r w:rsidRPr="00BD7436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BD7436">
              <w:rPr>
                <w:rFonts w:ascii="Arial" w:hAnsi="Arial" w:cs="Arial"/>
                <w:bCs/>
              </w:rPr>
              <w:t>MMPv</w:t>
            </w:r>
            <w:proofErr w:type="spellEnd"/>
            <w:r w:rsidRPr="00BD7436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6" w:type="dxa"/>
            <w:shd w:val="clear" w:color="auto" w:fill="EEECE1" w:themeFill="background2"/>
          </w:tcPr>
          <w:p w:rsidR="00761DCF" w:rsidRPr="00BD7436" w:rsidRDefault="00761DCF" w:rsidP="00775F40">
            <w:pPr>
              <w:jc w:val="both"/>
              <w:rPr>
                <w:rFonts w:ascii="Arial" w:hAnsi="Arial" w:cs="Arial"/>
                <w:bCs/>
              </w:rPr>
            </w:pPr>
            <w:r w:rsidRPr="00BD7436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44" w:type="dxa"/>
            <w:shd w:val="clear" w:color="auto" w:fill="EEECE1" w:themeFill="background2"/>
          </w:tcPr>
          <w:p w:rsidR="00761DCF" w:rsidRPr="00BD7436" w:rsidRDefault="00761DCF" w:rsidP="00775F40">
            <w:pPr>
              <w:jc w:val="both"/>
              <w:rPr>
                <w:rFonts w:ascii="Arial" w:hAnsi="Arial" w:cs="Arial"/>
                <w:bCs/>
              </w:rPr>
            </w:pPr>
            <w:r w:rsidRPr="00BD7436">
              <w:rPr>
                <w:rFonts w:ascii="Arial" w:hAnsi="Arial" w:cs="Arial"/>
                <w:bCs/>
              </w:rPr>
              <w:t>Resumé</w:t>
            </w:r>
          </w:p>
        </w:tc>
      </w:tr>
      <w:tr w:rsidR="00BD7436" w:rsidRPr="00BD7436" w:rsidTr="00DE1C46">
        <w:tc>
          <w:tcPr>
            <w:tcW w:w="417" w:type="dxa"/>
          </w:tcPr>
          <w:p w:rsidR="00761DCF" w:rsidRPr="00BD7436" w:rsidRDefault="00761DCF" w:rsidP="00775F40">
            <w:pPr>
              <w:jc w:val="both"/>
              <w:rPr>
                <w:rFonts w:ascii="Arial" w:hAnsi="Arial" w:cs="Arial"/>
                <w:bCs/>
              </w:rPr>
            </w:pPr>
            <w:r w:rsidRPr="00BD7436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1" w:type="dxa"/>
          </w:tcPr>
          <w:p w:rsidR="00761DCF" w:rsidRPr="00BD7436" w:rsidRDefault="00761DCF" w:rsidP="00775F40">
            <w:pPr>
              <w:jc w:val="both"/>
              <w:rPr>
                <w:rFonts w:ascii="Arial" w:hAnsi="Arial" w:cs="Arial"/>
                <w:bCs/>
              </w:rPr>
            </w:pPr>
            <w:r w:rsidRPr="00BD7436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6" w:type="dxa"/>
          </w:tcPr>
          <w:p w:rsidR="00761DCF" w:rsidRPr="00BD7436" w:rsidRDefault="00761DCF" w:rsidP="00775F4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D7436">
              <w:rPr>
                <w:rFonts w:ascii="Arial" w:hAnsi="Arial" w:cs="Arial"/>
                <w:bCs/>
              </w:rPr>
              <w:t>23.10.2019</w:t>
            </w:r>
            <w:proofErr w:type="gramEnd"/>
          </w:p>
        </w:tc>
        <w:tc>
          <w:tcPr>
            <w:tcW w:w="3944" w:type="dxa"/>
          </w:tcPr>
          <w:p w:rsidR="00761DCF" w:rsidRPr="00BD7436" w:rsidRDefault="00761DCF" w:rsidP="00775F40">
            <w:pPr>
              <w:jc w:val="both"/>
              <w:rPr>
                <w:rFonts w:ascii="Arial" w:hAnsi="Arial" w:cs="Arial"/>
                <w:bCs/>
              </w:rPr>
            </w:pPr>
            <w:r w:rsidRPr="00BD7436">
              <w:rPr>
                <w:rFonts w:ascii="Arial" w:hAnsi="Arial" w:cs="Arial"/>
                <w:bCs/>
              </w:rPr>
              <w:t>nemá připomínky k odkupu pozemku</w:t>
            </w:r>
          </w:p>
        </w:tc>
      </w:tr>
      <w:tr w:rsidR="00BD7436" w:rsidRPr="00BD7436" w:rsidTr="00DE1C46">
        <w:tc>
          <w:tcPr>
            <w:tcW w:w="417" w:type="dxa"/>
          </w:tcPr>
          <w:p w:rsidR="00761DCF" w:rsidRPr="00BD7436" w:rsidRDefault="00761DCF" w:rsidP="00775F40">
            <w:pPr>
              <w:jc w:val="both"/>
              <w:rPr>
                <w:rFonts w:ascii="Arial" w:hAnsi="Arial" w:cs="Arial"/>
                <w:bCs/>
              </w:rPr>
            </w:pPr>
            <w:r w:rsidRPr="00BD7436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61" w:type="dxa"/>
            <w:vAlign w:val="bottom"/>
          </w:tcPr>
          <w:p w:rsidR="00761DCF" w:rsidRPr="00BD7436" w:rsidRDefault="00761DCF" w:rsidP="00775F40">
            <w:pPr>
              <w:rPr>
                <w:rFonts w:ascii="Arial" w:hAnsi="Arial" w:cs="Arial"/>
                <w:bCs/>
              </w:rPr>
            </w:pPr>
            <w:r w:rsidRPr="00BD7436">
              <w:rPr>
                <w:rFonts w:ascii="Arial" w:hAnsi="Arial" w:cs="Arial"/>
                <w:bCs/>
              </w:rPr>
              <w:t>ORI</w:t>
            </w:r>
          </w:p>
          <w:p w:rsidR="00761DCF" w:rsidRPr="00BD7436" w:rsidRDefault="00761DCF" w:rsidP="00775F40">
            <w:pPr>
              <w:rPr>
                <w:rFonts w:ascii="Arial" w:hAnsi="Arial" w:cs="Arial"/>
                <w:bCs/>
              </w:rPr>
            </w:pPr>
          </w:p>
        </w:tc>
        <w:tc>
          <w:tcPr>
            <w:tcW w:w="2366" w:type="dxa"/>
          </w:tcPr>
          <w:p w:rsidR="00761DCF" w:rsidRPr="00BD7436" w:rsidRDefault="00761DCF" w:rsidP="00775F4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D7436">
              <w:rPr>
                <w:rFonts w:ascii="Arial" w:hAnsi="Arial" w:cs="Arial"/>
                <w:bCs/>
              </w:rPr>
              <w:t>11.11.2019</w:t>
            </w:r>
            <w:proofErr w:type="gramEnd"/>
          </w:p>
        </w:tc>
        <w:tc>
          <w:tcPr>
            <w:tcW w:w="3944" w:type="dxa"/>
          </w:tcPr>
          <w:p w:rsidR="00761DCF" w:rsidRPr="00BD7436" w:rsidRDefault="00761DCF" w:rsidP="00775F40">
            <w:pPr>
              <w:jc w:val="both"/>
              <w:rPr>
                <w:rFonts w:ascii="Arial" w:hAnsi="Arial" w:cs="Arial"/>
                <w:bCs/>
              </w:rPr>
            </w:pPr>
            <w:r w:rsidRPr="00BD7436">
              <w:rPr>
                <w:rFonts w:ascii="Arial" w:hAnsi="Arial" w:cs="Arial"/>
                <w:bCs/>
              </w:rPr>
              <w:t>doporučuje jednat o předložené nabídce</w:t>
            </w:r>
          </w:p>
        </w:tc>
      </w:tr>
      <w:tr w:rsidR="00BD7436" w:rsidRPr="00BD7436" w:rsidTr="00DE1C46">
        <w:tc>
          <w:tcPr>
            <w:tcW w:w="417" w:type="dxa"/>
          </w:tcPr>
          <w:p w:rsidR="00761DCF" w:rsidRPr="00BD7436" w:rsidRDefault="00761DCF" w:rsidP="00775F40">
            <w:pPr>
              <w:jc w:val="both"/>
              <w:rPr>
                <w:rFonts w:ascii="Arial" w:hAnsi="Arial" w:cs="Arial"/>
                <w:bCs/>
              </w:rPr>
            </w:pPr>
            <w:r w:rsidRPr="00BD7436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1" w:type="dxa"/>
            <w:vAlign w:val="bottom"/>
          </w:tcPr>
          <w:p w:rsidR="00761DCF" w:rsidRPr="00BD7436" w:rsidRDefault="00761DCF" w:rsidP="00775F40">
            <w:pPr>
              <w:rPr>
                <w:rFonts w:ascii="Arial" w:hAnsi="Arial" w:cs="Arial"/>
                <w:bCs/>
              </w:rPr>
            </w:pPr>
            <w:r w:rsidRPr="00BD7436">
              <w:rPr>
                <w:rFonts w:ascii="Arial" w:hAnsi="Arial" w:cs="Arial"/>
                <w:bCs/>
              </w:rPr>
              <w:t>Komise pro dopravu</w:t>
            </w:r>
          </w:p>
        </w:tc>
        <w:tc>
          <w:tcPr>
            <w:tcW w:w="2366" w:type="dxa"/>
          </w:tcPr>
          <w:p w:rsidR="00761DCF" w:rsidRPr="00BD7436" w:rsidRDefault="00761DCF" w:rsidP="00775F4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D7436">
              <w:rPr>
                <w:rFonts w:ascii="Arial" w:hAnsi="Arial" w:cs="Arial"/>
                <w:bCs/>
              </w:rPr>
              <w:t>28.01.2020</w:t>
            </w:r>
            <w:proofErr w:type="gramEnd"/>
          </w:p>
        </w:tc>
        <w:tc>
          <w:tcPr>
            <w:tcW w:w="3944" w:type="dxa"/>
          </w:tcPr>
          <w:p w:rsidR="00761DCF" w:rsidRPr="00BD7436" w:rsidRDefault="00761DCF" w:rsidP="00775F40">
            <w:pPr>
              <w:jc w:val="both"/>
              <w:rPr>
                <w:rFonts w:ascii="Arial" w:hAnsi="Arial" w:cs="Arial"/>
                <w:bCs/>
              </w:rPr>
            </w:pPr>
            <w:r w:rsidRPr="00BD7436">
              <w:rPr>
                <w:rFonts w:ascii="Arial" w:hAnsi="Arial" w:cs="Arial"/>
                <w:bCs/>
              </w:rPr>
              <w:t>doporučuje výkup pozemku</w:t>
            </w:r>
          </w:p>
        </w:tc>
      </w:tr>
      <w:tr w:rsidR="007E7998" w:rsidRPr="00BD7436" w:rsidTr="00DE1C46">
        <w:tc>
          <w:tcPr>
            <w:tcW w:w="417" w:type="dxa"/>
          </w:tcPr>
          <w:p w:rsidR="00761DCF" w:rsidRPr="00BD7436" w:rsidRDefault="00761DCF" w:rsidP="00775F40">
            <w:pPr>
              <w:jc w:val="both"/>
              <w:rPr>
                <w:rFonts w:ascii="Arial" w:hAnsi="Arial" w:cs="Arial"/>
                <w:bCs/>
              </w:rPr>
            </w:pPr>
            <w:r w:rsidRPr="00BD7436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61" w:type="dxa"/>
          </w:tcPr>
          <w:p w:rsidR="00761DCF" w:rsidRPr="00BD7436" w:rsidRDefault="00761DCF" w:rsidP="00775F40">
            <w:pPr>
              <w:jc w:val="both"/>
              <w:rPr>
                <w:rFonts w:ascii="Arial" w:hAnsi="Arial" w:cs="Arial"/>
                <w:bCs/>
              </w:rPr>
            </w:pPr>
            <w:r w:rsidRPr="00BD7436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6" w:type="dxa"/>
          </w:tcPr>
          <w:p w:rsidR="00761DCF" w:rsidRPr="00BD7436" w:rsidRDefault="00761DCF" w:rsidP="00761DC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D7436">
              <w:rPr>
                <w:rFonts w:ascii="Arial" w:hAnsi="Arial" w:cs="Arial"/>
                <w:bCs/>
              </w:rPr>
              <w:t>03.06.2020</w:t>
            </w:r>
            <w:proofErr w:type="gramEnd"/>
          </w:p>
        </w:tc>
        <w:tc>
          <w:tcPr>
            <w:tcW w:w="3944" w:type="dxa"/>
          </w:tcPr>
          <w:p w:rsidR="00761DCF" w:rsidRPr="00BD7436" w:rsidRDefault="00761DCF" w:rsidP="007E7998">
            <w:pPr>
              <w:rPr>
                <w:rFonts w:ascii="Arial" w:hAnsi="Arial" w:cs="Arial"/>
                <w:bCs/>
              </w:rPr>
            </w:pPr>
            <w:r w:rsidRPr="00BD7436">
              <w:rPr>
                <w:rFonts w:ascii="Arial" w:hAnsi="Arial" w:cs="Arial"/>
                <w:bCs/>
              </w:rPr>
              <w:t xml:space="preserve">nedoporučuje výkup </w:t>
            </w:r>
            <w:r w:rsidR="007E7998" w:rsidRPr="00BD7436">
              <w:rPr>
                <w:rFonts w:ascii="Arial" w:hAnsi="Arial" w:cs="Arial"/>
                <w:bCs/>
              </w:rPr>
              <w:t xml:space="preserve">pozemku, ani jeho části, </w:t>
            </w:r>
            <w:r w:rsidRPr="00BD7436">
              <w:rPr>
                <w:rFonts w:ascii="Arial" w:hAnsi="Arial" w:cs="Arial"/>
                <w:bCs/>
              </w:rPr>
              <w:t>doporučuje postupovat dle návrhu usnesení</w:t>
            </w:r>
          </w:p>
        </w:tc>
      </w:tr>
    </w:tbl>
    <w:p w:rsidR="00DE1C46" w:rsidRPr="00B220DF" w:rsidRDefault="00DE1C46" w:rsidP="00DE1C46">
      <w:pPr>
        <w:jc w:val="both"/>
        <w:rPr>
          <w:rFonts w:ascii="Arial" w:hAnsi="Arial" w:cs="Arial"/>
          <w:bCs/>
        </w:rPr>
      </w:pPr>
    </w:p>
    <w:p w:rsidR="00DE1C46" w:rsidRDefault="00DE1C46" w:rsidP="00DE1C46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6B21DD" w:rsidRPr="00BD7436" w:rsidRDefault="006B21DD" w:rsidP="00AB254C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AB254C" w:rsidRPr="00BD7436" w:rsidRDefault="00AB254C" w:rsidP="00AB254C">
      <w:pPr>
        <w:jc w:val="both"/>
        <w:rPr>
          <w:rFonts w:ascii="Arial" w:hAnsi="Arial" w:cs="Arial"/>
          <w:i/>
        </w:rPr>
      </w:pPr>
      <w:r w:rsidRPr="00BD7436">
        <w:rPr>
          <w:rFonts w:ascii="Arial" w:hAnsi="Arial" w:cs="Arial"/>
          <w:u w:val="single"/>
        </w:rPr>
        <w:t>Přílohy:</w:t>
      </w:r>
    </w:p>
    <w:p w:rsidR="00AB254C" w:rsidRPr="00BD7436" w:rsidRDefault="00AB254C" w:rsidP="00AB254C">
      <w:pPr>
        <w:jc w:val="both"/>
        <w:rPr>
          <w:rFonts w:ascii="Arial" w:hAnsi="Arial" w:cs="Arial"/>
        </w:rPr>
      </w:pPr>
      <w:r w:rsidRPr="00BD7436">
        <w:rPr>
          <w:rFonts w:ascii="Arial" w:hAnsi="Arial" w:cs="Arial"/>
        </w:rPr>
        <w:t xml:space="preserve">katastrální mapa + </w:t>
      </w:r>
      <w:proofErr w:type="spellStart"/>
      <w:r w:rsidRPr="00BD7436">
        <w:rPr>
          <w:rFonts w:ascii="Arial" w:hAnsi="Arial" w:cs="Arial"/>
        </w:rPr>
        <w:t>ortofotomapa</w:t>
      </w:r>
      <w:proofErr w:type="spellEnd"/>
      <w:r w:rsidRPr="00BD7436">
        <w:rPr>
          <w:rFonts w:ascii="Arial" w:hAnsi="Arial" w:cs="Arial"/>
        </w:rPr>
        <w:t xml:space="preserve"> (celý pozemek)</w:t>
      </w:r>
    </w:p>
    <w:p w:rsidR="00AB254C" w:rsidRPr="00BD7436" w:rsidRDefault="00AB254C" w:rsidP="00AB254C">
      <w:pPr>
        <w:jc w:val="both"/>
        <w:rPr>
          <w:rFonts w:ascii="Arial" w:hAnsi="Arial" w:cs="Arial"/>
        </w:rPr>
      </w:pPr>
      <w:r w:rsidRPr="00BD7436">
        <w:rPr>
          <w:rFonts w:ascii="Arial" w:hAnsi="Arial" w:cs="Arial"/>
        </w:rPr>
        <w:lastRenderedPageBreak/>
        <w:t>situační mapa s využitím dle územního plánu (celý pozemek)</w:t>
      </w:r>
    </w:p>
    <w:p w:rsidR="00AB254C" w:rsidRPr="00BD7436" w:rsidRDefault="00AB254C" w:rsidP="00AB254C">
      <w:pPr>
        <w:jc w:val="both"/>
        <w:rPr>
          <w:rFonts w:ascii="Arial" w:hAnsi="Arial" w:cs="Arial"/>
        </w:rPr>
      </w:pPr>
      <w:r w:rsidRPr="00BD7436">
        <w:rPr>
          <w:rFonts w:ascii="Arial" w:hAnsi="Arial" w:cs="Arial"/>
        </w:rPr>
        <w:t xml:space="preserve">katastrální mapa + </w:t>
      </w:r>
      <w:proofErr w:type="spellStart"/>
      <w:r w:rsidRPr="00BD7436">
        <w:rPr>
          <w:rFonts w:ascii="Arial" w:hAnsi="Arial" w:cs="Arial"/>
        </w:rPr>
        <w:t>ortofotomapa</w:t>
      </w:r>
      <w:proofErr w:type="spellEnd"/>
      <w:r w:rsidRPr="00BD7436">
        <w:rPr>
          <w:rFonts w:ascii="Arial" w:hAnsi="Arial" w:cs="Arial"/>
        </w:rPr>
        <w:t xml:space="preserve"> (část pozemku)</w:t>
      </w:r>
    </w:p>
    <w:p w:rsidR="00761DCF" w:rsidRPr="00BD7436" w:rsidRDefault="00AB254C" w:rsidP="00AB254C">
      <w:pPr>
        <w:jc w:val="both"/>
        <w:rPr>
          <w:rFonts w:ascii="Arial" w:hAnsi="Arial" w:cs="Arial"/>
        </w:rPr>
      </w:pPr>
      <w:r w:rsidRPr="00BD7436">
        <w:rPr>
          <w:rFonts w:ascii="Arial" w:hAnsi="Arial" w:cs="Arial"/>
        </w:rPr>
        <w:t>situační mapa s využitím dle územního plánu (část pozemku)</w:t>
      </w:r>
    </w:p>
    <w:p w:rsidR="007F00D6" w:rsidRPr="009D2AAC" w:rsidRDefault="007F00D6" w:rsidP="007F00D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53A9BC0" wp14:editId="4475FF39">
            <wp:extent cx="6031230" cy="8530590"/>
            <wp:effectExtent l="0" t="0" r="762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1203_103809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7DCD0BD0" wp14:editId="3E4B3029">
            <wp:extent cx="6031230" cy="8530590"/>
            <wp:effectExtent l="0" t="0" r="762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1203_103809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D6" w:rsidRDefault="007F00D6" w:rsidP="00B8533E">
      <w:pPr>
        <w:jc w:val="both"/>
        <w:rPr>
          <w:rFonts w:ascii="Arial" w:hAnsi="Arial" w:cs="Arial"/>
          <w:bCs/>
        </w:rPr>
      </w:pPr>
    </w:p>
    <w:p w:rsidR="00761DCF" w:rsidRDefault="00761DCF" w:rsidP="00B8533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76EEB27" wp14:editId="153FFA3B">
            <wp:extent cx="6031230" cy="8530590"/>
            <wp:effectExtent l="0" t="0" r="762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M@prostejov.eu_20200525_120244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7FBDE2FF" wp14:editId="32BA3F28">
            <wp:extent cx="6031230" cy="8530590"/>
            <wp:effectExtent l="0" t="0" r="762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M@prostejov.eu_20200525_120244_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A5" w:rsidRPr="00B419BD" w:rsidRDefault="00ED13A5" w:rsidP="00B8533E">
      <w:pPr>
        <w:jc w:val="both"/>
        <w:rPr>
          <w:rFonts w:ascii="Arial" w:hAnsi="Arial" w:cs="Arial"/>
          <w:bCs/>
        </w:rPr>
      </w:pPr>
    </w:p>
    <w:sectPr w:rsidR="00ED13A5" w:rsidRPr="00B419BD" w:rsidSect="005546D1">
      <w:footerReference w:type="default" r:id="rId12"/>
      <w:pgSz w:w="11906" w:h="16838"/>
      <w:pgMar w:top="1417" w:right="991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469" w:rsidRDefault="004D4469" w:rsidP="00C71327">
      <w:r>
        <w:separator/>
      </w:r>
    </w:p>
  </w:endnote>
  <w:endnote w:type="continuationSeparator" w:id="0">
    <w:p w:rsidR="004D4469" w:rsidRDefault="004D4469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761DCF">
      <w:rPr>
        <w:rFonts w:ascii="Arial" w:eastAsiaTheme="majorEastAsia" w:hAnsi="Arial" w:cs="Arial"/>
        <w:sz w:val="20"/>
        <w:szCs w:val="20"/>
      </w:rPr>
      <w:t>16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7F00D6">
      <w:rPr>
        <w:rFonts w:ascii="Arial" w:eastAsiaTheme="majorEastAsia" w:hAnsi="Arial" w:cs="Arial"/>
        <w:sz w:val="20"/>
        <w:szCs w:val="20"/>
      </w:rPr>
      <w:t>0</w:t>
    </w:r>
    <w:r w:rsidR="00761DCF">
      <w:rPr>
        <w:rFonts w:ascii="Arial" w:eastAsiaTheme="majorEastAsia" w:hAnsi="Arial" w:cs="Arial"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7F00D6">
      <w:rPr>
        <w:rFonts w:ascii="Arial" w:eastAsiaTheme="majorEastAsia" w:hAnsi="Arial" w:cs="Arial"/>
        <w:sz w:val="20"/>
        <w:szCs w:val="20"/>
      </w:rPr>
      <w:t>20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DE1C46" w:rsidRPr="00DE1C46">
      <w:rPr>
        <w:rFonts w:ascii="Arial" w:eastAsiaTheme="majorEastAsia" w:hAnsi="Arial" w:cs="Arial"/>
        <w:noProof/>
        <w:sz w:val="20"/>
        <w:szCs w:val="20"/>
      </w:rPr>
      <w:t>8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ED13A5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Výkup pozemku </w:t>
    </w:r>
    <w:proofErr w:type="spellStart"/>
    <w:proofErr w:type="gramStart"/>
    <w:r>
      <w:rPr>
        <w:rFonts w:ascii="Arial" w:eastAsiaTheme="majorEastAsia" w:hAnsi="Arial" w:cs="Arial"/>
        <w:sz w:val="20"/>
        <w:szCs w:val="20"/>
      </w:rPr>
      <w:t>p.č</w:t>
    </w:r>
    <w:proofErr w:type="spellEnd"/>
    <w:r>
      <w:rPr>
        <w:rFonts w:ascii="Arial" w:eastAsiaTheme="majorEastAsia" w:hAnsi="Arial" w:cs="Arial"/>
        <w:sz w:val="20"/>
        <w:szCs w:val="20"/>
      </w:rPr>
      <w:t>.</w:t>
    </w:r>
    <w:proofErr w:type="gramEnd"/>
    <w:r>
      <w:rPr>
        <w:rFonts w:ascii="Arial" w:eastAsiaTheme="majorEastAsia" w:hAnsi="Arial" w:cs="Arial"/>
        <w:sz w:val="20"/>
        <w:szCs w:val="20"/>
      </w:rPr>
      <w:t xml:space="preserve"> </w:t>
    </w:r>
    <w:r w:rsidR="007F00D6">
      <w:rPr>
        <w:rFonts w:ascii="Arial" w:eastAsiaTheme="majorEastAsia" w:hAnsi="Arial" w:cs="Arial"/>
        <w:sz w:val="20"/>
        <w:szCs w:val="20"/>
      </w:rPr>
      <w:t>5803/1</w:t>
    </w:r>
    <w:r w:rsidR="00615D14">
      <w:rPr>
        <w:rFonts w:ascii="Arial" w:eastAsiaTheme="majorEastAsia" w:hAnsi="Arial" w:cs="Arial"/>
        <w:sz w:val="20"/>
        <w:szCs w:val="20"/>
      </w:rPr>
      <w:t xml:space="preserve"> v </w:t>
    </w:r>
    <w:proofErr w:type="spellStart"/>
    <w:r w:rsidR="00615D14">
      <w:rPr>
        <w:rFonts w:ascii="Arial" w:eastAsiaTheme="majorEastAsia" w:hAnsi="Arial" w:cs="Arial"/>
        <w:sz w:val="20"/>
        <w:szCs w:val="20"/>
      </w:rPr>
      <w:t>k.ú</w:t>
    </w:r>
    <w:proofErr w:type="spellEnd"/>
    <w:r w:rsidR="00615D14">
      <w:rPr>
        <w:rFonts w:ascii="Arial" w:eastAsiaTheme="majorEastAsia" w:hAnsi="Arial" w:cs="Arial"/>
        <w:sz w:val="20"/>
        <w:szCs w:val="20"/>
      </w:rPr>
      <w:t xml:space="preserve">. </w:t>
    </w:r>
    <w:r w:rsidR="007F00D6">
      <w:rPr>
        <w:rFonts w:ascii="Arial" w:eastAsiaTheme="majorEastAsia" w:hAnsi="Arial" w:cs="Arial"/>
        <w:sz w:val="20"/>
        <w:szCs w:val="20"/>
      </w:rPr>
      <w:t>Prostějov</w:t>
    </w:r>
    <w:r w:rsidR="00761DCF">
      <w:rPr>
        <w:rFonts w:ascii="Arial" w:eastAsiaTheme="majorEastAsia" w:hAnsi="Arial" w:cs="Arial"/>
        <w:sz w:val="20"/>
        <w:szCs w:val="20"/>
      </w:rPr>
      <w:t>, příp. jeho části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469" w:rsidRDefault="004D4469" w:rsidP="00C71327">
      <w:r>
        <w:separator/>
      </w:r>
    </w:p>
  </w:footnote>
  <w:footnote w:type="continuationSeparator" w:id="0">
    <w:p w:rsidR="004D4469" w:rsidRDefault="004D4469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87DE7"/>
    <w:multiLevelType w:val="hybridMultilevel"/>
    <w:tmpl w:val="B1242E3E"/>
    <w:lvl w:ilvl="0" w:tplc="7E2489B0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45854"/>
    <w:multiLevelType w:val="hybridMultilevel"/>
    <w:tmpl w:val="05945B20"/>
    <w:lvl w:ilvl="0" w:tplc="93886E82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654AE"/>
    <w:multiLevelType w:val="hybridMultilevel"/>
    <w:tmpl w:val="3AE278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10058"/>
    <w:multiLevelType w:val="hybridMultilevel"/>
    <w:tmpl w:val="E968F0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457E6"/>
    <w:multiLevelType w:val="hybridMultilevel"/>
    <w:tmpl w:val="D3D8AD00"/>
    <w:lvl w:ilvl="0" w:tplc="8AD825E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4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1B776F"/>
    <w:multiLevelType w:val="hybridMultilevel"/>
    <w:tmpl w:val="8E8629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5D6C7A"/>
    <w:multiLevelType w:val="hybridMultilevel"/>
    <w:tmpl w:val="32681EC2"/>
    <w:lvl w:ilvl="0" w:tplc="38E628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2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693E28"/>
    <w:multiLevelType w:val="hybridMultilevel"/>
    <w:tmpl w:val="4668938C"/>
    <w:lvl w:ilvl="0" w:tplc="8D8830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513398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4" w15:restartNumberingAfterBreak="0">
    <w:nsid w:val="5D071BC1"/>
    <w:multiLevelType w:val="hybridMultilevel"/>
    <w:tmpl w:val="EE724470"/>
    <w:lvl w:ilvl="0" w:tplc="44524C4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A2F5DD7"/>
    <w:multiLevelType w:val="hybridMultilevel"/>
    <w:tmpl w:val="5464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2" w15:restartNumberingAfterBreak="0">
    <w:nsid w:val="788A22DC"/>
    <w:multiLevelType w:val="hybridMultilevel"/>
    <w:tmpl w:val="64962FFC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8E56A2"/>
    <w:multiLevelType w:val="hybridMultilevel"/>
    <w:tmpl w:val="F10AAA6E"/>
    <w:lvl w:ilvl="0" w:tplc="2246340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8"/>
  </w:num>
  <w:num w:numId="2">
    <w:abstractNumId w:val="39"/>
  </w:num>
  <w:num w:numId="3">
    <w:abstractNumId w:val="43"/>
  </w:num>
  <w:num w:numId="4">
    <w:abstractNumId w:val="14"/>
  </w:num>
  <w:num w:numId="5">
    <w:abstractNumId w:val="26"/>
  </w:num>
  <w:num w:numId="6">
    <w:abstractNumId w:val="32"/>
  </w:num>
  <w:num w:numId="7">
    <w:abstractNumId w:val="2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8"/>
  </w:num>
  <w:num w:numId="10">
    <w:abstractNumId w:val="6"/>
  </w:num>
  <w:num w:numId="11">
    <w:abstractNumId w:val="41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"/>
  </w:num>
  <w:num w:numId="14">
    <w:abstractNumId w:val="29"/>
  </w:num>
  <w:num w:numId="15">
    <w:abstractNumId w:val="21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1"/>
  </w:num>
  <w:num w:numId="19">
    <w:abstractNumId w:val="23"/>
  </w:num>
  <w:num w:numId="20">
    <w:abstractNumId w:val="12"/>
  </w:num>
  <w:num w:numId="21">
    <w:abstractNumId w:val="16"/>
  </w:num>
  <w:num w:numId="22">
    <w:abstractNumId w:val="24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5"/>
  </w:num>
  <w:num w:numId="26">
    <w:abstractNumId w:val="36"/>
  </w:num>
  <w:num w:numId="27">
    <w:abstractNumId w:val="10"/>
  </w:num>
  <w:num w:numId="28">
    <w:abstractNumId w:val="7"/>
  </w:num>
  <w:num w:numId="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</w:num>
  <w:num w:numId="31">
    <w:abstractNumId w:val="4"/>
  </w:num>
  <w:num w:numId="32">
    <w:abstractNumId w:val="18"/>
  </w:num>
  <w:num w:numId="33">
    <w:abstractNumId w:val="35"/>
  </w:num>
  <w:num w:numId="34">
    <w:abstractNumId w:val="40"/>
  </w:num>
  <w:num w:numId="35">
    <w:abstractNumId w:val="33"/>
  </w:num>
  <w:num w:numId="36">
    <w:abstractNumId w:val="30"/>
  </w:num>
  <w:num w:numId="37">
    <w:abstractNumId w:val="8"/>
  </w:num>
  <w:num w:numId="38">
    <w:abstractNumId w:val="2"/>
  </w:num>
  <w:num w:numId="39">
    <w:abstractNumId w:val="17"/>
  </w:num>
  <w:num w:numId="40">
    <w:abstractNumId w:val="22"/>
  </w:num>
  <w:num w:numId="41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5"/>
  </w:num>
  <w:num w:numId="43">
    <w:abstractNumId w:val="9"/>
  </w:num>
  <w:num w:numId="44">
    <w:abstractNumId w:val="42"/>
  </w:num>
  <w:num w:numId="45">
    <w:abstractNumId w:val="45"/>
  </w:num>
  <w:num w:numId="46">
    <w:abstractNumId w:val="34"/>
  </w:num>
  <w:num w:numId="47">
    <w:abstractNumId w:val="5"/>
  </w:num>
  <w:num w:numId="48">
    <w:abstractNumId w:val="11"/>
  </w:num>
  <w:num w:numId="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5509"/>
    <w:rsid w:val="00072FEA"/>
    <w:rsid w:val="000774DA"/>
    <w:rsid w:val="00090279"/>
    <w:rsid w:val="00094C1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4B41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3B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44E4"/>
    <w:rsid w:val="001865DA"/>
    <w:rsid w:val="001939C8"/>
    <w:rsid w:val="00194ADA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3001"/>
    <w:rsid w:val="00234B4B"/>
    <w:rsid w:val="0024082E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F33E8"/>
    <w:rsid w:val="003074FB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51C9"/>
    <w:rsid w:val="003E5E5C"/>
    <w:rsid w:val="003E67F5"/>
    <w:rsid w:val="003E6816"/>
    <w:rsid w:val="003F1CB3"/>
    <w:rsid w:val="003F2EC3"/>
    <w:rsid w:val="003F4397"/>
    <w:rsid w:val="00404F71"/>
    <w:rsid w:val="00414DA0"/>
    <w:rsid w:val="00423569"/>
    <w:rsid w:val="0042683F"/>
    <w:rsid w:val="00427CAF"/>
    <w:rsid w:val="00431241"/>
    <w:rsid w:val="00434B76"/>
    <w:rsid w:val="00440F32"/>
    <w:rsid w:val="00442CDC"/>
    <w:rsid w:val="004446C7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3110"/>
    <w:rsid w:val="00490073"/>
    <w:rsid w:val="00491458"/>
    <w:rsid w:val="0049506E"/>
    <w:rsid w:val="004A08BB"/>
    <w:rsid w:val="004A3E1C"/>
    <w:rsid w:val="004A70BD"/>
    <w:rsid w:val="004B0DE3"/>
    <w:rsid w:val="004B1B38"/>
    <w:rsid w:val="004B71ED"/>
    <w:rsid w:val="004B7428"/>
    <w:rsid w:val="004B797A"/>
    <w:rsid w:val="004D4469"/>
    <w:rsid w:val="004D4BE0"/>
    <w:rsid w:val="004D7526"/>
    <w:rsid w:val="004E0BDC"/>
    <w:rsid w:val="004E1B46"/>
    <w:rsid w:val="004E4F4B"/>
    <w:rsid w:val="004F3D3B"/>
    <w:rsid w:val="00500E98"/>
    <w:rsid w:val="00504426"/>
    <w:rsid w:val="0050637B"/>
    <w:rsid w:val="0051078C"/>
    <w:rsid w:val="00521B0A"/>
    <w:rsid w:val="00523872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46D1"/>
    <w:rsid w:val="00556778"/>
    <w:rsid w:val="00562E74"/>
    <w:rsid w:val="00563ECE"/>
    <w:rsid w:val="00564E6B"/>
    <w:rsid w:val="00570972"/>
    <w:rsid w:val="00582691"/>
    <w:rsid w:val="00582C6A"/>
    <w:rsid w:val="00583355"/>
    <w:rsid w:val="00590ED6"/>
    <w:rsid w:val="00597BE0"/>
    <w:rsid w:val="00597C44"/>
    <w:rsid w:val="005A0A7C"/>
    <w:rsid w:val="005A46B6"/>
    <w:rsid w:val="005A59BB"/>
    <w:rsid w:val="005A7000"/>
    <w:rsid w:val="005B1175"/>
    <w:rsid w:val="005B1243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5D14"/>
    <w:rsid w:val="00617470"/>
    <w:rsid w:val="00617492"/>
    <w:rsid w:val="00627234"/>
    <w:rsid w:val="0063058A"/>
    <w:rsid w:val="00632CE6"/>
    <w:rsid w:val="0063406E"/>
    <w:rsid w:val="0063501F"/>
    <w:rsid w:val="00635192"/>
    <w:rsid w:val="00641830"/>
    <w:rsid w:val="00642540"/>
    <w:rsid w:val="00644216"/>
    <w:rsid w:val="006448CA"/>
    <w:rsid w:val="00644E7C"/>
    <w:rsid w:val="006457E8"/>
    <w:rsid w:val="0065331D"/>
    <w:rsid w:val="006556CB"/>
    <w:rsid w:val="00666A71"/>
    <w:rsid w:val="00673F5F"/>
    <w:rsid w:val="00676D7C"/>
    <w:rsid w:val="00690806"/>
    <w:rsid w:val="00691CB4"/>
    <w:rsid w:val="00692FFD"/>
    <w:rsid w:val="00693077"/>
    <w:rsid w:val="0069459A"/>
    <w:rsid w:val="0069580F"/>
    <w:rsid w:val="006A461B"/>
    <w:rsid w:val="006A54DE"/>
    <w:rsid w:val="006B21DD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1353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1DCF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3A49"/>
    <w:rsid w:val="007C63BB"/>
    <w:rsid w:val="007D406A"/>
    <w:rsid w:val="007D638C"/>
    <w:rsid w:val="007D76DF"/>
    <w:rsid w:val="007E0739"/>
    <w:rsid w:val="007E0E54"/>
    <w:rsid w:val="007E1566"/>
    <w:rsid w:val="007E2FF1"/>
    <w:rsid w:val="007E32B8"/>
    <w:rsid w:val="007E7998"/>
    <w:rsid w:val="007F00D6"/>
    <w:rsid w:val="007F1C72"/>
    <w:rsid w:val="007F1D75"/>
    <w:rsid w:val="007F2D29"/>
    <w:rsid w:val="007F5274"/>
    <w:rsid w:val="0080078B"/>
    <w:rsid w:val="00801D1D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776C7"/>
    <w:rsid w:val="00877CBE"/>
    <w:rsid w:val="008869AE"/>
    <w:rsid w:val="00887FDA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5B8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254C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419BD"/>
    <w:rsid w:val="00B42FF6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12C"/>
    <w:rsid w:val="00B92A9B"/>
    <w:rsid w:val="00B945DB"/>
    <w:rsid w:val="00B948A1"/>
    <w:rsid w:val="00B979D4"/>
    <w:rsid w:val="00BA7F8C"/>
    <w:rsid w:val="00BB1134"/>
    <w:rsid w:val="00BB33B2"/>
    <w:rsid w:val="00BB64C3"/>
    <w:rsid w:val="00BB75A0"/>
    <w:rsid w:val="00BC752D"/>
    <w:rsid w:val="00BD3FBF"/>
    <w:rsid w:val="00BD7436"/>
    <w:rsid w:val="00BE04BE"/>
    <w:rsid w:val="00BE0710"/>
    <w:rsid w:val="00BE1F17"/>
    <w:rsid w:val="00BF72D4"/>
    <w:rsid w:val="00C04D5E"/>
    <w:rsid w:val="00C10925"/>
    <w:rsid w:val="00C14C19"/>
    <w:rsid w:val="00C1544A"/>
    <w:rsid w:val="00C173D9"/>
    <w:rsid w:val="00C26874"/>
    <w:rsid w:val="00C311CA"/>
    <w:rsid w:val="00C431DD"/>
    <w:rsid w:val="00C45146"/>
    <w:rsid w:val="00C4635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4856"/>
    <w:rsid w:val="00C854E0"/>
    <w:rsid w:val="00C9285D"/>
    <w:rsid w:val="00C95864"/>
    <w:rsid w:val="00C962D1"/>
    <w:rsid w:val="00CA067F"/>
    <w:rsid w:val="00CB2BEA"/>
    <w:rsid w:val="00CB4B5D"/>
    <w:rsid w:val="00CB780C"/>
    <w:rsid w:val="00CD3EBF"/>
    <w:rsid w:val="00CD55CB"/>
    <w:rsid w:val="00CE0340"/>
    <w:rsid w:val="00CE5482"/>
    <w:rsid w:val="00CE5CB6"/>
    <w:rsid w:val="00CE708F"/>
    <w:rsid w:val="00CE7668"/>
    <w:rsid w:val="00CE7C34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24FCE"/>
    <w:rsid w:val="00D319D7"/>
    <w:rsid w:val="00D33B9A"/>
    <w:rsid w:val="00D42000"/>
    <w:rsid w:val="00D42840"/>
    <w:rsid w:val="00D44774"/>
    <w:rsid w:val="00D46981"/>
    <w:rsid w:val="00D5335C"/>
    <w:rsid w:val="00D57C24"/>
    <w:rsid w:val="00D6518E"/>
    <w:rsid w:val="00D7075F"/>
    <w:rsid w:val="00D734EC"/>
    <w:rsid w:val="00D75D34"/>
    <w:rsid w:val="00D76C82"/>
    <w:rsid w:val="00D84E72"/>
    <w:rsid w:val="00D85575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E1C46"/>
    <w:rsid w:val="00DE2392"/>
    <w:rsid w:val="00DE2688"/>
    <w:rsid w:val="00DE373A"/>
    <w:rsid w:val="00DF1B0F"/>
    <w:rsid w:val="00DF55B2"/>
    <w:rsid w:val="00E03BBB"/>
    <w:rsid w:val="00E06C9C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3A5"/>
    <w:rsid w:val="00ED1A51"/>
    <w:rsid w:val="00ED359A"/>
    <w:rsid w:val="00EE004F"/>
    <w:rsid w:val="00EE1FB4"/>
    <w:rsid w:val="00EE544B"/>
    <w:rsid w:val="00EE6143"/>
    <w:rsid w:val="00EE6A22"/>
    <w:rsid w:val="00EF33D3"/>
    <w:rsid w:val="00EF518E"/>
    <w:rsid w:val="00EF59F7"/>
    <w:rsid w:val="00EF5C73"/>
    <w:rsid w:val="00F00EE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C1A37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F2149534-2293-4D2C-9FFA-D908933FB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ADD93-4DE7-4080-A353-2B81F3C32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1126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pokus</cp:lastModifiedBy>
  <cp:revision>3</cp:revision>
  <cp:lastPrinted>2020-06-03T14:28:00Z</cp:lastPrinted>
  <dcterms:created xsi:type="dcterms:W3CDTF">2020-06-03T14:29:00Z</dcterms:created>
  <dcterms:modified xsi:type="dcterms:W3CDTF">2020-06-04T09:38:00Z</dcterms:modified>
</cp:coreProperties>
</file>