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0C7C" w14:textId="77777777" w:rsidR="001557E3" w:rsidRPr="0048177C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11159E89" w14:textId="4CEBBEF7" w:rsidR="004E293F" w:rsidRPr="0048177C" w:rsidRDefault="00354CAE" w:rsidP="004E29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  <w:t>Předklád</w:t>
      </w:r>
      <w:r w:rsidR="00BD4B40" w:rsidRPr="0048177C">
        <w:rPr>
          <w:rFonts w:ascii="Arial" w:hAnsi="Arial" w:cs="Arial"/>
          <w:bCs/>
          <w:sz w:val="20"/>
          <w:szCs w:val="20"/>
        </w:rPr>
        <w:t>ají</w:t>
      </w:r>
      <w:r w:rsidRPr="0048177C">
        <w:rPr>
          <w:rFonts w:ascii="Arial" w:hAnsi="Arial" w:cs="Arial"/>
          <w:bCs/>
          <w:sz w:val="20"/>
          <w:szCs w:val="20"/>
        </w:rPr>
        <w:t>:</w:t>
      </w:r>
      <w:r w:rsidRPr="0048177C">
        <w:rPr>
          <w:rFonts w:ascii="Arial" w:hAnsi="Arial" w:cs="Arial"/>
          <w:bCs/>
          <w:sz w:val="20"/>
          <w:szCs w:val="20"/>
        </w:rPr>
        <w:tab/>
      </w:r>
      <w:r w:rsidR="004E293F" w:rsidRPr="0048177C">
        <w:rPr>
          <w:rFonts w:ascii="Arial" w:hAnsi="Arial" w:cs="Arial"/>
          <w:bCs/>
          <w:sz w:val="20"/>
          <w:szCs w:val="20"/>
        </w:rPr>
        <w:t xml:space="preserve">Mgr. František Jura, </w:t>
      </w:r>
    </w:p>
    <w:p w14:paraId="546D02C6" w14:textId="77777777" w:rsidR="004E293F" w:rsidRPr="0048177C" w:rsidRDefault="004E293F" w:rsidP="004E29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  <w:t xml:space="preserve">primátor </w:t>
      </w:r>
    </w:p>
    <w:p w14:paraId="0F33EEA9" w14:textId="77777777" w:rsidR="004E293F" w:rsidRPr="0048177C" w:rsidRDefault="004E293F" w:rsidP="004E29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15EBDFCB" w14:textId="40BCEC9E" w:rsidR="00877B7C" w:rsidRPr="0048177C" w:rsidRDefault="004E293F" w:rsidP="004E29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="00291572" w:rsidRPr="0048177C">
        <w:rPr>
          <w:rFonts w:ascii="Arial" w:hAnsi="Arial" w:cs="Arial"/>
          <w:bCs/>
          <w:sz w:val="20"/>
          <w:szCs w:val="20"/>
        </w:rPr>
        <w:t>Mgr. Jiří Pospíšil</w:t>
      </w:r>
    </w:p>
    <w:p w14:paraId="14F5340F" w14:textId="2F8E2721" w:rsidR="00291572" w:rsidRPr="0048177C" w:rsidRDefault="004E293F" w:rsidP="004E293F">
      <w:pPr>
        <w:tabs>
          <w:tab w:val="left" w:pos="1620"/>
        </w:tabs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  <w:t xml:space="preserve">1. </w:t>
      </w:r>
      <w:r w:rsidR="00291572" w:rsidRPr="0048177C">
        <w:rPr>
          <w:rFonts w:ascii="Arial" w:hAnsi="Arial" w:cs="Arial"/>
          <w:bCs/>
          <w:sz w:val="20"/>
          <w:szCs w:val="20"/>
        </w:rPr>
        <w:t>náměstek primátora</w:t>
      </w:r>
    </w:p>
    <w:p w14:paraId="1DDAD79A" w14:textId="77777777" w:rsidR="00291572" w:rsidRPr="0048177C" w:rsidRDefault="00291572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33A0FEF9" w14:textId="018C20D0" w:rsidR="00AB12F7" w:rsidRPr="0048177C" w:rsidRDefault="00A7013F" w:rsidP="00AB12F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="006E772C" w:rsidRPr="0048177C">
        <w:rPr>
          <w:rFonts w:ascii="Arial" w:hAnsi="Arial" w:cs="Arial"/>
          <w:bCs/>
          <w:sz w:val="20"/>
          <w:szCs w:val="20"/>
        </w:rPr>
        <w:tab/>
      </w:r>
      <w:r w:rsidR="006E772C" w:rsidRPr="0048177C">
        <w:rPr>
          <w:rFonts w:ascii="Arial" w:hAnsi="Arial" w:cs="Arial"/>
          <w:bCs/>
          <w:sz w:val="20"/>
          <w:szCs w:val="20"/>
        </w:rPr>
        <w:tab/>
      </w:r>
      <w:r w:rsidR="006E772C" w:rsidRPr="0048177C">
        <w:rPr>
          <w:rFonts w:ascii="Arial" w:hAnsi="Arial" w:cs="Arial"/>
          <w:bCs/>
          <w:sz w:val="20"/>
          <w:szCs w:val="20"/>
        </w:rPr>
        <w:tab/>
      </w:r>
      <w:r w:rsidR="006E772C" w:rsidRPr="0048177C">
        <w:rPr>
          <w:rFonts w:ascii="Arial" w:hAnsi="Arial" w:cs="Arial"/>
          <w:bCs/>
          <w:sz w:val="20"/>
          <w:szCs w:val="20"/>
        </w:rPr>
        <w:tab/>
      </w:r>
      <w:r w:rsidR="006E772C" w:rsidRPr="0048177C">
        <w:rPr>
          <w:rFonts w:ascii="Arial" w:hAnsi="Arial" w:cs="Arial"/>
          <w:bCs/>
          <w:sz w:val="20"/>
          <w:szCs w:val="20"/>
        </w:rPr>
        <w:tab/>
      </w:r>
      <w:r w:rsidR="006E772C" w:rsidRPr="0048177C">
        <w:rPr>
          <w:rFonts w:ascii="Arial" w:hAnsi="Arial" w:cs="Arial"/>
          <w:bCs/>
          <w:sz w:val="20"/>
          <w:szCs w:val="20"/>
        </w:rPr>
        <w:tab/>
      </w:r>
      <w:r w:rsidR="003A4BCF" w:rsidRPr="0048177C">
        <w:rPr>
          <w:rFonts w:ascii="Arial" w:hAnsi="Arial" w:cs="Arial"/>
          <w:bCs/>
          <w:sz w:val="20"/>
          <w:szCs w:val="20"/>
        </w:rPr>
        <w:tab/>
      </w:r>
      <w:r w:rsidR="003A4BCF" w:rsidRPr="0048177C">
        <w:rPr>
          <w:rFonts w:ascii="Arial" w:hAnsi="Arial" w:cs="Arial"/>
          <w:bCs/>
          <w:sz w:val="20"/>
          <w:szCs w:val="20"/>
        </w:rPr>
        <w:tab/>
      </w:r>
      <w:r w:rsidR="003A4BCF" w:rsidRPr="0048177C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48177C">
        <w:rPr>
          <w:rFonts w:ascii="Arial" w:hAnsi="Arial" w:cs="Arial"/>
          <w:bCs/>
          <w:sz w:val="20"/>
          <w:szCs w:val="20"/>
        </w:rPr>
        <w:t>i:</w:t>
      </w:r>
      <w:r w:rsidRPr="0048177C">
        <w:rPr>
          <w:rFonts w:ascii="Arial" w:hAnsi="Arial" w:cs="Arial"/>
          <w:bCs/>
          <w:sz w:val="20"/>
          <w:szCs w:val="20"/>
        </w:rPr>
        <w:t xml:space="preserve">  </w:t>
      </w:r>
      <w:r w:rsidRPr="0048177C">
        <w:rPr>
          <w:rFonts w:ascii="Arial" w:hAnsi="Arial" w:cs="Arial"/>
          <w:bCs/>
          <w:sz w:val="20"/>
          <w:szCs w:val="20"/>
        </w:rPr>
        <w:tab/>
      </w:r>
      <w:r w:rsidR="00AB12F7" w:rsidRPr="0048177C">
        <w:rPr>
          <w:rFonts w:ascii="Arial" w:hAnsi="Arial" w:cs="Arial"/>
          <w:bCs/>
          <w:sz w:val="20"/>
          <w:szCs w:val="20"/>
        </w:rPr>
        <w:t xml:space="preserve">Mgr. </w:t>
      </w:r>
      <w:r w:rsidR="00406688" w:rsidRPr="0048177C">
        <w:rPr>
          <w:rFonts w:ascii="Arial" w:hAnsi="Arial" w:cs="Arial"/>
          <w:bCs/>
          <w:sz w:val="20"/>
          <w:szCs w:val="20"/>
        </w:rPr>
        <w:t>Alexandra Klímková</w:t>
      </w:r>
      <w:r w:rsidR="00AB12F7" w:rsidRPr="0048177C">
        <w:rPr>
          <w:rFonts w:ascii="Arial" w:hAnsi="Arial" w:cs="Arial"/>
          <w:bCs/>
          <w:sz w:val="20"/>
          <w:szCs w:val="20"/>
        </w:rPr>
        <w:t>,</w:t>
      </w:r>
    </w:p>
    <w:p w14:paraId="42626834" w14:textId="77777777" w:rsidR="00AB12F7" w:rsidRPr="0048177C" w:rsidRDefault="00AB12F7" w:rsidP="00AB12F7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  <w:t xml:space="preserve">vedoucí Odboru </w:t>
      </w:r>
      <w:r w:rsidR="00406688" w:rsidRPr="0048177C">
        <w:rPr>
          <w:rFonts w:ascii="Arial" w:hAnsi="Arial" w:cs="Arial"/>
          <w:bCs/>
          <w:sz w:val="20"/>
          <w:szCs w:val="20"/>
        </w:rPr>
        <w:t>správ</w:t>
      </w:r>
      <w:r w:rsidR="00054BFE" w:rsidRPr="0048177C">
        <w:rPr>
          <w:rFonts w:ascii="Arial" w:hAnsi="Arial" w:cs="Arial"/>
          <w:bCs/>
          <w:sz w:val="20"/>
          <w:szCs w:val="20"/>
        </w:rPr>
        <w:t>y</w:t>
      </w:r>
      <w:r w:rsidR="00406688" w:rsidRPr="0048177C">
        <w:rPr>
          <w:rFonts w:ascii="Arial" w:hAnsi="Arial" w:cs="Arial"/>
          <w:bCs/>
          <w:sz w:val="20"/>
          <w:szCs w:val="20"/>
        </w:rPr>
        <w:t xml:space="preserve"> a údržb</w:t>
      </w:r>
      <w:r w:rsidR="00054BFE" w:rsidRPr="0048177C">
        <w:rPr>
          <w:rFonts w:ascii="Arial" w:hAnsi="Arial" w:cs="Arial"/>
          <w:bCs/>
          <w:sz w:val="20"/>
          <w:szCs w:val="20"/>
        </w:rPr>
        <w:t>y</w:t>
      </w:r>
      <w:r w:rsidR="00406688" w:rsidRPr="0048177C">
        <w:rPr>
          <w:rFonts w:ascii="Arial" w:hAnsi="Arial" w:cs="Arial"/>
          <w:bCs/>
          <w:sz w:val="20"/>
          <w:szCs w:val="20"/>
        </w:rPr>
        <w:t xml:space="preserve"> majetku města</w:t>
      </w:r>
    </w:p>
    <w:p w14:paraId="5444733F" w14:textId="77777777" w:rsidR="00406688" w:rsidRPr="0048177C" w:rsidRDefault="00406688" w:rsidP="00AB12F7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</w:p>
    <w:p w14:paraId="6106285A" w14:textId="77777777" w:rsidR="00406688" w:rsidRPr="0048177C" w:rsidRDefault="00406688" w:rsidP="00AB12F7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  <w:t>Mgr. Miroslav Petrásek,</w:t>
      </w:r>
    </w:p>
    <w:p w14:paraId="4446F730" w14:textId="77777777" w:rsidR="00425B5E" w:rsidRPr="0048177C" w:rsidRDefault="00406688" w:rsidP="00406688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14:paraId="7185B4E4" w14:textId="77777777" w:rsidR="00406688" w:rsidRPr="0048177C" w:rsidRDefault="00406688" w:rsidP="00406688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</w:p>
    <w:p w14:paraId="31798178" w14:textId="77777777" w:rsidR="00425B5E" w:rsidRPr="0048177C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06688" w:rsidRPr="0048177C">
        <w:rPr>
          <w:rFonts w:ascii="Arial" w:hAnsi="Arial" w:cs="Arial"/>
          <w:bCs/>
          <w:sz w:val="20"/>
          <w:szCs w:val="20"/>
        </w:rPr>
        <w:t>Veronika Baráková</w:t>
      </w:r>
      <w:r w:rsidRPr="0048177C">
        <w:rPr>
          <w:rFonts w:ascii="Arial" w:hAnsi="Arial" w:cs="Arial"/>
          <w:bCs/>
          <w:sz w:val="20"/>
          <w:szCs w:val="20"/>
        </w:rPr>
        <w:t>,</w:t>
      </w:r>
    </w:p>
    <w:p w14:paraId="1D68AF23" w14:textId="77777777" w:rsidR="00425B5E" w:rsidRPr="0048177C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14:paraId="5413A3AF" w14:textId="77777777" w:rsidR="00354CAE" w:rsidRPr="004817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  <w:r w:rsidRPr="0048177C">
        <w:rPr>
          <w:rFonts w:ascii="Arial" w:hAnsi="Arial" w:cs="Arial"/>
          <w:bCs/>
          <w:sz w:val="20"/>
          <w:szCs w:val="20"/>
        </w:rPr>
        <w:tab/>
      </w:r>
    </w:p>
    <w:p w14:paraId="107B65D7" w14:textId="77777777" w:rsidR="00246FC4" w:rsidRPr="0048177C" w:rsidRDefault="00246FC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68FEA6D8" w14:textId="77777777" w:rsidR="00354CAE" w:rsidRPr="0048177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0C53A016" w14:textId="77777777" w:rsidR="00354CAE" w:rsidRPr="0048177C" w:rsidRDefault="00291572" w:rsidP="00291572">
      <w:pPr>
        <w:pBdr>
          <w:bottom w:val="single" w:sz="8" w:space="1" w:color="auto"/>
        </w:pBdr>
        <w:tabs>
          <w:tab w:val="center" w:pos="4749"/>
          <w:tab w:val="left" w:pos="8715"/>
        </w:tabs>
        <w:rPr>
          <w:rFonts w:ascii="Arial" w:hAnsi="Arial" w:cs="Arial"/>
          <w:bCs/>
          <w:sz w:val="36"/>
          <w:szCs w:val="36"/>
        </w:rPr>
      </w:pPr>
      <w:r w:rsidRPr="0048177C">
        <w:rPr>
          <w:rFonts w:ascii="Arial" w:hAnsi="Arial" w:cs="Arial"/>
          <w:bCs/>
          <w:sz w:val="36"/>
          <w:szCs w:val="36"/>
        </w:rPr>
        <w:tab/>
      </w:r>
      <w:r w:rsidR="00D07F0D" w:rsidRPr="0048177C">
        <w:rPr>
          <w:rFonts w:ascii="Arial" w:hAnsi="Arial" w:cs="Arial"/>
          <w:bCs/>
          <w:sz w:val="36"/>
          <w:szCs w:val="36"/>
        </w:rPr>
        <w:t>Zasedání</w:t>
      </w:r>
      <w:r w:rsidR="00354CAE" w:rsidRPr="0048177C">
        <w:rPr>
          <w:rFonts w:ascii="Arial" w:hAnsi="Arial" w:cs="Arial"/>
          <w:bCs/>
          <w:sz w:val="36"/>
          <w:szCs w:val="36"/>
        </w:rPr>
        <w:t xml:space="preserve"> </w:t>
      </w:r>
      <w:r w:rsidR="00D07F0D" w:rsidRPr="0048177C">
        <w:rPr>
          <w:rFonts w:ascii="Arial" w:hAnsi="Arial" w:cs="Arial"/>
          <w:bCs/>
          <w:sz w:val="36"/>
          <w:szCs w:val="36"/>
        </w:rPr>
        <w:t>Zastupitelstva</w:t>
      </w:r>
      <w:r w:rsidR="00354CAE" w:rsidRPr="0048177C">
        <w:rPr>
          <w:rFonts w:ascii="Arial" w:hAnsi="Arial" w:cs="Arial"/>
          <w:bCs/>
          <w:sz w:val="36"/>
          <w:szCs w:val="36"/>
        </w:rPr>
        <w:t xml:space="preserve"> města Prostějova</w:t>
      </w:r>
      <w:r w:rsidRPr="0048177C">
        <w:rPr>
          <w:rFonts w:ascii="Arial" w:hAnsi="Arial" w:cs="Arial"/>
          <w:bCs/>
          <w:sz w:val="36"/>
          <w:szCs w:val="36"/>
        </w:rPr>
        <w:tab/>
      </w:r>
    </w:p>
    <w:p w14:paraId="7F3129E1" w14:textId="77777777" w:rsidR="00354CAE" w:rsidRPr="0048177C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8177C">
        <w:rPr>
          <w:rFonts w:ascii="Arial" w:hAnsi="Arial" w:cs="Arial"/>
          <w:bCs/>
          <w:sz w:val="36"/>
          <w:szCs w:val="36"/>
        </w:rPr>
        <w:t>konané</w:t>
      </w:r>
      <w:r w:rsidR="00354CAE" w:rsidRPr="0048177C">
        <w:rPr>
          <w:rFonts w:ascii="Arial" w:hAnsi="Arial" w:cs="Arial"/>
          <w:bCs/>
          <w:sz w:val="36"/>
          <w:szCs w:val="36"/>
        </w:rPr>
        <w:t xml:space="preserve"> dne </w:t>
      </w:r>
      <w:r w:rsidR="00AD7E82" w:rsidRPr="0048177C">
        <w:rPr>
          <w:rFonts w:ascii="Arial" w:hAnsi="Arial" w:cs="Arial"/>
          <w:bCs/>
          <w:sz w:val="36"/>
          <w:szCs w:val="36"/>
        </w:rPr>
        <w:t>16. 6. 2020</w:t>
      </w:r>
    </w:p>
    <w:p w14:paraId="1C209E4B" w14:textId="77777777" w:rsidR="00710CAD" w:rsidRPr="0048177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2A6558F9" w14:textId="77777777" w:rsidR="00354CAE" w:rsidRPr="0048177C" w:rsidRDefault="00406688" w:rsidP="00B82F7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bookmarkStart w:id="0" w:name="_GoBack"/>
      <w:r w:rsidRPr="0048177C">
        <w:rPr>
          <w:rFonts w:ascii="Arial" w:hAnsi="Arial" w:cs="Arial"/>
          <w:b/>
        </w:rPr>
        <w:t>Návrh dodatku č. 1 k dotační smlouvě – Letní scéna na nádvoří zámku</w:t>
      </w:r>
    </w:p>
    <w:bookmarkEnd w:id="0"/>
    <w:p w14:paraId="0D130501" w14:textId="77777777" w:rsidR="00B82F75" w:rsidRPr="0048177C" w:rsidRDefault="00B82F75" w:rsidP="00B82F7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szCs w:val="20"/>
        </w:rPr>
      </w:pPr>
    </w:p>
    <w:p w14:paraId="7B7FD9FA" w14:textId="77777777" w:rsidR="004E293F" w:rsidRPr="0048177C" w:rsidRDefault="004E293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14:paraId="2DB3A1D9" w14:textId="77777777" w:rsidR="00C52E3C" w:rsidRPr="0048177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48177C">
        <w:rPr>
          <w:rFonts w:ascii="Arial" w:hAnsi="Arial" w:cs="Arial"/>
          <w:szCs w:val="20"/>
        </w:rPr>
        <w:t>Návrh usnesení:</w:t>
      </w:r>
    </w:p>
    <w:p w14:paraId="5F54DB4B" w14:textId="77777777" w:rsidR="00CA568A" w:rsidRPr="0048177C" w:rsidRDefault="00CA568A" w:rsidP="00B8533E">
      <w:pPr>
        <w:rPr>
          <w:rFonts w:ascii="Arial" w:hAnsi="Arial" w:cs="Arial"/>
          <w:b/>
        </w:rPr>
      </w:pPr>
    </w:p>
    <w:p w14:paraId="556DC7CD" w14:textId="77777777" w:rsidR="00C52E3C" w:rsidRPr="0048177C" w:rsidRDefault="00CA568A" w:rsidP="00B8533E">
      <w:pPr>
        <w:rPr>
          <w:rFonts w:ascii="Arial" w:hAnsi="Arial" w:cs="Arial"/>
          <w:b/>
        </w:rPr>
      </w:pPr>
      <w:r w:rsidRPr="0048177C">
        <w:rPr>
          <w:rFonts w:ascii="Arial" w:hAnsi="Arial" w:cs="Arial"/>
          <w:b/>
        </w:rPr>
        <w:t>Zastupitelstvo</w:t>
      </w:r>
      <w:r w:rsidR="00D1621E" w:rsidRPr="0048177C">
        <w:rPr>
          <w:rFonts w:ascii="Arial" w:hAnsi="Arial" w:cs="Arial"/>
          <w:b/>
        </w:rPr>
        <w:t xml:space="preserve"> města Prostějova</w:t>
      </w:r>
    </w:p>
    <w:p w14:paraId="6F96F177" w14:textId="77777777" w:rsidR="005E0D85" w:rsidRPr="0048177C" w:rsidRDefault="005E0D85" w:rsidP="005E0D85">
      <w:pPr>
        <w:jc w:val="both"/>
        <w:rPr>
          <w:rFonts w:ascii="Arial" w:hAnsi="Arial" w:cs="Arial"/>
          <w:b/>
        </w:rPr>
      </w:pPr>
      <w:r w:rsidRPr="0048177C">
        <w:rPr>
          <w:rFonts w:ascii="Arial" w:hAnsi="Arial" w:cs="Arial"/>
          <w:b/>
        </w:rPr>
        <w:t>s </w:t>
      </w:r>
      <w:r w:rsidR="00CA568A" w:rsidRPr="0048177C">
        <w:rPr>
          <w:rFonts w:ascii="Arial" w:hAnsi="Arial" w:cs="Arial"/>
          <w:b/>
        </w:rPr>
        <w:t>c</w:t>
      </w:r>
      <w:r w:rsidRPr="0048177C">
        <w:rPr>
          <w:rFonts w:ascii="Arial" w:hAnsi="Arial" w:cs="Arial"/>
          <w:b/>
        </w:rPr>
        <w:t xml:space="preserve"> </w:t>
      </w:r>
      <w:r w:rsidR="00CA568A" w:rsidRPr="0048177C">
        <w:rPr>
          <w:rFonts w:ascii="Arial" w:hAnsi="Arial" w:cs="Arial"/>
          <w:b/>
        </w:rPr>
        <w:t>h</w:t>
      </w:r>
      <w:r w:rsidRPr="0048177C">
        <w:rPr>
          <w:rFonts w:ascii="Arial" w:hAnsi="Arial" w:cs="Arial"/>
          <w:b/>
        </w:rPr>
        <w:t xml:space="preserve"> </w:t>
      </w:r>
      <w:r w:rsidR="00CA568A" w:rsidRPr="0048177C">
        <w:rPr>
          <w:rFonts w:ascii="Arial" w:hAnsi="Arial" w:cs="Arial"/>
          <w:b/>
        </w:rPr>
        <w:t>v</w:t>
      </w:r>
      <w:r w:rsidRPr="0048177C">
        <w:rPr>
          <w:rFonts w:ascii="Arial" w:hAnsi="Arial" w:cs="Arial"/>
          <w:b/>
        </w:rPr>
        <w:t> </w:t>
      </w:r>
      <w:r w:rsidR="00CA568A" w:rsidRPr="0048177C">
        <w:rPr>
          <w:rFonts w:ascii="Arial" w:hAnsi="Arial" w:cs="Arial"/>
          <w:b/>
        </w:rPr>
        <w:t>a</w:t>
      </w:r>
      <w:r w:rsidRPr="0048177C">
        <w:rPr>
          <w:rFonts w:ascii="Arial" w:hAnsi="Arial" w:cs="Arial"/>
          <w:b/>
        </w:rPr>
        <w:t xml:space="preserve"> </w:t>
      </w:r>
      <w:r w:rsidR="00CA568A" w:rsidRPr="0048177C">
        <w:rPr>
          <w:rFonts w:ascii="Arial" w:hAnsi="Arial" w:cs="Arial"/>
          <w:b/>
        </w:rPr>
        <w:t>l</w:t>
      </w:r>
      <w:r w:rsidRPr="0048177C">
        <w:rPr>
          <w:rFonts w:ascii="Arial" w:hAnsi="Arial" w:cs="Arial"/>
          <w:b/>
        </w:rPr>
        <w:t xml:space="preserve"> </w:t>
      </w:r>
      <w:r w:rsidR="00CA568A" w:rsidRPr="0048177C">
        <w:rPr>
          <w:rFonts w:ascii="Arial" w:hAnsi="Arial" w:cs="Arial"/>
          <w:b/>
        </w:rPr>
        <w:t>u</w:t>
      </w:r>
      <w:r w:rsidRPr="0048177C">
        <w:rPr>
          <w:rFonts w:ascii="Arial" w:hAnsi="Arial" w:cs="Arial"/>
          <w:b/>
        </w:rPr>
        <w:t xml:space="preserve"> </w:t>
      </w:r>
      <w:r w:rsidR="00CA568A" w:rsidRPr="0048177C">
        <w:rPr>
          <w:rFonts w:ascii="Arial" w:hAnsi="Arial" w:cs="Arial"/>
          <w:b/>
        </w:rPr>
        <w:t>j</w:t>
      </w:r>
      <w:r w:rsidRPr="0048177C">
        <w:rPr>
          <w:rFonts w:ascii="Arial" w:hAnsi="Arial" w:cs="Arial"/>
          <w:b/>
        </w:rPr>
        <w:t xml:space="preserve"> </w:t>
      </w:r>
      <w:r w:rsidR="00CA568A" w:rsidRPr="0048177C">
        <w:rPr>
          <w:rFonts w:ascii="Arial" w:hAnsi="Arial" w:cs="Arial"/>
          <w:b/>
        </w:rPr>
        <w:t>e</w:t>
      </w:r>
      <w:r w:rsidR="00D9152C" w:rsidRPr="0048177C">
        <w:rPr>
          <w:rFonts w:ascii="Arial" w:hAnsi="Arial" w:cs="Arial"/>
          <w:b/>
        </w:rPr>
        <w:t xml:space="preserve"> </w:t>
      </w:r>
    </w:p>
    <w:p w14:paraId="0CBA54F3" w14:textId="77777777" w:rsidR="00D9152C" w:rsidRPr="0048177C" w:rsidRDefault="00D9152C" w:rsidP="005E0D85">
      <w:pPr>
        <w:jc w:val="both"/>
        <w:rPr>
          <w:rFonts w:ascii="Arial" w:hAnsi="Arial" w:cs="Arial"/>
          <w:b/>
        </w:rPr>
      </w:pPr>
      <w:r w:rsidRPr="0048177C">
        <w:rPr>
          <w:rFonts w:ascii="Arial" w:hAnsi="Arial" w:cs="Arial"/>
          <w:b/>
        </w:rPr>
        <w:t>uzavření dodatku č. 1 k veřejnoprávní smlouvě o poskytnutí dotace č. 2019/02664/OSKPP/DSM ze dne 1. 7. 2019 o poskytnutí dotace z rozpočtu Olomouckého kraje ve znění dle přiloženého návrhu</w:t>
      </w:r>
    </w:p>
    <w:p w14:paraId="6359A559" w14:textId="77777777" w:rsidR="00D9152C" w:rsidRPr="0048177C" w:rsidRDefault="00D9152C" w:rsidP="00291572">
      <w:pPr>
        <w:jc w:val="both"/>
        <w:rPr>
          <w:rFonts w:ascii="Arial" w:hAnsi="Arial" w:cs="Arial"/>
          <w:sz w:val="20"/>
          <w:szCs w:val="20"/>
        </w:rPr>
      </w:pPr>
    </w:p>
    <w:p w14:paraId="01293495" w14:textId="77777777" w:rsidR="0053363B" w:rsidRPr="0048177C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4D2E52A" w14:textId="77777777" w:rsidR="004557F0" w:rsidRPr="0048177C" w:rsidRDefault="004557F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9AE361A" w14:textId="77777777" w:rsidR="004557F0" w:rsidRPr="0048177C" w:rsidRDefault="004557F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B5E717A" w14:textId="77777777" w:rsidR="004557F0" w:rsidRPr="0048177C" w:rsidRDefault="004557F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1343860" w14:textId="77777777" w:rsidR="00D1621E" w:rsidRPr="0048177C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18B7A2F" w14:textId="77777777" w:rsidR="004E293F" w:rsidRPr="0048177C" w:rsidRDefault="004E293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EDB3CFC" w14:textId="77777777" w:rsidR="004E293F" w:rsidRPr="0048177C" w:rsidRDefault="004E293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B6399A9" w14:textId="77777777" w:rsidR="00FE3AB7" w:rsidRPr="0048177C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48177C" w:rsidRPr="0048177C" w14:paraId="717FB857" w14:textId="77777777" w:rsidTr="00B04E3B">
        <w:tc>
          <w:tcPr>
            <w:tcW w:w="9430" w:type="dxa"/>
            <w:gridSpan w:val="4"/>
          </w:tcPr>
          <w:p w14:paraId="770AB99D" w14:textId="77777777" w:rsidR="00FE3AB7" w:rsidRPr="0048177C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48177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8177C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8177C" w:rsidRPr="0048177C" w14:paraId="02E5F4E2" w14:textId="77777777" w:rsidTr="00FE3AB7">
        <w:tc>
          <w:tcPr>
            <w:tcW w:w="2234" w:type="dxa"/>
          </w:tcPr>
          <w:p w14:paraId="4BCFC8A2" w14:textId="77777777" w:rsidR="00284CB3" w:rsidRPr="0048177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50BF65" w14:textId="0B01827A" w:rsidR="00284CB3" w:rsidRPr="0048177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  <w:r w:rsidR="004E293F" w:rsidRPr="0048177C">
              <w:rPr>
                <w:rFonts w:ascii="Arial" w:hAnsi="Arial" w:cs="Arial"/>
                <w:bCs/>
                <w:sz w:val="20"/>
                <w:szCs w:val="20"/>
              </w:rPr>
              <w:t xml:space="preserve"> (é)</w:t>
            </w:r>
          </w:p>
        </w:tc>
        <w:tc>
          <w:tcPr>
            <w:tcW w:w="3598" w:type="dxa"/>
          </w:tcPr>
          <w:p w14:paraId="1DCB9003" w14:textId="77777777" w:rsidR="00284CB3" w:rsidRPr="0048177C" w:rsidRDefault="00AB12F7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  <w:p w14:paraId="2560828E" w14:textId="77777777" w:rsidR="00D9152C" w:rsidRPr="0048177C" w:rsidRDefault="00D9152C" w:rsidP="004557F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Jiří Pospíšil, </w:t>
            </w:r>
            <w:r w:rsidR="004557F0"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13E9D" w:rsidRPr="0048177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557F0"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áměstek primátora</w:t>
            </w:r>
          </w:p>
        </w:tc>
        <w:tc>
          <w:tcPr>
            <w:tcW w:w="1799" w:type="dxa"/>
            <w:vAlign w:val="bottom"/>
          </w:tcPr>
          <w:p w14:paraId="77D38255" w14:textId="77777777" w:rsidR="00284CB3" w:rsidRPr="0048177C" w:rsidRDefault="004E293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</w:p>
          <w:p w14:paraId="72DA467A" w14:textId="77777777" w:rsidR="004E293F" w:rsidRPr="0048177C" w:rsidRDefault="004E293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27D55A9" w14:textId="7E3DEC73" w:rsidR="004E293F" w:rsidRPr="0048177C" w:rsidRDefault="004E293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</w:p>
        </w:tc>
        <w:tc>
          <w:tcPr>
            <w:tcW w:w="1799" w:type="dxa"/>
            <w:vAlign w:val="bottom"/>
          </w:tcPr>
          <w:p w14:paraId="1D4BE03B" w14:textId="77777777" w:rsidR="00284CB3" w:rsidRPr="0048177C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8177C" w:rsidRPr="0048177C" w14:paraId="649CEB8B" w14:textId="77777777" w:rsidTr="00FE3AB7">
        <w:tc>
          <w:tcPr>
            <w:tcW w:w="2234" w:type="dxa"/>
          </w:tcPr>
          <w:p w14:paraId="4AF0241E" w14:textId="083BEE9F" w:rsidR="00284CB3" w:rsidRPr="0048177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A67E92" w14:textId="77777777" w:rsidR="00284CB3" w:rsidRPr="0048177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14:paraId="0352988F" w14:textId="77777777" w:rsidR="004557F0" w:rsidRPr="0048177C" w:rsidRDefault="004557F0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Klímková, vedoucí</w:t>
            </w:r>
          </w:p>
          <w:p w14:paraId="12B3609F" w14:textId="77777777" w:rsidR="004557F0" w:rsidRPr="0048177C" w:rsidRDefault="004557F0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Odbor</w:t>
            </w:r>
            <w:r w:rsidR="005E0D85"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správy a údržby majetku města</w:t>
            </w:r>
          </w:p>
          <w:p w14:paraId="068E6FDC" w14:textId="77777777" w:rsidR="00284CB3" w:rsidRPr="0048177C" w:rsidRDefault="00AB12F7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99" w:type="dxa"/>
            <w:vAlign w:val="bottom"/>
          </w:tcPr>
          <w:p w14:paraId="2FC3F9A0" w14:textId="77777777" w:rsidR="004E293F" w:rsidRPr="0048177C" w:rsidRDefault="004E293F" w:rsidP="004E29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</w:p>
          <w:p w14:paraId="0B076757" w14:textId="77777777" w:rsidR="004E293F" w:rsidRPr="0048177C" w:rsidRDefault="004E293F" w:rsidP="004E29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6608F7" w14:textId="0C4C47EB" w:rsidR="00284CB3" w:rsidRPr="0048177C" w:rsidRDefault="004E293F" w:rsidP="004E29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</w:p>
        </w:tc>
        <w:tc>
          <w:tcPr>
            <w:tcW w:w="1799" w:type="dxa"/>
            <w:vAlign w:val="bottom"/>
          </w:tcPr>
          <w:p w14:paraId="6272AE7D" w14:textId="77777777" w:rsidR="00284CB3" w:rsidRPr="0048177C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48177C" w14:paraId="34766411" w14:textId="77777777" w:rsidTr="00FE3AB7">
        <w:tc>
          <w:tcPr>
            <w:tcW w:w="2234" w:type="dxa"/>
          </w:tcPr>
          <w:p w14:paraId="7305102E" w14:textId="77777777" w:rsidR="00284CB3" w:rsidRPr="0048177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4AA900" w14:textId="77777777" w:rsidR="00284CB3" w:rsidRPr="0048177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</w:tcPr>
          <w:p w14:paraId="5F423B3E" w14:textId="77777777" w:rsidR="00284CB3" w:rsidRPr="0048177C" w:rsidRDefault="00A0276E" w:rsidP="004557F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4557F0"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Veronika Baráková</w:t>
            </w: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, referent dotací a projektový manažer</w:t>
            </w:r>
          </w:p>
        </w:tc>
        <w:tc>
          <w:tcPr>
            <w:tcW w:w="1799" w:type="dxa"/>
            <w:vAlign w:val="bottom"/>
          </w:tcPr>
          <w:p w14:paraId="0AE795FD" w14:textId="36143D96" w:rsidR="00284CB3" w:rsidRPr="0048177C" w:rsidRDefault="004E293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177C">
              <w:rPr>
                <w:rFonts w:ascii="Arial" w:hAnsi="Arial" w:cs="Arial"/>
                <w:bCs/>
                <w:i/>
                <w:sz w:val="20"/>
                <w:szCs w:val="20"/>
              </w:rPr>
              <w:t>4.6.2020</w:t>
            </w:r>
          </w:p>
        </w:tc>
        <w:tc>
          <w:tcPr>
            <w:tcW w:w="1799" w:type="dxa"/>
            <w:vAlign w:val="bottom"/>
          </w:tcPr>
          <w:p w14:paraId="7171C3EE" w14:textId="77777777" w:rsidR="00284CB3" w:rsidRPr="0048177C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CE9BB84" w14:textId="77777777" w:rsidR="00ED06D3" w:rsidRPr="0048177C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6DCB7A89" w14:textId="77777777" w:rsidR="004557F0" w:rsidRPr="0048177C" w:rsidRDefault="004557F0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3228D3D4" w14:textId="77777777" w:rsidR="004557F0" w:rsidRPr="0048177C" w:rsidRDefault="004557F0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7AC8C5ED" w14:textId="77777777" w:rsidR="00B8533E" w:rsidRPr="0048177C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48177C">
        <w:rPr>
          <w:rFonts w:ascii="Arial" w:hAnsi="Arial" w:cs="Arial"/>
          <w:b/>
          <w:sz w:val="24"/>
          <w:u w:val="single"/>
        </w:rPr>
        <w:t>Důvodová zpráva:</w:t>
      </w:r>
    </w:p>
    <w:p w14:paraId="490E179E" w14:textId="77777777" w:rsidR="008B3693" w:rsidRPr="0048177C" w:rsidRDefault="008B3693" w:rsidP="00B8533E">
      <w:pPr>
        <w:jc w:val="both"/>
        <w:rPr>
          <w:rFonts w:ascii="Arial" w:hAnsi="Arial" w:cs="Arial"/>
          <w:i/>
        </w:rPr>
      </w:pPr>
    </w:p>
    <w:p w14:paraId="3CACF5F2" w14:textId="77777777" w:rsidR="00F33A0E" w:rsidRPr="0048177C" w:rsidRDefault="00F33A0E" w:rsidP="00F33A0E">
      <w:pPr>
        <w:pStyle w:val="PVNormal"/>
        <w:jc w:val="both"/>
        <w:rPr>
          <w:rFonts w:cs="Arial"/>
        </w:rPr>
      </w:pPr>
      <w:r w:rsidRPr="0048177C">
        <w:rPr>
          <w:rFonts w:cs="Arial"/>
        </w:rPr>
        <w:t xml:space="preserve">Statutárnímu městu Prostějov byla v roce 2019 poskytnuta dotace z programu Olomouckého kraje „Program na podporu investičních projektů v oblasti kultury v Olomouckém kraji v roce 2019“ – dotační titul – Podpora výstavby a rekonstrukcí, na </w:t>
      </w:r>
      <w:r w:rsidRPr="0048177C">
        <w:rPr>
          <w:rFonts w:cs="Arial"/>
          <w:b/>
        </w:rPr>
        <w:t>projekt „Letní scéna na nádvoří zámku“</w:t>
      </w:r>
      <w:r w:rsidRPr="0048177C">
        <w:rPr>
          <w:rFonts w:cs="Arial"/>
        </w:rPr>
        <w:t xml:space="preserve"> v částce 800 000 Kč.</w:t>
      </w:r>
    </w:p>
    <w:p w14:paraId="52640DD2" w14:textId="77777777" w:rsidR="00F33A0E" w:rsidRPr="0048177C" w:rsidRDefault="00F33A0E" w:rsidP="00F33A0E">
      <w:pPr>
        <w:pStyle w:val="PVNormal"/>
        <w:jc w:val="both"/>
        <w:rPr>
          <w:rFonts w:cs="Arial"/>
        </w:rPr>
      </w:pPr>
    </w:p>
    <w:p w14:paraId="63730103" w14:textId="77777777" w:rsidR="00F33A0E" w:rsidRPr="0048177C" w:rsidRDefault="00F33A0E" w:rsidP="00F33A0E">
      <w:pPr>
        <w:pStyle w:val="PVNormal"/>
        <w:jc w:val="both"/>
        <w:rPr>
          <w:rFonts w:cs="Arial"/>
        </w:rPr>
      </w:pPr>
      <w:r w:rsidRPr="0048177C">
        <w:rPr>
          <w:rFonts w:cs="Arial"/>
        </w:rPr>
        <w:t xml:space="preserve">„Letní scénu“, která je umístěna na nádvoří zámku, zamýšlí statutární město Prostějov využívat k pořádání kulturních a společenský akcí během celého roku, s největší intenzitou využití během letních měsíců. Bude se jednat o kulturní akce, aktivity, které jsou městem pořádány již dlouhodobě, mají tedy svoji tradici; pořádány budou rovněž kulturní akce zcela nové. </w:t>
      </w:r>
    </w:p>
    <w:p w14:paraId="4DFAB41E" w14:textId="77777777" w:rsidR="00F33A0E" w:rsidRPr="0048177C" w:rsidRDefault="00F33A0E" w:rsidP="00F33A0E">
      <w:pPr>
        <w:pStyle w:val="PVNormal"/>
        <w:jc w:val="both"/>
        <w:rPr>
          <w:rFonts w:cs="Arial"/>
        </w:rPr>
      </w:pPr>
    </w:p>
    <w:p w14:paraId="25DCCF8C" w14:textId="77777777" w:rsidR="00440151" w:rsidRPr="0048177C" w:rsidRDefault="00F33A0E" w:rsidP="00F33A0E">
      <w:pPr>
        <w:pStyle w:val="PVNormal"/>
        <w:jc w:val="both"/>
        <w:rPr>
          <w:rFonts w:cs="Arial"/>
        </w:rPr>
      </w:pPr>
      <w:r w:rsidRPr="0048177C">
        <w:rPr>
          <w:rFonts w:cs="Arial"/>
        </w:rPr>
        <w:t xml:space="preserve">Vzhledem ke skutečnosti, že ne vždy je statutární město Prostějov pořadatelem </w:t>
      </w:r>
      <w:r w:rsidR="00440151" w:rsidRPr="0048177C">
        <w:rPr>
          <w:rFonts w:cs="Arial"/>
        </w:rPr>
        <w:t>kulturních akcí</w:t>
      </w:r>
      <w:r w:rsidRPr="0048177C">
        <w:rPr>
          <w:rFonts w:cs="Arial"/>
        </w:rPr>
        <w:t xml:space="preserve">, </w:t>
      </w:r>
      <w:r w:rsidR="00440151" w:rsidRPr="0048177C">
        <w:rPr>
          <w:rFonts w:cs="Arial"/>
        </w:rPr>
        <w:t xml:space="preserve">byl </w:t>
      </w:r>
      <w:r w:rsidR="00E60F17" w:rsidRPr="0048177C">
        <w:rPr>
          <w:rFonts w:cs="Arial"/>
        </w:rPr>
        <w:t>poskytovatel</w:t>
      </w:r>
      <w:r w:rsidR="00440151" w:rsidRPr="0048177C">
        <w:rPr>
          <w:rFonts w:cs="Arial"/>
        </w:rPr>
        <w:t xml:space="preserve"> dotace tj. Olomoucký kraj, </w:t>
      </w:r>
      <w:r w:rsidRPr="0048177C">
        <w:rPr>
          <w:rFonts w:cs="Arial"/>
        </w:rPr>
        <w:t xml:space="preserve">v souladu s podmínkou pravidel programu dle bodu 7.11, </w:t>
      </w:r>
      <w:r w:rsidR="00440151" w:rsidRPr="0048177C">
        <w:rPr>
          <w:rFonts w:cs="Arial"/>
        </w:rPr>
        <w:t xml:space="preserve">požádán o </w:t>
      </w:r>
      <w:r w:rsidR="00440151" w:rsidRPr="0048177C">
        <w:rPr>
          <w:rFonts w:cs="Arial"/>
          <w:b/>
        </w:rPr>
        <w:t xml:space="preserve">udělení souhlasu umožňujícího „Letní scénu“ </w:t>
      </w:r>
      <w:r w:rsidR="005934BD" w:rsidRPr="0048177C">
        <w:rPr>
          <w:rFonts w:cs="Arial"/>
          <w:b/>
        </w:rPr>
        <w:t>předat do výpůjčky organizaci zřizované</w:t>
      </w:r>
      <w:r w:rsidR="00440151" w:rsidRPr="0048177C">
        <w:rPr>
          <w:rFonts w:cs="Arial"/>
          <w:b/>
        </w:rPr>
        <w:t xml:space="preserve"> městem a </w:t>
      </w:r>
      <w:r w:rsidR="005934BD" w:rsidRPr="0048177C">
        <w:rPr>
          <w:rFonts w:cs="Arial"/>
          <w:b/>
        </w:rPr>
        <w:t>pronajímat těmto organizacím nebo dalším subjektům pořádajících</w:t>
      </w:r>
      <w:r w:rsidR="00440151" w:rsidRPr="0048177C">
        <w:rPr>
          <w:rFonts w:cs="Arial"/>
          <w:b/>
        </w:rPr>
        <w:t xml:space="preserve"> kulturní a společenské akce ve městě Prostějov.</w:t>
      </w:r>
    </w:p>
    <w:p w14:paraId="2312EFE0" w14:textId="77777777" w:rsidR="00440151" w:rsidRPr="0048177C" w:rsidRDefault="00440151" w:rsidP="00F33A0E">
      <w:pPr>
        <w:pStyle w:val="PVNormal"/>
        <w:jc w:val="both"/>
        <w:rPr>
          <w:rFonts w:cs="Arial"/>
          <w:highlight w:val="yellow"/>
        </w:rPr>
      </w:pPr>
    </w:p>
    <w:p w14:paraId="288918D4" w14:textId="77777777" w:rsidR="00F33A0E" w:rsidRPr="0048177C" w:rsidRDefault="00F33A0E" w:rsidP="0002083D">
      <w:pPr>
        <w:pStyle w:val="Default"/>
        <w:jc w:val="both"/>
        <w:rPr>
          <w:color w:val="auto"/>
        </w:rPr>
      </w:pPr>
      <w:r w:rsidRPr="0048177C">
        <w:rPr>
          <w:color w:val="auto"/>
        </w:rPr>
        <w:t>Návrh dodatku č. 1 k veřejnoprávní smlouvě o poskytnutí dotace č. 2019/02664/OSKPP/DSM ze dne 1. 7. 2019 byl</w:t>
      </w:r>
      <w:r w:rsidR="0002083D" w:rsidRPr="0048177C">
        <w:rPr>
          <w:color w:val="auto"/>
        </w:rPr>
        <w:t xml:space="preserve"> projednán Radou města Prostějova dne 2. 6. 2020. Rada města svým usnesení č. </w:t>
      </w:r>
      <w:r w:rsidR="00D5212A" w:rsidRPr="0048177C">
        <w:rPr>
          <w:color w:val="auto"/>
        </w:rPr>
        <w:t>0421</w:t>
      </w:r>
      <w:r w:rsidR="0002083D" w:rsidRPr="0048177C">
        <w:rPr>
          <w:color w:val="auto"/>
        </w:rPr>
        <w:t xml:space="preserve"> doporučila Zastupitelstvu mě</w:t>
      </w:r>
      <w:r w:rsidRPr="0048177C">
        <w:rPr>
          <w:color w:val="auto"/>
        </w:rPr>
        <w:t>sta Prostějova schválit uzavření dodatku č. 1 k veřejnoprávní smlouvě o poskytnutí dotace č. 2019/02664/OSKPP/DSM ze dne 1. 7. 2019 o poskytnutí dotace z rozpočtu Olomouckého kraje ve znění dle přiloženého návrhu.</w:t>
      </w:r>
    </w:p>
    <w:p w14:paraId="2E8A3630" w14:textId="77777777" w:rsidR="0002083D" w:rsidRPr="0048177C" w:rsidRDefault="0002083D" w:rsidP="005D1D44">
      <w:pPr>
        <w:jc w:val="both"/>
        <w:rPr>
          <w:rFonts w:ascii="Arial" w:hAnsi="Arial" w:cs="Arial"/>
        </w:rPr>
      </w:pPr>
    </w:p>
    <w:p w14:paraId="074D999F" w14:textId="77777777" w:rsidR="00E60F17" w:rsidRPr="0048177C" w:rsidRDefault="00210170" w:rsidP="005D1D44">
      <w:pPr>
        <w:jc w:val="both"/>
        <w:rPr>
          <w:rFonts w:ascii="Arial" w:hAnsi="Arial" w:cs="Arial"/>
        </w:rPr>
      </w:pPr>
      <w:r w:rsidRPr="0048177C">
        <w:rPr>
          <w:rFonts w:ascii="Arial" w:hAnsi="Arial" w:cs="Arial"/>
          <w:lang w:eastAsia="en-US"/>
        </w:rPr>
        <w:t>V danou chvíli návrh dodat</w:t>
      </w:r>
      <w:r w:rsidR="00E60F17" w:rsidRPr="0048177C">
        <w:rPr>
          <w:rFonts w:ascii="Arial" w:hAnsi="Arial" w:cs="Arial"/>
          <w:lang w:eastAsia="en-US"/>
        </w:rPr>
        <w:t>k</w:t>
      </w:r>
      <w:r w:rsidRPr="0048177C">
        <w:rPr>
          <w:rFonts w:ascii="Arial" w:hAnsi="Arial" w:cs="Arial"/>
          <w:lang w:eastAsia="en-US"/>
        </w:rPr>
        <w:t>u</w:t>
      </w:r>
      <w:r w:rsidR="00E60F17" w:rsidRPr="0048177C">
        <w:rPr>
          <w:rFonts w:ascii="Arial" w:hAnsi="Arial" w:cs="Arial"/>
          <w:lang w:eastAsia="en-US"/>
        </w:rPr>
        <w:t xml:space="preserve"> nebyl ještě schválen Zastupitelstvem Olomouckého kraje (dále jen „ZOK“), v jehož je kompetenci.  V případě, že </w:t>
      </w:r>
      <w:r w:rsidRPr="0048177C">
        <w:rPr>
          <w:rFonts w:ascii="Arial" w:hAnsi="Arial" w:cs="Arial"/>
          <w:lang w:eastAsia="en-US"/>
        </w:rPr>
        <w:t xml:space="preserve">se </w:t>
      </w:r>
      <w:r w:rsidR="00E60F17" w:rsidRPr="0048177C">
        <w:rPr>
          <w:rFonts w:ascii="Arial" w:hAnsi="Arial" w:cs="Arial"/>
          <w:lang w:eastAsia="en-US"/>
        </w:rPr>
        <w:t xml:space="preserve">bude </w:t>
      </w:r>
      <w:r w:rsidRPr="0048177C">
        <w:rPr>
          <w:rFonts w:ascii="Arial" w:hAnsi="Arial" w:cs="Arial"/>
          <w:lang w:eastAsia="en-US"/>
        </w:rPr>
        <w:t>návrh dodatku č. 1 (</w:t>
      </w:r>
      <w:r w:rsidR="00E60F17" w:rsidRPr="0048177C">
        <w:rPr>
          <w:rFonts w:ascii="Arial" w:hAnsi="Arial" w:cs="Arial"/>
          <w:lang w:eastAsia="en-US"/>
        </w:rPr>
        <w:t>zaslaná pracovní verze dodatku</w:t>
      </w:r>
      <w:r w:rsidRPr="0048177C">
        <w:rPr>
          <w:rFonts w:ascii="Arial" w:hAnsi="Arial" w:cs="Arial"/>
          <w:lang w:eastAsia="en-US"/>
        </w:rPr>
        <w:t>)</w:t>
      </w:r>
      <w:r w:rsidR="00E60F17" w:rsidRPr="0048177C">
        <w:rPr>
          <w:rFonts w:ascii="Arial" w:hAnsi="Arial" w:cs="Arial"/>
          <w:lang w:eastAsia="en-US"/>
        </w:rPr>
        <w:t xml:space="preserve"> schválena </w:t>
      </w:r>
      <w:r w:rsidR="00D5212A" w:rsidRPr="0048177C">
        <w:rPr>
          <w:rFonts w:ascii="Arial" w:hAnsi="Arial" w:cs="Arial"/>
          <w:lang w:eastAsia="en-US"/>
        </w:rPr>
        <w:t>Zastupitelstvem</w:t>
      </w:r>
      <w:r w:rsidR="00E60F17" w:rsidRPr="0048177C">
        <w:rPr>
          <w:rFonts w:ascii="Arial" w:hAnsi="Arial" w:cs="Arial"/>
          <w:lang w:eastAsia="en-US"/>
        </w:rPr>
        <w:t xml:space="preserve"> Statutárního města Pr</w:t>
      </w:r>
      <w:r w:rsidRPr="0048177C">
        <w:rPr>
          <w:rFonts w:ascii="Arial" w:hAnsi="Arial" w:cs="Arial"/>
          <w:lang w:eastAsia="en-US"/>
        </w:rPr>
        <w:t xml:space="preserve">ostějova a verze schválená ZOK </w:t>
      </w:r>
      <w:r w:rsidR="00D5212A" w:rsidRPr="0048177C">
        <w:rPr>
          <w:rFonts w:ascii="Arial" w:hAnsi="Arial" w:cs="Arial"/>
          <w:lang w:eastAsia="en-US"/>
        </w:rPr>
        <w:t xml:space="preserve"> </w:t>
      </w:r>
      <w:r w:rsidR="00E60F17" w:rsidRPr="0048177C">
        <w:rPr>
          <w:rFonts w:ascii="Arial" w:hAnsi="Arial" w:cs="Arial"/>
          <w:lang w:eastAsia="en-US"/>
        </w:rPr>
        <w:t>lišit, bude potřeba dodatek schválit znovu.</w:t>
      </w:r>
    </w:p>
    <w:p w14:paraId="470B157E" w14:textId="77777777" w:rsidR="005D1D44" w:rsidRPr="0048177C" w:rsidRDefault="005D1D44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14:paraId="0F446D7A" w14:textId="77777777" w:rsidR="005D1D44" w:rsidRPr="0048177C" w:rsidRDefault="005D1D44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1418"/>
        <w:gridCol w:w="3119"/>
      </w:tblGrid>
      <w:tr w:rsidR="0048177C" w:rsidRPr="0048177C" w14:paraId="05E45FE7" w14:textId="77777777" w:rsidTr="005E0D85">
        <w:tc>
          <w:tcPr>
            <w:tcW w:w="5070" w:type="dxa"/>
          </w:tcPr>
          <w:p w14:paraId="53F74262" w14:textId="77777777" w:rsidR="004E293F" w:rsidRPr="0048177C" w:rsidRDefault="005E0D85" w:rsidP="004E293F">
            <w:pPr>
              <w:jc w:val="both"/>
              <w:rPr>
                <w:rFonts w:ascii="Arial" w:hAnsi="Arial" w:cs="Arial"/>
                <w:bCs/>
              </w:rPr>
            </w:pPr>
            <w:r w:rsidRPr="0048177C">
              <w:rPr>
                <w:rFonts w:ascii="Arial" w:hAnsi="Arial" w:cs="Arial"/>
                <w:bCs/>
              </w:rPr>
              <w:t xml:space="preserve">Za právní správnost dodatku: </w:t>
            </w:r>
          </w:p>
          <w:p w14:paraId="4F28879C" w14:textId="36CA87C2" w:rsidR="005E0D85" w:rsidRPr="0048177C" w:rsidRDefault="00BC76F4" w:rsidP="004E293F">
            <w:pPr>
              <w:jc w:val="both"/>
              <w:rPr>
                <w:rFonts w:ascii="Arial" w:hAnsi="Arial" w:cs="Arial"/>
                <w:bCs/>
              </w:rPr>
            </w:pPr>
            <w:r w:rsidRPr="0048177C">
              <w:rPr>
                <w:rFonts w:ascii="Arial" w:hAnsi="Arial" w:cs="Arial"/>
                <w:bCs/>
              </w:rPr>
              <w:t xml:space="preserve">Mgr. </w:t>
            </w:r>
            <w:r w:rsidR="004E293F" w:rsidRPr="0048177C">
              <w:rPr>
                <w:rFonts w:ascii="Arial" w:hAnsi="Arial" w:cs="Arial"/>
                <w:bCs/>
              </w:rPr>
              <w:t>Lenka Tisoňová, vedoucí právního oddělení Odboru kancelář tajemníka</w:t>
            </w:r>
          </w:p>
        </w:tc>
        <w:tc>
          <w:tcPr>
            <w:tcW w:w="1418" w:type="dxa"/>
          </w:tcPr>
          <w:p w14:paraId="60E73E8A" w14:textId="09D28B39" w:rsidR="005E0D85" w:rsidRPr="0048177C" w:rsidRDefault="004E293F" w:rsidP="004E293F">
            <w:pPr>
              <w:jc w:val="both"/>
              <w:rPr>
                <w:rFonts w:ascii="Arial" w:hAnsi="Arial" w:cs="Arial"/>
                <w:bCs/>
                <w:i/>
              </w:rPr>
            </w:pPr>
            <w:r w:rsidRPr="0048177C">
              <w:rPr>
                <w:rFonts w:ascii="Arial" w:hAnsi="Arial" w:cs="Arial"/>
                <w:bCs/>
                <w:i/>
              </w:rPr>
              <w:t>4.</w:t>
            </w:r>
            <w:r w:rsidR="005E0D85" w:rsidRPr="0048177C">
              <w:rPr>
                <w:rFonts w:ascii="Arial" w:hAnsi="Arial" w:cs="Arial"/>
                <w:bCs/>
                <w:i/>
              </w:rPr>
              <w:t>6.2020</w:t>
            </w:r>
          </w:p>
        </w:tc>
        <w:tc>
          <w:tcPr>
            <w:tcW w:w="3119" w:type="dxa"/>
          </w:tcPr>
          <w:p w14:paraId="2257304B" w14:textId="77777777" w:rsidR="005E0D85" w:rsidRPr="0048177C" w:rsidRDefault="005E0D85" w:rsidP="00B54F5C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5E0D85" w:rsidRPr="0048177C" w14:paraId="232A7C4E" w14:textId="77777777" w:rsidTr="005E0D85">
        <w:tc>
          <w:tcPr>
            <w:tcW w:w="5070" w:type="dxa"/>
          </w:tcPr>
          <w:p w14:paraId="253FCC4E" w14:textId="77777777" w:rsidR="005E0D85" w:rsidRPr="0048177C" w:rsidRDefault="005E0D85" w:rsidP="005E0D85">
            <w:pPr>
              <w:rPr>
                <w:rFonts w:ascii="Arial" w:hAnsi="Arial" w:cs="Arial"/>
                <w:bCs/>
              </w:rPr>
            </w:pPr>
            <w:r w:rsidRPr="0048177C">
              <w:rPr>
                <w:rFonts w:ascii="Arial" w:hAnsi="Arial" w:cs="Arial"/>
                <w:bCs/>
              </w:rPr>
              <w:t xml:space="preserve">Za věcnou a obsahovou správnost dodatku: </w:t>
            </w:r>
          </w:p>
          <w:p w14:paraId="1B8D8655" w14:textId="77777777" w:rsidR="005E0D85" w:rsidRPr="0048177C" w:rsidRDefault="005E0D85" w:rsidP="005E0D85">
            <w:pPr>
              <w:rPr>
                <w:rFonts w:ascii="Arial" w:hAnsi="Arial" w:cs="Arial"/>
                <w:bCs/>
              </w:rPr>
            </w:pPr>
            <w:r w:rsidRPr="0048177C">
              <w:rPr>
                <w:rFonts w:ascii="Arial" w:hAnsi="Arial" w:cs="Arial"/>
                <w:bCs/>
              </w:rPr>
              <w:t>Ing. Veronika Baráková, referent dotací a projektový manažer</w:t>
            </w:r>
          </w:p>
        </w:tc>
        <w:tc>
          <w:tcPr>
            <w:tcW w:w="1418" w:type="dxa"/>
          </w:tcPr>
          <w:p w14:paraId="1F6734FC" w14:textId="68CB42ED" w:rsidR="005E0D85" w:rsidRPr="0048177C" w:rsidRDefault="004E293F" w:rsidP="004E293F">
            <w:pPr>
              <w:jc w:val="both"/>
              <w:rPr>
                <w:rFonts w:ascii="Arial" w:hAnsi="Arial" w:cs="Arial"/>
                <w:bCs/>
                <w:i/>
              </w:rPr>
            </w:pPr>
            <w:r w:rsidRPr="0048177C">
              <w:rPr>
                <w:rFonts w:ascii="Arial" w:hAnsi="Arial" w:cs="Arial"/>
                <w:bCs/>
                <w:i/>
              </w:rPr>
              <w:t>4.</w:t>
            </w:r>
            <w:r w:rsidR="005E0D85" w:rsidRPr="0048177C">
              <w:rPr>
                <w:rFonts w:ascii="Arial" w:hAnsi="Arial" w:cs="Arial"/>
                <w:bCs/>
                <w:i/>
              </w:rPr>
              <w:t>6.2020</w:t>
            </w:r>
          </w:p>
        </w:tc>
        <w:tc>
          <w:tcPr>
            <w:tcW w:w="3119" w:type="dxa"/>
          </w:tcPr>
          <w:p w14:paraId="556873AC" w14:textId="77777777" w:rsidR="005E0D85" w:rsidRPr="0048177C" w:rsidRDefault="005E0D85" w:rsidP="00B54F5C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2FEF889D" w14:textId="77777777" w:rsidR="005E0D85" w:rsidRPr="0048177C" w:rsidRDefault="005E0D85" w:rsidP="005E0D85">
      <w:pPr>
        <w:jc w:val="both"/>
        <w:rPr>
          <w:rFonts w:ascii="Arial" w:hAnsi="Arial" w:cs="Arial"/>
          <w:bCs/>
        </w:rPr>
      </w:pPr>
    </w:p>
    <w:p w14:paraId="1358C56E" w14:textId="77777777" w:rsidR="00DB4F8B" w:rsidRPr="0048177C" w:rsidRDefault="00DB4F8B" w:rsidP="00ED06D3">
      <w:pPr>
        <w:jc w:val="both"/>
        <w:rPr>
          <w:rFonts w:ascii="Arial" w:hAnsi="Arial" w:cs="Arial"/>
        </w:rPr>
      </w:pPr>
    </w:p>
    <w:p w14:paraId="4F9AD0FF" w14:textId="77777777" w:rsidR="00030C53" w:rsidRPr="0048177C" w:rsidRDefault="006E36F4" w:rsidP="00246FC4">
      <w:pPr>
        <w:jc w:val="both"/>
        <w:rPr>
          <w:rFonts w:ascii="Arial" w:hAnsi="Arial" w:cs="Arial"/>
          <w:bCs/>
        </w:rPr>
      </w:pPr>
      <w:r w:rsidRPr="0048177C">
        <w:rPr>
          <w:rFonts w:ascii="Arial" w:hAnsi="Arial" w:cs="Arial"/>
        </w:rPr>
        <w:t xml:space="preserve"> </w:t>
      </w:r>
    </w:p>
    <w:p w14:paraId="7FBBBA99" w14:textId="77777777" w:rsidR="00246FC4" w:rsidRPr="0048177C" w:rsidRDefault="00B8533E" w:rsidP="00B8533E">
      <w:pPr>
        <w:jc w:val="both"/>
        <w:rPr>
          <w:rFonts w:ascii="Arial" w:hAnsi="Arial" w:cs="Arial"/>
          <w:u w:val="single"/>
        </w:rPr>
      </w:pPr>
      <w:r w:rsidRPr="0048177C">
        <w:rPr>
          <w:rFonts w:ascii="Arial" w:hAnsi="Arial" w:cs="Arial"/>
          <w:u w:val="single"/>
        </w:rPr>
        <w:t>Příloh</w:t>
      </w:r>
      <w:r w:rsidR="00965DD4" w:rsidRPr="0048177C">
        <w:rPr>
          <w:rFonts w:ascii="Arial" w:hAnsi="Arial" w:cs="Arial"/>
          <w:u w:val="single"/>
        </w:rPr>
        <w:t>a (přílohy)</w:t>
      </w:r>
      <w:r w:rsidRPr="0048177C">
        <w:rPr>
          <w:rFonts w:ascii="Arial" w:hAnsi="Arial" w:cs="Arial"/>
          <w:u w:val="single"/>
        </w:rPr>
        <w:t>:</w:t>
      </w:r>
    </w:p>
    <w:p w14:paraId="5FF2722F" w14:textId="77777777" w:rsidR="00DA2CC9" w:rsidRPr="0048177C" w:rsidRDefault="00481105" w:rsidP="00B8533E">
      <w:pPr>
        <w:jc w:val="both"/>
        <w:rPr>
          <w:sz w:val="20"/>
          <w:szCs w:val="20"/>
        </w:rPr>
      </w:pPr>
      <w:r w:rsidRPr="0048177C">
        <w:rPr>
          <w:rFonts w:ascii="Arial" w:hAnsi="Arial" w:cs="Arial"/>
        </w:rPr>
        <w:t>Návrh dodatku č. 1 k veřejnoprávní smlouvě o poskytnutí dotace č. 2019/02664/OSKPP/DSM ze dne 1. 7. 2019</w:t>
      </w:r>
    </w:p>
    <w:p w14:paraId="73135B33" w14:textId="77777777" w:rsidR="00DA2CC9" w:rsidRPr="0048177C" w:rsidRDefault="00DA2CC9" w:rsidP="00B8533E">
      <w:pPr>
        <w:jc w:val="both"/>
        <w:rPr>
          <w:sz w:val="20"/>
          <w:szCs w:val="20"/>
        </w:rPr>
      </w:pPr>
    </w:p>
    <w:p w14:paraId="489EA378" w14:textId="77777777" w:rsidR="004557F0" w:rsidRPr="0048177C" w:rsidRDefault="004557F0" w:rsidP="00B8533E">
      <w:pPr>
        <w:jc w:val="both"/>
        <w:rPr>
          <w:sz w:val="20"/>
          <w:szCs w:val="20"/>
        </w:rPr>
      </w:pPr>
    </w:p>
    <w:p w14:paraId="08F21AD3" w14:textId="77777777" w:rsidR="004557F0" w:rsidRPr="0048177C" w:rsidRDefault="004557F0" w:rsidP="00B8533E">
      <w:pPr>
        <w:jc w:val="both"/>
        <w:rPr>
          <w:sz w:val="20"/>
          <w:szCs w:val="20"/>
        </w:rPr>
      </w:pPr>
    </w:p>
    <w:p w14:paraId="4AFBB72A" w14:textId="77777777" w:rsidR="004557F0" w:rsidRPr="0048177C" w:rsidRDefault="004557F0" w:rsidP="00B8533E">
      <w:pPr>
        <w:jc w:val="both"/>
        <w:rPr>
          <w:sz w:val="20"/>
          <w:szCs w:val="20"/>
        </w:rPr>
      </w:pPr>
    </w:p>
    <w:p w14:paraId="35AEAE09" w14:textId="77777777" w:rsidR="004557F0" w:rsidRDefault="004557F0" w:rsidP="00B8533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6F2A52A" wp14:editId="13659981">
            <wp:extent cx="6030839" cy="8778240"/>
            <wp:effectExtent l="0" t="0" r="825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98" cy="87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58B4" w14:textId="77777777" w:rsidR="004557F0" w:rsidRPr="00D16047" w:rsidRDefault="004557F0" w:rsidP="00B8533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ECB8CE3" wp14:editId="0F5BDACC">
            <wp:extent cx="6031199" cy="8683142"/>
            <wp:effectExtent l="0" t="0" r="825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72" cy="86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7F0" w:rsidRPr="00D16047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734F02" w16cid:durableId="2282602D"/>
  <w16cid:commentId w16cid:paraId="5FAAB78C" w16cid:durableId="2282602E"/>
  <w16cid:commentId w16cid:paraId="33505C10" w16cid:durableId="228260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E7F8" w14:textId="77777777" w:rsidR="002F54AC" w:rsidRDefault="002F54AC" w:rsidP="00C71327">
      <w:r>
        <w:separator/>
      </w:r>
    </w:p>
  </w:endnote>
  <w:endnote w:type="continuationSeparator" w:id="0">
    <w:p w14:paraId="1AD43366" w14:textId="77777777" w:rsidR="002F54AC" w:rsidRDefault="002F54A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026D" w14:textId="77777777"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</w:t>
    </w:r>
    <w:r w:rsidR="002F592F">
      <w:rPr>
        <w:rFonts w:ascii="Arial" w:eastAsiaTheme="majorEastAsia" w:hAnsi="Arial" w:cs="Arial"/>
        <w:sz w:val="20"/>
        <w:szCs w:val="20"/>
      </w:rPr>
      <w:t>6. 6. 2020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8177C" w:rsidRPr="0048177C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14:paraId="3D59C77F" w14:textId="77777777" w:rsidR="00FC7173" w:rsidRPr="00B82F75" w:rsidRDefault="00406688" w:rsidP="00B82F75">
    <w:pPr>
      <w:pBdr>
        <w:bottom w:val="single" w:sz="12" w:space="1" w:color="auto"/>
      </w:pBdr>
      <w:tabs>
        <w:tab w:val="left" w:pos="0"/>
      </w:tabs>
      <w:jc w:val="both"/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Návrh dodatku č. 1 k dotační smlouvě – Letní scéna na nádvoří zámku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E046" w14:textId="77777777" w:rsidR="002F54AC" w:rsidRDefault="002F54AC" w:rsidP="00C71327">
      <w:r>
        <w:separator/>
      </w:r>
    </w:p>
  </w:footnote>
  <w:footnote w:type="continuationSeparator" w:id="0">
    <w:p w14:paraId="4020E4DD" w14:textId="77777777" w:rsidR="002F54AC" w:rsidRDefault="002F54A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136C3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 w15:restartNumberingAfterBreak="0">
    <w:nsid w:val="77362592"/>
    <w:multiLevelType w:val="hybridMultilevel"/>
    <w:tmpl w:val="242C0568"/>
    <w:lvl w:ilvl="0" w:tplc="17B24EB6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7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2"/>
  </w:num>
  <w:num w:numId="27">
    <w:abstractNumId w:val="5"/>
  </w:num>
  <w:num w:numId="28">
    <w:abstractNumId w:val="4"/>
  </w:num>
  <w:num w:numId="29">
    <w:abstractNumId w:val="12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83D"/>
    <w:rsid w:val="00021846"/>
    <w:rsid w:val="0002313E"/>
    <w:rsid w:val="00025886"/>
    <w:rsid w:val="00030C53"/>
    <w:rsid w:val="00031468"/>
    <w:rsid w:val="00037325"/>
    <w:rsid w:val="0004432C"/>
    <w:rsid w:val="00054BFE"/>
    <w:rsid w:val="00057898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4A4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170"/>
    <w:rsid w:val="002106F8"/>
    <w:rsid w:val="00213001"/>
    <w:rsid w:val="00234B4B"/>
    <w:rsid w:val="00244B64"/>
    <w:rsid w:val="00245841"/>
    <w:rsid w:val="00246FC4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1572"/>
    <w:rsid w:val="00292B12"/>
    <w:rsid w:val="002971A4"/>
    <w:rsid w:val="00297BB4"/>
    <w:rsid w:val="002A30B0"/>
    <w:rsid w:val="002A7199"/>
    <w:rsid w:val="002B2584"/>
    <w:rsid w:val="002B666E"/>
    <w:rsid w:val="002B76A2"/>
    <w:rsid w:val="002C0192"/>
    <w:rsid w:val="002C4BD8"/>
    <w:rsid w:val="002D29C0"/>
    <w:rsid w:val="002F33E8"/>
    <w:rsid w:val="002F54AC"/>
    <w:rsid w:val="002F592F"/>
    <w:rsid w:val="003074FB"/>
    <w:rsid w:val="00311940"/>
    <w:rsid w:val="00313E9D"/>
    <w:rsid w:val="0033417B"/>
    <w:rsid w:val="003407F4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4B22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06688"/>
    <w:rsid w:val="00414DA0"/>
    <w:rsid w:val="00423569"/>
    <w:rsid w:val="00425B5E"/>
    <w:rsid w:val="0042683F"/>
    <w:rsid w:val="00427CAF"/>
    <w:rsid w:val="00431241"/>
    <w:rsid w:val="0043397E"/>
    <w:rsid w:val="00440151"/>
    <w:rsid w:val="00440F32"/>
    <w:rsid w:val="00442CDC"/>
    <w:rsid w:val="004448D1"/>
    <w:rsid w:val="00444F5A"/>
    <w:rsid w:val="00452B76"/>
    <w:rsid w:val="004538EE"/>
    <w:rsid w:val="004557F0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1105"/>
    <w:rsid w:val="0048177C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293F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34BD"/>
    <w:rsid w:val="00597BE0"/>
    <w:rsid w:val="00597C44"/>
    <w:rsid w:val="005A0A7C"/>
    <w:rsid w:val="005A10F8"/>
    <w:rsid w:val="005A46B6"/>
    <w:rsid w:val="005A59BB"/>
    <w:rsid w:val="005A7000"/>
    <w:rsid w:val="005B1243"/>
    <w:rsid w:val="005D1D44"/>
    <w:rsid w:val="005E06A8"/>
    <w:rsid w:val="005E0D85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27CAB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3693"/>
    <w:rsid w:val="008B4A62"/>
    <w:rsid w:val="008C1A58"/>
    <w:rsid w:val="008C35B5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06734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12F7"/>
    <w:rsid w:val="00AB7743"/>
    <w:rsid w:val="00AC3655"/>
    <w:rsid w:val="00AD0462"/>
    <w:rsid w:val="00AD1067"/>
    <w:rsid w:val="00AD12D0"/>
    <w:rsid w:val="00AD2CB7"/>
    <w:rsid w:val="00AD7D89"/>
    <w:rsid w:val="00AD7E82"/>
    <w:rsid w:val="00AE5624"/>
    <w:rsid w:val="00AE5A09"/>
    <w:rsid w:val="00AF2D0E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2F75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C76F4"/>
    <w:rsid w:val="00BD3FBF"/>
    <w:rsid w:val="00BD4B40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212A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152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2D06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0F17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42F4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54A8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A0E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209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2ED13"/>
  <w15:docId w15:val="{8024313C-8371-49F3-A9D4-7D7D8065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Odkaznakoment">
    <w:name w:val="annotation reference"/>
    <w:basedOn w:val="Standardnpsmoodstavce"/>
    <w:semiHidden/>
    <w:unhideWhenUsed/>
    <w:rsid w:val="00054B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4B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4BF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4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4BFE"/>
    <w:rPr>
      <w:b/>
      <w:bCs/>
    </w:rPr>
  </w:style>
  <w:style w:type="paragraph" w:styleId="Revize">
    <w:name w:val="Revision"/>
    <w:hidden/>
    <w:uiPriority w:val="99"/>
    <w:semiHidden/>
    <w:rsid w:val="00054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D850-7420-4C9B-9F8B-1385A62A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2</cp:revision>
  <cp:lastPrinted>2020-06-05T08:35:00Z</cp:lastPrinted>
  <dcterms:created xsi:type="dcterms:W3CDTF">2020-06-05T08:35:00Z</dcterms:created>
  <dcterms:modified xsi:type="dcterms:W3CDTF">2020-06-05T08:35:00Z</dcterms:modified>
</cp:coreProperties>
</file>