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B220DF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B220DF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220DF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bCs/>
          <w:sz w:val="20"/>
          <w:szCs w:val="20"/>
        </w:rPr>
        <w:tab/>
      </w:r>
      <w:r w:rsidR="00354CAE" w:rsidRPr="00B220DF">
        <w:rPr>
          <w:rFonts w:ascii="Arial" w:hAnsi="Arial" w:cs="Arial"/>
          <w:bCs/>
          <w:sz w:val="20"/>
          <w:szCs w:val="20"/>
        </w:rPr>
        <w:t>Předkládá:</w:t>
      </w:r>
      <w:r w:rsidR="00354CAE" w:rsidRPr="00B220DF">
        <w:rPr>
          <w:rFonts w:ascii="Arial" w:hAnsi="Arial" w:cs="Arial"/>
          <w:bCs/>
          <w:sz w:val="20"/>
          <w:szCs w:val="20"/>
        </w:rPr>
        <w:tab/>
      </w:r>
      <w:r w:rsidR="00292627" w:rsidRPr="00B220DF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B220DF">
        <w:rPr>
          <w:rFonts w:ascii="Arial" w:hAnsi="Arial" w:cs="Arial"/>
          <w:bCs/>
          <w:sz w:val="20"/>
          <w:szCs w:val="20"/>
        </w:rPr>
        <w:t>,</w:t>
      </w:r>
    </w:p>
    <w:p w:rsidR="00B92A9B" w:rsidRPr="00B220DF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bCs/>
          <w:sz w:val="20"/>
          <w:szCs w:val="20"/>
        </w:rPr>
        <w:tab/>
      </w:r>
      <w:r w:rsidR="00292627" w:rsidRPr="00B220DF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B220DF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B220DF">
        <w:rPr>
          <w:rFonts w:ascii="Arial" w:hAnsi="Arial" w:cs="Arial"/>
          <w:bCs/>
          <w:sz w:val="20"/>
          <w:szCs w:val="20"/>
        </w:rPr>
        <w:t>primátora</w:t>
      </w:r>
    </w:p>
    <w:p w:rsidR="00354CAE" w:rsidRPr="00B220D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220DF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bCs/>
          <w:sz w:val="20"/>
          <w:szCs w:val="20"/>
        </w:rPr>
        <w:tab/>
      </w:r>
      <w:proofErr w:type="gramStart"/>
      <w:r w:rsidRPr="00B220DF">
        <w:rPr>
          <w:rFonts w:ascii="Arial" w:hAnsi="Arial" w:cs="Arial"/>
          <w:bCs/>
          <w:sz w:val="20"/>
          <w:szCs w:val="20"/>
        </w:rPr>
        <w:t>Zpracoval(i):</w:t>
      </w:r>
      <w:r w:rsidR="00292627" w:rsidRPr="00B220DF">
        <w:rPr>
          <w:rFonts w:ascii="Arial" w:hAnsi="Arial" w:cs="Arial"/>
          <w:bCs/>
          <w:sz w:val="20"/>
          <w:szCs w:val="20"/>
        </w:rPr>
        <w:tab/>
        <w:t>Mgr.</w:t>
      </w:r>
      <w:proofErr w:type="gramEnd"/>
      <w:r w:rsidR="00292627" w:rsidRPr="00B220DF">
        <w:rPr>
          <w:rFonts w:ascii="Arial" w:hAnsi="Arial" w:cs="Arial"/>
          <w:bCs/>
          <w:sz w:val="20"/>
          <w:szCs w:val="20"/>
        </w:rPr>
        <w:t xml:space="preserve"> </w:t>
      </w:r>
      <w:r w:rsidR="006C2AF8" w:rsidRPr="00B220DF">
        <w:rPr>
          <w:rFonts w:ascii="Arial" w:hAnsi="Arial" w:cs="Arial"/>
          <w:bCs/>
          <w:sz w:val="20"/>
          <w:szCs w:val="20"/>
        </w:rPr>
        <w:t>Alexandra</w:t>
      </w:r>
      <w:r w:rsidR="00292627" w:rsidRPr="00B220DF">
        <w:rPr>
          <w:rFonts w:ascii="Arial" w:hAnsi="Arial" w:cs="Arial"/>
          <w:bCs/>
          <w:sz w:val="20"/>
          <w:szCs w:val="20"/>
        </w:rPr>
        <w:t xml:space="preserve"> </w:t>
      </w:r>
      <w:r w:rsidR="006C2AF8" w:rsidRPr="00B220DF">
        <w:rPr>
          <w:rFonts w:ascii="Arial" w:hAnsi="Arial" w:cs="Arial"/>
          <w:bCs/>
          <w:sz w:val="20"/>
          <w:szCs w:val="20"/>
        </w:rPr>
        <w:t>Klímková</w:t>
      </w:r>
      <w:r w:rsidR="001B3A80" w:rsidRPr="00B220DF">
        <w:rPr>
          <w:rFonts w:ascii="Arial" w:hAnsi="Arial" w:cs="Arial"/>
          <w:bCs/>
          <w:sz w:val="20"/>
          <w:szCs w:val="20"/>
        </w:rPr>
        <w:t>,</w:t>
      </w:r>
    </w:p>
    <w:p w:rsidR="00292627" w:rsidRPr="00B220DF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bCs/>
          <w:sz w:val="20"/>
          <w:szCs w:val="20"/>
        </w:rPr>
        <w:tab/>
      </w:r>
      <w:r w:rsidRPr="00B220DF">
        <w:rPr>
          <w:rFonts w:ascii="Arial" w:hAnsi="Arial" w:cs="Arial"/>
          <w:sz w:val="20"/>
        </w:rPr>
        <w:t xml:space="preserve">vedoucí Odboru </w:t>
      </w:r>
      <w:r w:rsidR="00292627" w:rsidRPr="00B220DF">
        <w:rPr>
          <w:rFonts w:ascii="Arial" w:hAnsi="Arial" w:cs="Arial"/>
          <w:sz w:val="20"/>
        </w:rPr>
        <w:t xml:space="preserve">správy a údržby </w:t>
      </w:r>
    </w:p>
    <w:p w:rsidR="00354CAE" w:rsidRPr="00B220DF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B220DF">
        <w:rPr>
          <w:rFonts w:ascii="Arial" w:hAnsi="Arial" w:cs="Arial"/>
          <w:sz w:val="20"/>
        </w:rPr>
        <w:tab/>
      </w:r>
      <w:r w:rsidRPr="00B220DF">
        <w:rPr>
          <w:rFonts w:ascii="Arial" w:hAnsi="Arial" w:cs="Arial"/>
          <w:sz w:val="20"/>
        </w:rPr>
        <w:tab/>
      </w:r>
      <w:r w:rsidRPr="00B220DF">
        <w:rPr>
          <w:rFonts w:ascii="Arial" w:hAnsi="Arial" w:cs="Arial"/>
          <w:sz w:val="20"/>
        </w:rPr>
        <w:tab/>
      </w:r>
      <w:r w:rsidRPr="00B220DF">
        <w:rPr>
          <w:rFonts w:ascii="Arial" w:hAnsi="Arial" w:cs="Arial"/>
          <w:sz w:val="20"/>
        </w:rPr>
        <w:tab/>
        <w:t>majetku města</w:t>
      </w:r>
    </w:p>
    <w:p w:rsidR="00354CAE" w:rsidRPr="00B220DF" w:rsidRDefault="000D08D8" w:rsidP="008565E5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B220DF">
        <w:rPr>
          <w:rFonts w:ascii="Arial" w:hAnsi="Arial" w:cs="Arial"/>
          <w:sz w:val="20"/>
        </w:rPr>
        <w:tab/>
      </w:r>
      <w:r w:rsidRPr="00B220DF">
        <w:rPr>
          <w:rFonts w:ascii="Arial" w:hAnsi="Arial" w:cs="Arial"/>
          <w:sz w:val="20"/>
        </w:rPr>
        <w:tab/>
      </w:r>
      <w:r w:rsidRPr="00B220DF">
        <w:rPr>
          <w:rFonts w:ascii="Arial" w:hAnsi="Arial" w:cs="Arial"/>
          <w:sz w:val="20"/>
        </w:rPr>
        <w:tab/>
      </w:r>
      <w:r w:rsidRPr="00B220DF">
        <w:rPr>
          <w:rFonts w:ascii="Arial" w:hAnsi="Arial" w:cs="Arial"/>
          <w:sz w:val="20"/>
        </w:rPr>
        <w:tab/>
      </w:r>
    </w:p>
    <w:p w:rsidR="001B3A80" w:rsidRPr="00B220DF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B220DF">
        <w:rPr>
          <w:rFonts w:ascii="Arial" w:hAnsi="Arial" w:cs="Arial"/>
          <w:sz w:val="20"/>
          <w:szCs w:val="20"/>
        </w:rPr>
        <w:tab/>
      </w:r>
      <w:r w:rsidRPr="00B220DF">
        <w:rPr>
          <w:rFonts w:ascii="Arial" w:hAnsi="Arial" w:cs="Arial"/>
          <w:sz w:val="20"/>
          <w:szCs w:val="20"/>
        </w:rPr>
        <w:tab/>
      </w:r>
      <w:r w:rsidRPr="00B220DF">
        <w:rPr>
          <w:rFonts w:ascii="Arial" w:hAnsi="Arial" w:cs="Arial"/>
          <w:sz w:val="20"/>
          <w:szCs w:val="20"/>
        </w:rPr>
        <w:tab/>
      </w:r>
      <w:r w:rsidRPr="00B220DF">
        <w:rPr>
          <w:rFonts w:ascii="Arial" w:hAnsi="Arial" w:cs="Arial"/>
          <w:sz w:val="20"/>
          <w:szCs w:val="20"/>
        </w:rPr>
        <w:tab/>
      </w:r>
      <w:r w:rsidRPr="00B220DF">
        <w:rPr>
          <w:rFonts w:ascii="Arial" w:hAnsi="Arial" w:cs="Arial"/>
          <w:sz w:val="20"/>
          <w:szCs w:val="20"/>
        </w:rPr>
        <w:tab/>
      </w:r>
      <w:r w:rsidRPr="00B220DF">
        <w:rPr>
          <w:rFonts w:ascii="Arial" w:hAnsi="Arial" w:cs="Arial"/>
          <w:sz w:val="20"/>
          <w:szCs w:val="20"/>
        </w:rPr>
        <w:tab/>
      </w:r>
      <w:r w:rsidRPr="00B220DF">
        <w:rPr>
          <w:rFonts w:ascii="Arial" w:hAnsi="Arial" w:cs="Arial"/>
          <w:sz w:val="20"/>
          <w:szCs w:val="20"/>
        </w:rPr>
        <w:tab/>
      </w:r>
      <w:r w:rsidRPr="00B220DF">
        <w:rPr>
          <w:rFonts w:ascii="Arial" w:hAnsi="Arial" w:cs="Arial"/>
          <w:sz w:val="20"/>
          <w:szCs w:val="20"/>
        </w:rPr>
        <w:tab/>
      </w:r>
      <w:r w:rsidR="000353A7" w:rsidRPr="00B220DF">
        <w:rPr>
          <w:rFonts w:ascii="Arial" w:hAnsi="Arial" w:cs="Arial"/>
          <w:sz w:val="20"/>
          <w:szCs w:val="20"/>
        </w:rPr>
        <w:t>Ing.</w:t>
      </w:r>
      <w:r w:rsidR="00292627" w:rsidRPr="00B220DF">
        <w:rPr>
          <w:rFonts w:ascii="Arial" w:hAnsi="Arial" w:cs="Arial"/>
          <w:sz w:val="20"/>
          <w:szCs w:val="20"/>
        </w:rPr>
        <w:t xml:space="preserve"> </w:t>
      </w:r>
      <w:r w:rsidR="000353A7" w:rsidRPr="00B220DF">
        <w:rPr>
          <w:rFonts w:ascii="Arial" w:hAnsi="Arial" w:cs="Arial"/>
          <w:sz w:val="20"/>
          <w:szCs w:val="20"/>
        </w:rPr>
        <w:t>Milena Vrbová</w:t>
      </w:r>
      <w:r w:rsidR="001B3A80" w:rsidRPr="00B220DF">
        <w:rPr>
          <w:rFonts w:ascii="Arial" w:hAnsi="Arial" w:cs="Arial"/>
          <w:sz w:val="20"/>
          <w:szCs w:val="20"/>
        </w:rPr>
        <w:t>,</w:t>
      </w:r>
      <w:r w:rsidR="001B3A80" w:rsidRPr="00B220DF">
        <w:rPr>
          <w:rFonts w:ascii="Arial" w:hAnsi="Arial" w:cs="Arial"/>
          <w:sz w:val="20"/>
          <w:szCs w:val="20"/>
        </w:rPr>
        <w:tab/>
      </w:r>
    </w:p>
    <w:p w:rsidR="00354CAE" w:rsidRPr="00B220DF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B220DF">
        <w:rPr>
          <w:rFonts w:ascii="Arial" w:hAnsi="Arial" w:cs="Arial"/>
          <w:sz w:val="20"/>
          <w:szCs w:val="20"/>
        </w:rPr>
        <w:tab/>
      </w:r>
      <w:r w:rsidRPr="00B220DF">
        <w:rPr>
          <w:rFonts w:ascii="Arial" w:hAnsi="Arial" w:cs="Arial"/>
          <w:sz w:val="20"/>
          <w:szCs w:val="20"/>
        </w:rPr>
        <w:tab/>
      </w:r>
      <w:r w:rsidR="000353A7" w:rsidRPr="00B220DF">
        <w:rPr>
          <w:rFonts w:ascii="Arial" w:hAnsi="Arial" w:cs="Arial"/>
          <w:sz w:val="20"/>
          <w:szCs w:val="20"/>
        </w:rPr>
        <w:t xml:space="preserve">odborný referent </w:t>
      </w:r>
      <w:r w:rsidR="00292627" w:rsidRPr="00B220DF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B220D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C36FC" w:rsidRPr="00B220DF" w:rsidRDefault="004C36F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220DF" w:rsidRDefault="007B5B48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220DF">
        <w:rPr>
          <w:rFonts w:ascii="Arial" w:hAnsi="Arial" w:cs="Arial"/>
          <w:bCs/>
          <w:sz w:val="36"/>
          <w:szCs w:val="36"/>
        </w:rPr>
        <w:t>Zasedání</w:t>
      </w:r>
      <w:r w:rsidR="00354CAE" w:rsidRPr="00B220DF">
        <w:rPr>
          <w:rFonts w:ascii="Arial" w:hAnsi="Arial" w:cs="Arial"/>
          <w:bCs/>
          <w:sz w:val="36"/>
          <w:szCs w:val="36"/>
        </w:rPr>
        <w:t xml:space="preserve"> </w:t>
      </w:r>
      <w:r w:rsidRPr="00B220DF">
        <w:rPr>
          <w:rFonts w:ascii="Arial" w:hAnsi="Arial" w:cs="Arial"/>
          <w:bCs/>
          <w:sz w:val="36"/>
          <w:szCs w:val="36"/>
        </w:rPr>
        <w:t>Zastupitelstva</w:t>
      </w:r>
      <w:r w:rsidR="00354CAE" w:rsidRPr="00B220DF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B220DF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220DF">
        <w:rPr>
          <w:rFonts w:ascii="Arial" w:hAnsi="Arial" w:cs="Arial"/>
          <w:bCs/>
          <w:sz w:val="36"/>
          <w:szCs w:val="36"/>
        </w:rPr>
        <w:t>konan</w:t>
      </w:r>
      <w:r w:rsidR="007B5B48" w:rsidRPr="00B220DF">
        <w:rPr>
          <w:rFonts w:ascii="Arial" w:hAnsi="Arial" w:cs="Arial"/>
          <w:bCs/>
          <w:sz w:val="36"/>
          <w:szCs w:val="36"/>
        </w:rPr>
        <w:t>é</w:t>
      </w:r>
      <w:r w:rsidRPr="00B220DF">
        <w:rPr>
          <w:rFonts w:ascii="Arial" w:hAnsi="Arial" w:cs="Arial"/>
          <w:bCs/>
          <w:sz w:val="36"/>
          <w:szCs w:val="36"/>
        </w:rPr>
        <w:t xml:space="preserve"> dne </w:t>
      </w:r>
      <w:r w:rsidR="007B5B48" w:rsidRPr="00B220DF">
        <w:rPr>
          <w:rFonts w:ascii="Arial" w:hAnsi="Arial" w:cs="Arial"/>
          <w:bCs/>
          <w:sz w:val="36"/>
          <w:szCs w:val="36"/>
        </w:rPr>
        <w:t>28</w:t>
      </w:r>
      <w:r w:rsidRPr="00B220DF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B220DF">
        <w:rPr>
          <w:rFonts w:ascii="Arial" w:hAnsi="Arial" w:cs="Arial"/>
          <w:bCs/>
          <w:sz w:val="36"/>
          <w:szCs w:val="36"/>
        </w:rPr>
        <w:t>0</w:t>
      </w:r>
      <w:r w:rsidR="007B5B48" w:rsidRPr="00B220DF">
        <w:rPr>
          <w:rFonts w:ascii="Arial" w:hAnsi="Arial" w:cs="Arial"/>
          <w:bCs/>
          <w:sz w:val="36"/>
          <w:szCs w:val="36"/>
        </w:rPr>
        <w:t>4</w:t>
      </w:r>
      <w:r w:rsidRPr="00B220DF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B220DF">
        <w:rPr>
          <w:rFonts w:ascii="Arial" w:hAnsi="Arial" w:cs="Arial"/>
          <w:bCs/>
          <w:sz w:val="36"/>
          <w:szCs w:val="36"/>
        </w:rPr>
        <w:t>20</w:t>
      </w:r>
      <w:r w:rsidR="006C2AF8" w:rsidRPr="00B220DF">
        <w:rPr>
          <w:rFonts w:ascii="Arial" w:hAnsi="Arial" w:cs="Arial"/>
          <w:bCs/>
          <w:sz w:val="36"/>
          <w:szCs w:val="36"/>
        </w:rPr>
        <w:t>20</w:t>
      </w:r>
    </w:p>
    <w:p w:rsidR="00710CAD" w:rsidRPr="00B220DF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B220DF" w:rsidRDefault="007B5B48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B220DF">
        <w:rPr>
          <w:rFonts w:ascii="Arial" w:hAnsi="Arial" w:cs="Arial"/>
          <w:b/>
        </w:rPr>
        <w:t>Schválení</w:t>
      </w:r>
      <w:r w:rsidR="00BC0575" w:rsidRPr="00B220DF">
        <w:rPr>
          <w:rFonts w:ascii="Arial" w:hAnsi="Arial" w:cs="Arial"/>
          <w:b/>
        </w:rPr>
        <w:t xml:space="preserve"> prodeje pozemk</w:t>
      </w:r>
      <w:r w:rsidR="0061383B" w:rsidRPr="00B220DF">
        <w:rPr>
          <w:rFonts w:ascii="Arial" w:hAnsi="Arial" w:cs="Arial"/>
          <w:b/>
        </w:rPr>
        <w:t>ů</w:t>
      </w:r>
      <w:r w:rsidR="00BC0575" w:rsidRPr="00B220DF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B220DF">
        <w:rPr>
          <w:rFonts w:ascii="Arial" w:hAnsi="Arial" w:cs="Arial"/>
          <w:b/>
        </w:rPr>
        <w:t>p.č</w:t>
      </w:r>
      <w:proofErr w:type="spellEnd"/>
      <w:r w:rsidR="00BC0575" w:rsidRPr="00B220DF">
        <w:rPr>
          <w:rFonts w:ascii="Arial" w:hAnsi="Arial" w:cs="Arial"/>
          <w:b/>
        </w:rPr>
        <w:t>.</w:t>
      </w:r>
      <w:proofErr w:type="gramEnd"/>
      <w:r w:rsidR="0073355D" w:rsidRPr="00B220DF">
        <w:rPr>
          <w:rFonts w:ascii="Arial" w:hAnsi="Arial" w:cs="Arial"/>
          <w:b/>
        </w:rPr>
        <w:t xml:space="preserve"> </w:t>
      </w:r>
      <w:r w:rsidR="006C2AF8" w:rsidRPr="00B220DF">
        <w:rPr>
          <w:rFonts w:ascii="Arial" w:hAnsi="Arial" w:cs="Arial"/>
          <w:b/>
        </w:rPr>
        <w:t xml:space="preserve">223/67, </w:t>
      </w:r>
      <w:proofErr w:type="spellStart"/>
      <w:r w:rsidR="006C2AF8" w:rsidRPr="00B220DF">
        <w:rPr>
          <w:rFonts w:ascii="Arial" w:hAnsi="Arial" w:cs="Arial"/>
          <w:b/>
        </w:rPr>
        <w:t>p.č</w:t>
      </w:r>
      <w:proofErr w:type="spellEnd"/>
      <w:r w:rsidR="006C2AF8" w:rsidRPr="00B220DF">
        <w:rPr>
          <w:rFonts w:ascii="Arial" w:hAnsi="Arial" w:cs="Arial"/>
          <w:b/>
        </w:rPr>
        <w:t xml:space="preserve">. 223/70, </w:t>
      </w:r>
      <w:proofErr w:type="spellStart"/>
      <w:r w:rsidR="006C2AF8" w:rsidRPr="00B220DF">
        <w:rPr>
          <w:rFonts w:ascii="Arial" w:hAnsi="Arial" w:cs="Arial"/>
          <w:b/>
        </w:rPr>
        <w:t>p.č</w:t>
      </w:r>
      <w:proofErr w:type="spellEnd"/>
      <w:r w:rsidR="006C2AF8" w:rsidRPr="00B220DF">
        <w:rPr>
          <w:rFonts w:ascii="Arial" w:hAnsi="Arial" w:cs="Arial"/>
          <w:b/>
        </w:rPr>
        <w:t xml:space="preserve">. 223/69, </w:t>
      </w:r>
      <w:proofErr w:type="spellStart"/>
      <w:r w:rsidR="006C2AF8" w:rsidRPr="00B220DF">
        <w:rPr>
          <w:rFonts w:ascii="Arial" w:hAnsi="Arial" w:cs="Arial"/>
          <w:b/>
        </w:rPr>
        <w:t>p.č</w:t>
      </w:r>
      <w:proofErr w:type="spellEnd"/>
      <w:r w:rsidR="006C2AF8" w:rsidRPr="00B220DF">
        <w:rPr>
          <w:rFonts w:ascii="Arial" w:hAnsi="Arial" w:cs="Arial"/>
          <w:b/>
        </w:rPr>
        <w:t>. 223/68</w:t>
      </w:r>
      <w:r w:rsidR="0061383B" w:rsidRPr="00B220DF">
        <w:rPr>
          <w:rFonts w:ascii="Arial" w:hAnsi="Arial" w:cs="Arial"/>
          <w:b/>
        </w:rPr>
        <w:t xml:space="preserve"> a </w:t>
      </w:r>
      <w:proofErr w:type="spellStart"/>
      <w:r w:rsidR="0061383B" w:rsidRPr="00B220DF">
        <w:rPr>
          <w:rFonts w:ascii="Arial" w:hAnsi="Arial" w:cs="Arial"/>
          <w:b/>
        </w:rPr>
        <w:t>p.č</w:t>
      </w:r>
      <w:proofErr w:type="spellEnd"/>
      <w:r w:rsidR="0061383B" w:rsidRPr="00B220DF">
        <w:rPr>
          <w:rFonts w:ascii="Arial" w:hAnsi="Arial" w:cs="Arial"/>
          <w:b/>
        </w:rPr>
        <w:t xml:space="preserve">. </w:t>
      </w:r>
      <w:r w:rsidR="006C2AF8" w:rsidRPr="00B220DF">
        <w:rPr>
          <w:rFonts w:ascii="Arial" w:hAnsi="Arial" w:cs="Arial"/>
          <w:b/>
        </w:rPr>
        <w:t>218</w:t>
      </w:r>
      <w:r w:rsidR="0061383B" w:rsidRPr="00B220DF">
        <w:rPr>
          <w:rFonts w:ascii="Arial" w:hAnsi="Arial" w:cs="Arial"/>
          <w:b/>
        </w:rPr>
        <w:t>/</w:t>
      </w:r>
      <w:r w:rsidR="00351D31" w:rsidRPr="00B220DF">
        <w:rPr>
          <w:rFonts w:ascii="Arial" w:hAnsi="Arial" w:cs="Arial"/>
          <w:b/>
        </w:rPr>
        <w:t>15</w:t>
      </w:r>
      <w:r w:rsidR="0061383B" w:rsidRPr="00B220DF">
        <w:rPr>
          <w:rFonts w:ascii="Arial" w:hAnsi="Arial" w:cs="Arial"/>
          <w:b/>
        </w:rPr>
        <w:t xml:space="preserve">, </w:t>
      </w:r>
      <w:r w:rsidR="006C2AF8" w:rsidRPr="00B220DF">
        <w:rPr>
          <w:rFonts w:ascii="Arial" w:hAnsi="Arial" w:cs="Arial"/>
          <w:b/>
        </w:rPr>
        <w:t>vše</w:t>
      </w:r>
      <w:r w:rsidR="00FD57ED" w:rsidRPr="00B220DF">
        <w:rPr>
          <w:rFonts w:ascii="Arial" w:hAnsi="Arial" w:cs="Arial"/>
          <w:b/>
        </w:rPr>
        <w:t xml:space="preserve"> v </w:t>
      </w:r>
      <w:proofErr w:type="spellStart"/>
      <w:r w:rsidR="00FD57ED" w:rsidRPr="00B220DF">
        <w:rPr>
          <w:rFonts w:ascii="Arial" w:hAnsi="Arial" w:cs="Arial"/>
          <w:b/>
        </w:rPr>
        <w:t>k.ú</w:t>
      </w:r>
      <w:proofErr w:type="spellEnd"/>
      <w:r w:rsidR="00FD57ED" w:rsidRPr="00B220DF">
        <w:rPr>
          <w:rFonts w:ascii="Arial" w:hAnsi="Arial" w:cs="Arial"/>
          <w:b/>
        </w:rPr>
        <w:t xml:space="preserve">. </w:t>
      </w:r>
      <w:proofErr w:type="spellStart"/>
      <w:r w:rsidR="00351D31" w:rsidRPr="00B220DF">
        <w:rPr>
          <w:rFonts w:ascii="Arial" w:hAnsi="Arial" w:cs="Arial"/>
          <w:b/>
        </w:rPr>
        <w:t>Domamyslice</w:t>
      </w:r>
      <w:proofErr w:type="spellEnd"/>
    </w:p>
    <w:p w:rsidR="00710CAD" w:rsidRPr="00B220DF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B220DF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B220DF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B220DF">
        <w:rPr>
          <w:rFonts w:ascii="Arial" w:hAnsi="Arial" w:cs="Arial"/>
          <w:szCs w:val="20"/>
        </w:rPr>
        <w:t>Návrh usnesení:</w:t>
      </w:r>
    </w:p>
    <w:p w:rsidR="00D1621E" w:rsidRPr="00B220DF" w:rsidRDefault="00D1621E" w:rsidP="00B8533E">
      <w:pPr>
        <w:rPr>
          <w:rFonts w:ascii="Arial" w:hAnsi="Arial" w:cs="Arial"/>
          <w:b/>
        </w:rPr>
      </w:pPr>
    </w:p>
    <w:p w:rsidR="00C52E3C" w:rsidRPr="00B220DF" w:rsidRDefault="007B5B48" w:rsidP="00B8533E">
      <w:pPr>
        <w:rPr>
          <w:rFonts w:ascii="Arial" w:hAnsi="Arial" w:cs="Arial"/>
          <w:b/>
        </w:rPr>
      </w:pPr>
      <w:r w:rsidRPr="00B220DF">
        <w:rPr>
          <w:rFonts w:ascii="Arial" w:hAnsi="Arial" w:cs="Arial"/>
          <w:b/>
        </w:rPr>
        <w:t>Zastupitelstvo</w:t>
      </w:r>
      <w:r w:rsidR="00D1621E" w:rsidRPr="00B220DF">
        <w:rPr>
          <w:rFonts w:ascii="Arial" w:hAnsi="Arial" w:cs="Arial"/>
          <w:b/>
        </w:rPr>
        <w:t xml:space="preserve"> města Prostějova</w:t>
      </w:r>
    </w:p>
    <w:p w:rsidR="003D2A41" w:rsidRPr="00B220DF" w:rsidRDefault="007B5B48" w:rsidP="003D2A41">
      <w:pPr>
        <w:contextualSpacing/>
        <w:rPr>
          <w:rFonts w:ascii="Arial" w:hAnsi="Arial" w:cs="Arial"/>
          <w:b/>
          <w:kern w:val="22"/>
        </w:rPr>
      </w:pPr>
      <w:r w:rsidRPr="00B220DF">
        <w:rPr>
          <w:rFonts w:ascii="Arial" w:hAnsi="Arial" w:cs="Arial"/>
          <w:b/>
          <w:kern w:val="22"/>
        </w:rPr>
        <w:t>s</w:t>
      </w:r>
      <w:r w:rsidR="00925187" w:rsidRPr="00B220DF">
        <w:rPr>
          <w:rFonts w:ascii="Arial" w:hAnsi="Arial" w:cs="Arial"/>
          <w:b/>
          <w:kern w:val="22"/>
        </w:rPr>
        <w:t> </w:t>
      </w:r>
      <w:r w:rsidRPr="00B220DF">
        <w:rPr>
          <w:rFonts w:ascii="Arial" w:hAnsi="Arial" w:cs="Arial"/>
          <w:b/>
          <w:kern w:val="22"/>
        </w:rPr>
        <w:t>c</w:t>
      </w:r>
      <w:r w:rsidR="00925187" w:rsidRPr="00B220DF">
        <w:rPr>
          <w:rFonts w:ascii="Arial" w:hAnsi="Arial" w:cs="Arial"/>
          <w:b/>
          <w:kern w:val="22"/>
        </w:rPr>
        <w:t xml:space="preserve"> </w:t>
      </w:r>
      <w:r w:rsidRPr="00B220DF">
        <w:rPr>
          <w:rFonts w:ascii="Arial" w:hAnsi="Arial" w:cs="Arial"/>
          <w:b/>
          <w:kern w:val="22"/>
        </w:rPr>
        <w:t>h v a l</w:t>
      </w:r>
      <w:r w:rsidR="003D2A41" w:rsidRPr="00B220DF">
        <w:rPr>
          <w:rFonts w:ascii="Arial" w:hAnsi="Arial" w:cs="Arial"/>
          <w:b/>
          <w:kern w:val="22"/>
        </w:rPr>
        <w:t xml:space="preserve"> u j e</w:t>
      </w:r>
    </w:p>
    <w:p w:rsidR="00DC76E0" w:rsidRPr="00B220DF" w:rsidRDefault="00BB3F5C" w:rsidP="00C526BB">
      <w:pPr>
        <w:pStyle w:val="Odstavecseseznamem"/>
        <w:numPr>
          <w:ilvl w:val="0"/>
          <w:numId w:val="39"/>
        </w:numPr>
        <w:ind w:left="284" w:right="-1" w:hanging="284"/>
        <w:jc w:val="both"/>
        <w:rPr>
          <w:rFonts w:ascii="Arial" w:hAnsi="Arial" w:cs="Arial"/>
          <w:b/>
        </w:rPr>
      </w:pPr>
      <w:r w:rsidRPr="00B220DF">
        <w:rPr>
          <w:rFonts w:ascii="Arial" w:hAnsi="Arial" w:cs="Arial"/>
          <w:b/>
        </w:rPr>
        <w:t>prodej pozemk</w:t>
      </w:r>
      <w:r w:rsidR="00A83A6D" w:rsidRPr="00B220DF">
        <w:rPr>
          <w:rFonts w:ascii="Arial" w:hAnsi="Arial" w:cs="Arial"/>
          <w:b/>
        </w:rPr>
        <w:t>u</w:t>
      </w:r>
      <w:r w:rsidRPr="00B220DF">
        <w:rPr>
          <w:rFonts w:ascii="Arial" w:hAnsi="Arial" w:cs="Arial"/>
          <w:b/>
        </w:rPr>
        <w:t xml:space="preserve"> </w:t>
      </w:r>
      <w:proofErr w:type="spellStart"/>
      <w:proofErr w:type="gramStart"/>
      <w:r w:rsidRPr="00B220DF">
        <w:rPr>
          <w:rFonts w:ascii="Arial" w:hAnsi="Arial" w:cs="Arial"/>
          <w:b/>
        </w:rPr>
        <w:t>p.č</w:t>
      </w:r>
      <w:proofErr w:type="spellEnd"/>
      <w:r w:rsidRPr="00B220DF">
        <w:rPr>
          <w:rFonts w:ascii="Arial" w:hAnsi="Arial" w:cs="Arial"/>
          <w:b/>
        </w:rPr>
        <w:t>.</w:t>
      </w:r>
      <w:proofErr w:type="gramEnd"/>
      <w:r w:rsidRPr="00B220DF">
        <w:rPr>
          <w:rFonts w:ascii="Arial" w:hAnsi="Arial" w:cs="Arial"/>
          <w:b/>
        </w:rPr>
        <w:t xml:space="preserve"> </w:t>
      </w:r>
      <w:r w:rsidR="006C2AF8" w:rsidRPr="00B220DF">
        <w:rPr>
          <w:rFonts w:ascii="Arial" w:hAnsi="Arial" w:cs="Arial"/>
          <w:b/>
        </w:rPr>
        <w:t>223/67</w:t>
      </w:r>
      <w:r w:rsidRPr="00B220DF">
        <w:rPr>
          <w:rFonts w:ascii="Arial" w:hAnsi="Arial" w:cs="Arial"/>
          <w:b/>
        </w:rPr>
        <w:t xml:space="preserve"> – </w:t>
      </w:r>
      <w:r w:rsidR="0073355D" w:rsidRPr="00B220DF">
        <w:rPr>
          <w:rFonts w:ascii="Arial" w:hAnsi="Arial" w:cs="Arial"/>
          <w:b/>
        </w:rPr>
        <w:t>za</w:t>
      </w:r>
      <w:r w:rsidRPr="00B220DF">
        <w:rPr>
          <w:rFonts w:ascii="Arial" w:hAnsi="Arial" w:cs="Arial"/>
          <w:b/>
        </w:rPr>
        <w:t>h</w:t>
      </w:r>
      <w:r w:rsidR="006C2AF8" w:rsidRPr="00B220DF">
        <w:rPr>
          <w:rFonts w:ascii="Arial" w:hAnsi="Arial" w:cs="Arial"/>
          <w:b/>
        </w:rPr>
        <w:t>rad</w:t>
      </w:r>
      <w:r w:rsidRPr="00B220DF">
        <w:rPr>
          <w:rFonts w:ascii="Arial" w:hAnsi="Arial" w:cs="Arial"/>
          <w:b/>
        </w:rPr>
        <w:t xml:space="preserve">a o výměře </w:t>
      </w:r>
      <w:r w:rsidR="000F38CE" w:rsidRPr="00B220DF">
        <w:rPr>
          <w:rFonts w:ascii="Arial" w:hAnsi="Arial" w:cs="Arial"/>
          <w:b/>
        </w:rPr>
        <w:t>1</w:t>
      </w:r>
      <w:r w:rsidR="006C2AF8" w:rsidRPr="00B220DF">
        <w:rPr>
          <w:rFonts w:ascii="Arial" w:hAnsi="Arial" w:cs="Arial"/>
          <w:b/>
        </w:rPr>
        <w:t>24</w:t>
      </w:r>
      <w:r w:rsidRPr="00B220DF">
        <w:rPr>
          <w:rFonts w:ascii="Arial" w:hAnsi="Arial" w:cs="Arial"/>
          <w:b/>
        </w:rPr>
        <w:t xml:space="preserve"> m</w:t>
      </w:r>
      <w:r w:rsidRPr="00B220DF">
        <w:rPr>
          <w:rFonts w:ascii="Arial" w:hAnsi="Arial" w:cs="Arial"/>
          <w:b/>
          <w:vertAlign w:val="superscript"/>
        </w:rPr>
        <w:t>2</w:t>
      </w:r>
      <w:r w:rsidR="00A83A6D" w:rsidRPr="00B220DF">
        <w:rPr>
          <w:rFonts w:ascii="Arial" w:hAnsi="Arial" w:cs="Arial"/>
          <w:b/>
        </w:rPr>
        <w:t xml:space="preserve"> v </w:t>
      </w:r>
      <w:proofErr w:type="spellStart"/>
      <w:r w:rsidR="00A83A6D" w:rsidRPr="00B220DF">
        <w:rPr>
          <w:rFonts w:ascii="Arial" w:hAnsi="Arial" w:cs="Arial"/>
          <w:b/>
        </w:rPr>
        <w:t>k.</w:t>
      </w:r>
      <w:r w:rsidR="009761C0" w:rsidRPr="00B220DF">
        <w:rPr>
          <w:rFonts w:ascii="Arial" w:hAnsi="Arial" w:cs="Arial"/>
          <w:b/>
        </w:rPr>
        <w:t>ú</w:t>
      </w:r>
      <w:proofErr w:type="spellEnd"/>
      <w:r w:rsidR="009761C0" w:rsidRPr="00B220DF">
        <w:rPr>
          <w:rFonts w:ascii="Arial" w:hAnsi="Arial" w:cs="Arial"/>
          <w:b/>
        </w:rPr>
        <w:t xml:space="preserve">. </w:t>
      </w:r>
      <w:proofErr w:type="spellStart"/>
      <w:r w:rsidR="009761C0" w:rsidRPr="00B220DF">
        <w:rPr>
          <w:rFonts w:ascii="Arial" w:hAnsi="Arial" w:cs="Arial"/>
          <w:b/>
        </w:rPr>
        <w:t>Domamyslice</w:t>
      </w:r>
      <w:proofErr w:type="spellEnd"/>
      <w:r w:rsidR="009761C0" w:rsidRPr="00B220DF">
        <w:rPr>
          <w:rFonts w:ascii="Arial" w:hAnsi="Arial" w:cs="Arial"/>
          <w:b/>
        </w:rPr>
        <w:t>,</w:t>
      </w:r>
      <w:r w:rsidR="00D3495B">
        <w:rPr>
          <w:rFonts w:ascii="Arial" w:hAnsi="Arial" w:cs="Arial"/>
          <w:b/>
        </w:rPr>
        <w:t xml:space="preserve"> kupujícímu,</w:t>
      </w:r>
      <w:r w:rsidR="009761C0" w:rsidRPr="00B220DF">
        <w:rPr>
          <w:rFonts w:ascii="Arial" w:hAnsi="Arial" w:cs="Arial"/>
          <w:b/>
        </w:rPr>
        <w:t xml:space="preserve"> za kupní cenu ve výši dle zn</w:t>
      </w:r>
      <w:r w:rsidR="00DC76E0" w:rsidRPr="00B220DF">
        <w:rPr>
          <w:rFonts w:ascii="Arial" w:hAnsi="Arial" w:cs="Arial"/>
          <w:b/>
        </w:rPr>
        <w:t xml:space="preserve">aleckého posudku (cena obvyklá), tj. </w:t>
      </w:r>
      <w:r w:rsidR="009761C0" w:rsidRPr="00B220DF">
        <w:rPr>
          <w:rFonts w:ascii="Arial" w:hAnsi="Arial" w:cs="Arial"/>
          <w:b/>
        </w:rPr>
        <w:t>300 Kč/m</w:t>
      </w:r>
      <w:r w:rsidR="009761C0" w:rsidRPr="00B220DF">
        <w:rPr>
          <w:rFonts w:ascii="Arial" w:hAnsi="Arial" w:cs="Arial"/>
          <w:b/>
          <w:vertAlign w:val="superscript"/>
        </w:rPr>
        <w:t>2</w:t>
      </w:r>
      <w:r w:rsidR="009761C0" w:rsidRPr="00B220DF">
        <w:rPr>
          <w:rFonts w:ascii="Arial" w:hAnsi="Arial" w:cs="Arial"/>
          <w:b/>
        </w:rPr>
        <w:t xml:space="preserve"> </w:t>
      </w:r>
      <w:r w:rsidR="00DC76E0" w:rsidRPr="00B220DF">
        <w:rPr>
          <w:rFonts w:ascii="Arial" w:hAnsi="Arial" w:cs="Arial"/>
          <w:b/>
        </w:rPr>
        <w:t>(</w:t>
      </w:r>
      <w:r w:rsidR="009761C0" w:rsidRPr="00B220DF">
        <w:rPr>
          <w:rFonts w:ascii="Arial" w:hAnsi="Arial" w:cs="Arial"/>
          <w:b/>
        </w:rPr>
        <w:t>celkem 37.200 Kč</w:t>
      </w:r>
      <w:r w:rsidR="00DC76E0" w:rsidRPr="00B220DF">
        <w:rPr>
          <w:rFonts w:ascii="Arial" w:hAnsi="Arial" w:cs="Arial"/>
          <w:b/>
        </w:rPr>
        <w:t>)</w:t>
      </w:r>
      <w:r w:rsidR="009761C0" w:rsidRPr="00B220DF">
        <w:rPr>
          <w:rFonts w:ascii="Arial" w:hAnsi="Arial" w:cs="Arial"/>
          <w:b/>
        </w:rPr>
        <w:t xml:space="preserve">, </w:t>
      </w:r>
    </w:p>
    <w:p w:rsidR="00245B74" w:rsidRPr="00B220DF" w:rsidRDefault="002D22D1" w:rsidP="008C41BC">
      <w:pPr>
        <w:pStyle w:val="Odstavecseseznamem"/>
        <w:numPr>
          <w:ilvl w:val="0"/>
          <w:numId w:val="39"/>
        </w:numPr>
        <w:ind w:left="284" w:right="-1" w:hanging="284"/>
        <w:jc w:val="both"/>
        <w:rPr>
          <w:rFonts w:ascii="Arial" w:hAnsi="Arial" w:cs="Arial"/>
          <w:b/>
        </w:rPr>
      </w:pPr>
      <w:r w:rsidRPr="00B220DF">
        <w:rPr>
          <w:rFonts w:ascii="Arial" w:hAnsi="Arial" w:cs="Arial"/>
          <w:b/>
        </w:rPr>
        <w:t xml:space="preserve">prodej pozemku </w:t>
      </w:r>
      <w:proofErr w:type="spellStart"/>
      <w:proofErr w:type="gramStart"/>
      <w:r w:rsidRPr="00B220DF">
        <w:rPr>
          <w:rFonts w:ascii="Arial" w:hAnsi="Arial" w:cs="Arial"/>
          <w:b/>
        </w:rPr>
        <w:t>p.č</w:t>
      </w:r>
      <w:proofErr w:type="spellEnd"/>
      <w:r w:rsidRPr="00B220DF">
        <w:rPr>
          <w:rFonts w:ascii="Arial" w:hAnsi="Arial" w:cs="Arial"/>
          <w:b/>
        </w:rPr>
        <w:t>.</w:t>
      </w:r>
      <w:proofErr w:type="gramEnd"/>
      <w:r w:rsidRPr="00B220DF">
        <w:rPr>
          <w:rFonts w:ascii="Arial" w:hAnsi="Arial" w:cs="Arial"/>
          <w:b/>
        </w:rPr>
        <w:t xml:space="preserve"> 223/70 – zahrada o výměře 8 m</w:t>
      </w:r>
      <w:r w:rsidRPr="00B220DF">
        <w:rPr>
          <w:rFonts w:ascii="Arial" w:hAnsi="Arial" w:cs="Arial"/>
          <w:b/>
          <w:vertAlign w:val="superscript"/>
        </w:rPr>
        <w:t>2</w:t>
      </w:r>
      <w:r w:rsidRPr="00B220DF">
        <w:rPr>
          <w:rFonts w:ascii="Arial" w:hAnsi="Arial" w:cs="Arial"/>
          <w:b/>
        </w:rPr>
        <w:t xml:space="preserve"> v </w:t>
      </w:r>
      <w:proofErr w:type="spellStart"/>
      <w:r w:rsidRPr="00B220DF">
        <w:rPr>
          <w:rFonts w:ascii="Arial" w:hAnsi="Arial" w:cs="Arial"/>
          <w:b/>
        </w:rPr>
        <w:t>k.ú</w:t>
      </w:r>
      <w:proofErr w:type="spellEnd"/>
      <w:r w:rsidRPr="00B220DF">
        <w:rPr>
          <w:rFonts w:ascii="Arial" w:hAnsi="Arial" w:cs="Arial"/>
          <w:b/>
        </w:rPr>
        <w:t xml:space="preserve">. </w:t>
      </w:r>
      <w:proofErr w:type="spellStart"/>
      <w:r w:rsidRPr="00B220DF">
        <w:rPr>
          <w:rFonts w:ascii="Arial" w:hAnsi="Arial" w:cs="Arial"/>
          <w:b/>
        </w:rPr>
        <w:t>Domamyslice</w:t>
      </w:r>
      <w:proofErr w:type="spellEnd"/>
      <w:r w:rsidRPr="00B220DF">
        <w:rPr>
          <w:rFonts w:ascii="Arial" w:hAnsi="Arial" w:cs="Arial"/>
          <w:b/>
        </w:rPr>
        <w:t xml:space="preserve"> </w:t>
      </w:r>
      <w:r w:rsidR="00D3495B">
        <w:rPr>
          <w:rFonts w:ascii="Arial" w:hAnsi="Arial" w:cs="Arial"/>
          <w:b/>
        </w:rPr>
        <w:t>kupujícímu</w:t>
      </w:r>
      <w:r w:rsidRPr="00B220DF">
        <w:rPr>
          <w:rFonts w:ascii="Arial" w:hAnsi="Arial" w:cs="Arial"/>
          <w:b/>
        </w:rPr>
        <w:t>, za kupní cenu ve výši dle znaleckého posudku (cena obvyklá)</w:t>
      </w:r>
      <w:r w:rsidR="00DC76E0" w:rsidRPr="00B220DF">
        <w:rPr>
          <w:rFonts w:ascii="Arial" w:hAnsi="Arial" w:cs="Arial"/>
          <w:b/>
        </w:rPr>
        <w:t xml:space="preserve">, tj. </w:t>
      </w:r>
      <w:r w:rsidRPr="00B220DF">
        <w:rPr>
          <w:rFonts w:ascii="Arial" w:hAnsi="Arial" w:cs="Arial"/>
          <w:b/>
        </w:rPr>
        <w:t>300 Kč/m</w:t>
      </w:r>
      <w:r w:rsidRPr="00B220DF">
        <w:rPr>
          <w:rFonts w:ascii="Arial" w:hAnsi="Arial" w:cs="Arial"/>
          <w:b/>
          <w:vertAlign w:val="superscript"/>
        </w:rPr>
        <w:t>2</w:t>
      </w:r>
      <w:r w:rsidR="00DC76E0" w:rsidRPr="00B220DF">
        <w:rPr>
          <w:rFonts w:ascii="Arial" w:hAnsi="Arial" w:cs="Arial"/>
          <w:b/>
        </w:rPr>
        <w:t xml:space="preserve"> (</w:t>
      </w:r>
      <w:r w:rsidRPr="00B220DF">
        <w:rPr>
          <w:rFonts w:ascii="Arial" w:hAnsi="Arial" w:cs="Arial"/>
          <w:b/>
        </w:rPr>
        <w:t>celkem 2.400 Kč</w:t>
      </w:r>
      <w:r w:rsidR="00DC76E0" w:rsidRPr="00B220DF">
        <w:rPr>
          <w:rFonts w:ascii="Arial" w:hAnsi="Arial" w:cs="Arial"/>
          <w:b/>
        </w:rPr>
        <w:t>)</w:t>
      </w:r>
      <w:r w:rsidRPr="00B220DF">
        <w:rPr>
          <w:rFonts w:ascii="Arial" w:hAnsi="Arial" w:cs="Arial"/>
          <w:b/>
        </w:rPr>
        <w:t xml:space="preserve">, </w:t>
      </w:r>
    </w:p>
    <w:p w:rsidR="00DC76E0" w:rsidRPr="00B220DF" w:rsidRDefault="002D22D1" w:rsidP="008C41BC">
      <w:pPr>
        <w:pStyle w:val="Odstavecseseznamem"/>
        <w:numPr>
          <w:ilvl w:val="0"/>
          <w:numId w:val="39"/>
        </w:numPr>
        <w:ind w:left="284" w:right="-1" w:hanging="284"/>
        <w:jc w:val="both"/>
        <w:rPr>
          <w:rFonts w:ascii="Arial" w:hAnsi="Arial" w:cs="Arial"/>
          <w:b/>
        </w:rPr>
      </w:pPr>
      <w:r w:rsidRPr="00B220DF">
        <w:rPr>
          <w:rFonts w:ascii="Arial" w:hAnsi="Arial" w:cs="Arial"/>
          <w:b/>
        </w:rPr>
        <w:t xml:space="preserve">prodej pozemku </w:t>
      </w:r>
      <w:proofErr w:type="spellStart"/>
      <w:proofErr w:type="gramStart"/>
      <w:r w:rsidRPr="00B220DF">
        <w:rPr>
          <w:rFonts w:ascii="Arial" w:hAnsi="Arial" w:cs="Arial"/>
          <w:b/>
        </w:rPr>
        <w:t>p.č</w:t>
      </w:r>
      <w:proofErr w:type="spellEnd"/>
      <w:r w:rsidRPr="00B220DF">
        <w:rPr>
          <w:rFonts w:ascii="Arial" w:hAnsi="Arial" w:cs="Arial"/>
          <w:b/>
        </w:rPr>
        <w:t>.</w:t>
      </w:r>
      <w:proofErr w:type="gramEnd"/>
      <w:r w:rsidRPr="00B220DF">
        <w:rPr>
          <w:rFonts w:ascii="Arial" w:hAnsi="Arial" w:cs="Arial"/>
          <w:b/>
        </w:rPr>
        <w:t xml:space="preserve"> 223/69 – zahrada o výměře 8 m</w:t>
      </w:r>
      <w:r w:rsidRPr="00B220DF">
        <w:rPr>
          <w:rFonts w:ascii="Arial" w:hAnsi="Arial" w:cs="Arial"/>
          <w:b/>
          <w:vertAlign w:val="superscript"/>
        </w:rPr>
        <w:t>2</w:t>
      </w:r>
      <w:r w:rsidRPr="00B220DF">
        <w:rPr>
          <w:rFonts w:ascii="Arial" w:hAnsi="Arial" w:cs="Arial"/>
          <w:b/>
        </w:rPr>
        <w:t xml:space="preserve"> v </w:t>
      </w:r>
      <w:proofErr w:type="spellStart"/>
      <w:r w:rsidRPr="00B220DF">
        <w:rPr>
          <w:rFonts w:ascii="Arial" w:hAnsi="Arial" w:cs="Arial"/>
          <w:b/>
        </w:rPr>
        <w:t>k.ú</w:t>
      </w:r>
      <w:proofErr w:type="spellEnd"/>
      <w:r w:rsidRPr="00B220DF">
        <w:rPr>
          <w:rFonts w:ascii="Arial" w:hAnsi="Arial" w:cs="Arial"/>
          <w:b/>
        </w:rPr>
        <w:t xml:space="preserve">. </w:t>
      </w:r>
      <w:proofErr w:type="spellStart"/>
      <w:r w:rsidRPr="00B220DF">
        <w:rPr>
          <w:rFonts w:ascii="Arial" w:hAnsi="Arial" w:cs="Arial"/>
          <w:b/>
        </w:rPr>
        <w:t>Domamyslice</w:t>
      </w:r>
      <w:proofErr w:type="spellEnd"/>
      <w:r w:rsidR="00D3495B">
        <w:rPr>
          <w:rFonts w:ascii="Arial" w:hAnsi="Arial" w:cs="Arial"/>
          <w:b/>
        </w:rPr>
        <w:t>, kupujícím</w:t>
      </w:r>
      <w:r w:rsidRPr="00B220DF">
        <w:rPr>
          <w:rFonts w:ascii="Arial" w:hAnsi="Arial" w:cs="Arial"/>
          <w:b/>
        </w:rPr>
        <w:t xml:space="preserve">, </w:t>
      </w:r>
      <w:r w:rsidR="00DC76E0" w:rsidRPr="00B220DF">
        <w:rPr>
          <w:rFonts w:ascii="Arial" w:hAnsi="Arial" w:cs="Arial"/>
          <w:b/>
        </w:rPr>
        <w:t>za kupní cenu ve výši dle znaleckého posudku (cena obvyklá), tj. 300 Kč/m</w:t>
      </w:r>
      <w:r w:rsidR="00DC76E0" w:rsidRPr="00B220DF">
        <w:rPr>
          <w:rFonts w:ascii="Arial" w:hAnsi="Arial" w:cs="Arial"/>
          <w:b/>
          <w:vertAlign w:val="superscript"/>
        </w:rPr>
        <w:t>2</w:t>
      </w:r>
      <w:r w:rsidR="00DC76E0" w:rsidRPr="00B220DF">
        <w:rPr>
          <w:rFonts w:ascii="Arial" w:hAnsi="Arial" w:cs="Arial"/>
          <w:b/>
        </w:rPr>
        <w:t xml:space="preserve"> (celkem 2.400 Kč)</w:t>
      </w:r>
      <w:r w:rsidR="00245B74" w:rsidRPr="00B220DF">
        <w:rPr>
          <w:rFonts w:ascii="Arial" w:hAnsi="Arial" w:cs="Arial"/>
          <w:b/>
        </w:rPr>
        <w:t>,</w:t>
      </w:r>
    </w:p>
    <w:p w:rsidR="00FF14D3" w:rsidRPr="00B220DF" w:rsidRDefault="002D22D1" w:rsidP="00C526BB">
      <w:pPr>
        <w:pStyle w:val="Odstavecseseznamem"/>
        <w:numPr>
          <w:ilvl w:val="0"/>
          <w:numId w:val="39"/>
        </w:numPr>
        <w:ind w:left="284" w:right="-1" w:hanging="284"/>
        <w:jc w:val="both"/>
        <w:rPr>
          <w:rFonts w:ascii="Arial" w:hAnsi="Arial" w:cs="Arial"/>
          <w:b/>
        </w:rPr>
      </w:pPr>
      <w:r w:rsidRPr="00B220DF">
        <w:rPr>
          <w:rFonts w:ascii="Arial" w:hAnsi="Arial" w:cs="Arial"/>
          <w:b/>
        </w:rPr>
        <w:t xml:space="preserve">prodej pozemků </w:t>
      </w:r>
      <w:proofErr w:type="spellStart"/>
      <w:proofErr w:type="gramStart"/>
      <w:r w:rsidRPr="00B220DF">
        <w:rPr>
          <w:rFonts w:ascii="Arial" w:hAnsi="Arial" w:cs="Arial"/>
          <w:b/>
        </w:rPr>
        <w:t>p.č</w:t>
      </w:r>
      <w:proofErr w:type="spellEnd"/>
      <w:r w:rsidRPr="00B220DF">
        <w:rPr>
          <w:rFonts w:ascii="Arial" w:hAnsi="Arial" w:cs="Arial"/>
          <w:b/>
        </w:rPr>
        <w:t>.</w:t>
      </w:r>
      <w:proofErr w:type="gramEnd"/>
      <w:r w:rsidRPr="00B220DF">
        <w:rPr>
          <w:rFonts w:ascii="Arial" w:hAnsi="Arial" w:cs="Arial"/>
          <w:b/>
        </w:rPr>
        <w:t xml:space="preserve"> 223/68 – zahrada o výměře 29 m</w:t>
      </w:r>
      <w:r w:rsidRPr="00B220DF">
        <w:rPr>
          <w:rFonts w:ascii="Arial" w:hAnsi="Arial" w:cs="Arial"/>
          <w:b/>
          <w:vertAlign w:val="superscript"/>
        </w:rPr>
        <w:t>2</w:t>
      </w:r>
      <w:r w:rsidRPr="00B220DF">
        <w:rPr>
          <w:rFonts w:ascii="Arial" w:hAnsi="Arial" w:cs="Arial"/>
          <w:b/>
        </w:rPr>
        <w:t xml:space="preserve"> a </w:t>
      </w:r>
      <w:proofErr w:type="spellStart"/>
      <w:r w:rsidRPr="00B220DF">
        <w:rPr>
          <w:rFonts w:ascii="Arial" w:hAnsi="Arial" w:cs="Arial"/>
          <w:b/>
        </w:rPr>
        <w:t>p.č</w:t>
      </w:r>
      <w:proofErr w:type="spellEnd"/>
      <w:r w:rsidRPr="00B220DF">
        <w:rPr>
          <w:rFonts w:ascii="Arial" w:hAnsi="Arial" w:cs="Arial"/>
          <w:b/>
        </w:rPr>
        <w:t>. 218/15 – zahrada o výměře 15 m</w:t>
      </w:r>
      <w:r w:rsidRPr="00B220DF">
        <w:rPr>
          <w:rFonts w:ascii="Arial" w:hAnsi="Arial" w:cs="Arial"/>
          <w:b/>
          <w:vertAlign w:val="superscript"/>
        </w:rPr>
        <w:t>2</w:t>
      </w:r>
      <w:r w:rsidRPr="00B220DF">
        <w:rPr>
          <w:rFonts w:ascii="Arial" w:hAnsi="Arial" w:cs="Arial"/>
          <w:b/>
        </w:rPr>
        <w:t>, oba v </w:t>
      </w:r>
      <w:proofErr w:type="spellStart"/>
      <w:r w:rsidRPr="00B220DF">
        <w:rPr>
          <w:rFonts w:ascii="Arial" w:hAnsi="Arial" w:cs="Arial"/>
          <w:b/>
        </w:rPr>
        <w:t>k.ú</w:t>
      </w:r>
      <w:proofErr w:type="spellEnd"/>
      <w:r w:rsidRPr="00B220DF">
        <w:rPr>
          <w:rFonts w:ascii="Arial" w:hAnsi="Arial" w:cs="Arial"/>
          <w:b/>
        </w:rPr>
        <w:t xml:space="preserve">. </w:t>
      </w:r>
      <w:proofErr w:type="spellStart"/>
      <w:r w:rsidRPr="00B220DF">
        <w:rPr>
          <w:rFonts w:ascii="Arial" w:hAnsi="Arial" w:cs="Arial"/>
          <w:b/>
        </w:rPr>
        <w:t>Domamyslice</w:t>
      </w:r>
      <w:proofErr w:type="spellEnd"/>
      <w:r w:rsidR="00F72D1F" w:rsidRPr="00B220DF">
        <w:rPr>
          <w:rFonts w:ascii="Arial" w:hAnsi="Arial" w:cs="Arial"/>
          <w:b/>
        </w:rPr>
        <w:t>,</w:t>
      </w:r>
      <w:r w:rsidRPr="00B220DF">
        <w:rPr>
          <w:rFonts w:ascii="Arial" w:hAnsi="Arial" w:cs="Arial"/>
          <w:b/>
        </w:rPr>
        <w:t xml:space="preserve"> </w:t>
      </w:r>
      <w:r w:rsidR="00D3495B">
        <w:rPr>
          <w:rFonts w:ascii="Arial" w:hAnsi="Arial" w:cs="Arial"/>
          <w:b/>
        </w:rPr>
        <w:t>kupujícímu</w:t>
      </w:r>
      <w:r w:rsidRPr="00B220DF">
        <w:rPr>
          <w:rFonts w:ascii="Arial" w:hAnsi="Arial" w:cs="Arial"/>
          <w:b/>
        </w:rPr>
        <w:t xml:space="preserve">, </w:t>
      </w:r>
      <w:r w:rsidR="00FF14D3" w:rsidRPr="00B220DF">
        <w:rPr>
          <w:rFonts w:ascii="Arial" w:hAnsi="Arial" w:cs="Arial"/>
          <w:b/>
        </w:rPr>
        <w:t>za kupní cenu ve výši dle znaleckého posudku (cena obvyklá) 300 Kč/m</w:t>
      </w:r>
      <w:r w:rsidR="00FF14D3" w:rsidRPr="00B220DF">
        <w:rPr>
          <w:rFonts w:ascii="Arial" w:hAnsi="Arial" w:cs="Arial"/>
          <w:b/>
          <w:vertAlign w:val="superscript"/>
        </w:rPr>
        <w:t>2</w:t>
      </w:r>
      <w:r w:rsidR="00FF14D3" w:rsidRPr="00B220DF">
        <w:rPr>
          <w:rFonts w:ascii="Arial" w:hAnsi="Arial" w:cs="Arial"/>
          <w:b/>
        </w:rPr>
        <w:t xml:space="preserve"> u pozemku </w:t>
      </w:r>
      <w:proofErr w:type="spellStart"/>
      <w:proofErr w:type="gramStart"/>
      <w:r w:rsidR="00FF14D3" w:rsidRPr="00B220DF">
        <w:rPr>
          <w:rFonts w:ascii="Arial" w:hAnsi="Arial" w:cs="Arial"/>
          <w:b/>
        </w:rPr>
        <w:t>p.č</w:t>
      </w:r>
      <w:proofErr w:type="spellEnd"/>
      <w:r w:rsidR="00FF14D3" w:rsidRPr="00B220DF">
        <w:rPr>
          <w:rFonts w:ascii="Arial" w:hAnsi="Arial" w:cs="Arial"/>
          <w:b/>
        </w:rPr>
        <w:t>.</w:t>
      </w:r>
      <w:proofErr w:type="gramEnd"/>
      <w:r w:rsidR="00FF14D3" w:rsidRPr="00B220DF">
        <w:rPr>
          <w:rFonts w:ascii="Arial" w:hAnsi="Arial" w:cs="Arial"/>
          <w:b/>
        </w:rPr>
        <w:t xml:space="preserve"> 223/68 v </w:t>
      </w:r>
      <w:proofErr w:type="spellStart"/>
      <w:r w:rsidR="00FF14D3" w:rsidRPr="00B220DF">
        <w:rPr>
          <w:rFonts w:ascii="Arial" w:hAnsi="Arial" w:cs="Arial"/>
          <w:b/>
        </w:rPr>
        <w:t>k.ú</w:t>
      </w:r>
      <w:proofErr w:type="spellEnd"/>
      <w:r w:rsidR="00FF14D3" w:rsidRPr="00B220DF">
        <w:rPr>
          <w:rFonts w:ascii="Arial" w:hAnsi="Arial" w:cs="Arial"/>
          <w:b/>
        </w:rPr>
        <w:t xml:space="preserve">. </w:t>
      </w:r>
      <w:proofErr w:type="spellStart"/>
      <w:r w:rsidR="00FF14D3" w:rsidRPr="00B220DF">
        <w:rPr>
          <w:rFonts w:ascii="Arial" w:hAnsi="Arial" w:cs="Arial"/>
          <w:b/>
        </w:rPr>
        <w:t>Domamyslice</w:t>
      </w:r>
      <w:proofErr w:type="spellEnd"/>
      <w:r w:rsidR="00FF14D3" w:rsidRPr="00B220DF">
        <w:rPr>
          <w:rFonts w:ascii="Arial" w:hAnsi="Arial" w:cs="Arial"/>
          <w:b/>
        </w:rPr>
        <w:t xml:space="preserve"> (celkem 8.700 Kč) a 190 Kč/m</w:t>
      </w:r>
      <w:r w:rsidR="00FF14D3" w:rsidRPr="00B220DF">
        <w:rPr>
          <w:rFonts w:ascii="Arial" w:hAnsi="Arial" w:cs="Arial"/>
          <w:b/>
          <w:vertAlign w:val="superscript"/>
        </w:rPr>
        <w:t>2</w:t>
      </w:r>
      <w:r w:rsidR="00FF14D3" w:rsidRPr="00B220DF">
        <w:rPr>
          <w:rFonts w:ascii="Arial" w:hAnsi="Arial" w:cs="Arial"/>
          <w:b/>
        </w:rPr>
        <w:t xml:space="preserve"> u pozemku </w:t>
      </w:r>
      <w:proofErr w:type="spellStart"/>
      <w:proofErr w:type="gramStart"/>
      <w:r w:rsidR="00FF14D3" w:rsidRPr="00B220DF">
        <w:rPr>
          <w:rFonts w:ascii="Arial" w:hAnsi="Arial" w:cs="Arial"/>
          <w:b/>
        </w:rPr>
        <w:t>p.č</w:t>
      </w:r>
      <w:proofErr w:type="spellEnd"/>
      <w:r w:rsidR="00FF14D3" w:rsidRPr="00B220DF">
        <w:rPr>
          <w:rFonts w:ascii="Arial" w:hAnsi="Arial" w:cs="Arial"/>
          <w:b/>
        </w:rPr>
        <w:t>.</w:t>
      </w:r>
      <w:proofErr w:type="gramEnd"/>
      <w:r w:rsidR="00FF14D3" w:rsidRPr="00B220DF">
        <w:rPr>
          <w:rFonts w:ascii="Arial" w:hAnsi="Arial" w:cs="Arial"/>
          <w:b/>
        </w:rPr>
        <w:t xml:space="preserve"> 218/15 v </w:t>
      </w:r>
      <w:proofErr w:type="spellStart"/>
      <w:r w:rsidR="00FF14D3" w:rsidRPr="00B220DF">
        <w:rPr>
          <w:rFonts w:ascii="Arial" w:hAnsi="Arial" w:cs="Arial"/>
          <w:b/>
        </w:rPr>
        <w:t>k.ú</w:t>
      </w:r>
      <w:proofErr w:type="spellEnd"/>
      <w:r w:rsidR="00FF14D3" w:rsidRPr="00B220DF">
        <w:rPr>
          <w:rFonts w:ascii="Arial" w:hAnsi="Arial" w:cs="Arial"/>
          <w:b/>
        </w:rPr>
        <w:t xml:space="preserve">. </w:t>
      </w:r>
      <w:proofErr w:type="spellStart"/>
      <w:r w:rsidR="00FF14D3" w:rsidRPr="00B220DF">
        <w:rPr>
          <w:rFonts w:ascii="Arial" w:hAnsi="Arial" w:cs="Arial"/>
          <w:b/>
        </w:rPr>
        <w:t>Domamyslice</w:t>
      </w:r>
      <w:proofErr w:type="spellEnd"/>
      <w:r w:rsidR="00FF14D3" w:rsidRPr="00B220DF">
        <w:rPr>
          <w:rFonts w:ascii="Arial" w:hAnsi="Arial" w:cs="Arial"/>
          <w:b/>
        </w:rPr>
        <w:t xml:space="preserve"> (celkem 2.850 Kč), t</w:t>
      </w:r>
      <w:r w:rsidR="001C5AA7" w:rsidRPr="00B220DF">
        <w:rPr>
          <w:rFonts w:ascii="Arial" w:hAnsi="Arial" w:cs="Arial"/>
          <w:b/>
        </w:rPr>
        <w:t xml:space="preserve">j. </w:t>
      </w:r>
      <w:r w:rsidR="00FF14D3" w:rsidRPr="00B220DF">
        <w:rPr>
          <w:rFonts w:ascii="Arial" w:hAnsi="Arial" w:cs="Arial"/>
          <w:b/>
        </w:rPr>
        <w:t>za celkovou kupní cenu ve výši 11.550 Kč</w:t>
      </w:r>
      <w:r w:rsidR="001C5AA7" w:rsidRPr="00B220DF">
        <w:rPr>
          <w:rFonts w:ascii="Arial" w:hAnsi="Arial" w:cs="Arial"/>
          <w:b/>
        </w:rPr>
        <w:t>,</w:t>
      </w:r>
    </w:p>
    <w:p w:rsidR="00245B74" w:rsidRPr="00B220DF" w:rsidRDefault="00245B74" w:rsidP="00245B74">
      <w:pPr>
        <w:ind w:right="-1"/>
        <w:jc w:val="both"/>
        <w:rPr>
          <w:rFonts w:ascii="Arial" w:hAnsi="Arial" w:cs="Arial"/>
          <w:b/>
        </w:rPr>
      </w:pPr>
      <w:r w:rsidRPr="00B220DF">
        <w:rPr>
          <w:rFonts w:ascii="Arial" w:hAnsi="Arial" w:cs="Arial"/>
          <w:b/>
        </w:rPr>
        <w:t>za následujících podmínek:</w:t>
      </w:r>
    </w:p>
    <w:p w:rsidR="00245B74" w:rsidRPr="00B220DF" w:rsidRDefault="00245B74" w:rsidP="00245B74">
      <w:pPr>
        <w:pStyle w:val="Odstavecseseznamem"/>
        <w:numPr>
          <w:ilvl w:val="0"/>
          <w:numId w:val="43"/>
        </w:numPr>
        <w:ind w:left="284" w:right="-1" w:hanging="284"/>
        <w:jc w:val="both"/>
        <w:rPr>
          <w:rFonts w:ascii="Arial" w:hAnsi="Arial" w:cs="Arial"/>
          <w:b/>
        </w:rPr>
      </w:pPr>
      <w:r w:rsidRPr="00B220DF">
        <w:rPr>
          <w:rFonts w:ascii="Arial" w:hAnsi="Arial" w:cs="Arial"/>
          <w:b/>
        </w:rPr>
        <w:t>splatnost kupních cen před podpisem kupní smlouvy,</w:t>
      </w:r>
    </w:p>
    <w:p w:rsidR="002D22D1" w:rsidRPr="00B220DF" w:rsidRDefault="002D22D1" w:rsidP="00245B74">
      <w:pPr>
        <w:pStyle w:val="Odstavecseseznamem"/>
        <w:numPr>
          <w:ilvl w:val="0"/>
          <w:numId w:val="43"/>
        </w:numPr>
        <w:ind w:left="284" w:right="-1" w:hanging="284"/>
        <w:jc w:val="both"/>
        <w:rPr>
          <w:rFonts w:ascii="Arial" w:hAnsi="Arial" w:cs="Arial"/>
          <w:b/>
        </w:rPr>
      </w:pPr>
      <w:r w:rsidRPr="00B220DF">
        <w:rPr>
          <w:rFonts w:ascii="Arial" w:hAnsi="Arial" w:cs="Arial"/>
          <w:b/>
        </w:rPr>
        <w:t>náklady spojené s vypracováním znaleckého posudku a správní poplatek spojený s  podáním návrhu na povolení vkladu vlastnick</w:t>
      </w:r>
      <w:r w:rsidR="00C526BB" w:rsidRPr="00B220DF">
        <w:rPr>
          <w:rFonts w:ascii="Arial" w:hAnsi="Arial" w:cs="Arial"/>
          <w:b/>
        </w:rPr>
        <w:t>ých</w:t>
      </w:r>
      <w:r w:rsidRPr="00B220DF">
        <w:rPr>
          <w:rFonts w:ascii="Arial" w:hAnsi="Arial" w:cs="Arial"/>
          <w:b/>
        </w:rPr>
        <w:t xml:space="preserve"> práv do katas</w:t>
      </w:r>
      <w:r w:rsidR="00FF14D3" w:rsidRPr="00B220DF">
        <w:rPr>
          <w:rFonts w:ascii="Arial" w:hAnsi="Arial" w:cs="Arial"/>
          <w:b/>
        </w:rPr>
        <w:t>tru nemovitostí uhradí kupující.</w:t>
      </w:r>
    </w:p>
    <w:p w:rsidR="002D22D1" w:rsidRPr="00B220DF" w:rsidRDefault="002D22D1" w:rsidP="002D22D1">
      <w:pPr>
        <w:tabs>
          <w:tab w:val="left" w:pos="284"/>
        </w:tabs>
        <w:ind w:left="360" w:hanging="76"/>
        <w:jc w:val="both"/>
        <w:rPr>
          <w:rFonts w:ascii="Arial" w:hAnsi="Arial" w:cs="Arial"/>
          <w:b/>
        </w:rPr>
      </w:pPr>
    </w:p>
    <w:p w:rsidR="002D22D1" w:rsidRPr="00B220DF" w:rsidRDefault="002D22D1" w:rsidP="002D22D1">
      <w:pPr>
        <w:tabs>
          <w:tab w:val="left" w:pos="284"/>
        </w:tabs>
        <w:ind w:left="360" w:hanging="76"/>
        <w:jc w:val="both"/>
        <w:rPr>
          <w:rFonts w:ascii="Arial" w:hAnsi="Arial" w:cs="Arial"/>
          <w:b/>
        </w:rPr>
      </w:pPr>
    </w:p>
    <w:p w:rsidR="002D22D1" w:rsidRPr="00B220DF" w:rsidRDefault="002D22D1" w:rsidP="009761C0">
      <w:pPr>
        <w:tabs>
          <w:tab w:val="left" w:pos="284"/>
        </w:tabs>
        <w:ind w:left="360" w:hanging="76"/>
        <w:jc w:val="both"/>
        <w:rPr>
          <w:rFonts w:ascii="Arial" w:hAnsi="Arial" w:cs="Arial"/>
          <w:b/>
        </w:rPr>
      </w:pPr>
    </w:p>
    <w:p w:rsidR="00A83A6D" w:rsidRPr="00B220DF" w:rsidRDefault="00A83A6D" w:rsidP="00BB3F5C">
      <w:pPr>
        <w:ind w:right="-1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0"/>
        <w:gridCol w:w="1770"/>
        <w:gridCol w:w="1763"/>
      </w:tblGrid>
      <w:tr w:rsidR="00B220DF" w:rsidRPr="00B220DF" w:rsidTr="00C526BB">
        <w:tc>
          <w:tcPr>
            <w:tcW w:w="9428" w:type="dxa"/>
            <w:gridSpan w:val="4"/>
          </w:tcPr>
          <w:p w:rsidR="00FE3AB7" w:rsidRPr="00B220DF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220DF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D55C8" w:rsidRPr="00B220DF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B220DF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B220DF" w:rsidRPr="00B220DF" w:rsidTr="00C526BB">
        <w:tc>
          <w:tcPr>
            <w:tcW w:w="2234" w:type="dxa"/>
          </w:tcPr>
          <w:p w:rsidR="00284CB3" w:rsidRPr="00B220D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220D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220DF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7" w:type="dxa"/>
          </w:tcPr>
          <w:p w:rsidR="009C77D0" w:rsidRPr="00B220DF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220DF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220DF">
              <w:rPr>
                <w:rFonts w:ascii="Arial" w:hAnsi="Arial" w:cs="Arial"/>
                <w:bCs/>
                <w:i/>
                <w:sz w:val="20"/>
                <w:szCs w:val="20"/>
              </w:rPr>
              <w:lastRenderedPageBreak/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B220DF" w:rsidRDefault="00224753" w:rsidP="0022475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220DF">
              <w:rPr>
                <w:rFonts w:ascii="Arial" w:hAnsi="Arial" w:cs="Arial"/>
                <w:bCs/>
                <w:i/>
                <w:sz w:val="20"/>
                <w:szCs w:val="20"/>
              </w:rPr>
              <w:lastRenderedPageBreak/>
              <w:t>14</w:t>
            </w:r>
            <w:r w:rsidR="00632DFE"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632DFE"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6C2AF8"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8" w:type="dxa"/>
            <w:vAlign w:val="bottom"/>
          </w:tcPr>
          <w:p w:rsidR="00D3495B" w:rsidRDefault="00D3495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D3495B" w:rsidRDefault="00D3495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Default="00D3495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lastRenderedPageBreak/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D3495B" w:rsidRPr="00B220DF" w:rsidRDefault="00D3495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B220DF" w:rsidRPr="00B220DF" w:rsidTr="00C526BB">
        <w:tc>
          <w:tcPr>
            <w:tcW w:w="2234" w:type="dxa"/>
          </w:tcPr>
          <w:p w:rsidR="00284CB3" w:rsidRPr="00B220D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220D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220DF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7" w:type="dxa"/>
          </w:tcPr>
          <w:p w:rsidR="00284CB3" w:rsidRPr="00B220D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D08D8" w:rsidRPr="00B220DF" w:rsidRDefault="00292627" w:rsidP="006C2AF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220D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C2AF8"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B220DF" w:rsidRDefault="00224753" w:rsidP="0022475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14</w:t>
            </w:r>
            <w:r w:rsidR="00632DFE"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632DFE"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6C2AF8"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8" w:type="dxa"/>
            <w:vAlign w:val="bottom"/>
          </w:tcPr>
          <w:p w:rsidR="00284CB3" w:rsidRPr="00B220DF" w:rsidRDefault="00D3495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B220DF" w:rsidTr="00C526BB">
        <w:tc>
          <w:tcPr>
            <w:tcW w:w="2234" w:type="dxa"/>
          </w:tcPr>
          <w:p w:rsidR="00284CB3" w:rsidRPr="00B220D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220DF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220DF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7" w:type="dxa"/>
          </w:tcPr>
          <w:p w:rsidR="00284CB3" w:rsidRPr="00B220D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220DF" w:rsidRDefault="00632DFE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Ing. Milena Vrbová</w:t>
            </w:r>
            <w:r w:rsidR="00292627"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B220D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B220DF" w:rsidRDefault="00224753" w:rsidP="0022475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14</w:t>
            </w:r>
            <w:r w:rsidR="00632DFE"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632DFE"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6C2AF8" w:rsidRPr="00B220DF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8" w:type="dxa"/>
            <w:vAlign w:val="bottom"/>
          </w:tcPr>
          <w:p w:rsidR="00284CB3" w:rsidRPr="00B220DF" w:rsidRDefault="00D3495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6C2AF8" w:rsidRPr="00B220DF" w:rsidRDefault="006C2AF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925187" w:rsidRPr="00B220DF" w:rsidRDefault="00925187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B220DF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220DF">
        <w:rPr>
          <w:rFonts w:ascii="Arial" w:hAnsi="Arial" w:cs="Arial"/>
          <w:b/>
          <w:sz w:val="24"/>
          <w:u w:val="single"/>
        </w:rPr>
        <w:t>Důvodová zpráva:</w:t>
      </w:r>
    </w:p>
    <w:p w:rsidR="001E36C1" w:rsidRPr="00B220DF" w:rsidRDefault="001E36C1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1E36C1" w:rsidRPr="00B220DF" w:rsidRDefault="00AE6C71" w:rsidP="00617492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B220DF">
        <w:rPr>
          <w:rFonts w:ascii="Arial" w:eastAsia="Calibri" w:hAnsi="Arial" w:cs="Arial"/>
          <w:lang w:eastAsia="en-US"/>
        </w:rPr>
        <w:tab/>
        <w:t xml:space="preserve">Odbor správy a údržby majetku města v rámci nápravy nedostatků vyplynulých ze závěrů inventury majetku Statutárního města Prostějova </w:t>
      </w:r>
      <w:r w:rsidR="00C14737" w:rsidRPr="00B220DF">
        <w:rPr>
          <w:rFonts w:ascii="Arial" w:eastAsia="Calibri" w:hAnsi="Arial" w:cs="Arial"/>
          <w:lang w:eastAsia="en-US"/>
        </w:rPr>
        <w:t xml:space="preserve">v roce 2018 </w:t>
      </w:r>
      <w:r w:rsidRPr="00B220DF">
        <w:rPr>
          <w:rFonts w:ascii="Arial" w:eastAsia="Calibri" w:hAnsi="Arial" w:cs="Arial"/>
          <w:lang w:eastAsia="en-US"/>
        </w:rPr>
        <w:t xml:space="preserve">zjistil, že pozemek Statutárního města Prostějova </w:t>
      </w:r>
      <w:proofErr w:type="spellStart"/>
      <w:proofErr w:type="gram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>.</w:t>
      </w:r>
      <w:proofErr w:type="gramEnd"/>
      <w:r w:rsidRPr="00B220DF">
        <w:rPr>
          <w:rFonts w:ascii="Arial" w:eastAsia="Calibri" w:hAnsi="Arial" w:cs="Arial"/>
          <w:lang w:eastAsia="en-US"/>
        </w:rPr>
        <w:t xml:space="preserve"> 218/15 o výměře 15 m</w:t>
      </w:r>
      <w:r w:rsidRPr="00B220DF">
        <w:rPr>
          <w:rFonts w:ascii="Arial" w:eastAsia="Calibri" w:hAnsi="Arial" w:cs="Arial"/>
          <w:vertAlign w:val="superscript"/>
          <w:lang w:eastAsia="en-US"/>
        </w:rPr>
        <w:t>2</w:t>
      </w:r>
      <w:r w:rsidRPr="00B220DF">
        <w:rPr>
          <w:rFonts w:ascii="Arial" w:eastAsia="Calibri" w:hAnsi="Arial" w:cs="Arial"/>
          <w:lang w:eastAsia="en-US"/>
        </w:rPr>
        <w:t xml:space="preserve"> v </w:t>
      </w:r>
      <w:proofErr w:type="spellStart"/>
      <w:r w:rsidRPr="00B220DF">
        <w:rPr>
          <w:rFonts w:ascii="Arial" w:eastAsia="Calibri" w:hAnsi="Arial" w:cs="Arial"/>
          <w:lang w:eastAsia="en-US"/>
        </w:rPr>
        <w:t>k.ú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</w:t>
      </w:r>
      <w:proofErr w:type="spellStart"/>
      <w:r w:rsidRPr="00B220DF">
        <w:rPr>
          <w:rFonts w:ascii="Arial" w:eastAsia="Calibri" w:hAnsi="Arial" w:cs="Arial"/>
          <w:lang w:eastAsia="en-US"/>
        </w:rPr>
        <w:t>Domamyslice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 je součástí oplocené zahrady a spolu s pozemkem </w:t>
      </w:r>
      <w:proofErr w:type="spellStart"/>
      <w:proofErr w:type="gram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>.</w:t>
      </w:r>
      <w:proofErr w:type="gramEnd"/>
      <w:r w:rsidRPr="00B220DF">
        <w:rPr>
          <w:rFonts w:ascii="Arial" w:eastAsia="Calibri" w:hAnsi="Arial" w:cs="Arial"/>
          <w:lang w:eastAsia="en-US"/>
        </w:rPr>
        <w:t xml:space="preserve"> 75/4 v </w:t>
      </w:r>
      <w:proofErr w:type="spellStart"/>
      <w:r w:rsidRPr="00B220DF">
        <w:rPr>
          <w:rFonts w:ascii="Arial" w:eastAsia="Calibri" w:hAnsi="Arial" w:cs="Arial"/>
          <w:lang w:eastAsia="en-US"/>
        </w:rPr>
        <w:t>k.ú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</w:t>
      </w:r>
      <w:proofErr w:type="spellStart"/>
      <w:r w:rsidRPr="00B220DF">
        <w:rPr>
          <w:rFonts w:ascii="Arial" w:eastAsia="Calibri" w:hAnsi="Arial" w:cs="Arial"/>
          <w:lang w:eastAsia="en-US"/>
        </w:rPr>
        <w:t>Domamyslice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 ve vlastnictví </w:t>
      </w:r>
      <w:r w:rsidR="00D3495B">
        <w:rPr>
          <w:rFonts w:ascii="Arial" w:eastAsia="Calibri" w:hAnsi="Arial" w:cs="Arial"/>
          <w:lang w:eastAsia="en-US"/>
        </w:rPr>
        <w:t>fyzické osoby</w:t>
      </w:r>
      <w:r w:rsidRPr="00B220DF">
        <w:rPr>
          <w:rFonts w:ascii="Arial" w:eastAsia="Calibri" w:hAnsi="Arial" w:cs="Arial"/>
          <w:lang w:eastAsia="en-US"/>
        </w:rPr>
        <w:t xml:space="preserve">, tvoří jeden funkční celek. Současně bylo zjištěno, že </w:t>
      </w:r>
      <w:r w:rsidR="00D3495B">
        <w:rPr>
          <w:rFonts w:ascii="Arial" w:eastAsia="Calibri" w:hAnsi="Arial" w:cs="Arial"/>
          <w:lang w:eastAsia="en-US"/>
        </w:rPr>
        <w:t>fyzická osoba</w:t>
      </w:r>
      <w:r w:rsidRPr="00B220DF">
        <w:rPr>
          <w:rFonts w:ascii="Arial" w:eastAsia="Calibri" w:hAnsi="Arial" w:cs="Arial"/>
          <w:lang w:eastAsia="en-US"/>
        </w:rPr>
        <w:t xml:space="preserve"> také pravděpodobně užívá část pozemku Statutárního města Prostějova </w:t>
      </w:r>
      <w:proofErr w:type="spellStart"/>
      <w:proofErr w:type="gram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>.</w:t>
      </w:r>
      <w:proofErr w:type="gramEnd"/>
      <w:r w:rsidRPr="00B220DF">
        <w:rPr>
          <w:rFonts w:ascii="Arial" w:eastAsia="Calibri" w:hAnsi="Arial" w:cs="Arial"/>
          <w:lang w:eastAsia="en-US"/>
        </w:rPr>
        <w:t xml:space="preserve"> 223/19 (nyní pozemek </w:t>
      </w:r>
      <w:proofErr w:type="spell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223/68) v </w:t>
      </w:r>
      <w:proofErr w:type="spellStart"/>
      <w:r w:rsidRPr="00B220DF">
        <w:rPr>
          <w:rFonts w:ascii="Arial" w:eastAsia="Calibri" w:hAnsi="Arial" w:cs="Arial"/>
          <w:lang w:eastAsia="en-US"/>
        </w:rPr>
        <w:t>k.ú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</w:t>
      </w:r>
      <w:proofErr w:type="spellStart"/>
      <w:r w:rsidRPr="00B220DF">
        <w:rPr>
          <w:rFonts w:ascii="Arial" w:eastAsia="Calibri" w:hAnsi="Arial" w:cs="Arial"/>
          <w:lang w:eastAsia="en-US"/>
        </w:rPr>
        <w:t>Domamyslice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Odbor správy a údržby majetku města v této souvislosti vyzval </w:t>
      </w:r>
      <w:r w:rsidR="00D3495B">
        <w:rPr>
          <w:rFonts w:ascii="Arial" w:eastAsia="Calibri" w:hAnsi="Arial" w:cs="Arial"/>
          <w:lang w:eastAsia="en-US"/>
        </w:rPr>
        <w:t>fyzickou osobu</w:t>
      </w:r>
      <w:r w:rsidRPr="00B220DF">
        <w:rPr>
          <w:rFonts w:ascii="Arial" w:eastAsia="Calibri" w:hAnsi="Arial" w:cs="Arial"/>
          <w:lang w:eastAsia="en-US"/>
        </w:rPr>
        <w:t xml:space="preserve"> k majetkoprávnímu dořešení užívání pozemku </w:t>
      </w:r>
      <w:proofErr w:type="spellStart"/>
      <w:proofErr w:type="gram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>.</w:t>
      </w:r>
      <w:proofErr w:type="gramEnd"/>
      <w:r w:rsidRPr="00B220DF">
        <w:rPr>
          <w:rFonts w:ascii="Arial" w:eastAsia="Calibri" w:hAnsi="Arial" w:cs="Arial"/>
          <w:lang w:eastAsia="en-US"/>
        </w:rPr>
        <w:t xml:space="preserve"> 218/15 v </w:t>
      </w:r>
      <w:proofErr w:type="spellStart"/>
      <w:r w:rsidRPr="00B220DF">
        <w:rPr>
          <w:rFonts w:ascii="Arial" w:eastAsia="Calibri" w:hAnsi="Arial" w:cs="Arial"/>
          <w:lang w:eastAsia="en-US"/>
        </w:rPr>
        <w:t>k.ú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</w:t>
      </w:r>
      <w:proofErr w:type="spellStart"/>
      <w:r w:rsidRPr="00B220DF">
        <w:rPr>
          <w:rFonts w:ascii="Arial" w:eastAsia="Calibri" w:hAnsi="Arial" w:cs="Arial"/>
          <w:lang w:eastAsia="en-US"/>
        </w:rPr>
        <w:t>Domamyslice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 a předmětné části pozemku </w:t>
      </w:r>
      <w:proofErr w:type="spellStart"/>
      <w:proofErr w:type="gram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>.</w:t>
      </w:r>
      <w:proofErr w:type="gramEnd"/>
      <w:r w:rsidRPr="00B220DF">
        <w:rPr>
          <w:rFonts w:ascii="Arial" w:eastAsia="Calibri" w:hAnsi="Arial" w:cs="Arial"/>
          <w:lang w:eastAsia="en-US"/>
        </w:rPr>
        <w:t xml:space="preserve"> 223/19 v </w:t>
      </w:r>
      <w:proofErr w:type="spellStart"/>
      <w:r w:rsidRPr="00B220DF">
        <w:rPr>
          <w:rFonts w:ascii="Arial" w:eastAsia="Calibri" w:hAnsi="Arial" w:cs="Arial"/>
          <w:lang w:eastAsia="en-US"/>
        </w:rPr>
        <w:t>k.ú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</w:t>
      </w:r>
      <w:proofErr w:type="spellStart"/>
      <w:r w:rsidRPr="00B220DF">
        <w:rPr>
          <w:rFonts w:ascii="Arial" w:eastAsia="Calibri" w:hAnsi="Arial" w:cs="Arial"/>
          <w:lang w:eastAsia="en-US"/>
        </w:rPr>
        <w:t>Domamyslice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</w:t>
      </w:r>
      <w:r w:rsidR="00D3495B">
        <w:rPr>
          <w:rFonts w:ascii="Arial" w:eastAsia="Calibri" w:hAnsi="Arial" w:cs="Arial"/>
          <w:lang w:eastAsia="en-US"/>
        </w:rPr>
        <w:t xml:space="preserve">Fyzická osoba </w:t>
      </w:r>
      <w:r w:rsidRPr="00B220DF">
        <w:rPr>
          <w:rFonts w:ascii="Arial" w:eastAsia="Calibri" w:hAnsi="Arial" w:cs="Arial"/>
          <w:lang w:eastAsia="en-US"/>
        </w:rPr>
        <w:t>požádal</w:t>
      </w:r>
      <w:r w:rsidR="00D3495B">
        <w:rPr>
          <w:rFonts w:ascii="Arial" w:eastAsia="Calibri" w:hAnsi="Arial" w:cs="Arial"/>
          <w:lang w:eastAsia="en-US"/>
        </w:rPr>
        <w:t>a</w:t>
      </w:r>
      <w:r w:rsidRPr="00B220DF">
        <w:rPr>
          <w:rFonts w:ascii="Arial" w:eastAsia="Calibri" w:hAnsi="Arial" w:cs="Arial"/>
          <w:lang w:eastAsia="en-US"/>
        </w:rPr>
        <w:t xml:space="preserve"> Odbor správy a údržby majetku města o zjištění, zda je pozemek </w:t>
      </w:r>
      <w:proofErr w:type="spellStart"/>
      <w:proofErr w:type="gram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>.</w:t>
      </w:r>
      <w:proofErr w:type="gramEnd"/>
      <w:r w:rsidRPr="00B220DF">
        <w:rPr>
          <w:rFonts w:ascii="Arial" w:eastAsia="Calibri" w:hAnsi="Arial" w:cs="Arial"/>
          <w:lang w:eastAsia="en-US"/>
        </w:rPr>
        <w:t xml:space="preserve"> 218/15 v </w:t>
      </w:r>
      <w:proofErr w:type="spellStart"/>
      <w:r w:rsidRPr="00B220DF">
        <w:rPr>
          <w:rFonts w:ascii="Arial" w:eastAsia="Calibri" w:hAnsi="Arial" w:cs="Arial"/>
          <w:lang w:eastAsia="en-US"/>
        </w:rPr>
        <w:t>k.ú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</w:t>
      </w:r>
      <w:proofErr w:type="spellStart"/>
      <w:r w:rsidRPr="00B220DF">
        <w:rPr>
          <w:rFonts w:ascii="Arial" w:eastAsia="Calibri" w:hAnsi="Arial" w:cs="Arial"/>
          <w:lang w:eastAsia="en-US"/>
        </w:rPr>
        <w:t>Domamyslice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 opravdu součástí oplocené části, tudíž zda s pozemkem </w:t>
      </w:r>
      <w:proofErr w:type="spellStart"/>
      <w:proofErr w:type="gram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>.</w:t>
      </w:r>
      <w:proofErr w:type="gramEnd"/>
      <w:r w:rsidRPr="00B220DF">
        <w:rPr>
          <w:rFonts w:ascii="Arial" w:eastAsia="Calibri" w:hAnsi="Arial" w:cs="Arial"/>
          <w:lang w:eastAsia="en-US"/>
        </w:rPr>
        <w:t xml:space="preserve"> 75/4 v </w:t>
      </w:r>
      <w:proofErr w:type="spellStart"/>
      <w:r w:rsidRPr="00B220DF">
        <w:rPr>
          <w:rFonts w:ascii="Arial" w:eastAsia="Calibri" w:hAnsi="Arial" w:cs="Arial"/>
          <w:lang w:eastAsia="en-US"/>
        </w:rPr>
        <w:t>k.ú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</w:t>
      </w:r>
      <w:proofErr w:type="spellStart"/>
      <w:r w:rsidRPr="00B220DF">
        <w:rPr>
          <w:rFonts w:ascii="Arial" w:eastAsia="Calibri" w:hAnsi="Arial" w:cs="Arial"/>
          <w:lang w:eastAsia="en-US"/>
        </w:rPr>
        <w:t>Domamyslice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 tvoří jeden funkční celek. Odbor správy a údržby majetku města nechal provést geometrické zaměření dané lokality a bylo zjištěno, že nejenže pozemek </w:t>
      </w:r>
      <w:proofErr w:type="spellStart"/>
      <w:proofErr w:type="gram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>.</w:t>
      </w:r>
      <w:proofErr w:type="gramEnd"/>
      <w:r w:rsidRPr="00B220DF">
        <w:rPr>
          <w:rFonts w:ascii="Arial" w:eastAsia="Calibri" w:hAnsi="Arial" w:cs="Arial"/>
          <w:lang w:eastAsia="en-US"/>
        </w:rPr>
        <w:t xml:space="preserve"> 218/15 v </w:t>
      </w:r>
      <w:proofErr w:type="spellStart"/>
      <w:r w:rsidRPr="00B220DF">
        <w:rPr>
          <w:rFonts w:ascii="Arial" w:eastAsia="Calibri" w:hAnsi="Arial" w:cs="Arial"/>
          <w:lang w:eastAsia="en-US"/>
        </w:rPr>
        <w:t>k.ú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</w:t>
      </w:r>
      <w:proofErr w:type="spellStart"/>
      <w:r w:rsidRPr="00B220DF">
        <w:rPr>
          <w:rFonts w:ascii="Arial" w:eastAsia="Calibri" w:hAnsi="Arial" w:cs="Arial"/>
          <w:lang w:eastAsia="en-US"/>
        </w:rPr>
        <w:t>Domamyslice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 je součástí oplocené zahrady </w:t>
      </w:r>
      <w:r w:rsidR="00D3495B">
        <w:rPr>
          <w:rFonts w:ascii="Arial" w:eastAsia="Calibri" w:hAnsi="Arial" w:cs="Arial"/>
          <w:lang w:eastAsia="en-US"/>
        </w:rPr>
        <w:t>fyzické osoby</w:t>
      </w:r>
      <w:r w:rsidRPr="00B220DF">
        <w:rPr>
          <w:rFonts w:ascii="Arial" w:eastAsia="Calibri" w:hAnsi="Arial" w:cs="Arial"/>
          <w:lang w:eastAsia="en-US"/>
        </w:rPr>
        <w:t xml:space="preserve">, ale tímto zaměřením byla potvrzena i skutečnost, že součástí oplocené zahrady je i část pozemku Statutárního města Prostějova </w:t>
      </w:r>
      <w:proofErr w:type="spellStart"/>
      <w:proofErr w:type="gram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>.</w:t>
      </w:r>
      <w:proofErr w:type="gramEnd"/>
      <w:r w:rsidRPr="00B220DF">
        <w:rPr>
          <w:rFonts w:ascii="Arial" w:eastAsia="Calibri" w:hAnsi="Arial" w:cs="Arial"/>
          <w:lang w:eastAsia="en-US"/>
        </w:rPr>
        <w:t xml:space="preserve"> 223/19 (nyní pozemek </w:t>
      </w:r>
      <w:proofErr w:type="spell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223/68) v </w:t>
      </w:r>
      <w:proofErr w:type="spellStart"/>
      <w:r w:rsidRPr="00B220DF">
        <w:rPr>
          <w:rFonts w:ascii="Arial" w:eastAsia="Calibri" w:hAnsi="Arial" w:cs="Arial"/>
          <w:lang w:eastAsia="en-US"/>
        </w:rPr>
        <w:t>k.ú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</w:t>
      </w:r>
      <w:proofErr w:type="spellStart"/>
      <w:r w:rsidRPr="00B220DF">
        <w:rPr>
          <w:rFonts w:ascii="Arial" w:eastAsia="Calibri" w:hAnsi="Arial" w:cs="Arial"/>
          <w:lang w:eastAsia="en-US"/>
        </w:rPr>
        <w:t>Domamyslice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 o výměře 28 m</w:t>
      </w:r>
      <w:r w:rsidRPr="00B220DF">
        <w:rPr>
          <w:rFonts w:ascii="Arial" w:eastAsia="Calibri" w:hAnsi="Arial" w:cs="Arial"/>
          <w:vertAlign w:val="superscript"/>
          <w:lang w:eastAsia="en-US"/>
        </w:rPr>
        <w:t>2</w:t>
      </w:r>
      <w:r w:rsidR="002404D1" w:rsidRPr="00B220DF">
        <w:rPr>
          <w:rFonts w:ascii="Arial" w:eastAsia="Calibri" w:hAnsi="Arial" w:cs="Arial"/>
          <w:lang w:eastAsia="en-US"/>
        </w:rPr>
        <w:t xml:space="preserve"> (nyní 29 m</w:t>
      </w:r>
      <w:r w:rsidR="002404D1" w:rsidRPr="00B220DF">
        <w:rPr>
          <w:rFonts w:ascii="Arial" w:eastAsia="Calibri" w:hAnsi="Arial" w:cs="Arial"/>
          <w:vertAlign w:val="superscript"/>
          <w:lang w:eastAsia="en-US"/>
        </w:rPr>
        <w:t>2</w:t>
      </w:r>
      <w:r w:rsidR="002404D1" w:rsidRPr="00B220DF">
        <w:rPr>
          <w:rFonts w:ascii="Arial" w:eastAsia="Calibri" w:hAnsi="Arial" w:cs="Arial"/>
          <w:lang w:eastAsia="en-US"/>
        </w:rPr>
        <w:t>)</w:t>
      </w:r>
      <w:r w:rsidRPr="00B220DF">
        <w:rPr>
          <w:rFonts w:ascii="Arial" w:eastAsia="Calibri" w:hAnsi="Arial" w:cs="Arial"/>
          <w:lang w:eastAsia="en-US"/>
        </w:rPr>
        <w:t xml:space="preserve">, kterou dotyčný rovněž užívá bez právního důvodu. Dále bylo zjištěno, že část pozemku </w:t>
      </w:r>
      <w:proofErr w:type="spellStart"/>
      <w:proofErr w:type="gram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>.</w:t>
      </w:r>
      <w:proofErr w:type="gramEnd"/>
      <w:r w:rsidRPr="00B220DF">
        <w:rPr>
          <w:rFonts w:ascii="Arial" w:eastAsia="Calibri" w:hAnsi="Arial" w:cs="Arial"/>
          <w:lang w:eastAsia="en-US"/>
        </w:rPr>
        <w:t xml:space="preserve"> 223/19 (nyní pozemek </w:t>
      </w:r>
      <w:proofErr w:type="spell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223/69) v </w:t>
      </w:r>
      <w:proofErr w:type="spellStart"/>
      <w:r w:rsidRPr="00B220DF">
        <w:rPr>
          <w:rFonts w:ascii="Arial" w:eastAsia="Calibri" w:hAnsi="Arial" w:cs="Arial"/>
          <w:lang w:eastAsia="en-US"/>
        </w:rPr>
        <w:t>k.ú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</w:t>
      </w:r>
      <w:proofErr w:type="spellStart"/>
      <w:r w:rsidRPr="00B220DF">
        <w:rPr>
          <w:rFonts w:ascii="Arial" w:eastAsia="Calibri" w:hAnsi="Arial" w:cs="Arial"/>
          <w:lang w:eastAsia="en-US"/>
        </w:rPr>
        <w:t>Domamyslice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 o výměře 9 m</w:t>
      </w:r>
      <w:r w:rsidRPr="00B220DF">
        <w:rPr>
          <w:rFonts w:ascii="Arial" w:eastAsia="Calibri" w:hAnsi="Arial" w:cs="Arial"/>
          <w:vertAlign w:val="superscript"/>
          <w:lang w:eastAsia="en-US"/>
        </w:rPr>
        <w:t>2</w:t>
      </w:r>
      <w:r w:rsidR="002404D1" w:rsidRPr="00B220DF">
        <w:rPr>
          <w:rFonts w:ascii="Arial" w:eastAsia="Calibri" w:hAnsi="Arial" w:cs="Arial"/>
          <w:lang w:eastAsia="en-US"/>
        </w:rPr>
        <w:t xml:space="preserve"> (nyní 8 m</w:t>
      </w:r>
      <w:r w:rsidR="002404D1" w:rsidRPr="00B220DF">
        <w:rPr>
          <w:rFonts w:ascii="Arial" w:eastAsia="Calibri" w:hAnsi="Arial" w:cs="Arial"/>
          <w:vertAlign w:val="superscript"/>
          <w:lang w:eastAsia="en-US"/>
        </w:rPr>
        <w:t>2</w:t>
      </w:r>
      <w:r w:rsidR="002404D1" w:rsidRPr="00B220DF">
        <w:rPr>
          <w:rFonts w:ascii="Arial" w:eastAsia="Calibri" w:hAnsi="Arial" w:cs="Arial"/>
          <w:lang w:eastAsia="en-US"/>
        </w:rPr>
        <w:t xml:space="preserve">) </w:t>
      </w:r>
      <w:r w:rsidRPr="00B220DF">
        <w:rPr>
          <w:rFonts w:ascii="Arial" w:eastAsia="Calibri" w:hAnsi="Arial" w:cs="Arial"/>
          <w:lang w:eastAsia="en-US"/>
        </w:rPr>
        <w:t xml:space="preserve">užívají bez právního důvodu </w:t>
      </w:r>
      <w:r w:rsidR="00D3495B">
        <w:rPr>
          <w:rFonts w:ascii="Arial" w:eastAsia="Calibri" w:hAnsi="Arial" w:cs="Arial"/>
          <w:lang w:eastAsia="en-US"/>
        </w:rPr>
        <w:t xml:space="preserve">fyzické osoby </w:t>
      </w:r>
      <w:r w:rsidRPr="00B220DF">
        <w:rPr>
          <w:rFonts w:ascii="Arial" w:eastAsia="Calibri" w:hAnsi="Arial" w:cs="Arial"/>
          <w:lang w:eastAsia="en-US"/>
        </w:rPr>
        <w:t xml:space="preserve">(vlastníci pozemku </w:t>
      </w:r>
      <w:proofErr w:type="spellStart"/>
      <w:proofErr w:type="gram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>.</w:t>
      </w:r>
      <w:proofErr w:type="gramEnd"/>
      <w:r w:rsidRPr="00B220DF">
        <w:rPr>
          <w:rFonts w:ascii="Arial" w:eastAsia="Calibri" w:hAnsi="Arial" w:cs="Arial"/>
          <w:lang w:eastAsia="en-US"/>
        </w:rPr>
        <w:t xml:space="preserve"> 75/6 v </w:t>
      </w:r>
      <w:proofErr w:type="spellStart"/>
      <w:r w:rsidRPr="00B220DF">
        <w:rPr>
          <w:rFonts w:ascii="Arial" w:eastAsia="Calibri" w:hAnsi="Arial" w:cs="Arial"/>
          <w:lang w:eastAsia="en-US"/>
        </w:rPr>
        <w:t>k.ú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</w:t>
      </w:r>
      <w:proofErr w:type="spellStart"/>
      <w:r w:rsidRPr="00B220DF">
        <w:rPr>
          <w:rFonts w:ascii="Arial" w:eastAsia="Calibri" w:hAnsi="Arial" w:cs="Arial"/>
          <w:lang w:eastAsia="en-US"/>
        </w:rPr>
        <w:t>Domamyslice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) a část pozemku </w:t>
      </w:r>
      <w:proofErr w:type="spellStart"/>
      <w:proofErr w:type="gram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>.</w:t>
      </w:r>
      <w:proofErr w:type="gramEnd"/>
      <w:r w:rsidRPr="00B220DF">
        <w:rPr>
          <w:rFonts w:ascii="Arial" w:eastAsia="Calibri" w:hAnsi="Arial" w:cs="Arial"/>
          <w:lang w:eastAsia="en-US"/>
        </w:rPr>
        <w:t xml:space="preserve"> 223/19 (nyní pozemek </w:t>
      </w:r>
      <w:proofErr w:type="spell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223/70) v </w:t>
      </w:r>
      <w:proofErr w:type="spellStart"/>
      <w:r w:rsidRPr="00B220DF">
        <w:rPr>
          <w:rFonts w:ascii="Arial" w:eastAsia="Calibri" w:hAnsi="Arial" w:cs="Arial"/>
          <w:lang w:eastAsia="en-US"/>
        </w:rPr>
        <w:t>k.ú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</w:t>
      </w:r>
      <w:proofErr w:type="spellStart"/>
      <w:r w:rsidRPr="00B220DF">
        <w:rPr>
          <w:rFonts w:ascii="Arial" w:eastAsia="Calibri" w:hAnsi="Arial" w:cs="Arial"/>
          <w:lang w:eastAsia="en-US"/>
        </w:rPr>
        <w:t>Domamyslice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 o výměře 9 m</w:t>
      </w:r>
      <w:r w:rsidRPr="00B220DF">
        <w:rPr>
          <w:rFonts w:ascii="Arial" w:eastAsia="Calibri" w:hAnsi="Arial" w:cs="Arial"/>
          <w:vertAlign w:val="superscript"/>
          <w:lang w:eastAsia="en-US"/>
        </w:rPr>
        <w:t>2</w:t>
      </w:r>
      <w:r w:rsidRPr="00B220DF">
        <w:rPr>
          <w:rFonts w:ascii="Arial" w:eastAsia="Calibri" w:hAnsi="Arial" w:cs="Arial"/>
          <w:lang w:eastAsia="en-US"/>
        </w:rPr>
        <w:t xml:space="preserve"> </w:t>
      </w:r>
      <w:r w:rsidR="0004709D" w:rsidRPr="00B220DF">
        <w:rPr>
          <w:rFonts w:ascii="Arial" w:eastAsia="Calibri" w:hAnsi="Arial" w:cs="Arial"/>
          <w:lang w:eastAsia="en-US"/>
        </w:rPr>
        <w:t>(nyní 8 m</w:t>
      </w:r>
      <w:r w:rsidR="0004709D" w:rsidRPr="00B220DF">
        <w:rPr>
          <w:rFonts w:ascii="Arial" w:eastAsia="Calibri" w:hAnsi="Arial" w:cs="Arial"/>
          <w:vertAlign w:val="superscript"/>
          <w:lang w:eastAsia="en-US"/>
        </w:rPr>
        <w:t>2</w:t>
      </w:r>
      <w:r w:rsidR="0004709D" w:rsidRPr="00B220DF">
        <w:rPr>
          <w:rFonts w:ascii="Arial" w:eastAsia="Calibri" w:hAnsi="Arial" w:cs="Arial"/>
          <w:lang w:eastAsia="en-US"/>
        </w:rPr>
        <w:t xml:space="preserve">) </w:t>
      </w:r>
      <w:r w:rsidRPr="00B220DF">
        <w:rPr>
          <w:rFonts w:ascii="Arial" w:eastAsia="Calibri" w:hAnsi="Arial" w:cs="Arial"/>
          <w:lang w:eastAsia="en-US"/>
        </w:rPr>
        <w:t xml:space="preserve">užívá </w:t>
      </w:r>
      <w:r w:rsidR="00D3495B">
        <w:rPr>
          <w:rFonts w:ascii="Arial" w:eastAsia="Calibri" w:hAnsi="Arial" w:cs="Arial"/>
          <w:lang w:eastAsia="en-US"/>
        </w:rPr>
        <w:t>fyzická osoba</w:t>
      </w:r>
      <w:r w:rsidRPr="00B220DF">
        <w:rPr>
          <w:rFonts w:ascii="Arial" w:eastAsia="Calibri" w:hAnsi="Arial" w:cs="Arial"/>
          <w:lang w:eastAsia="en-US"/>
        </w:rPr>
        <w:t xml:space="preserve"> (vlastník pozemku </w:t>
      </w:r>
      <w:proofErr w:type="spellStart"/>
      <w:proofErr w:type="gram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>.</w:t>
      </w:r>
      <w:proofErr w:type="gramEnd"/>
      <w:r w:rsidRPr="00B220DF">
        <w:rPr>
          <w:rFonts w:ascii="Arial" w:eastAsia="Calibri" w:hAnsi="Arial" w:cs="Arial"/>
          <w:lang w:eastAsia="en-US"/>
        </w:rPr>
        <w:t xml:space="preserve"> 75/7 v </w:t>
      </w:r>
      <w:proofErr w:type="spellStart"/>
      <w:r w:rsidRPr="00B220DF">
        <w:rPr>
          <w:rFonts w:ascii="Arial" w:eastAsia="Calibri" w:hAnsi="Arial" w:cs="Arial"/>
          <w:lang w:eastAsia="en-US"/>
        </w:rPr>
        <w:t>k.ú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</w:t>
      </w:r>
      <w:proofErr w:type="spellStart"/>
      <w:r w:rsidRPr="00B220DF">
        <w:rPr>
          <w:rFonts w:ascii="Arial" w:eastAsia="Calibri" w:hAnsi="Arial" w:cs="Arial"/>
          <w:lang w:eastAsia="en-US"/>
        </w:rPr>
        <w:t>Domamyslice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). Odbor správy a údržby majetku města výše uvedené vlastníky vyzval k majetkoprávnímu dořešení užívání částí pozemku </w:t>
      </w:r>
      <w:proofErr w:type="spellStart"/>
      <w:proofErr w:type="gram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>.</w:t>
      </w:r>
      <w:proofErr w:type="gramEnd"/>
      <w:r w:rsidRPr="00B220DF">
        <w:rPr>
          <w:rFonts w:ascii="Arial" w:eastAsia="Calibri" w:hAnsi="Arial" w:cs="Arial"/>
          <w:lang w:eastAsia="en-US"/>
        </w:rPr>
        <w:t xml:space="preserve"> 223/19 v </w:t>
      </w:r>
      <w:proofErr w:type="spellStart"/>
      <w:r w:rsidRPr="00B220DF">
        <w:rPr>
          <w:rFonts w:ascii="Arial" w:eastAsia="Calibri" w:hAnsi="Arial" w:cs="Arial"/>
          <w:lang w:eastAsia="en-US"/>
        </w:rPr>
        <w:t>k.ú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</w:t>
      </w:r>
      <w:proofErr w:type="spellStart"/>
      <w:r w:rsidRPr="00B220DF">
        <w:rPr>
          <w:rFonts w:ascii="Arial" w:eastAsia="Calibri" w:hAnsi="Arial" w:cs="Arial"/>
          <w:lang w:eastAsia="en-US"/>
        </w:rPr>
        <w:t>Domamyslice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</w:t>
      </w:r>
      <w:r w:rsidR="009150E6">
        <w:rPr>
          <w:rFonts w:ascii="Arial" w:eastAsia="Calibri" w:hAnsi="Arial" w:cs="Arial"/>
          <w:lang w:eastAsia="en-US"/>
        </w:rPr>
        <w:t xml:space="preserve">Fyzické osoby </w:t>
      </w:r>
      <w:r w:rsidRPr="00B220DF">
        <w:rPr>
          <w:rFonts w:ascii="Arial" w:eastAsia="Calibri" w:hAnsi="Arial" w:cs="Arial"/>
          <w:lang w:eastAsia="en-US"/>
        </w:rPr>
        <w:t xml:space="preserve">požádali o odprodej předmětných částí pozemku Statutárního města Prostějova </w:t>
      </w:r>
      <w:proofErr w:type="spellStart"/>
      <w:proofErr w:type="gram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>.</w:t>
      </w:r>
      <w:proofErr w:type="gramEnd"/>
      <w:r w:rsidRPr="00B220DF">
        <w:rPr>
          <w:rFonts w:ascii="Arial" w:eastAsia="Calibri" w:hAnsi="Arial" w:cs="Arial"/>
          <w:lang w:eastAsia="en-US"/>
        </w:rPr>
        <w:t xml:space="preserve"> 223/19 v </w:t>
      </w:r>
      <w:proofErr w:type="spellStart"/>
      <w:r w:rsidRPr="00B220DF">
        <w:rPr>
          <w:rFonts w:ascii="Arial" w:eastAsia="Calibri" w:hAnsi="Arial" w:cs="Arial"/>
          <w:lang w:eastAsia="en-US"/>
        </w:rPr>
        <w:t>k.ú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</w:t>
      </w:r>
      <w:proofErr w:type="spellStart"/>
      <w:r w:rsidRPr="00B220DF">
        <w:rPr>
          <w:rFonts w:ascii="Arial" w:eastAsia="Calibri" w:hAnsi="Arial" w:cs="Arial"/>
          <w:lang w:eastAsia="en-US"/>
        </w:rPr>
        <w:t>Domamyslice</w:t>
      </w:r>
      <w:proofErr w:type="spellEnd"/>
      <w:r w:rsidRPr="00B220DF">
        <w:rPr>
          <w:rFonts w:ascii="Arial" w:eastAsia="Calibri" w:hAnsi="Arial" w:cs="Arial"/>
          <w:lang w:eastAsia="en-US"/>
        </w:rPr>
        <w:t>. V tu dobu již Odbor správy a údržby majetku města evidoval žádost</w:t>
      </w:r>
      <w:r w:rsidR="009150E6">
        <w:rPr>
          <w:rFonts w:ascii="Arial" w:eastAsia="Calibri" w:hAnsi="Arial" w:cs="Arial"/>
          <w:lang w:eastAsia="en-US"/>
        </w:rPr>
        <w:t xml:space="preserve"> fyzické osoby</w:t>
      </w:r>
      <w:r w:rsidRPr="00B220DF">
        <w:rPr>
          <w:rFonts w:ascii="Arial" w:eastAsia="Calibri" w:hAnsi="Arial" w:cs="Arial"/>
          <w:lang w:eastAsia="en-US"/>
        </w:rPr>
        <w:t xml:space="preserve">, o prodej </w:t>
      </w:r>
      <w:r w:rsidR="00FC4FCD" w:rsidRPr="00B220DF">
        <w:rPr>
          <w:rFonts w:ascii="Arial" w:eastAsia="Calibri" w:hAnsi="Arial" w:cs="Arial"/>
          <w:lang w:eastAsia="en-US"/>
        </w:rPr>
        <w:t xml:space="preserve">části </w:t>
      </w:r>
      <w:r w:rsidRPr="00B220DF">
        <w:rPr>
          <w:rFonts w:ascii="Arial" w:eastAsia="Calibri" w:hAnsi="Arial" w:cs="Arial"/>
          <w:lang w:eastAsia="en-US"/>
        </w:rPr>
        <w:t xml:space="preserve">pozemku Statutárního města Prostějova </w:t>
      </w:r>
      <w:proofErr w:type="spellStart"/>
      <w:proofErr w:type="gram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>.</w:t>
      </w:r>
      <w:proofErr w:type="gramEnd"/>
      <w:r w:rsidRPr="00B220DF">
        <w:rPr>
          <w:rFonts w:ascii="Arial" w:eastAsia="Calibri" w:hAnsi="Arial" w:cs="Arial"/>
          <w:lang w:eastAsia="en-US"/>
        </w:rPr>
        <w:t xml:space="preserve"> 223/19 </w:t>
      </w:r>
      <w:r w:rsidR="00FC4FCD" w:rsidRPr="00B220DF">
        <w:rPr>
          <w:rFonts w:ascii="Arial" w:eastAsia="Calibri" w:hAnsi="Arial" w:cs="Arial"/>
          <w:lang w:eastAsia="en-US"/>
        </w:rPr>
        <w:t xml:space="preserve">(nyní pozemek </w:t>
      </w:r>
      <w:proofErr w:type="spellStart"/>
      <w:r w:rsidR="00FC4FCD" w:rsidRPr="00B220DF">
        <w:rPr>
          <w:rFonts w:ascii="Arial" w:eastAsia="Calibri" w:hAnsi="Arial" w:cs="Arial"/>
          <w:lang w:eastAsia="en-US"/>
        </w:rPr>
        <w:t>p.č</w:t>
      </w:r>
      <w:proofErr w:type="spellEnd"/>
      <w:r w:rsidR="00FC4FCD" w:rsidRPr="00B220DF">
        <w:rPr>
          <w:rFonts w:ascii="Arial" w:eastAsia="Calibri" w:hAnsi="Arial" w:cs="Arial"/>
          <w:lang w:eastAsia="en-US"/>
        </w:rPr>
        <w:t xml:space="preserve">. 223/67) v </w:t>
      </w:r>
      <w:proofErr w:type="spellStart"/>
      <w:r w:rsidR="00FC4FCD" w:rsidRPr="00B220DF">
        <w:rPr>
          <w:rFonts w:ascii="Arial" w:eastAsia="Calibri" w:hAnsi="Arial" w:cs="Arial"/>
          <w:lang w:eastAsia="en-US"/>
        </w:rPr>
        <w:t>k.ú</w:t>
      </w:r>
      <w:proofErr w:type="spellEnd"/>
      <w:r w:rsidR="00FC4FCD" w:rsidRPr="00B220DF">
        <w:rPr>
          <w:rFonts w:ascii="Arial" w:eastAsia="Calibri" w:hAnsi="Arial" w:cs="Arial"/>
          <w:lang w:eastAsia="en-US"/>
        </w:rPr>
        <w:t xml:space="preserve">. </w:t>
      </w:r>
      <w:proofErr w:type="spellStart"/>
      <w:r w:rsidR="00FC4FCD" w:rsidRPr="00B220DF">
        <w:rPr>
          <w:rFonts w:ascii="Arial" w:eastAsia="Calibri" w:hAnsi="Arial" w:cs="Arial"/>
          <w:lang w:eastAsia="en-US"/>
        </w:rPr>
        <w:t>Domamyslice</w:t>
      </w:r>
      <w:proofErr w:type="spellEnd"/>
      <w:r w:rsidRPr="00B220DF">
        <w:rPr>
          <w:rFonts w:ascii="Arial" w:eastAsia="Calibri" w:hAnsi="Arial" w:cs="Arial"/>
          <w:lang w:eastAsia="en-US"/>
        </w:rPr>
        <w:t>. Rodiče</w:t>
      </w:r>
      <w:r w:rsidR="009150E6">
        <w:rPr>
          <w:rFonts w:ascii="Arial" w:eastAsia="Calibri" w:hAnsi="Arial" w:cs="Arial"/>
          <w:lang w:eastAsia="en-US"/>
        </w:rPr>
        <w:t xml:space="preserve"> fyzických osob</w:t>
      </w:r>
      <w:r w:rsidRPr="00B220DF">
        <w:rPr>
          <w:rFonts w:ascii="Arial" w:eastAsia="Calibri" w:hAnsi="Arial" w:cs="Arial"/>
          <w:lang w:eastAsia="en-US"/>
        </w:rPr>
        <w:t xml:space="preserve">, dlouhodobě užívají část pozemku Statutárního města Prostějova </w:t>
      </w:r>
      <w:proofErr w:type="spellStart"/>
      <w:proofErr w:type="gramStart"/>
      <w:r w:rsidRPr="00B220DF">
        <w:rPr>
          <w:rFonts w:ascii="Arial" w:eastAsia="Calibri" w:hAnsi="Arial" w:cs="Arial"/>
          <w:lang w:eastAsia="en-US"/>
        </w:rPr>
        <w:t>p.č</w:t>
      </w:r>
      <w:proofErr w:type="spellEnd"/>
      <w:r w:rsidRPr="00B220DF">
        <w:rPr>
          <w:rFonts w:ascii="Arial" w:eastAsia="Calibri" w:hAnsi="Arial" w:cs="Arial"/>
          <w:lang w:eastAsia="en-US"/>
        </w:rPr>
        <w:t>.</w:t>
      </w:r>
      <w:proofErr w:type="gramEnd"/>
      <w:r w:rsidRPr="00B220DF">
        <w:rPr>
          <w:rFonts w:ascii="Arial" w:eastAsia="Calibri" w:hAnsi="Arial" w:cs="Arial"/>
          <w:lang w:eastAsia="en-US"/>
        </w:rPr>
        <w:t xml:space="preserve"> 223/19</w:t>
      </w:r>
      <w:r w:rsidR="00FC4FCD" w:rsidRPr="00B220DF">
        <w:rPr>
          <w:rFonts w:ascii="Arial" w:eastAsia="Calibri" w:hAnsi="Arial" w:cs="Arial"/>
          <w:lang w:eastAsia="en-US"/>
        </w:rPr>
        <w:t xml:space="preserve"> </w:t>
      </w:r>
      <w:r w:rsidRPr="00B220DF">
        <w:rPr>
          <w:rFonts w:ascii="Arial" w:eastAsia="Calibri" w:hAnsi="Arial" w:cs="Arial"/>
          <w:lang w:eastAsia="en-US"/>
        </w:rPr>
        <w:t xml:space="preserve">v </w:t>
      </w:r>
      <w:proofErr w:type="spellStart"/>
      <w:r w:rsidRPr="00B220DF">
        <w:rPr>
          <w:rFonts w:ascii="Arial" w:eastAsia="Calibri" w:hAnsi="Arial" w:cs="Arial"/>
          <w:lang w:eastAsia="en-US"/>
        </w:rPr>
        <w:t>k.ú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. </w:t>
      </w:r>
      <w:proofErr w:type="spellStart"/>
      <w:r w:rsidRPr="00B220DF">
        <w:rPr>
          <w:rFonts w:ascii="Arial" w:eastAsia="Calibri" w:hAnsi="Arial" w:cs="Arial"/>
          <w:lang w:eastAsia="en-US"/>
        </w:rPr>
        <w:t>Domamyslice</w:t>
      </w:r>
      <w:proofErr w:type="spellEnd"/>
      <w:r w:rsidRPr="00B220DF">
        <w:rPr>
          <w:rFonts w:ascii="Arial" w:eastAsia="Calibri" w:hAnsi="Arial" w:cs="Arial"/>
          <w:lang w:eastAsia="en-US"/>
        </w:rPr>
        <w:t xml:space="preserve"> </w:t>
      </w:r>
      <w:r w:rsidR="006564A3" w:rsidRPr="00B220DF">
        <w:rPr>
          <w:rFonts w:ascii="Arial" w:eastAsia="Calibri" w:hAnsi="Arial" w:cs="Arial"/>
          <w:lang w:eastAsia="en-US"/>
        </w:rPr>
        <w:t>o výměře 115 m</w:t>
      </w:r>
      <w:r w:rsidR="006564A3" w:rsidRPr="00B220DF">
        <w:rPr>
          <w:rFonts w:ascii="Arial" w:eastAsia="Calibri" w:hAnsi="Arial" w:cs="Arial"/>
          <w:vertAlign w:val="superscript"/>
          <w:lang w:eastAsia="en-US"/>
        </w:rPr>
        <w:t>2</w:t>
      </w:r>
      <w:r w:rsidR="006564A3" w:rsidRPr="00B220DF">
        <w:rPr>
          <w:rFonts w:ascii="Arial" w:eastAsia="Calibri" w:hAnsi="Arial" w:cs="Arial"/>
          <w:lang w:eastAsia="en-US"/>
        </w:rPr>
        <w:t xml:space="preserve"> </w:t>
      </w:r>
      <w:r w:rsidR="006F173A" w:rsidRPr="00B220DF">
        <w:rPr>
          <w:rFonts w:ascii="Arial" w:eastAsia="Calibri" w:hAnsi="Arial" w:cs="Arial"/>
          <w:lang w:eastAsia="en-US"/>
        </w:rPr>
        <w:t xml:space="preserve">(nyní část pozemku </w:t>
      </w:r>
      <w:proofErr w:type="spellStart"/>
      <w:proofErr w:type="gramStart"/>
      <w:r w:rsidR="006F173A" w:rsidRPr="00B220DF">
        <w:rPr>
          <w:rFonts w:ascii="Arial" w:eastAsia="Calibri" w:hAnsi="Arial" w:cs="Arial"/>
          <w:lang w:eastAsia="en-US"/>
        </w:rPr>
        <w:t>p.č</w:t>
      </w:r>
      <w:proofErr w:type="spellEnd"/>
      <w:r w:rsidR="006F173A" w:rsidRPr="00B220DF">
        <w:rPr>
          <w:rFonts w:ascii="Arial" w:eastAsia="Calibri" w:hAnsi="Arial" w:cs="Arial"/>
          <w:lang w:eastAsia="en-US"/>
        </w:rPr>
        <w:t>.</w:t>
      </w:r>
      <w:proofErr w:type="gramEnd"/>
      <w:r w:rsidR="006F173A" w:rsidRPr="00B220DF">
        <w:rPr>
          <w:rFonts w:ascii="Arial" w:eastAsia="Calibri" w:hAnsi="Arial" w:cs="Arial"/>
          <w:lang w:eastAsia="en-US"/>
        </w:rPr>
        <w:t xml:space="preserve"> 223/67 v </w:t>
      </w:r>
      <w:proofErr w:type="spellStart"/>
      <w:r w:rsidR="006F173A" w:rsidRPr="00B220DF">
        <w:rPr>
          <w:rFonts w:ascii="Arial" w:eastAsia="Calibri" w:hAnsi="Arial" w:cs="Arial"/>
          <w:lang w:eastAsia="en-US"/>
        </w:rPr>
        <w:t>k.ú</w:t>
      </w:r>
      <w:proofErr w:type="spellEnd"/>
      <w:r w:rsidR="006F173A" w:rsidRPr="00B220DF">
        <w:rPr>
          <w:rFonts w:ascii="Arial" w:eastAsia="Calibri" w:hAnsi="Arial" w:cs="Arial"/>
          <w:lang w:eastAsia="en-US"/>
        </w:rPr>
        <w:t xml:space="preserve">. </w:t>
      </w:r>
      <w:proofErr w:type="spellStart"/>
      <w:r w:rsidR="006F173A" w:rsidRPr="00B220DF">
        <w:rPr>
          <w:rFonts w:ascii="Arial" w:eastAsia="Calibri" w:hAnsi="Arial" w:cs="Arial"/>
          <w:lang w:eastAsia="en-US"/>
        </w:rPr>
        <w:t>Domamyslice</w:t>
      </w:r>
      <w:proofErr w:type="spellEnd"/>
      <w:r w:rsidR="006F173A" w:rsidRPr="00B220DF">
        <w:rPr>
          <w:rFonts w:ascii="Arial" w:eastAsia="Calibri" w:hAnsi="Arial" w:cs="Arial"/>
          <w:lang w:eastAsia="en-US"/>
        </w:rPr>
        <w:t xml:space="preserve">) </w:t>
      </w:r>
      <w:r w:rsidRPr="00B220DF">
        <w:rPr>
          <w:rFonts w:ascii="Arial" w:eastAsia="Calibri" w:hAnsi="Arial" w:cs="Arial"/>
          <w:lang w:eastAsia="en-US"/>
        </w:rPr>
        <w:t xml:space="preserve">na základě Smlouvy o dočasném užívání národního majetku ze dne </w:t>
      </w:r>
      <w:proofErr w:type="gramStart"/>
      <w:r w:rsidRPr="00B220DF">
        <w:rPr>
          <w:rFonts w:ascii="Arial" w:eastAsia="Calibri" w:hAnsi="Arial" w:cs="Arial"/>
          <w:lang w:eastAsia="en-US"/>
        </w:rPr>
        <w:t>23.10.1990</w:t>
      </w:r>
      <w:proofErr w:type="gramEnd"/>
      <w:r w:rsidRPr="00B220DF">
        <w:rPr>
          <w:rFonts w:ascii="Arial" w:eastAsia="Calibri" w:hAnsi="Arial" w:cs="Arial"/>
          <w:lang w:eastAsia="en-US"/>
        </w:rPr>
        <w:t xml:space="preserve"> jako zahrádku. Záležitost je řešena pod </w:t>
      </w:r>
      <w:proofErr w:type="spellStart"/>
      <w:proofErr w:type="gramStart"/>
      <w:r w:rsidRPr="00B220DF">
        <w:rPr>
          <w:rFonts w:ascii="Arial" w:eastAsia="Calibri" w:hAnsi="Arial" w:cs="Arial"/>
          <w:lang w:eastAsia="en-US"/>
        </w:rPr>
        <w:t>Sp.Zn</w:t>
      </w:r>
      <w:proofErr w:type="spellEnd"/>
      <w:r w:rsidRPr="00B220DF">
        <w:rPr>
          <w:rFonts w:ascii="Arial" w:eastAsia="Calibri" w:hAnsi="Arial" w:cs="Arial"/>
          <w:lang w:eastAsia="en-US"/>
        </w:rPr>
        <w:t>.</w:t>
      </w:r>
      <w:proofErr w:type="gramEnd"/>
      <w:r w:rsidRPr="00B220DF">
        <w:rPr>
          <w:rFonts w:ascii="Arial" w:eastAsia="Calibri" w:hAnsi="Arial" w:cs="Arial"/>
          <w:lang w:eastAsia="en-US"/>
        </w:rPr>
        <w:t xml:space="preserve"> OSUMM 128/2018.</w:t>
      </w:r>
    </w:p>
    <w:p w:rsidR="00AE6C71" w:rsidRPr="00B220DF" w:rsidRDefault="00AE6C71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7492" w:rsidRPr="00B220DF" w:rsidRDefault="00D1621E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B220DF">
        <w:rPr>
          <w:rFonts w:ascii="Arial" w:hAnsi="Arial" w:cs="Arial"/>
          <w:b/>
          <w:u w:val="single"/>
        </w:rPr>
        <w:t>Stanoviska</w:t>
      </w:r>
      <w:r w:rsidR="00617492" w:rsidRPr="00B220DF">
        <w:rPr>
          <w:rFonts w:ascii="Arial" w:hAnsi="Arial" w:cs="Arial"/>
          <w:b/>
          <w:u w:val="single"/>
        </w:rPr>
        <w:t xml:space="preserve"> odborů </w:t>
      </w:r>
      <w:proofErr w:type="spellStart"/>
      <w:r w:rsidR="00617492" w:rsidRPr="00B220DF">
        <w:rPr>
          <w:rFonts w:ascii="Arial" w:hAnsi="Arial" w:cs="Arial"/>
          <w:b/>
          <w:u w:val="single"/>
        </w:rPr>
        <w:t>MMPv</w:t>
      </w:r>
      <w:proofErr w:type="spellEnd"/>
      <w:r w:rsidR="00617492" w:rsidRPr="00B220DF">
        <w:rPr>
          <w:rFonts w:ascii="Arial" w:hAnsi="Arial" w:cs="Arial"/>
          <w:b/>
          <w:u w:val="single"/>
        </w:rPr>
        <w:t xml:space="preserve"> (subjektů):</w:t>
      </w:r>
    </w:p>
    <w:p w:rsidR="00F43723" w:rsidRPr="00B220DF" w:rsidRDefault="00F43723" w:rsidP="00FA4977">
      <w:pPr>
        <w:jc w:val="both"/>
        <w:rPr>
          <w:rFonts w:ascii="Arial" w:hAnsi="Arial" w:cs="Arial"/>
          <w:b/>
        </w:rPr>
      </w:pPr>
    </w:p>
    <w:p w:rsidR="00617492" w:rsidRPr="00B220DF" w:rsidRDefault="00617492" w:rsidP="00AE6C71">
      <w:pPr>
        <w:jc w:val="both"/>
        <w:rPr>
          <w:rFonts w:ascii="Arial" w:hAnsi="Arial" w:cs="Arial"/>
        </w:rPr>
      </w:pPr>
      <w:r w:rsidRPr="00B220DF">
        <w:rPr>
          <w:rFonts w:ascii="Arial" w:hAnsi="Arial" w:cs="Arial"/>
          <w:b/>
        </w:rPr>
        <w:t xml:space="preserve">1. Odbor územního plánování a památkové péče </w:t>
      </w:r>
      <w:r w:rsidR="00AE6C71" w:rsidRPr="00B220DF">
        <w:rPr>
          <w:rFonts w:ascii="Arial" w:hAnsi="Arial" w:cs="Arial"/>
        </w:rPr>
        <w:t xml:space="preserve">sděluje, že </w:t>
      </w:r>
      <w:r w:rsidR="00AE6C71" w:rsidRPr="00B220DF">
        <w:rPr>
          <w:rFonts w:ascii="Arial" w:hAnsi="Arial" w:cs="Arial"/>
          <w:b/>
        </w:rPr>
        <w:t>nemá připomínky</w:t>
      </w:r>
      <w:r w:rsidR="00AE6C71" w:rsidRPr="00B220DF">
        <w:rPr>
          <w:rFonts w:ascii="Arial" w:hAnsi="Arial" w:cs="Arial"/>
        </w:rPr>
        <w:t xml:space="preserve"> proti prodeji pozemku </w:t>
      </w:r>
      <w:proofErr w:type="spellStart"/>
      <w:proofErr w:type="gramStart"/>
      <w:r w:rsidR="00AE6C71" w:rsidRPr="00B220DF">
        <w:rPr>
          <w:rFonts w:ascii="Arial" w:hAnsi="Arial" w:cs="Arial"/>
        </w:rPr>
        <w:t>p.č</w:t>
      </w:r>
      <w:proofErr w:type="spellEnd"/>
      <w:r w:rsidR="00AE6C71" w:rsidRPr="00B220DF">
        <w:rPr>
          <w:rFonts w:ascii="Arial" w:hAnsi="Arial" w:cs="Arial"/>
        </w:rPr>
        <w:t>.</w:t>
      </w:r>
      <w:proofErr w:type="gramEnd"/>
      <w:r w:rsidR="00AE6C71" w:rsidRPr="00B220DF">
        <w:rPr>
          <w:rFonts w:ascii="Arial" w:hAnsi="Arial" w:cs="Arial"/>
        </w:rPr>
        <w:t xml:space="preserve"> 218/15 a částí pozemků parcelní čísla 223/19 (nyní pozemky </w:t>
      </w:r>
      <w:proofErr w:type="spellStart"/>
      <w:r w:rsidR="00AE6C71" w:rsidRPr="00B220DF">
        <w:rPr>
          <w:rFonts w:ascii="Arial" w:hAnsi="Arial" w:cs="Arial"/>
        </w:rPr>
        <w:t>p.č</w:t>
      </w:r>
      <w:proofErr w:type="spellEnd"/>
      <w:r w:rsidR="00AE6C71" w:rsidRPr="00B220DF">
        <w:rPr>
          <w:rFonts w:ascii="Arial" w:hAnsi="Arial" w:cs="Arial"/>
        </w:rPr>
        <w:t xml:space="preserve">. </w:t>
      </w:r>
      <w:r w:rsidR="00AE6C71" w:rsidRPr="00B220DF">
        <w:rPr>
          <w:rFonts w:ascii="Arial" w:hAnsi="Arial" w:cs="Arial"/>
        </w:rPr>
        <w:lastRenderedPageBreak/>
        <w:t xml:space="preserve">223/67, </w:t>
      </w:r>
      <w:proofErr w:type="spellStart"/>
      <w:r w:rsidR="00AE6C71" w:rsidRPr="00B220DF">
        <w:rPr>
          <w:rFonts w:ascii="Arial" w:hAnsi="Arial" w:cs="Arial"/>
        </w:rPr>
        <w:t>p.č</w:t>
      </w:r>
      <w:proofErr w:type="spellEnd"/>
      <w:r w:rsidR="00AE6C71" w:rsidRPr="00B220DF">
        <w:rPr>
          <w:rFonts w:ascii="Arial" w:hAnsi="Arial" w:cs="Arial"/>
        </w:rPr>
        <w:t xml:space="preserve">. 223/70, </w:t>
      </w:r>
      <w:proofErr w:type="spellStart"/>
      <w:r w:rsidR="00AE6C71" w:rsidRPr="00B220DF">
        <w:rPr>
          <w:rFonts w:ascii="Arial" w:hAnsi="Arial" w:cs="Arial"/>
        </w:rPr>
        <w:t>p.č</w:t>
      </w:r>
      <w:proofErr w:type="spellEnd"/>
      <w:r w:rsidR="00AE6C71" w:rsidRPr="00B220DF">
        <w:rPr>
          <w:rFonts w:ascii="Arial" w:hAnsi="Arial" w:cs="Arial"/>
        </w:rPr>
        <w:t xml:space="preserve">. 223/69 a </w:t>
      </w:r>
      <w:proofErr w:type="spellStart"/>
      <w:r w:rsidR="00AE6C71" w:rsidRPr="00B220DF">
        <w:rPr>
          <w:rFonts w:ascii="Arial" w:hAnsi="Arial" w:cs="Arial"/>
        </w:rPr>
        <w:t>p.č</w:t>
      </w:r>
      <w:proofErr w:type="spellEnd"/>
      <w:r w:rsidR="00AE6C71" w:rsidRPr="00B220DF">
        <w:rPr>
          <w:rFonts w:ascii="Arial" w:hAnsi="Arial" w:cs="Arial"/>
        </w:rPr>
        <w:t>. 223/</w:t>
      </w:r>
      <w:r w:rsidR="005D4EC2" w:rsidRPr="00B220DF">
        <w:rPr>
          <w:rFonts w:ascii="Arial" w:hAnsi="Arial" w:cs="Arial"/>
        </w:rPr>
        <w:t>68),</w:t>
      </w:r>
      <w:r w:rsidR="00AE6C71" w:rsidRPr="00B220DF">
        <w:rPr>
          <w:rFonts w:ascii="Arial" w:hAnsi="Arial" w:cs="Arial"/>
        </w:rPr>
        <w:t xml:space="preserve"> </w:t>
      </w:r>
      <w:r w:rsidR="005D4EC2" w:rsidRPr="00B220DF">
        <w:rPr>
          <w:rFonts w:ascii="Arial" w:hAnsi="Arial" w:cs="Arial"/>
        </w:rPr>
        <w:t>vše</w:t>
      </w:r>
      <w:r w:rsidR="00AE6C71" w:rsidRPr="00B220DF">
        <w:rPr>
          <w:rFonts w:ascii="Arial" w:hAnsi="Arial" w:cs="Arial"/>
        </w:rPr>
        <w:t xml:space="preserve"> v katastrálním území </w:t>
      </w:r>
      <w:proofErr w:type="spellStart"/>
      <w:r w:rsidR="00AE6C71" w:rsidRPr="00B220DF">
        <w:rPr>
          <w:rFonts w:ascii="Arial" w:hAnsi="Arial" w:cs="Arial"/>
        </w:rPr>
        <w:t>Domamyslice</w:t>
      </w:r>
      <w:proofErr w:type="spellEnd"/>
      <w:r w:rsidR="00AE6C71" w:rsidRPr="00B220DF">
        <w:rPr>
          <w:rFonts w:ascii="Arial" w:hAnsi="Arial" w:cs="Arial"/>
        </w:rPr>
        <w:t xml:space="preserve"> dle přiloženého nákresu</w:t>
      </w:r>
      <w:r w:rsidR="009150E6">
        <w:rPr>
          <w:rFonts w:ascii="Arial" w:hAnsi="Arial" w:cs="Arial"/>
        </w:rPr>
        <w:t xml:space="preserve"> fyzickým osobám</w:t>
      </w:r>
      <w:r w:rsidR="00AE6C71" w:rsidRPr="00B220DF">
        <w:rPr>
          <w:rFonts w:ascii="Arial" w:hAnsi="Arial" w:cs="Arial"/>
        </w:rPr>
        <w:t>.</w:t>
      </w:r>
    </w:p>
    <w:p w:rsidR="005D4EC2" w:rsidRPr="00B220DF" w:rsidRDefault="005D4EC2" w:rsidP="00AE6C71">
      <w:pPr>
        <w:jc w:val="both"/>
        <w:rPr>
          <w:rFonts w:ascii="Arial" w:hAnsi="Arial" w:cs="Arial"/>
          <w:b/>
          <w:bCs/>
        </w:rPr>
      </w:pPr>
    </w:p>
    <w:p w:rsidR="005D4EC2" w:rsidRPr="00B220DF" w:rsidRDefault="005D4EC2" w:rsidP="005D4EC2">
      <w:pPr>
        <w:jc w:val="both"/>
        <w:rPr>
          <w:rFonts w:ascii="Arial" w:hAnsi="Arial" w:cs="Arial"/>
          <w:bCs/>
        </w:rPr>
      </w:pPr>
      <w:r w:rsidRPr="00B220DF">
        <w:rPr>
          <w:rFonts w:ascii="Arial" w:hAnsi="Arial" w:cs="Arial"/>
          <w:b/>
          <w:bCs/>
        </w:rPr>
        <w:t xml:space="preserve">2. Odbor rozvoje a investic </w:t>
      </w:r>
      <w:r w:rsidRPr="00B220DF">
        <w:rPr>
          <w:rFonts w:ascii="Arial" w:hAnsi="Arial" w:cs="Arial"/>
          <w:bCs/>
        </w:rPr>
        <w:t xml:space="preserve">posoudil uvedenou žádost a sděluje, že </w:t>
      </w:r>
      <w:r w:rsidRPr="00B220DF">
        <w:rPr>
          <w:rFonts w:ascii="Arial" w:hAnsi="Arial" w:cs="Arial"/>
          <w:b/>
          <w:bCs/>
        </w:rPr>
        <w:t>nemá námitky</w:t>
      </w:r>
      <w:r w:rsidRPr="00B220DF">
        <w:rPr>
          <w:rFonts w:ascii="Arial" w:hAnsi="Arial" w:cs="Arial"/>
          <w:bCs/>
        </w:rPr>
        <w:t xml:space="preserve"> k majetkoprávnímu dořešení užívání pozemku </w:t>
      </w:r>
      <w:proofErr w:type="spellStart"/>
      <w:proofErr w:type="gramStart"/>
      <w:r w:rsidRPr="00B220DF">
        <w:rPr>
          <w:rFonts w:ascii="Arial" w:hAnsi="Arial" w:cs="Arial"/>
          <w:bCs/>
        </w:rPr>
        <w:t>p.č</w:t>
      </w:r>
      <w:proofErr w:type="spellEnd"/>
      <w:r w:rsidRPr="00B220DF">
        <w:rPr>
          <w:rFonts w:ascii="Arial" w:hAnsi="Arial" w:cs="Arial"/>
          <w:bCs/>
        </w:rPr>
        <w:t>.</w:t>
      </w:r>
      <w:proofErr w:type="gramEnd"/>
      <w:r w:rsidRPr="00B220DF">
        <w:rPr>
          <w:rFonts w:ascii="Arial" w:hAnsi="Arial" w:cs="Arial"/>
          <w:bCs/>
        </w:rPr>
        <w:t xml:space="preserve"> 218/15 a </w:t>
      </w:r>
      <w:proofErr w:type="spellStart"/>
      <w:r w:rsidRPr="00B220DF">
        <w:rPr>
          <w:rFonts w:ascii="Arial" w:hAnsi="Arial" w:cs="Arial"/>
          <w:bCs/>
        </w:rPr>
        <w:t>p.č</w:t>
      </w:r>
      <w:proofErr w:type="spellEnd"/>
      <w:r w:rsidRPr="00B220DF">
        <w:rPr>
          <w:rFonts w:ascii="Arial" w:hAnsi="Arial" w:cs="Arial"/>
          <w:bCs/>
        </w:rPr>
        <w:t xml:space="preserve">. 223/19, </w:t>
      </w:r>
      <w:proofErr w:type="spellStart"/>
      <w:r w:rsidRPr="00B220DF">
        <w:rPr>
          <w:rFonts w:ascii="Arial" w:hAnsi="Arial" w:cs="Arial"/>
          <w:bCs/>
        </w:rPr>
        <w:t>k.ú</w:t>
      </w:r>
      <w:proofErr w:type="spellEnd"/>
      <w:r w:rsidRPr="00B220DF">
        <w:rPr>
          <w:rFonts w:ascii="Arial" w:hAnsi="Arial" w:cs="Arial"/>
          <w:bCs/>
        </w:rPr>
        <w:t xml:space="preserve">. </w:t>
      </w:r>
      <w:proofErr w:type="spellStart"/>
      <w:r w:rsidRPr="00B220DF">
        <w:rPr>
          <w:rFonts w:ascii="Arial" w:hAnsi="Arial" w:cs="Arial"/>
          <w:bCs/>
        </w:rPr>
        <w:t>Domamyslice</w:t>
      </w:r>
      <w:proofErr w:type="spellEnd"/>
      <w:r w:rsidRPr="00B220DF">
        <w:rPr>
          <w:rFonts w:ascii="Arial" w:hAnsi="Arial" w:cs="Arial"/>
          <w:bCs/>
        </w:rPr>
        <w:t>, ve vlastnictví Statutárního města Prostějova formou odprodeje jednotlivým žadatelům dle předloženého geometrického plánu, vycházejícího ze stávajícího oplocení jednotlivých částí uvedeného pozemku.</w:t>
      </w:r>
    </w:p>
    <w:p w:rsidR="005D4EC2" w:rsidRPr="00B220DF" w:rsidRDefault="005D4EC2" w:rsidP="005D4EC2">
      <w:pPr>
        <w:jc w:val="both"/>
        <w:rPr>
          <w:rFonts w:ascii="Arial" w:hAnsi="Arial" w:cs="Arial"/>
          <w:b/>
          <w:bCs/>
        </w:rPr>
      </w:pPr>
    </w:p>
    <w:p w:rsidR="005D4EC2" w:rsidRPr="00B220DF" w:rsidRDefault="005D4EC2" w:rsidP="005D4EC2">
      <w:pPr>
        <w:jc w:val="both"/>
        <w:rPr>
          <w:rFonts w:ascii="Arial" w:hAnsi="Arial" w:cs="Arial"/>
          <w:bCs/>
        </w:rPr>
      </w:pPr>
      <w:r w:rsidRPr="00B220DF">
        <w:rPr>
          <w:rFonts w:ascii="Arial" w:hAnsi="Arial" w:cs="Arial"/>
          <w:b/>
          <w:bCs/>
        </w:rPr>
        <w:t xml:space="preserve">3. Odbor životního prostředí nemá námitek </w:t>
      </w:r>
      <w:r w:rsidRPr="00B220DF">
        <w:rPr>
          <w:rFonts w:ascii="Arial" w:hAnsi="Arial" w:cs="Arial"/>
          <w:bCs/>
        </w:rPr>
        <w:t xml:space="preserve">k navrhovanému řešení nápravy majetkoprávních vztahů v </w:t>
      </w:r>
      <w:proofErr w:type="spellStart"/>
      <w:proofErr w:type="gramStart"/>
      <w:r w:rsidRPr="00B220DF">
        <w:rPr>
          <w:rFonts w:ascii="Arial" w:hAnsi="Arial" w:cs="Arial"/>
          <w:bCs/>
        </w:rPr>
        <w:t>k.ú</w:t>
      </w:r>
      <w:proofErr w:type="spellEnd"/>
      <w:r w:rsidRPr="00B220DF">
        <w:rPr>
          <w:rFonts w:ascii="Arial" w:hAnsi="Arial" w:cs="Arial"/>
          <w:bCs/>
        </w:rPr>
        <w:t>.</w:t>
      </w:r>
      <w:proofErr w:type="gramEnd"/>
      <w:r w:rsidRPr="00B220DF">
        <w:rPr>
          <w:rFonts w:ascii="Arial" w:hAnsi="Arial" w:cs="Arial"/>
          <w:bCs/>
        </w:rPr>
        <w:t xml:space="preserve"> </w:t>
      </w:r>
      <w:proofErr w:type="spellStart"/>
      <w:r w:rsidRPr="00B220DF">
        <w:rPr>
          <w:rFonts w:ascii="Arial" w:hAnsi="Arial" w:cs="Arial"/>
          <w:bCs/>
        </w:rPr>
        <w:t>Domamyslice</w:t>
      </w:r>
      <w:proofErr w:type="spellEnd"/>
      <w:r w:rsidRPr="00B220DF">
        <w:rPr>
          <w:rFonts w:ascii="Arial" w:hAnsi="Arial" w:cs="Arial"/>
          <w:bCs/>
        </w:rPr>
        <w:t xml:space="preserve">. </w:t>
      </w:r>
    </w:p>
    <w:p w:rsidR="005D4EC2" w:rsidRPr="00B220DF" w:rsidRDefault="005D4EC2" w:rsidP="005D4EC2">
      <w:pPr>
        <w:jc w:val="both"/>
        <w:rPr>
          <w:rFonts w:ascii="Arial" w:hAnsi="Arial" w:cs="Arial"/>
          <w:b/>
          <w:bCs/>
        </w:rPr>
      </w:pPr>
    </w:p>
    <w:p w:rsidR="005D4EC2" w:rsidRPr="00B220DF" w:rsidRDefault="005D4EC2" w:rsidP="005D4EC2">
      <w:pPr>
        <w:jc w:val="both"/>
        <w:rPr>
          <w:rFonts w:ascii="Arial" w:hAnsi="Arial" w:cs="Arial"/>
          <w:bCs/>
        </w:rPr>
      </w:pPr>
      <w:r w:rsidRPr="00B220DF">
        <w:rPr>
          <w:rFonts w:ascii="Arial" w:hAnsi="Arial" w:cs="Arial"/>
          <w:b/>
          <w:bCs/>
        </w:rPr>
        <w:t xml:space="preserve">4. Komise pro rozvoj města a podporu podnikání </w:t>
      </w:r>
      <w:r w:rsidR="00C14737" w:rsidRPr="00B220DF">
        <w:rPr>
          <w:rFonts w:ascii="Arial" w:hAnsi="Arial" w:cs="Arial"/>
          <w:b/>
          <w:bCs/>
        </w:rPr>
        <w:t>d</w:t>
      </w:r>
      <w:r w:rsidRPr="00B220DF">
        <w:rPr>
          <w:rFonts w:ascii="Arial" w:hAnsi="Arial" w:cs="Arial"/>
          <w:b/>
          <w:bCs/>
        </w:rPr>
        <w:t xml:space="preserve">oporučuje </w:t>
      </w:r>
      <w:r w:rsidRPr="00B220DF">
        <w:rPr>
          <w:rFonts w:ascii="Arial" w:hAnsi="Arial" w:cs="Arial"/>
          <w:bCs/>
        </w:rPr>
        <w:t>Radě města Prostějova prodej předmětných pozemků.</w:t>
      </w:r>
    </w:p>
    <w:p w:rsidR="00AA5974" w:rsidRPr="00B220DF" w:rsidRDefault="00AA5974" w:rsidP="005D4EC2">
      <w:pPr>
        <w:jc w:val="both"/>
        <w:rPr>
          <w:rFonts w:ascii="Arial" w:hAnsi="Arial" w:cs="Arial"/>
          <w:bCs/>
        </w:rPr>
      </w:pPr>
    </w:p>
    <w:p w:rsidR="00AA5974" w:rsidRPr="00B220DF" w:rsidRDefault="00AA5974" w:rsidP="005D4EC2">
      <w:pPr>
        <w:jc w:val="both"/>
        <w:rPr>
          <w:rFonts w:ascii="Arial" w:hAnsi="Arial" w:cs="Arial"/>
        </w:rPr>
      </w:pPr>
      <w:r w:rsidRPr="00B220DF">
        <w:rPr>
          <w:rFonts w:ascii="Arial" w:eastAsia="Calibri" w:hAnsi="Arial" w:cs="Arial"/>
          <w:b/>
          <w:szCs w:val="20"/>
          <w:lang w:eastAsia="en-US"/>
        </w:rPr>
        <w:t>Rada města Prostějova</w:t>
      </w:r>
      <w:r w:rsidRPr="00B220DF">
        <w:rPr>
          <w:rFonts w:ascii="Arial" w:eastAsia="Calibri" w:hAnsi="Arial" w:cs="Arial"/>
          <w:szCs w:val="20"/>
          <w:lang w:eastAsia="en-US"/>
        </w:rPr>
        <w:t xml:space="preserve"> dne </w:t>
      </w:r>
      <w:proofErr w:type="gramStart"/>
      <w:r w:rsidRPr="00B220DF">
        <w:rPr>
          <w:rFonts w:ascii="Arial" w:eastAsia="Calibri" w:hAnsi="Arial" w:cs="Arial"/>
          <w:szCs w:val="20"/>
          <w:lang w:eastAsia="en-US"/>
        </w:rPr>
        <w:t>10.09.2018</w:t>
      </w:r>
      <w:proofErr w:type="gramEnd"/>
      <w:r w:rsidRPr="00B220DF">
        <w:rPr>
          <w:rFonts w:ascii="Arial" w:eastAsia="Calibri" w:hAnsi="Arial" w:cs="Arial"/>
          <w:szCs w:val="20"/>
          <w:lang w:eastAsia="en-US"/>
        </w:rPr>
        <w:t xml:space="preserve"> usnesením č. 8816 </w:t>
      </w:r>
      <w:r w:rsidRPr="00B220DF">
        <w:rPr>
          <w:rFonts w:ascii="Arial" w:eastAsia="Calibri" w:hAnsi="Arial" w:cs="Arial"/>
          <w:b/>
          <w:szCs w:val="20"/>
          <w:lang w:eastAsia="en-US"/>
        </w:rPr>
        <w:t>vyhlásila</w:t>
      </w:r>
      <w:r w:rsidR="0052412E" w:rsidRPr="00B220DF">
        <w:rPr>
          <w:rFonts w:ascii="Arial" w:eastAsia="Calibri" w:hAnsi="Arial" w:cs="Arial"/>
          <w:b/>
          <w:szCs w:val="20"/>
          <w:lang w:eastAsia="en-US"/>
        </w:rPr>
        <w:t>:</w:t>
      </w:r>
      <w:r w:rsidRPr="00B220DF">
        <w:rPr>
          <w:rFonts w:ascii="Arial" w:eastAsia="Calibri" w:hAnsi="Arial" w:cs="Arial"/>
          <w:szCs w:val="20"/>
          <w:lang w:eastAsia="en-US"/>
        </w:rPr>
        <w:t xml:space="preserve">  </w:t>
      </w:r>
      <w:r w:rsidRPr="00B220DF">
        <w:rPr>
          <w:rFonts w:ascii="Arial" w:hAnsi="Arial" w:cs="Arial"/>
        </w:rPr>
        <w:t xml:space="preserve">  </w:t>
      </w:r>
    </w:p>
    <w:p w:rsidR="0052412E" w:rsidRPr="00B220DF" w:rsidRDefault="0052412E" w:rsidP="0052412E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  <w:bCs/>
        </w:rPr>
      </w:pPr>
      <w:r w:rsidRPr="00B220DF">
        <w:rPr>
          <w:rFonts w:ascii="Arial" w:hAnsi="Arial" w:cs="Arial"/>
          <w:bCs/>
        </w:rPr>
        <w:t xml:space="preserve">záměr prodeje pozemku </w:t>
      </w:r>
      <w:proofErr w:type="spellStart"/>
      <w:proofErr w:type="gramStart"/>
      <w:r w:rsidRPr="00B220DF">
        <w:rPr>
          <w:rFonts w:ascii="Arial" w:hAnsi="Arial" w:cs="Arial"/>
          <w:bCs/>
        </w:rPr>
        <w:t>p.č</w:t>
      </w:r>
      <w:proofErr w:type="spellEnd"/>
      <w:r w:rsidRPr="00B220DF">
        <w:rPr>
          <w:rFonts w:ascii="Arial" w:hAnsi="Arial" w:cs="Arial"/>
          <w:bCs/>
        </w:rPr>
        <w:t>.</w:t>
      </w:r>
      <w:proofErr w:type="gramEnd"/>
      <w:r w:rsidRPr="00B220DF">
        <w:rPr>
          <w:rFonts w:ascii="Arial" w:hAnsi="Arial" w:cs="Arial"/>
          <w:bCs/>
        </w:rPr>
        <w:t xml:space="preserve"> 218/15 – zahrada o výměře 15 m</w:t>
      </w:r>
      <w:r w:rsidRPr="00B220DF">
        <w:rPr>
          <w:rFonts w:ascii="Arial" w:hAnsi="Arial" w:cs="Arial"/>
          <w:bCs/>
          <w:vertAlign w:val="superscript"/>
        </w:rPr>
        <w:t>2</w:t>
      </w:r>
      <w:r w:rsidRPr="00B220DF">
        <w:rPr>
          <w:rFonts w:ascii="Arial" w:hAnsi="Arial" w:cs="Arial"/>
          <w:bCs/>
        </w:rPr>
        <w:t xml:space="preserve"> v </w:t>
      </w:r>
      <w:proofErr w:type="spellStart"/>
      <w:r w:rsidRPr="00B220DF">
        <w:rPr>
          <w:rFonts w:ascii="Arial" w:hAnsi="Arial" w:cs="Arial"/>
          <w:bCs/>
        </w:rPr>
        <w:t>k.ú</w:t>
      </w:r>
      <w:proofErr w:type="spellEnd"/>
      <w:r w:rsidRPr="00B220DF">
        <w:rPr>
          <w:rFonts w:ascii="Arial" w:hAnsi="Arial" w:cs="Arial"/>
          <w:bCs/>
        </w:rPr>
        <w:t xml:space="preserve">. </w:t>
      </w:r>
      <w:proofErr w:type="spellStart"/>
      <w:r w:rsidRPr="00B220DF">
        <w:rPr>
          <w:rFonts w:ascii="Arial" w:hAnsi="Arial" w:cs="Arial"/>
          <w:bCs/>
        </w:rPr>
        <w:t>Domamyslice</w:t>
      </w:r>
      <w:proofErr w:type="spellEnd"/>
      <w:r w:rsidRPr="00B220DF">
        <w:rPr>
          <w:rFonts w:ascii="Arial" w:hAnsi="Arial" w:cs="Arial"/>
          <w:bCs/>
        </w:rPr>
        <w:t xml:space="preserve"> a části pozemku </w:t>
      </w:r>
      <w:proofErr w:type="spellStart"/>
      <w:proofErr w:type="gramStart"/>
      <w:r w:rsidRPr="00B220DF">
        <w:rPr>
          <w:rFonts w:ascii="Arial" w:hAnsi="Arial" w:cs="Arial"/>
          <w:bCs/>
        </w:rPr>
        <w:t>p.č</w:t>
      </w:r>
      <w:proofErr w:type="spellEnd"/>
      <w:r w:rsidRPr="00B220DF">
        <w:rPr>
          <w:rFonts w:ascii="Arial" w:hAnsi="Arial" w:cs="Arial"/>
          <w:bCs/>
        </w:rPr>
        <w:t>.</w:t>
      </w:r>
      <w:proofErr w:type="gramEnd"/>
      <w:r w:rsidRPr="00B220DF">
        <w:rPr>
          <w:rFonts w:ascii="Arial" w:hAnsi="Arial" w:cs="Arial"/>
          <w:bCs/>
        </w:rPr>
        <w:t xml:space="preserve"> 223/19 – zahrada v </w:t>
      </w:r>
      <w:proofErr w:type="spellStart"/>
      <w:r w:rsidRPr="00B220DF">
        <w:rPr>
          <w:rFonts w:ascii="Arial" w:hAnsi="Arial" w:cs="Arial"/>
          <w:bCs/>
        </w:rPr>
        <w:t>k.ú</w:t>
      </w:r>
      <w:proofErr w:type="spellEnd"/>
      <w:r w:rsidRPr="00B220DF">
        <w:rPr>
          <w:rFonts w:ascii="Arial" w:hAnsi="Arial" w:cs="Arial"/>
          <w:bCs/>
        </w:rPr>
        <w:t xml:space="preserve">. </w:t>
      </w:r>
      <w:proofErr w:type="spellStart"/>
      <w:r w:rsidRPr="00B220DF">
        <w:rPr>
          <w:rFonts w:ascii="Arial" w:hAnsi="Arial" w:cs="Arial"/>
          <w:bCs/>
        </w:rPr>
        <w:t>Domamyslice</w:t>
      </w:r>
      <w:proofErr w:type="spellEnd"/>
      <w:r w:rsidRPr="00B220DF">
        <w:rPr>
          <w:rFonts w:ascii="Arial" w:hAnsi="Arial" w:cs="Arial"/>
          <w:bCs/>
        </w:rPr>
        <w:t xml:space="preserve"> o výměře 28 m</w:t>
      </w:r>
      <w:r w:rsidRPr="00B220DF">
        <w:rPr>
          <w:rFonts w:ascii="Arial" w:hAnsi="Arial" w:cs="Arial"/>
          <w:bCs/>
          <w:vertAlign w:val="superscript"/>
        </w:rPr>
        <w:t>2</w:t>
      </w:r>
      <w:r w:rsidRPr="00B220DF">
        <w:rPr>
          <w:rFonts w:ascii="Arial" w:hAnsi="Arial" w:cs="Arial"/>
          <w:bCs/>
        </w:rPr>
        <w:t xml:space="preserve"> (dle geometrického plánu nově pozemek </w:t>
      </w:r>
      <w:proofErr w:type="spellStart"/>
      <w:proofErr w:type="gramStart"/>
      <w:r w:rsidRPr="00B220DF">
        <w:rPr>
          <w:rFonts w:ascii="Arial" w:hAnsi="Arial" w:cs="Arial"/>
          <w:bCs/>
        </w:rPr>
        <w:t>p.č</w:t>
      </w:r>
      <w:proofErr w:type="spellEnd"/>
      <w:r w:rsidRPr="00B220DF">
        <w:rPr>
          <w:rFonts w:ascii="Arial" w:hAnsi="Arial" w:cs="Arial"/>
          <w:bCs/>
        </w:rPr>
        <w:t>.</w:t>
      </w:r>
      <w:proofErr w:type="gramEnd"/>
      <w:r w:rsidRPr="00B220DF">
        <w:rPr>
          <w:rFonts w:ascii="Arial" w:hAnsi="Arial" w:cs="Arial"/>
          <w:bCs/>
        </w:rPr>
        <w:t xml:space="preserve"> 223/66 v </w:t>
      </w:r>
      <w:proofErr w:type="spellStart"/>
      <w:r w:rsidRPr="00B220DF">
        <w:rPr>
          <w:rFonts w:ascii="Arial" w:hAnsi="Arial" w:cs="Arial"/>
          <w:bCs/>
        </w:rPr>
        <w:t>k.ú</w:t>
      </w:r>
      <w:proofErr w:type="spellEnd"/>
      <w:r w:rsidRPr="00B220DF">
        <w:rPr>
          <w:rFonts w:ascii="Arial" w:hAnsi="Arial" w:cs="Arial"/>
          <w:bCs/>
        </w:rPr>
        <w:t xml:space="preserve">. </w:t>
      </w:r>
      <w:proofErr w:type="spellStart"/>
      <w:r w:rsidRPr="00B220DF">
        <w:rPr>
          <w:rFonts w:ascii="Arial" w:hAnsi="Arial" w:cs="Arial"/>
          <w:bCs/>
        </w:rPr>
        <w:t>Domamyslice</w:t>
      </w:r>
      <w:proofErr w:type="spellEnd"/>
      <w:r w:rsidRPr="00B220DF">
        <w:rPr>
          <w:rFonts w:ascii="Arial" w:hAnsi="Arial" w:cs="Arial"/>
          <w:bCs/>
        </w:rPr>
        <w:t>) za následujících podmínek:</w:t>
      </w:r>
    </w:p>
    <w:p w:rsidR="0052412E" w:rsidRPr="00B220DF" w:rsidRDefault="0052412E" w:rsidP="0052412E">
      <w:pPr>
        <w:pStyle w:val="Zkladntext31"/>
        <w:numPr>
          <w:ilvl w:val="0"/>
          <w:numId w:val="32"/>
        </w:numPr>
        <w:ind w:left="567" w:hanging="283"/>
        <w:jc w:val="both"/>
        <w:rPr>
          <w:rFonts w:ascii="Arial" w:hAnsi="Arial" w:cs="Arial"/>
          <w:b w:val="0"/>
          <w:bCs/>
          <w:sz w:val="24"/>
          <w:szCs w:val="24"/>
        </w:rPr>
      </w:pPr>
      <w:r w:rsidRPr="00B220DF">
        <w:rPr>
          <w:rFonts w:ascii="Arial" w:hAnsi="Arial" w:cs="Arial"/>
          <w:b w:val="0"/>
          <w:sz w:val="24"/>
          <w:szCs w:val="24"/>
        </w:rPr>
        <w:t xml:space="preserve">za kupní cenu ve výši minimálně dle znaleckého posudku (cena obvyklá) splatnou před podpisem kupní smlouvy, </w:t>
      </w:r>
    </w:p>
    <w:p w:rsidR="0052412E" w:rsidRPr="00B220DF" w:rsidRDefault="0052412E" w:rsidP="0052412E">
      <w:pPr>
        <w:pStyle w:val="Zkladntext31"/>
        <w:numPr>
          <w:ilvl w:val="0"/>
          <w:numId w:val="32"/>
        </w:numPr>
        <w:ind w:left="567" w:hanging="283"/>
        <w:jc w:val="both"/>
        <w:rPr>
          <w:rFonts w:ascii="Arial" w:hAnsi="Arial" w:cs="Arial"/>
          <w:b w:val="0"/>
          <w:bCs/>
          <w:sz w:val="24"/>
          <w:szCs w:val="24"/>
        </w:rPr>
      </w:pPr>
      <w:r w:rsidRPr="00B220DF">
        <w:rPr>
          <w:rFonts w:ascii="Arial" w:hAnsi="Arial" w:cs="Arial"/>
          <w:b w:val="0"/>
          <w:bCs/>
          <w:sz w:val="24"/>
          <w:szCs w:val="24"/>
        </w:rPr>
        <w:t>náklady spojené s vypracováním geometrického plánu, znaleckého posudku a správní poplatek spojený s podáním návrhu na povolení vkladu vlastnického práva do katastru nemovitostí uhradí kupující,</w:t>
      </w:r>
    </w:p>
    <w:p w:rsidR="0052412E" w:rsidRPr="00B220DF" w:rsidRDefault="0052412E" w:rsidP="0052412E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  <w:bCs/>
        </w:rPr>
      </w:pPr>
      <w:r w:rsidRPr="00B220DF">
        <w:rPr>
          <w:rFonts w:ascii="Arial" w:hAnsi="Arial" w:cs="Arial"/>
          <w:bCs/>
        </w:rPr>
        <w:t xml:space="preserve">záměr prodeje části pozemku </w:t>
      </w:r>
      <w:proofErr w:type="spellStart"/>
      <w:proofErr w:type="gramStart"/>
      <w:r w:rsidRPr="00B220DF">
        <w:rPr>
          <w:rFonts w:ascii="Arial" w:hAnsi="Arial" w:cs="Arial"/>
          <w:bCs/>
        </w:rPr>
        <w:t>p.č</w:t>
      </w:r>
      <w:proofErr w:type="spellEnd"/>
      <w:r w:rsidRPr="00B220DF">
        <w:rPr>
          <w:rFonts w:ascii="Arial" w:hAnsi="Arial" w:cs="Arial"/>
          <w:bCs/>
        </w:rPr>
        <w:t>.</w:t>
      </w:r>
      <w:proofErr w:type="gramEnd"/>
      <w:r w:rsidRPr="00B220DF">
        <w:rPr>
          <w:rFonts w:ascii="Arial" w:hAnsi="Arial" w:cs="Arial"/>
          <w:bCs/>
        </w:rPr>
        <w:t xml:space="preserve"> 223/19 – zahrada v </w:t>
      </w:r>
      <w:proofErr w:type="spellStart"/>
      <w:r w:rsidRPr="00B220DF">
        <w:rPr>
          <w:rFonts w:ascii="Arial" w:hAnsi="Arial" w:cs="Arial"/>
          <w:bCs/>
        </w:rPr>
        <w:t>k.ú</w:t>
      </w:r>
      <w:proofErr w:type="spellEnd"/>
      <w:r w:rsidRPr="00B220DF">
        <w:rPr>
          <w:rFonts w:ascii="Arial" w:hAnsi="Arial" w:cs="Arial"/>
          <w:bCs/>
        </w:rPr>
        <w:t xml:space="preserve">. </w:t>
      </w:r>
      <w:proofErr w:type="spellStart"/>
      <w:r w:rsidRPr="00B220DF">
        <w:rPr>
          <w:rFonts w:ascii="Arial" w:hAnsi="Arial" w:cs="Arial"/>
          <w:bCs/>
        </w:rPr>
        <w:t>Domamyslice</w:t>
      </w:r>
      <w:proofErr w:type="spellEnd"/>
      <w:r w:rsidRPr="00B220DF">
        <w:rPr>
          <w:rFonts w:ascii="Arial" w:hAnsi="Arial" w:cs="Arial"/>
          <w:bCs/>
        </w:rPr>
        <w:t xml:space="preserve"> o výměře 140 m</w:t>
      </w:r>
      <w:r w:rsidRPr="00B220DF">
        <w:rPr>
          <w:rFonts w:ascii="Arial" w:hAnsi="Arial" w:cs="Arial"/>
          <w:bCs/>
          <w:vertAlign w:val="superscript"/>
        </w:rPr>
        <w:t>2</w:t>
      </w:r>
      <w:r w:rsidRPr="00B220DF">
        <w:rPr>
          <w:rFonts w:ascii="Arial" w:hAnsi="Arial" w:cs="Arial"/>
          <w:bCs/>
        </w:rPr>
        <w:t xml:space="preserve"> (dle geometrického plánu nově pozemek </w:t>
      </w:r>
      <w:proofErr w:type="spellStart"/>
      <w:proofErr w:type="gramStart"/>
      <w:r w:rsidRPr="00B220DF">
        <w:rPr>
          <w:rFonts w:ascii="Arial" w:hAnsi="Arial" w:cs="Arial"/>
          <w:bCs/>
        </w:rPr>
        <w:t>p.č</w:t>
      </w:r>
      <w:proofErr w:type="spellEnd"/>
      <w:r w:rsidRPr="00B220DF">
        <w:rPr>
          <w:rFonts w:ascii="Arial" w:hAnsi="Arial" w:cs="Arial"/>
          <w:bCs/>
        </w:rPr>
        <w:t>.</w:t>
      </w:r>
      <w:proofErr w:type="gramEnd"/>
      <w:r w:rsidRPr="00B220DF">
        <w:rPr>
          <w:rFonts w:ascii="Arial" w:hAnsi="Arial" w:cs="Arial"/>
          <w:bCs/>
        </w:rPr>
        <w:t xml:space="preserve"> 223/19 v </w:t>
      </w:r>
      <w:proofErr w:type="spellStart"/>
      <w:r w:rsidRPr="00B220DF">
        <w:rPr>
          <w:rFonts w:ascii="Arial" w:hAnsi="Arial" w:cs="Arial"/>
          <w:bCs/>
        </w:rPr>
        <w:t>k.ú</w:t>
      </w:r>
      <w:proofErr w:type="spellEnd"/>
      <w:r w:rsidRPr="00B220DF">
        <w:rPr>
          <w:rFonts w:ascii="Arial" w:hAnsi="Arial" w:cs="Arial"/>
          <w:bCs/>
        </w:rPr>
        <w:t xml:space="preserve">. </w:t>
      </w:r>
      <w:proofErr w:type="spellStart"/>
      <w:r w:rsidRPr="00B220DF">
        <w:rPr>
          <w:rFonts w:ascii="Arial" w:hAnsi="Arial" w:cs="Arial"/>
          <w:bCs/>
        </w:rPr>
        <w:t>Domamyslice</w:t>
      </w:r>
      <w:proofErr w:type="spellEnd"/>
      <w:r w:rsidRPr="00B220DF">
        <w:rPr>
          <w:rFonts w:ascii="Arial" w:hAnsi="Arial" w:cs="Arial"/>
          <w:bCs/>
        </w:rPr>
        <w:t>) za následujících podmínek:</w:t>
      </w:r>
    </w:p>
    <w:p w:rsidR="0052412E" w:rsidRPr="00B220DF" w:rsidRDefault="0052412E" w:rsidP="0052412E">
      <w:pPr>
        <w:pStyle w:val="Zkladntext31"/>
        <w:numPr>
          <w:ilvl w:val="0"/>
          <w:numId w:val="33"/>
        </w:numPr>
        <w:ind w:left="567" w:hanging="294"/>
        <w:jc w:val="both"/>
        <w:rPr>
          <w:rFonts w:ascii="Arial" w:hAnsi="Arial" w:cs="Arial"/>
          <w:b w:val="0"/>
          <w:bCs/>
          <w:sz w:val="24"/>
          <w:szCs w:val="24"/>
        </w:rPr>
      </w:pPr>
      <w:r w:rsidRPr="00B220DF">
        <w:rPr>
          <w:rFonts w:ascii="Arial" w:hAnsi="Arial" w:cs="Arial"/>
          <w:b w:val="0"/>
          <w:sz w:val="24"/>
          <w:szCs w:val="24"/>
        </w:rPr>
        <w:t xml:space="preserve">za kupní cenu ve výši minimálně dle znaleckého posudku (cena obvyklá) splatnou před podpisem kupní smlouvy, </w:t>
      </w:r>
    </w:p>
    <w:p w:rsidR="0052412E" w:rsidRPr="00B220DF" w:rsidRDefault="0052412E" w:rsidP="0052412E">
      <w:pPr>
        <w:pStyle w:val="Zkladntext31"/>
        <w:numPr>
          <w:ilvl w:val="0"/>
          <w:numId w:val="33"/>
        </w:numPr>
        <w:ind w:left="567" w:hanging="294"/>
        <w:jc w:val="both"/>
        <w:rPr>
          <w:rFonts w:ascii="Arial" w:hAnsi="Arial" w:cs="Arial"/>
          <w:b w:val="0"/>
          <w:bCs/>
          <w:sz w:val="24"/>
          <w:szCs w:val="24"/>
        </w:rPr>
      </w:pPr>
      <w:r w:rsidRPr="00B220DF">
        <w:rPr>
          <w:rFonts w:ascii="Arial" w:hAnsi="Arial" w:cs="Arial"/>
          <w:b w:val="0"/>
          <w:bCs/>
          <w:sz w:val="24"/>
          <w:szCs w:val="24"/>
        </w:rPr>
        <w:t>náklady spojené s vypracováním geometrického plánu, znaleckého posudku a správní poplatek spojený s podáním návrhu na povolení vkladu vlastnického práva do katastru nemovitostí uhradí kupující,</w:t>
      </w:r>
    </w:p>
    <w:p w:rsidR="0052412E" w:rsidRPr="00B220DF" w:rsidRDefault="0052412E" w:rsidP="0052412E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  <w:bCs/>
        </w:rPr>
      </w:pPr>
      <w:r w:rsidRPr="00B220DF">
        <w:rPr>
          <w:rFonts w:ascii="Arial" w:hAnsi="Arial" w:cs="Arial"/>
          <w:bCs/>
        </w:rPr>
        <w:t xml:space="preserve">záměr prodeje části pozemku </w:t>
      </w:r>
      <w:proofErr w:type="spellStart"/>
      <w:proofErr w:type="gramStart"/>
      <w:r w:rsidRPr="00B220DF">
        <w:rPr>
          <w:rFonts w:ascii="Arial" w:hAnsi="Arial" w:cs="Arial"/>
          <w:bCs/>
        </w:rPr>
        <w:t>p.č</w:t>
      </w:r>
      <w:proofErr w:type="spellEnd"/>
      <w:r w:rsidRPr="00B220DF">
        <w:rPr>
          <w:rFonts w:ascii="Arial" w:hAnsi="Arial" w:cs="Arial"/>
          <w:bCs/>
        </w:rPr>
        <w:t>.</w:t>
      </w:r>
      <w:proofErr w:type="gramEnd"/>
      <w:r w:rsidRPr="00B220DF">
        <w:rPr>
          <w:rFonts w:ascii="Arial" w:hAnsi="Arial" w:cs="Arial"/>
          <w:bCs/>
        </w:rPr>
        <w:t xml:space="preserve"> 223/19 – zahrada v </w:t>
      </w:r>
      <w:proofErr w:type="spellStart"/>
      <w:r w:rsidRPr="00B220DF">
        <w:rPr>
          <w:rFonts w:ascii="Arial" w:hAnsi="Arial" w:cs="Arial"/>
          <w:bCs/>
        </w:rPr>
        <w:t>k.ú</w:t>
      </w:r>
      <w:proofErr w:type="spellEnd"/>
      <w:r w:rsidRPr="00B220DF">
        <w:rPr>
          <w:rFonts w:ascii="Arial" w:hAnsi="Arial" w:cs="Arial"/>
          <w:bCs/>
        </w:rPr>
        <w:t xml:space="preserve">. </w:t>
      </w:r>
      <w:proofErr w:type="spellStart"/>
      <w:r w:rsidRPr="00B220DF">
        <w:rPr>
          <w:rFonts w:ascii="Arial" w:hAnsi="Arial" w:cs="Arial"/>
          <w:bCs/>
        </w:rPr>
        <w:t>Domamyslice</w:t>
      </w:r>
      <w:proofErr w:type="spellEnd"/>
      <w:r w:rsidRPr="00B220DF">
        <w:rPr>
          <w:rFonts w:ascii="Arial" w:hAnsi="Arial" w:cs="Arial"/>
          <w:bCs/>
        </w:rPr>
        <w:t xml:space="preserve"> o výměře 9 m</w:t>
      </w:r>
      <w:r w:rsidRPr="00B220DF">
        <w:rPr>
          <w:rFonts w:ascii="Arial" w:hAnsi="Arial" w:cs="Arial"/>
          <w:bCs/>
          <w:vertAlign w:val="superscript"/>
        </w:rPr>
        <w:t>2</w:t>
      </w:r>
      <w:r w:rsidRPr="00B220DF">
        <w:rPr>
          <w:rFonts w:ascii="Arial" w:hAnsi="Arial" w:cs="Arial"/>
          <w:bCs/>
        </w:rPr>
        <w:t xml:space="preserve"> (dle geometrického plánu nově pozemek </w:t>
      </w:r>
      <w:proofErr w:type="spellStart"/>
      <w:proofErr w:type="gramStart"/>
      <w:r w:rsidRPr="00B220DF">
        <w:rPr>
          <w:rFonts w:ascii="Arial" w:hAnsi="Arial" w:cs="Arial"/>
          <w:bCs/>
        </w:rPr>
        <w:t>p.č</w:t>
      </w:r>
      <w:proofErr w:type="spellEnd"/>
      <w:r w:rsidRPr="00B220DF">
        <w:rPr>
          <w:rFonts w:ascii="Arial" w:hAnsi="Arial" w:cs="Arial"/>
          <w:bCs/>
        </w:rPr>
        <w:t>.</w:t>
      </w:r>
      <w:proofErr w:type="gramEnd"/>
      <w:r w:rsidRPr="00B220DF">
        <w:rPr>
          <w:rFonts w:ascii="Arial" w:hAnsi="Arial" w:cs="Arial"/>
          <w:bCs/>
        </w:rPr>
        <w:t xml:space="preserve"> 223/64 v </w:t>
      </w:r>
      <w:proofErr w:type="spellStart"/>
      <w:r w:rsidRPr="00B220DF">
        <w:rPr>
          <w:rFonts w:ascii="Arial" w:hAnsi="Arial" w:cs="Arial"/>
          <w:bCs/>
        </w:rPr>
        <w:t>k.ú</w:t>
      </w:r>
      <w:proofErr w:type="spellEnd"/>
      <w:r w:rsidRPr="00B220DF">
        <w:rPr>
          <w:rFonts w:ascii="Arial" w:hAnsi="Arial" w:cs="Arial"/>
          <w:bCs/>
        </w:rPr>
        <w:t xml:space="preserve">. </w:t>
      </w:r>
      <w:proofErr w:type="spellStart"/>
      <w:r w:rsidRPr="00B220DF">
        <w:rPr>
          <w:rFonts w:ascii="Arial" w:hAnsi="Arial" w:cs="Arial"/>
          <w:bCs/>
        </w:rPr>
        <w:t>Domamyslice</w:t>
      </w:r>
      <w:proofErr w:type="spellEnd"/>
      <w:r w:rsidRPr="00B220DF">
        <w:rPr>
          <w:rFonts w:ascii="Arial" w:hAnsi="Arial" w:cs="Arial"/>
          <w:bCs/>
        </w:rPr>
        <w:t>) za následujících podmínek:</w:t>
      </w:r>
    </w:p>
    <w:p w:rsidR="0052412E" w:rsidRPr="00B220DF" w:rsidRDefault="0052412E" w:rsidP="0052412E">
      <w:pPr>
        <w:pStyle w:val="Zkladntext31"/>
        <w:numPr>
          <w:ilvl w:val="0"/>
          <w:numId w:val="34"/>
        </w:numPr>
        <w:ind w:left="567" w:hanging="294"/>
        <w:jc w:val="both"/>
        <w:rPr>
          <w:rFonts w:ascii="Arial" w:hAnsi="Arial" w:cs="Arial"/>
          <w:b w:val="0"/>
          <w:bCs/>
          <w:sz w:val="24"/>
          <w:szCs w:val="24"/>
        </w:rPr>
      </w:pPr>
      <w:r w:rsidRPr="00B220DF">
        <w:rPr>
          <w:rFonts w:ascii="Arial" w:hAnsi="Arial" w:cs="Arial"/>
          <w:b w:val="0"/>
          <w:sz w:val="24"/>
          <w:szCs w:val="24"/>
        </w:rPr>
        <w:t xml:space="preserve">za kupní cenu ve výši minimálně dle znaleckého posudku (cena obvyklá) splatnou před podpisem kupní smlouvy, </w:t>
      </w:r>
    </w:p>
    <w:p w:rsidR="0052412E" w:rsidRPr="00B220DF" w:rsidRDefault="0052412E" w:rsidP="0052412E">
      <w:pPr>
        <w:pStyle w:val="Zkladntext31"/>
        <w:numPr>
          <w:ilvl w:val="0"/>
          <w:numId w:val="34"/>
        </w:numPr>
        <w:ind w:left="567" w:hanging="294"/>
        <w:jc w:val="both"/>
        <w:rPr>
          <w:rFonts w:ascii="Arial" w:hAnsi="Arial" w:cs="Arial"/>
          <w:b w:val="0"/>
          <w:bCs/>
          <w:sz w:val="24"/>
          <w:szCs w:val="24"/>
        </w:rPr>
      </w:pPr>
      <w:r w:rsidRPr="00B220DF">
        <w:rPr>
          <w:rFonts w:ascii="Arial" w:hAnsi="Arial" w:cs="Arial"/>
          <w:b w:val="0"/>
          <w:bCs/>
          <w:sz w:val="24"/>
          <w:szCs w:val="24"/>
        </w:rPr>
        <w:t>náklady spojené s vypracováním geometrického plánu, znaleckého posudku a správní poplatek spojený s podáním návrhu na povolení vkladu vlastnického práva do katastru nemovitostí uhradí kupující,</w:t>
      </w:r>
    </w:p>
    <w:p w:rsidR="0052412E" w:rsidRPr="00B220DF" w:rsidRDefault="0052412E" w:rsidP="0052412E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  <w:bCs/>
        </w:rPr>
      </w:pPr>
      <w:r w:rsidRPr="00B220DF">
        <w:rPr>
          <w:rFonts w:ascii="Arial" w:hAnsi="Arial" w:cs="Arial"/>
          <w:bCs/>
        </w:rPr>
        <w:t xml:space="preserve">záměr prodeje části pozemku </w:t>
      </w:r>
      <w:proofErr w:type="spellStart"/>
      <w:proofErr w:type="gramStart"/>
      <w:r w:rsidRPr="00B220DF">
        <w:rPr>
          <w:rFonts w:ascii="Arial" w:hAnsi="Arial" w:cs="Arial"/>
          <w:bCs/>
        </w:rPr>
        <w:t>p.č</w:t>
      </w:r>
      <w:proofErr w:type="spellEnd"/>
      <w:r w:rsidRPr="00B220DF">
        <w:rPr>
          <w:rFonts w:ascii="Arial" w:hAnsi="Arial" w:cs="Arial"/>
          <w:bCs/>
        </w:rPr>
        <w:t>.</w:t>
      </w:r>
      <w:proofErr w:type="gramEnd"/>
      <w:r w:rsidRPr="00B220DF">
        <w:rPr>
          <w:rFonts w:ascii="Arial" w:hAnsi="Arial" w:cs="Arial"/>
          <w:bCs/>
        </w:rPr>
        <w:t xml:space="preserve"> 223/19 – zahrada v </w:t>
      </w:r>
      <w:proofErr w:type="spellStart"/>
      <w:r w:rsidRPr="00B220DF">
        <w:rPr>
          <w:rFonts w:ascii="Arial" w:hAnsi="Arial" w:cs="Arial"/>
          <w:bCs/>
        </w:rPr>
        <w:t>k.ú</w:t>
      </w:r>
      <w:proofErr w:type="spellEnd"/>
      <w:r w:rsidRPr="00B220DF">
        <w:rPr>
          <w:rFonts w:ascii="Arial" w:hAnsi="Arial" w:cs="Arial"/>
          <w:bCs/>
        </w:rPr>
        <w:t xml:space="preserve">. </w:t>
      </w:r>
      <w:proofErr w:type="spellStart"/>
      <w:r w:rsidRPr="00B220DF">
        <w:rPr>
          <w:rFonts w:ascii="Arial" w:hAnsi="Arial" w:cs="Arial"/>
          <w:bCs/>
        </w:rPr>
        <w:t>Domamyslice</w:t>
      </w:r>
      <w:proofErr w:type="spellEnd"/>
      <w:r w:rsidRPr="00B220DF">
        <w:rPr>
          <w:rFonts w:ascii="Arial" w:hAnsi="Arial" w:cs="Arial"/>
          <w:bCs/>
        </w:rPr>
        <w:t xml:space="preserve"> o výměře 9 m</w:t>
      </w:r>
      <w:r w:rsidRPr="00B220DF">
        <w:rPr>
          <w:rFonts w:ascii="Arial" w:hAnsi="Arial" w:cs="Arial"/>
          <w:bCs/>
          <w:vertAlign w:val="superscript"/>
        </w:rPr>
        <w:t>2</w:t>
      </w:r>
      <w:r w:rsidRPr="00B220DF">
        <w:rPr>
          <w:rFonts w:ascii="Arial" w:hAnsi="Arial" w:cs="Arial"/>
          <w:bCs/>
        </w:rPr>
        <w:t xml:space="preserve"> (dle geometrického plánu nově pozemek </w:t>
      </w:r>
      <w:proofErr w:type="spellStart"/>
      <w:proofErr w:type="gramStart"/>
      <w:r w:rsidRPr="00B220DF">
        <w:rPr>
          <w:rFonts w:ascii="Arial" w:hAnsi="Arial" w:cs="Arial"/>
          <w:bCs/>
        </w:rPr>
        <w:t>p.č</w:t>
      </w:r>
      <w:proofErr w:type="spellEnd"/>
      <w:r w:rsidRPr="00B220DF">
        <w:rPr>
          <w:rFonts w:ascii="Arial" w:hAnsi="Arial" w:cs="Arial"/>
          <w:bCs/>
        </w:rPr>
        <w:t>.</w:t>
      </w:r>
      <w:proofErr w:type="gramEnd"/>
      <w:r w:rsidRPr="00B220DF">
        <w:rPr>
          <w:rFonts w:ascii="Arial" w:hAnsi="Arial" w:cs="Arial"/>
          <w:bCs/>
        </w:rPr>
        <w:t xml:space="preserve"> 223/65 v </w:t>
      </w:r>
      <w:proofErr w:type="spellStart"/>
      <w:r w:rsidRPr="00B220DF">
        <w:rPr>
          <w:rFonts w:ascii="Arial" w:hAnsi="Arial" w:cs="Arial"/>
          <w:bCs/>
        </w:rPr>
        <w:t>k.ú</w:t>
      </w:r>
      <w:proofErr w:type="spellEnd"/>
      <w:r w:rsidRPr="00B220DF">
        <w:rPr>
          <w:rFonts w:ascii="Arial" w:hAnsi="Arial" w:cs="Arial"/>
          <w:bCs/>
        </w:rPr>
        <w:t xml:space="preserve">. </w:t>
      </w:r>
      <w:proofErr w:type="spellStart"/>
      <w:r w:rsidRPr="00B220DF">
        <w:rPr>
          <w:rFonts w:ascii="Arial" w:hAnsi="Arial" w:cs="Arial"/>
          <w:bCs/>
        </w:rPr>
        <w:t>Domamyslice</w:t>
      </w:r>
      <w:proofErr w:type="spellEnd"/>
      <w:r w:rsidRPr="00B220DF">
        <w:rPr>
          <w:rFonts w:ascii="Arial" w:hAnsi="Arial" w:cs="Arial"/>
          <w:bCs/>
        </w:rPr>
        <w:t>) za následujících podmínek:</w:t>
      </w:r>
    </w:p>
    <w:p w:rsidR="0052412E" w:rsidRPr="00B220DF" w:rsidRDefault="0052412E" w:rsidP="0052412E">
      <w:pPr>
        <w:pStyle w:val="Zkladntext31"/>
        <w:numPr>
          <w:ilvl w:val="0"/>
          <w:numId w:val="36"/>
        </w:numPr>
        <w:ind w:left="567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B220DF">
        <w:rPr>
          <w:rFonts w:ascii="Arial" w:hAnsi="Arial" w:cs="Arial"/>
          <w:b w:val="0"/>
          <w:sz w:val="24"/>
          <w:szCs w:val="24"/>
        </w:rPr>
        <w:t xml:space="preserve">za kupní cenu ve výši minimálně dle znaleckého posudku (cena obvyklá) splatnou před podpisem kupní smlouvy, </w:t>
      </w:r>
    </w:p>
    <w:p w:rsidR="0052412E" w:rsidRPr="00B220DF" w:rsidRDefault="0052412E" w:rsidP="0052412E">
      <w:pPr>
        <w:pStyle w:val="Zkladntext31"/>
        <w:numPr>
          <w:ilvl w:val="0"/>
          <w:numId w:val="36"/>
        </w:numPr>
        <w:ind w:left="567" w:hanging="294"/>
        <w:jc w:val="both"/>
        <w:rPr>
          <w:rFonts w:ascii="Arial" w:hAnsi="Arial" w:cs="Arial"/>
          <w:b w:val="0"/>
          <w:bCs/>
          <w:sz w:val="24"/>
          <w:szCs w:val="24"/>
        </w:rPr>
      </w:pPr>
      <w:r w:rsidRPr="00B220DF">
        <w:rPr>
          <w:rFonts w:ascii="Arial" w:hAnsi="Arial" w:cs="Arial"/>
          <w:b w:val="0"/>
          <w:bCs/>
          <w:sz w:val="24"/>
          <w:szCs w:val="24"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BF0668" w:rsidRPr="00B220DF" w:rsidRDefault="00BF0668" w:rsidP="00BF0668">
      <w:pPr>
        <w:pStyle w:val="Zkladntext31"/>
        <w:jc w:val="both"/>
        <w:rPr>
          <w:rFonts w:ascii="Arial" w:hAnsi="Arial" w:cs="Arial"/>
          <w:b w:val="0"/>
          <w:bCs/>
          <w:sz w:val="24"/>
          <w:szCs w:val="24"/>
        </w:rPr>
      </w:pPr>
    </w:p>
    <w:p w:rsidR="00BF0668" w:rsidRPr="00B220DF" w:rsidRDefault="00BF0668" w:rsidP="00BF0668">
      <w:pPr>
        <w:jc w:val="both"/>
        <w:rPr>
          <w:rFonts w:ascii="Arial" w:hAnsi="Arial" w:cs="Arial"/>
        </w:rPr>
      </w:pPr>
      <w:r w:rsidRPr="00B220DF">
        <w:rPr>
          <w:rFonts w:ascii="Arial" w:hAnsi="Arial" w:cs="Arial"/>
        </w:rPr>
        <w:lastRenderedPageBreak/>
        <w:t xml:space="preserve">Záměr prodeje předmětných pozemků byl v souladu s příslušnými ustanoveními zákona č. 128/2000 Sb., o obcích (obecní zřízení), ve znění pozdějších předpisů, zveřejněn vyvěšením na úřední desce Magistrátu města Prostějova a způsobem umožňujícím dálkový přístup. </w:t>
      </w:r>
    </w:p>
    <w:p w:rsidR="00BF0668" w:rsidRPr="00B220DF" w:rsidRDefault="00BF0668" w:rsidP="00BF0668">
      <w:pPr>
        <w:jc w:val="both"/>
        <w:rPr>
          <w:rFonts w:ascii="Arial" w:hAnsi="Arial" w:cs="Arial"/>
        </w:rPr>
      </w:pPr>
    </w:p>
    <w:p w:rsidR="00786119" w:rsidRPr="00B220DF" w:rsidRDefault="00BF0668" w:rsidP="00BF0668">
      <w:pPr>
        <w:jc w:val="both"/>
        <w:rPr>
          <w:rFonts w:ascii="Arial" w:hAnsi="Arial" w:cs="Arial"/>
        </w:rPr>
      </w:pPr>
      <w:r w:rsidRPr="00B220DF">
        <w:rPr>
          <w:rFonts w:ascii="Arial" w:hAnsi="Arial" w:cs="Arial"/>
        </w:rPr>
        <w:t>Po vyhlášení záměru prodeje předmětných pozemků vyhlásil Katastrální úřad pro Olomoucký kraj, Katastrální pracoviště Prostějov</w:t>
      </w:r>
      <w:r w:rsidR="00C14737" w:rsidRPr="00B220DF">
        <w:rPr>
          <w:rFonts w:ascii="Arial" w:hAnsi="Arial" w:cs="Arial"/>
        </w:rPr>
        <w:t>,</w:t>
      </w:r>
      <w:r w:rsidRPr="00B220DF">
        <w:rPr>
          <w:rFonts w:ascii="Arial" w:hAnsi="Arial" w:cs="Arial"/>
        </w:rPr>
        <w:t xml:space="preserve"> obnovu katastrálního operátu novým mapováním na části katastrálního území </w:t>
      </w:r>
      <w:proofErr w:type="spellStart"/>
      <w:r w:rsidRPr="00B220DF">
        <w:rPr>
          <w:rFonts w:ascii="Arial" w:hAnsi="Arial" w:cs="Arial"/>
        </w:rPr>
        <w:t>Domamyslice</w:t>
      </w:r>
      <w:proofErr w:type="spellEnd"/>
      <w:r w:rsidRPr="00B220DF">
        <w:rPr>
          <w:rFonts w:ascii="Arial" w:hAnsi="Arial" w:cs="Arial"/>
        </w:rPr>
        <w:t xml:space="preserve">. </w:t>
      </w:r>
      <w:r w:rsidR="003E6BF0" w:rsidRPr="00B220DF">
        <w:rPr>
          <w:rFonts w:ascii="Arial" w:hAnsi="Arial" w:cs="Arial"/>
        </w:rPr>
        <w:t xml:space="preserve">Jedná se mimo jiné o </w:t>
      </w:r>
      <w:r w:rsidR="0039693F" w:rsidRPr="00B220DF">
        <w:rPr>
          <w:rFonts w:ascii="Arial" w:hAnsi="Arial" w:cs="Arial"/>
        </w:rPr>
        <w:t xml:space="preserve">předmětnou </w:t>
      </w:r>
      <w:r w:rsidR="003E6BF0" w:rsidRPr="00B220DF">
        <w:rPr>
          <w:rFonts w:ascii="Arial" w:hAnsi="Arial" w:cs="Arial"/>
        </w:rPr>
        <w:t>část území, kde byl vyhotoven geometrický plán pro rozdělení pozemku</w:t>
      </w:r>
      <w:r w:rsidR="0039693F" w:rsidRPr="00B220DF">
        <w:rPr>
          <w:rFonts w:ascii="Arial" w:hAnsi="Arial" w:cs="Arial"/>
        </w:rPr>
        <w:t xml:space="preserve"> </w:t>
      </w:r>
      <w:proofErr w:type="spellStart"/>
      <w:proofErr w:type="gramStart"/>
      <w:r w:rsidR="0039693F" w:rsidRPr="00B220DF">
        <w:rPr>
          <w:rFonts w:ascii="Arial" w:hAnsi="Arial" w:cs="Arial"/>
        </w:rPr>
        <w:t>p.č</w:t>
      </w:r>
      <w:proofErr w:type="spellEnd"/>
      <w:r w:rsidR="0039693F" w:rsidRPr="00B220DF">
        <w:rPr>
          <w:rFonts w:ascii="Arial" w:hAnsi="Arial" w:cs="Arial"/>
        </w:rPr>
        <w:t>.</w:t>
      </w:r>
      <w:proofErr w:type="gramEnd"/>
      <w:r w:rsidR="0039693F" w:rsidRPr="00B220DF">
        <w:rPr>
          <w:rFonts w:ascii="Arial" w:hAnsi="Arial" w:cs="Arial"/>
        </w:rPr>
        <w:t xml:space="preserve"> 223/19 v </w:t>
      </w:r>
      <w:proofErr w:type="spellStart"/>
      <w:r w:rsidR="0039693F" w:rsidRPr="00B220DF">
        <w:rPr>
          <w:rFonts w:ascii="Arial" w:hAnsi="Arial" w:cs="Arial"/>
        </w:rPr>
        <w:t>k.ú</w:t>
      </w:r>
      <w:proofErr w:type="spellEnd"/>
      <w:r w:rsidR="0039693F" w:rsidRPr="00B220DF">
        <w:rPr>
          <w:rFonts w:ascii="Arial" w:hAnsi="Arial" w:cs="Arial"/>
        </w:rPr>
        <w:t xml:space="preserve">. </w:t>
      </w:r>
      <w:proofErr w:type="spellStart"/>
      <w:r w:rsidR="0039693F" w:rsidRPr="00B220DF">
        <w:rPr>
          <w:rFonts w:ascii="Arial" w:hAnsi="Arial" w:cs="Arial"/>
        </w:rPr>
        <w:t>Domamyslice</w:t>
      </w:r>
      <w:proofErr w:type="spellEnd"/>
      <w:r w:rsidR="003E6BF0" w:rsidRPr="00B220DF">
        <w:rPr>
          <w:rFonts w:ascii="Arial" w:hAnsi="Arial" w:cs="Arial"/>
        </w:rPr>
        <w:t xml:space="preserve">, na jehož části byl </w:t>
      </w:r>
      <w:r w:rsidR="0039693F" w:rsidRPr="00B220DF">
        <w:rPr>
          <w:rFonts w:ascii="Arial" w:hAnsi="Arial" w:cs="Arial"/>
        </w:rPr>
        <w:t xml:space="preserve">Radou města Prostějova </w:t>
      </w:r>
      <w:r w:rsidR="003E6BF0" w:rsidRPr="00B220DF">
        <w:rPr>
          <w:rFonts w:ascii="Arial" w:hAnsi="Arial" w:cs="Arial"/>
        </w:rPr>
        <w:t xml:space="preserve">vyhlášen </w:t>
      </w:r>
      <w:r w:rsidR="0039693F" w:rsidRPr="00B220DF">
        <w:rPr>
          <w:rFonts w:ascii="Arial" w:hAnsi="Arial" w:cs="Arial"/>
        </w:rPr>
        <w:t xml:space="preserve">předmětný </w:t>
      </w:r>
      <w:r w:rsidR="003E6BF0" w:rsidRPr="00B220DF">
        <w:rPr>
          <w:rFonts w:ascii="Arial" w:hAnsi="Arial" w:cs="Arial"/>
        </w:rPr>
        <w:t xml:space="preserve">záměr prodeje </w:t>
      </w:r>
      <w:r w:rsidR="006F173A" w:rsidRPr="00B220DF">
        <w:rPr>
          <w:rFonts w:ascii="Arial" w:hAnsi="Arial" w:cs="Arial"/>
        </w:rPr>
        <w:t xml:space="preserve">dle žádostí </w:t>
      </w:r>
      <w:r w:rsidR="009150E6">
        <w:rPr>
          <w:rFonts w:ascii="Arial" w:hAnsi="Arial" w:cs="Arial"/>
        </w:rPr>
        <w:t>fyzických osob</w:t>
      </w:r>
      <w:r w:rsidR="00786119" w:rsidRPr="00B220DF">
        <w:rPr>
          <w:rFonts w:ascii="Arial" w:hAnsi="Arial" w:cs="Arial"/>
        </w:rPr>
        <w:t xml:space="preserve">. Obnova katastrálního operátu novým mapováním byla </w:t>
      </w:r>
      <w:r w:rsidR="0004709D" w:rsidRPr="00B220DF">
        <w:rPr>
          <w:rFonts w:ascii="Arial" w:hAnsi="Arial" w:cs="Arial"/>
        </w:rPr>
        <w:t xml:space="preserve">nyní </w:t>
      </w:r>
      <w:r w:rsidR="00786119" w:rsidRPr="00B220DF">
        <w:rPr>
          <w:rFonts w:ascii="Arial" w:hAnsi="Arial" w:cs="Arial"/>
        </w:rPr>
        <w:t>ukončena. Do katastrálního operátu byl zanesen skutečný stav dle</w:t>
      </w:r>
      <w:r w:rsidR="001727B1" w:rsidRPr="00B220DF">
        <w:rPr>
          <w:rFonts w:ascii="Arial" w:hAnsi="Arial" w:cs="Arial"/>
        </w:rPr>
        <w:t xml:space="preserve"> nově </w:t>
      </w:r>
      <w:r w:rsidR="00786119" w:rsidRPr="00B220DF">
        <w:rPr>
          <w:rFonts w:ascii="Arial" w:hAnsi="Arial" w:cs="Arial"/>
        </w:rPr>
        <w:t xml:space="preserve">vyhotoveného geometrického plánu a byly vytvořeny </w:t>
      </w:r>
      <w:r w:rsidR="00C14737" w:rsidRPr="00B220DF">
        <w:rPr>
          <w:rFonts w:ascii="Arial" w:hAnsi="Arial" w:cs="Arial"/>
        </w:rPr>
        <w:t xml:space="preserve">nové </w:t>
      </w:r>
      <w:r w:rsidR="00786119" w:rsidRPr="00B220DF">
        <w:rPr>
          <w:rFonts w:ascii="Arial" w:hAnsi="Arial" w:cs="Arial"/>
        </w:rPr>
        <w:t xml:space="preserve">pozemky </w:t>
      </w:r>
      <w:proofErr w:type="spellStart"/>
      <w:proofErr w:type="gramStart"/>
      <w:r w:rsidR="00786119" w:rsidRPr="00B220DF">
        <w:rPr>
          <w:rFonts w:ascii="Arial" w:hAnsi="Arial" w:cs="Arial"/>
        </w:rPr>
        <w:t>p.č</w:t>
      </w:r>
      <w:proofErr w:type="spellEnd"/>
      <w:r w:rsidR="00786119" w:rsidRPr="00B220DF">
        <w:rPr>
          <w:rFonts w:ascii="Arial" w:hAnsi="Arial" w:cs="Arial"/>
        </w:rPr>
        <w:t>.</w:t>
      </w:r>
      <w:proofErr w:type="gramEnd"/>
      <w:r w:rsidR="00786119" w:rsidRPr="00B220DF">
        <w:rPr>
          <w:rFonts w:ascii="Arial" w:hAnsi="Arial" w:cs="Arial"/>
        </w:rPr>
        <w:t xml:space="preserve"> 223/67, </w:t>
      </w:r>
      <w:proofErr w:type="spellStart"/>
      <w:r w:rsidR="00786119" w:rsidRPr="00B220DF">
        <w:rPr>
          <w:rFonts w:ascii="Arial" w:hAnsi="Arial" w:cs="Arial"/>
        </w:rPr>
        <w:t>p.č</w:t>
      </w:r>
      <w:proofErr w:type="spellEnd"/>
      <w:r w:rsidR="00786119" w:rsidRPr="00B220DF">
        <w:rPr>
          <w:rFonts w:ascii="Arial" w:hAnsi="Arial" w:cs="Arial"/>
        </w:rPr>
        <w:t xml:space="preserve">. 223/70, </w:t>
      </w:r>
      <w:proofErr w:type="spellStart"/>
      <w:r w:rsidR="00786119" w:rsidRPr="00B220DF">
        <w:rPr>
          <w:rFonts w:ascii="Arial" w:hAnsi="Arial" w:cs="Arial"/>
        </w:rPr>
        <w:t>p.č</w:t>
      </w:r>
      <w:proofErr w:type="spellEnd"/>
      <w:r w:rsidR="00786119" w:rsidRPr="00B220DF">
        <w:rPr>
          <w:rFonts w:ascii="Arial" w:hAnsi="Arial" w:cs="Arial"/>
        </w:rPr>
        <w:t xml:space="preserve">. 223/69 a </w:t>
      </w:r>
      <w:proofErr w:type="spellStart"/>
      <w:r w:rsidR="00786119" w:rsidRPr="00B220DF">
        <w:rPr>
          <w:rFonts w:ascii="Arial" w:hAnsi="Arial" w:cs="Arial"/>
        </w:rPr>
        <w:t>p.č</w:t>
      </w:r>
      <w:proofErr w:type="spellEnd"/>
      <w:r w:rsidR="00786119" w:rsidRPr="00B220DF">
        <w:rPr>
          <w:rFonts w:ascii="Arial" w:hAnsi="Arial" w:cs="Arial"/>
        </w:rPr>
        <w:t xml:space="preserve">. 223/68 (původně části </w:t>
      </w:r>
      <w:r w:rsidR="00C14737" w:rsidRPr="00B220DF">
        <w:rPr>
          <w:rFonts w:ascii="Arial" w:hAnsi="Arial" w:cs="Arial"/>
        </w:rPr>
        <w:t xml:space="preserve">pozemku </w:t>
      </w:r>
      <w:proofErr w:type="spellStart"/>
      <w:r w:rsidR="00786119" w:rsidRPr="00B220DF">
        <w:rPr>
          <w:rFonts w:ascii="Arial" w:hAnsi="Arial" w:cs="Arial"/>
        </w:rPr>
        <w:t>p.č</w:t>
      </w:r>
      <w:proofErr w:type="spellEnd"/>
      <w:r w:rsidR="00786119" w:rsidRPr="00B220DF">
        <w:rPr>
          <w:rFonts w:ascii="Arial" w:hAnsi="Arial" w:cs="Arial"/>
        </w:rPr>
        <w:t>. 223/19), vše v </w:t>
      </w:r>
      <w:proofErr w:type="spellStart"/>
      <w:r w:rsidR="00786119" w:rsidRPr="00B220DF">
        <w:rPr>
          <w:rFonts w:ascii="Arial" w:hAnsi="Arial" w:cs="Arial"/>
        </w:rPr>
        <w:t>k.ú</w:t>
      </w:r>
      <w:proofErr w:type="spellEnd"/>
      <w:r w:rsidR="00786119" w:rsidRPr="00B220DF">
        <w:rPr>
          <w:rFonts w:ascii="Arial" w:hAnsi="Arial" w:cs="Arial"/>
        </w:rPr>
        <w:t xml:space="preserve">. </w:t>
      </w:r>
      <w:proofErr w:type="spellStart"/>
      <w:r w:rsidR="00786119" w:rsidRPr="00B220DF">
        <w:rPr>
          <w:rFonts w:ascii="Arial" w:hAnsi="Arial" w:cs="Arial"/>
        </w:rPr>
        <w:t>Domamyslice</w:t>
      </w:r>
      <w:proofErr w:type="spellEnd"/>
      <w:r w:rsidR="00786119" w:rsidRPr="00B220DF">
        <w:rPr>
          <w:rFonts w:ascii="Arial" w:hAnsi="Arial" w:cs="Arial"/>
        </w:rPr>
        <w:t>.</w:t>
      </w:r>
      <w:r w:rsidR="00C14737" w:rsidRPr="00B220DF">
        <w:rPr>
          <w:rFonts w:ascii="Arial" w:hAnsi="Arial" w:cs="Arial"/>
        </w:rPr>
        <w:t xml:space="preserve"> </w:t>
      </w:r>
    </w:p>
    <w:p w:rsidR="007E444E" w:rsidRPr="00B220DF" w:rsidRDefault="007E444E" w:rsidP="00BF0668">
      <w:pPr>
        <w:jc w:val="both"/>
        <w:rPr>
          <w:rFonts w:ascii="Arial" w:hAnsi="Arial" w:cs="Arial"/>
        </w:rPr>
      </w:pPr>
    </w:p>
    <w:p w:rsidR="007E444E" w:rsidRPr="00B220DF" w:rsidRDefault="007E444E" w:rsidP="007E444E">
      <w:pPr>
        <w:jc w:val="both"/>
        <w:rPr>
          <w:rFonts w:ascii="Arial" w:hAnsi="Arial" w:cs="Arial"/>
          <w:b/>
        </w:rPr>
      </w:pPr>
      <w:r w:rsidRPr="00B220DF">
        <w:rPr>
          <w:rFonts w:ascii="Arial" w:hAnsi="Arial" w:cs="Arial"/>
          <w:b/>
        </w:rPr>
        <w:t xml:space="preserve">Rada města Prostějova </w:t>
      </w:r>
      <w:r w:rsidRPr="00B220DF">
        <w:rPr>
          <w:rFonts w:ascii="Arial" w:eastAsia="Calibri" w:hAnsi="Arial" w:cs="Arial"/>
          <w:szCs w:val="20"/>
          <w:lang w:eastAsia="en-US"/>
        </w:rPr>
        <w:t xml:space="preserve">dne 10.03.2020 usnesením č. 0167 </w:t>
      </w:r>
      <w:r w:rsidRPr="00B220DF">
        <w:rPr>
          <w:rFonts w:ascii="Arial" w:eastAsia="Calibri" w:hAnsi="Arial" w:cs="Arial"/>
          <w:b/>
          <w:szCs w:val="20"/>
          <w:lang w:eastAsia="en-US"/>
        </w:rPr>
        <w:t>vyhlásila</w:t>
      </w:r>
      <w:r w:rsidRPr="00B220DF">
        <w:rPr>
          <w:rFonts w:ascii="Arial" w:eastAsia="Calibri" w:hAnsi="Arial" w:cs="Arial"/>
          <w:szCs w:val="20"/>
          <w:lang w:eastAsia="en-US"/>
        </w:rPr>
        <w:t xml:space="preserve"> </w:t>
      </w:r>
      <w:r w:rsidRPr="00B220DF">
        <w:rPr>
          <w:rFonts w:ascii="Arial" w:hAnsi="Arial" w:cs="Arial"/>
        </w:rPr>
        <w:t xml:space="preserve">záměr prodeje pozemků </w:t>
      </w:r>
      <w:proofErr w:type="spellStart"/>
      <w:proofErr w:type="gramStart"/>
      <w:r w:rsidRPr="00B220DF">
        <w:rPr>
          <w:rFonts w:ascii="Arial" w:hAnsi="Arial" w:cs="Arial"/>
        </w:rPr>
        <w:t>p.č</w:t>
      </w:r>
      <w:proofErr w:type="spellEnd"/>
      <w:r w:rsidRPr="00B220DF">
        <w:rPr>
          <w:rFonts w:ascii="Arial" w:hAnsi="Arial" w:cs="Arial"/>
        </w:rPr>
        <w:t>.</w:t>
      </w:r>
      <w:proofErr w:type="gramEnd"/>
      <w:r w:rsidRPr="00B220DF">
        <w:rPr>
          <w:rFonts w:ascii="Arial" w:hAnsi="Arial" w:cs="Arial"/>
        </w:rPr>
        <w:t xml:space="preserve"> 223/67 – zahrada o výměře 124 m</w:t>
      </w:r>
      <w:r w:rsidRPr="00B220DF">
        <w:rPr>
          <w:rFonts w:ascii="Arial" w:hAnsi="Arial" w:cs="Arial"/>
          <w:vertAlign w:val="superscript"/>
        </w:rPr>
        <w:t>2</w:t>
      </w:r>
      <w:r w:rsidRPr="00B220DF">
        <w:rPr>
          <w:rFonts w:ascii="Arial" w:hAnsi="Arial" w:cs="Arial"/>
        </w:rPr>
        <w:t xml:space="preserve">, </w:t>
      </w:r>
      <w:proofErr w:type="spellStart"/>
      <w:r w:rsidRPr="00B220DF">
        <w:rPr>
          <w:rFonts w:ascii="Arial" w:hAnsi="Arial" w:cs="Arial"/>
        </w:rPr>
        <w:t>p.č</w:t>
      </w:r>
      <w:proofErr w:type="spellEnd"/>
      <w:r w:rsidRPr="00B220DF">
        <w:rPr>
          <w:rFonts w:ascii="Arial" w:hAnsi="Arial" w:cs="Arial"/>
        </w:rPr>
        <w:t>. 223/70 – zahrada o výměře 8 m</w:t>
      </w:r>
      <w:r w:rsidRPr="00B220DF">
        <w:rPr>
          <w:rFonts w:ascii="Arial" w:hAnsi="Arial" w:cs="Arial"/>
          <w:vertAlign w:val="superscript"/>
        </w:rPr>
        <w:t>2</w:t>
      </w:r>
      <w:r w:rsidRPr="00B220DF">
        <w:rPr>
          <w:rFonts w:ascii="Arial" w:hAnsi="Arial" w:cs="Arial"/>
        </w:rPr>
        <w:t xml:space="preserve">, </w:t>
      </w:r>
      <w:proofErr w:type="spellStart"/>
      <w:r w:rsidRPr="00B220DF">
        <w:rPr>
          <w:rFonts w:ascii="Arial" w:hAnsi="Arial" w:cs="Arial"/>
        </w:rPr>
        <w:t>p.č</w:t>
      </w:r>
      <w:proofErr w:type="spellEnd"/>
      <w:r w:rsidRPr="00B220DF">
        <w:rPr>
          <w:rFonts w:ascii="Arial" w:hAnsi="Arial" w:cs="Arial"/>
        </w:rPr>
        <w:t>. 229/69 – zahrada o výměře 8 m</w:t>
      </w:r>
      <w:r w:rsidRPr="00B220DF">
        <w:rPr>
          <w:rFonts w:ascii="Arial" w:hAnsi="Arial" w:cs="Arial"/>
          <w:vertAlign w:val="superscript"/>
        </w:rPr>
        <w:t>2</w:t>
      </w:r>
      <w:r w:rsidRPr="00B220DF">
        <w:rPr>
          <w:rFonts w:ascii="Arial" w:hAnsi="Arial" w:cs="Arial"/>
        </w:rPr>
        <w:t xml:space="preserve">, </w:t>
      </w:r>
      <w:proofErr w:type="spellStart"/>
      <w:r w:rsidRPr="00B220DF">
        <w:rPr>
          <w:rFonts w:ascii="Arial" w:hAnsi="Arial" w:cs="Arial"/>
        </w:rPr>
        <w:t>p.č</w:t>
      </w:r>
      <w:proofErr w:type="spellEnd"/>
      <w:r w:rsidRPr="00B220DF">
        <w:rPr>
          <w:rFonts w:ascii="Arial" w:hAnsi="Arial" w:cs="Arial"/>
        </w:rPr>
        <w:t>. 218/15 – zahrada o výměře 15 m</w:t>
      </w:r>
      <w:r w:rsidRPr="00B220DF">
        <w:rPr>
          <w:rFonts w:ascii="Arial" w:hAnsi="Arial" w:cs="Arial"/>
          <w:vertAlign w:val="superscript"/>
        </w:rPr>
        <w:t>2</w:t>
      </w:r>
      <w:r w:rsidRPr="00B220DF">
        <w:rPr>
          <w:rFonts w:ascii="Arial" w:hAnsi="Arial" w:cs="Arial"/>
        </w:rPr>
        <w:t xml:space="preserve"> a </w:t>
      </w:r>
      <w:proofErr w:type="spellStart"/>
      <w:r w:rsidRPr="00B220DF">
        <w:rPr>
          <w:rFonts w:ascii="Arial" w:hAnsi="Arial" w:cs="Arial"/>
        </w:rPr>
        <w:t>p.č</w:t>
      </w:r>
      <w:proofErr w:type="spellEnd"/>
      <w:r w:rsidRPr="00B220DF">
        <w:rPr>
          <w:rFonts w:ascii="Arial" w:hAnsi="Arial" w:cs="Arial"/>
        </w:rPr>
        <w:t>. 223/68 – zahrada o výměře 29 m</w:t>
      </w:r>
      <w:r w:rsidRPr="00B220DF">
        <w:rPr>
          <w:rFonts w:ascii="Arial" w:hAnsi="Arial" w:cs="Arial"/>
          <w:vertAlign w:val="superscript"/>
        </w:rPr>
        <w:t>2</w:t>
      </w:r>
      <w:r w:rsidRPr="00B220DF">
        <w:rPr>
          <w:rFonts w:ascii="Arial" w:hAnsi="Arial" w:cs="Arial"/>
        </w:rPr>
        <w:t>, vše v </w:t>
      </w:r>
      <w:proofErr w:type="spellStart"/>
      <w:r w:rsidRPr="00B220DF">
        <w:rPr>
          <w:rFonts w:ascii="Arial" w:hAnsi="Arial" w:cs="Arial"/>
        </w:rPr>
        <w:t>k.ú</w:t>
      </w:r>
      <w:proofErr w:type="spellEnd"/>
      <w:r w:rsidRPr="00B220DF">
        <w:rPr>
          <w:rFonts w:ascii="Arial" w:hAnsi="Arial" w:cs="Arial"/>
        </w:rPr>
        <w:t xml:space="preserve">. </w:t>
      </w:r>
      <w:proofErr w:type="spellStart"/>
      <w:r w:rsidRPr="00B220DF">
        <w:rPr>
          <w:rFonts w:ascii="Arial" w:hAnsi="Arial" w:cs="Arial"/>
        </w:rPr>
        <w:t>Domamyslice</w:t>
      </w:r>
      <w:proofErr w:type="spellEnd"/>
      <w:r w:rsidRPr="00B220DF">
        <w:rPr>
          <w:rFonts w:ascii="Arial" w:hAnsi="Arial" w:cs="Arial"/>
        </w:rPr>
        <w:t>, za následujících podmínek:</w:t>
      </w:r>
    </w:p>
    <w:p w:rsidR="007E444E" w:rsidRPr="00B220DF" w:rsidRDefault="007E444E" w:rsidP="007E444E">
      <w:pPr>
        <w:numPr>
          <w:ilvl w:val="0"/>
          <w:numId w:val="31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B220DF">
        <w:rPr>
          <w:rFonts w:ascii="Arial" w:hAnsi="Arial" w:cs="Arial"/>
        </w:rPr>
        <w:t>za kupní cenu ve výši minimálně dle znaleckého posudku (cena obvyklá) splatnou před podpisem kupní smlouvy,</w:t>
      </w:r>
    </w:p>
    <w:p w:rsidR="007E444E" w:rsidRPr="00B220DF" w:rsidRDefault="007E444E" w:rsidP="007E444E">
      <w:pPr>
        <w:numPr>
          <w:ilvl w:val="0"/>
          <w:numId w:val="31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B220DF">
        <w:rPr>
          <w:rFonts w:ascii="Arial" w:hAnsi="Arial" w:cs="Arial"/>
        </w:rPr>
        <w:t>náklady spojené s vypracováním znaleckého posudku a správní poplatek spojený s  podáním návrhu na povolení vkladu vlastnického práva do katastru nemovitostí uhradí kupující.</w:t>
      </w:r>
    </w:p>
    <w:p w:rsidR="007E444E" w:rsidRPr="00B220DF" w:rsidRDefault="007E444E" w:rsidP="007E444E">
      <w:pPr>
        <w:jc w:val="both"/>
        <w:rPr>
          <w:rFonts w:ascii="Arial" w:hAnsi="Arial" w:cs="Arial"/>
        </w:rPr>
      </w:pPr>
    </w:p>
    <w:p w:rsidR="007E444E" w:rsidRPr="00B220DF" w:rsidRDefault="007E444E" w:rsidP="007E444E">
      <w:pPr>
        <w:jc w:val="both"/>
        <w:rPr>
          <w:rFonts w:ascii="Arial" w:hAnsi="Arial" w:cs="Arial"/>
        </w:rPr>
      </w:pPr>
      <w:r w:rsidRPr="00B220DF">
        <w:rPr>
          <w:rFonts w:ascii="Arial" w:hAnsi="Arial" w:cs="Arial"/>
        </w:rPr>
        <w:t>Záměr prodeje předmětných pozemků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ke dni zpracování tohoto materiálu nikdo jiný nepřihlásil.</w:t>
      </w:r>
    </w:p>
    <w:p w:rsidR="00694D42" w:rsidRPr="00B220DF" w:rsidRDefault="00694D42" w:rsidP="007E444E">
      <w:pPr>
        <w:jc w:val="both"/>
        <w:rPr>
          <w:rFonts w:ascii="Arial" w:hAnsi="Arial" w:cs="Arial"/>
        </w:rPr>
      </w:pPr>
    </w:p>
    <w:p w:rsidR="005D4EC2" w:rsidRPr="00B220DF" w:rsidRDefault="00694D42" w:rsidP="00990BDD">
      <w:pPr>
        <w:pStyle w:val="Bezmezer"/>
        <w:jc w:val="both"/>
        <w:rPr>
          <w:rFonts w:ascii="Arial" w:hAnsi="Arial" w:cs="Arial"/>
          <w:b/>
          <w:sz w:val="24"/>
        </w:rPr>
      </w:pPr>
      <w:r w:rsidRPr="00B220DF">
        <w:rPr>
          <w:rFonts w:ascii="Arial" w:hAnsi="Arial" w:cs="Arial"/>
          <w:b/>
          <w:sz w:val="24"/>
        </w:rPr>
        <w:t xml:space="preserve">Dle znaleckého posudku byla obvyklá cena </w:t>
      </w:r>
      <w:r w:rsidR="001C5AA7" w:rsidRPr="00B220DF">
        <w:rPr>
          <w:rFonts w:ascii="Arial" w:hAnsi="Arial" w:cs="Arial"/>
          <w:b/>
          <w:sz w:val="24"/>
        </w:rPr>
        <w:t>u p</w:t>
      </w:r>
      <w:r w:rsidR="00FF14D3" w:rsidRPr="00B220DF">
        <w:rPr>
          <w:rFonts w:ascii="Arial" w:hAnsi="Arial" w:cs="Arial"/>
          <w:b/>
          <w:sz w:val="24"/>
        </w:rPr>
        <w:t>ozemků</w:t>
      </w:r>
      <w:r w:rsidR="00990BDD" w:rsidRPr="00B220DF">
        <w:rPr>
          <w:rFonts w:ascii="Arial" w:hAnsi="Arial" w:cs="Arial"/>
          <w:b/>
          <w:sz w:val="24"/>
        </w:rPr>
        <w:t xml:space="preserve"> </w:t>
      </w:r>
      <w:proofErr w:type="spellStart"/>
      <w:proofErr w:type="gramStart"/>
      <w:r w:rsidR="00990BDD" w:rsidRPr="00B220DF">
        <w:rPr>
          <w:rFonts w:ascii="Arial" w:hAnsi="Arial" w:cs="Arial"/>
          <w:b/>
          <w:sz w:val="24"/>
        </w:rPr>
        <w:t>p.č</w:t>
      </w:r>
      <w:proofErr w:type="spellEnd"/>
      <w:r w:rsidR="00990BDD" w:rsidRPr="00B220DF">
        <w:rPr>
          <w:rFonts w:ascii="Arial" w:hAnsi="Arial" w:cs="Arial"/>
          <w:b/>
          <w:sz w:val="24"/>
        </w:rPr>
        <w:t>.</w:t>
      </w:r>
      <w:proofErr w:type="gramEnd"/>
      <w:r w:rsidR="00990BDD" w:rsidRPr="00B220DF">
        <w:rPr>
          <w:rFonts w:ascii="Arial" w:hAnsi="Arial" w:cs="Arial"/>
          <w:b/>
          <w:sz w:val="24"/>
        </w:rPr>
        <w:t xml:space="preserve"> 223/67, </w:t>
      </w:r>
      <w:proofErr w:type="spellStart"/>
      <w:r w:rsidR="00990BDD" w:rsidRPr="00B220DF">
        <w:rPr>
          <w:rFonts w:ascii="Arial" w:hAnsi="Arial" w:cs="Arial"/>
          <w:b/>
          <w:sz w:val="24"/>
        </w:rPr>
        <w:t>p.č</w:t>
      </w:r>
      <w:proofErr w:type="spellEnd"/>
      <w:r w:rsidR="00990BDD" w:rsidRPr="00B220DF">
        <w:rPr>
          <w:rFonts w:ascii="Arial" w:hAnsi="Arial" w:cs="Arial"/>
          <w:b/>
          <w:sz w:val="24"/>
        </w:rPr>
        <w:t xml:space="preserve">. 223/70, </w:t>
      </w:r>
      <w:proofErr w:type="spellStart"/>
      <w:r w:rsidR="00990BDD" w:rsidRPr="00B220DF">
        <w:rPr>
          <w:rFonts w:ascii="Arial" w:hAnsi="Arial" w:cs="Arial"/>
          <w:b/>
          <w:sz w:val="24"/>
        </w:rPr>
        <w:t>p.č</w:t>
      </w:r>
      <w:proofErr w:type="spellEnd"/>
      <w:r w:rsidR="00990BDD" w:rsidRPr="00B220DF">
        <w:rPr>
          <w:rFonts w:ascii="Arial" w:hAnsi="Arial" w:cs="Arial"/>
          <w:b/>
          <w:sz w:val="24"/>
        </w:rPr>
        <w:t xml:space="preserve">. 223/69 a </w:t>
      </w:r>
      <w:proofErr w:type="spellStart"/>
      <w:r w:rsidR="00990BDD" w:rsidRPr="00B220DF">
        <w:rPr>
          <w:rFonts w:ascii="Arial" w:hAnsi="Arial" w:cs="Arial"/>
          <w:b/>
          <w:sz w:val="24"/>
        </w:rPr>
        <w:t>p.č</w:t>
      </w:r>
      <w:proofErr w:type="spellEnd"/>
      <w:r w:rsidR="00990BDD" w:rsidRPr="00B220DF">
        <w:rPr>
          <w:rFonts w:ascii="Arial" w:hAnsi="Arial" w:cs="Arial"/>
          <w:b/>
          <w:sz w:val="24"/>
        </w:rPr>
        <w:t>. 223/68, vše v </w:t>
      </w:r>
      <w:proofErr w:type="spellStart"/>
      <w:r w:rsidR="00990BDD" w:rsidRPr="00B220DF">
        <w:rPr>
          <w:rFonts w:ascii="Arial" w:hAnsi="Arial" w:cs="Arial"/>
          <w:b/>
          <w:sz w:val="24"/>
        </w:rPr>
        <w:t>k.ú</w:t>
      </w:r>
      <w:proofErr w:type="spellEnd"/>
      <w:r w:rsidR="00990BDD" w:rsidRPr="00B220DF">
        <w:rPr>
          <w:rFonts w:ascii="Arial" w:hAnsi="Arial" w:cs="Arial"/>
          <w:b/>
          <w:sz w:val="24"/>
        </w:rPr>
        <w:t xml:space="preserve">. </w:t>
      </w:r>
      <w:proofErr w:type="spellStart"/>
      <w:r w:rsidR="00990BDD" w:rsidRPr="00B220DF">
        <w:rPr>
          <w:rFonts w:ascii="Arial" w:hAnsi="Arial" w:cs="Arial"/>
          <w:b/>
          <w:sz w:val="24"/>
        </w:rPr>
        <w:t>Domamyslice</w:t>
      </w:r>
      <w:proofErr w:type="spellEnd"/>
      <w:r w:rsidR="00990BDD" w:rsidRPr="00B220DF">
        <w:rPr>
          <w:rFonts w:ascii="Arial" w:hAnsi="Arial" w:cs="Arial"/>
          <w:b/>
          <w:sz w:val="24"/>
        </w:rPr>
        <w:t>, znalcem stanovena ve výši 300 Kč/m</w:t>
      </w:r>
      <w:r w:rsidR="00990BDD" w:rsidRPr="00B220DF">
        <w:rPr>
          <w:rFonts w:ascii="Arial" w:hAnsi="Arial" w:cs="Arial"/>
          <w:b/>
          <w:sz w:val="24"/>
          <w:vertAlign w:val="superscript"/>
        </w:rPr>
        <w:t>2</w:t>
      </w:r>
      <w:r w:rsidR="00990BDD" w:rsidRPr="00B220DF">
        <w:rPr>
          <w:rFonts w:ascii="Arial" w:hAnsi="Arial" w:cs="Arial"/>
          <w:b/>
          <w:sz w:val="24"/>
        </w:rPr>
        <w:t xml:space="preserve">, u pozemku </w:t>
      </w:r>
      <w:proofErr w:type="spellStart"/>
      <w:proofErr w:type="gramStart"/>
      <w:r w:rsidR="00990BDD" w:rsidRPr="00B220DF">
        <w:rPr>
          <w:rFonts w:ascii="Arial" w:hAnsi="Arial" w:cs="Arial"/>
          <w:b/>
          <w:sz w:val="24"/>
        </w:rPr>
        <w:t>p.č</w:t>
      </w:r>
      <w:proofErr w:type="spellEnd"/>
      <w:r w:rsidR="00990BDD" w:rsidRPr="00B220DF">
        <w:rPr>
          <w:rFonts w:ascii="Arial" w:hAnsi="Arial" w:cs="Arial"/>
          <w:b/>
          <w:sz w:val="24"/>
        </w:rPr>
        <w:t>.</w:t>
      </w:r>
      <w:proofErr w:type="gramEnd"/>
      <w:r w:rsidR="00990BDD" w:rsidRPr="00B220DF">
        <w:rPr>
          <w:rFonts w:ascii="Arial" w:hAnsi="Arial" w:cs="Arial"/>
          <w:b/>
          <w:sz w:val="24"/>
        </w:rPr>
        <w:t xml:space="preserve"> 218/15 v </w:t>
      </w:r>
      <w:proofErr w:type="spellStart"/>
      <w:r w:rsidR="00990BDD" w:rsidRPr="00B220DF">
        <w:rPr>
          <w:rFonts w:ascii="Arial" w:hAnsi="Arial" w:cs="Arial"/>
          <w:b/>
          <w:sz w:val="24"/>
        </w:rPr>
        <w:t>k.ú</w:t>
      </w:r>
      <w:proofErr w:type="spellEnd"/>
      <w:r w:rsidR="00990BDD" w:rsidRPr="00B220DF">
        <w:rPr>
          <w:rFonts w:ascii="Arial" w:hAnsi="Arial" w:cs="Arial"/>
          <w:b/>
          <w:sz w:val="24"/>
        </w:rPr>
        <w:t xml:space="preserve">. </w:t>
      </w:r>
      <w:proofErr w:type="spellStart"/>
      <w:r w:rsidR="00990BDD" w:rsidRPr="00B220DF">
        <w:rPr>
          <w:rFonts w:ascii="Arial" w:hAnsi="Arial" w:cs="Arial"/>
          <w:b/>
          <w:sz w:val="24"/>
        </w:rPr>
        <w:t>Domamyslice</w:t>
      </w:r>
      <w:proofErr w:type="spellEnd"/>
      <w:r w:rsidR="00FF14D3" w:rsidRPr="00B220DF">
        <w:rPr>
          <w:rFonts w:ascii="Arial" w:hAnsi="Arial" w:cs="Arial"/>
          <w:b/>
          <w:sz w:val="24"/>
        </w:rPr>
        <w:t xml:space="preserve"> </w:t>
      </w:r>
      <w:r w:rsidR="00990BDD" w:rsidRPr="00B220DF">
        <w:rPr>
          <w:rFonts w:ascii="Arial" w:hAnsi="Arial" w:cs="Arial"/>
          <w:b/>
          <w:sz w:val="24"/>
        </w:rPr>
        <w:t xml:space="preserve">pak ve výši </w:t>
      </w:r>
      <w:r w:rsidRPr="00B220DF">
        <w:rPr>
          <w:rFonts w:ascii="Arial" w:hAnsi="Arial" w:cs="Arial"/>
          <w:b/>
          <w:sz w:val="24"/>
        </w:rPr>
        <w:t>190 Kč/m</w:t>
      </w:r>
      <w:r w:rsidRPr="00B220DF">
        <w:rPr>
          <w:rFonts w:ascii="Arial" w:hAnsi="Arial" w:cs="Arial"/>
          <w:b/>
          <w:sz w:val="24"/>
          <w:vertAlign w:val="superscript"/>
        </w:rPr>
        <w:t>2</w:t>
      </w:r>
      <w:r w:rsidR="00990BDD" w:rsidRPr="00B220DF">
        <w:rPr>
          <w:rFonts w:ascii="Arial" w:hAnsi="Arial" w:cs="Arial"/>
          <w:b/>
          <w:sz w:val="24"/>
        </w:rPr>
        <w:t>.</w:t>
      </w:r>
    </w:p>
    <w:p w:rsidR="00990BDD" w:rsidRPr="00B220DF" w:rsidRDefault="00990BDD" w:rsidP="00617492">
      <w:pPr>
        <w:jc w:val="both"/>
        <w:rPr>
          <w:rFonts w:ascii="Arial" w:hAnsi="Arial" w:cs="Arial"/>
          <w:b/>
          <w:bCs/>
          <w:u w:val="single"/>
        </w:rPr>
      </w:pPr>
    </w:p>
    <w:p w:rsidR="00617492" w:rsidRPr="00B220DF" w:rsidRDefault="00351D31" w:rsidP="00617492">
      <w:pPr>
        <w:jc w:val="both"/>
        <w:rPr>
          <w:rFonts w:ascii="Arial" w:hAnsi="Arial" w:cs="Arial"/>
          <w:b/>
          <w:bCs/>
          <w:u w:val="single"/>
        </w:rPr>
      </w:pPr>
      <w:r w:rsidRPr="00B220DF">
        <w:rPr>
          <w:rFonts w:ascii="Arial" w:hAnsi="Arial" w:cs="Arial"/>
          <w:b/>
          <w:bCs/>
          <w:u w:val="single"/>
        </w:rPr>
        <w:t>5</w:t>
      </w:r>
      <w:r w:rsidR="00617492" w:rsidRPr="00B220DF">
        <w:rPr>
          <w:rFonts w:ascii="Arial" w:hAnsi="Arial" w:cs="Arial"/>
          <w:b/>
          <w:bCs/>
          <w:u w:val="single"/>
        </w:rPr>
        <w:t xml:space="preserve">. </w:t>
      </w:r>
      <w:r w:rsidR="00D1621E" w:rsidRPr="00B220DF">
        <w:rPr>
          <w:rFonts w:ascii="Arial" w:hAnsi="Arial" w:cs="Arial"/>
          <w:b/>
          <w:bCs/>
          <w:u w:val="single"/>
        </w:rPr>
        <w:t>Stanovisko</w:t>
      </w:r>
      <w:r w:rsidR="00617492" w:rsidRPr="00B220DF">
        <w:rPr>
          <w:rFonts w:ascii="Arial" w:hAnsi="Arial" w:cs="Arial"/>
          <w:b/>
          <w:bCs/>
          <w:u w:val="single"/>
        </w:rPr>
        <w:t xml:space="preserve"> předkladatele:</w:t>
      </w:r>
    </w:p>
    <w:p w:rsidR="007E444E" w:rsidRPr="00B220DF" w:rsidRDefault="00F72D1F" w:rsidP="007E444E">
      <w:pPr>
        <w:jc w:val="both"/>
        <w:rPr>
          <w:rFonts w:ascii="Arial" w:hAnsi="Arial" w:cs="Arial"/>
        </w:rPr>
      </w:pPr>
      <w:r w:rsidRPr="00B220DF">
        <w:rPr>
          <w:rFonts w:ascii="Arial" w:hAnsi="Arial" w:cs="Arial"/>
        </w:rPr>
        <w:t>Vzhledem k tomu, že p</w:t>
      </w:r>
      <w:r w:rsidR="00645A57" w:rsidRPr="00B220DF">
        <w:rPr>
          <w:rFonts w:ascii="Arial" w:hAnsi="Arial" w:cs="Arial"/>
        </w:rPr>
        <w:t xml:space="preserve">ředmětné pozemky v minulosti pravděpodobně sloužily jako přístupové cesty k zahradám a vznikly zřejmě při výstavbě řadových rodinných domů v ulici Šípková a </w:t>
      </w:r>
      <w:proofErr w:type="spellStart"/>
      <w:r w:rsidR="00645A57" w:rsidRPr="00B220DF">
        <w:rPr>
          <w:rFonts w:ascii="Arial" w:hAnsi="Arial" w:cs="Arial"/>
        </w:rPr>
        <w:t>Domamyslická</w:t>
      </w:r>
      <w:proofErr w:type="spellEnd"/>
      <w:r w:rsidR="00645A57" w:rsidRPr="00B220DF">
        <w:rPr>
          <w:rFonts w:ascii="Arial" w:hAnsi="Arial" w:cs="Arial"/>
        </w:rPr>
        <w:t xml:space="preserve">, v současnosti tuto funkci neplní a prodejem se podaří majetkoprávně dořešit danou lokalitu, </w:t>
      </w:r>
      <w:r w:rsidR="007E444E" w:rsidRPr="00B220DF">
        <w:rPr>
          <w:rFonts w:ascii="Arial" w:hAnsi="Arial" w:cs="Arial"/>
          <w:b/>
          <w:bCs/>
        </w:rPr>
        <w:t xml:space="preserve">Odbor správy a údržby majetku města </w:t>
      </w:r>
      <w:r w:rsidR="001C5AA7" w:rsidRPr="00B220DF">
        <w:rPr>
          <w:rFonts w:ascii="Arial" w:hAnsi="Arial" w:cs="Arial"/>
          <w:b/>
        </w:rPr>
        <w:t>nemá</w:t>
      </w:r>
      <w:r w:rsidR="001C5AA7" w:rsidRPr="00B220DF">
        <w:rPr>
          <w:rFonts w:ascii="Arial" w:hAnsi="Arial" w:cs="Arial"/>
          <w:b/>
          <w:bCs/>
        </w:rPr>
        <w:t xml:space="preserve"> </w:t>
      </w:r>
      <w:r w:rsidR="007E444E" w:rsidRPr="00B220DF">
        <w:rPr>
          <w:rFonts w:ascii="Arial" w:hAnsi="Arial" w:cs="Arial"/>
          <w:b/>
        </w:rPr>
        <w:t>námitek</w:t>
      </w:r>
      <w:r w:rsidR="007E444E" w:rsidRPr="00B220DF">
        <w:rPr>
          <w:rFonts w:ascii="Arial" w:hAnsi="Arial" w:cs="Arial"/>
        </w:rPr>
        <w:t xml:space="preserve"> ke schválení prodeje pozemků </w:t>
      </w:r>
      <w:proofErr w:type="spellStart"/>
      <w:proofErr w:type="gramStart"/>
      <w:r w:rsidR="007E444E" w:rsidRPr="00B220DF">
        <w:rPr>
          <w:rFonts w:ascii="Arial" w:hAnsi="Arial" w:cs="Arial"/>
        </w:rPr>
        <w:t>p.č</w:t>
      </w:r>
      <w:proofErr w:type="spellEnd"/>
      <w:r w:rsidR="007E444E" w:rsidRPr="00B220DF">
        <w:rPr>
          <w:rFonts w:ascii="Arial" w:hAnsi="Arial" w:cs="Arial"/>
        </w:rPr>
        <w:t>.</w:t>
      </w:r>
      <w:proofErr w:type="gramEnd"/>
      <w:r w:rsidR="007E444E" w:rsidRPr="00B220DF">
        <w:rPr>
          <w:rFonts w:ascii="Arial" w:hAnsi="Arial" w:cs="Arial"/>
        </w:rPr>
        <w:t xml:space="preserve"> 223/67, </w:t>
      </w:r>
      <w:proofErr w:type="spellStart"/>
      <w:r w:rsidR="007E444E" w:rsidRPr="00B220DF">
        <w:rPr>
          <w:rFonts w:ascii="Arial" w:hAnsi="Arial" w:cs="Arial"/>
        </w:rPr>
        <w:t>p.č</w:t>
      </w:r>
      <w:proofErr w:type="spellEnd"/>
      <w:r w:rsidR="007E444E" w:rsidRPr="00B220DF">
        <w:rPr>
          <w:rFonts w:ascii="Arial" w:hAnsi="Arial" w:cs="Arial"/>
        </w:rPr>
        <w:t xml:space="preserve">. 223/70, </w:t>
      </w:r>
      <w:proofErr w:type="spellStart"/>
      <w:r w:rsidR="007E444E" w:rsidRPr="00B220DF">
        <w:rPr>
          <w:rFonts w:ascii="Arial" w:hAnsi="Arial" w:cs="Arial"/>
        </w:rPr>
        <w:t>p.č</w:t>
      </w:r>
      <w:proofErr w:type="spellEnd"/>
      <w:r w:rsidR="007E444E" w:rsidRPr="00B220DF">
        <w:rPr>
          <w:rFonts w:ascii="Arial" w:hAnsi="Arial" w:cs="Arial"/>
        </w:rPr>
        <w:t xml:space="preserve">. 223/69, </w:t>
      </w:r>
      <w:proofErr w:type="spellStart"/>
      <w:r w:rsidR="007E444E" w:rsidRPr="00B220DF">
        <w:rPr>
          <w:rFonts w:ascii="Arial" w:hAnsi="Arial" w:cs="Arial"/>
        </w:rPr>
        <w:t>p.č</w:t>
      </w:r>
      <w:proofErr w:type="spellEnd"/>
      <w:r w:rsidR="007E444E" w:rsidRPr="00B220DF">
        <w:rPr>
          <w:rFonts w:ascii="Arial" w:hAnsi="Arial" w:cs="Arial"/>
        </w:rPr>
        <w:t xml:space="preserve">. 223/68 a </w:t>
      </w:r>
      <w:proofErr w:type="spellStart"/>
      <w:r w:rsidR="007E444E" w:rsidRPr="00B220DF">
        <w:rPr>
          <w:rFonts w:ascii="Arial" w:hAnsi="Arial" w:cs="Arial"/>
        </w:rPr>
        <w:t>p.č</w:t>
      </w:r>
      <w:proofErr w:type="spellEnd"/>
      <w:r w:rsidR="007E444E" w:rsidRPr="00B220DF">
        <w:rPr>
          <w:rFonts w:ascii="Arial" w:hAnsi="Arial" w:cs="Arial"/>
        </w:rPr>
        <w:t xml:space="preserve">. 218/15, vše v </w:t>
      </w:r>
      <w:proofErr w:type="spellStart"/>
      <w:r w:rsidR="007E444E" w:rsidRPr="00B220DF">
        <w:rPr>
          <w:rFonts w:ascii="Arial" w:hAnsi="Arial" w:cs="Arial"/>
        </w:rPr>
        <w:t>k.ú</w:t>
      </w:r>
      <w:proofErr w:type="spellEnd"/>
      <w:r w:rsidR="007E444E" w:rsidRPr="00B220DF">
        <w:rPr>
          <w:rFonts w:ascii="Arial" w:hAnsi="Arial" w:cs="Arial"/>
        </w:rPr>
        <w:t xml:space="preserve">. </w:t>
      </w:r>
      <w:proofErr w:type="spellStart"/>
      <w:r w:rsidR="007E444E" w:rsidRPr="00B220DF">
        <w:rPr>
          <w:rFonts w:ascii="Arial" w:hAnsi="Arial" w:cs="Arial"/>
        </w:rPr>
        <w:t>Domamyslice</w:t>
      </w:r>
      <w:proofErr w:type="spellEnd"/>
      <w:r w:rsidR="007E444E" w:rsidRPr="00B220DF">
        <w:rPr>
          <w:rFonts w:ascii="Arial" w:hAnsi="Arial" w:cs="Arial"/>
        </w:rPr>
        <w:t xml:space="preserve">, </w:t>
      </w:r>
      <w:r w:rsidR="009150E6">
        <w:rPr>
          <w:rFonts w:ascii="Arial" w:hAnsi="Arial" w:cs="Arial"/>
        </w:rPr>
        <w:t>fyzickým osobám</w:t>
      </w:r>
      <w:r w:rsidR="001C5AA7" w:rsidRPr="00B220DF">
        <w:rPr>
          <w:rFonts w:ascii="Arial" w:hAnsi="Arial" w:cs="Arial"/>
        </w:rPr>
        <w:t xml:space="preserve"> </w:t>
      </w:r>
      <w:r w:rsidR="007E444E" w:rsidRPr="00B220DF">
        <w:rPr>
          <w:rFonts w:ascii="Arial" w:hAnsi="Arial" w:cs="Arial"/>
        </w:rPr>
        <w:t>za podmínek dle návrhu usnesení.</w:t>
      </w:r>
    </w:p>
    <w:p w:rsidR="007E444E" w:rsidRPr="00B220DF" w:rsidRDefault="007E444E" w:rsidP="007E444E">
      <w:pPr>
        <w:jc w:val="both"/>
        <w:rPr>
          <w:rFonts w:ascii="Arial" w:hAnsi="Arial" w:cs="Arial"/>
        </w:rPr>
      </w:pPr>
    </w:p>
    <w:p w:rsidR="00351D31" w:rsidRPr="00B220DF" w:rsidRDefault="00351D31" w:rsidP="00351D31">
      <w:pPr>
        <w:jc w:val="both"/>
        <w:rPr>
          <w:rFonts w:ascii="Arial" w:hAnsi="Arial" w:cs="Arial"/>
        </w:rPr>
      </w:pPr>
      <w:r w:rsidRPr="00B220DF">
        <w:rPr>
          <w:rFonts w:ascii="Arial" w:hAnsi="Arial" w:cs="Arial"/>
        </w:rPr>
        <w:t>Odbor správy a údržby majetku města upozorňuje na skutečnost, že na pozem</w:t>
      </w:r>
      <w:r w:rsidR="00993D60" w:rsidRPr="00B220DF">
        <w:rPr>
          <w:rFonts w:ascii="Arial" w:hAnsi="Arial" w:cs="Arial"/>
        </w:rPr>
        <w:t>cích</w:t>
      </w:r>
      <w:r w:rsidRPr="00B220DF">
        <w:rPr>
          <w:rFonts w:ascii="Arial" w:hAnsi="Arial" w:cs="Arial"/>
        </w:rPr>
        <w:t xml:space="preserve"> </w:t>
      </w:r>
      <w:proofErr w:type="spellStart"/>
      <w:proofErr w:type="gramStart"/>
      <w:r w:rsidRPr="00B220DF">
        <w:rPr>
          <w:rFonts w:ascii="Arial" w:hAnsi="Arial" w:cs="Arial"/>
        </w:rPr>
        <w:t>p.č</w:t>
      </w:r>
      <w:proofErr w:type="spellEnd"/>
      <w:r w:rsidRPr="00B220DF">
        <w:rPr>
          <w:rFonts w:ascii="Arial" w:hAnsi="Arial" w:cs="Arial"/>
        </w:rPr>
        <w:t>.</w:t>
      </w:r>
      <w:proofErr w:type="gramEnd"/>
      <w:r w:rsidRPr="00B220DF">
        <w:rPr>
          <w:rFonts w:ascii="Arial" w:hAnsi="Arial" w:cs="Arial"/>
        </w:rPr>
        <w:t xml:space="preserve"> 223/</w:t>
      </w:r>
      <w:r w:rsidR="00993D60" w:rsidRPr="00B220DF">
        <w:rPr>
          <w:rFonts w:ascii="Arial" w:hAnsi="Arial" w:cs="Arial"/>
        </w:rPr>
        <w:t xml:space="preserve">67 a </w:t>
      </w:r>
      <w:proofErr w:type="spellStart"/>
      <w:r w:rsidR="00993D60" w:rsidRPr="00B220DF">
        <w:rPr>
          <w:rFonts w:ascii="Arial" w:hAnsi="Arial" w:cs="Arial"/>
        </w:rPr>
        <w:t>p.č</w:t>
      </w:r>
      <w:proofErr w:type="spellEnd"/>
      <w:r w:rsidR="00993D60" w:rsidRPr="00B220DF">
        <w:rPr>
          <w:rFonts w:ascii="Arial" w:hAnsi="Arial" w:cs="Arial"/>
        </w:rPr>
        <w:t>. 223/68, oba</w:t>
      </w:r>
      <w:r w:rsidRPr="00B220DF">
        <w:rPr>
          <w:rFonts w:ascii="Arial" w:hAnsi="Arial" w:cs="Arial"/>
        </w:rPr>
        <w:t xml:space="preserve"> v </w:t>
      </w:r>
      <w:proofErr w:type="spellStart"/>
      <w:r w:rsidRPr="00B220DF">
        <w:rPr>
          <w:rFonts w:ascii="Arial" w:hAnsi="Arial" w:cs="Arial"/>
        </w:rPr>
        <w:t>k.ú</w:t>
      </w:r>
      <w:proofErr w:type="spellEnd"/>
      <w:r w:rsidRPr="00B220DF">
        <w:rPr>
          <w:rFonts w:ascii="Arial" w:hAnsi="Arial" w:cs="Arial"/>
        </w:rPr>
        <w:t xml:space="preserve">. </w:t>
      </w:r>
      <w:proofErr w:type="spellStart"/>
      <w:r w:rsidRPr="00B220DF">
        <w:rPr>
          <w:rFonts w:ascii="Arial" w:hAnsi="Arial" w:cs="Arial"/>
        </w:rPr>
        <w:t>Domamyslice</w:t>
      </w:r>
      <w:proofErr w:type="spellEnd"/>
      <w:r w:rsidR="00993D60" w:rsidRPr="00B220DF">
        <w:rPr>
          <w:rFonts w:ascii="Arial" w:hAnsi="Arial" w:cs="Arial"/>
        </w:rPr>
        <w:t>,</w:t>
      </w:r>
      <w:r w:rsidRPr="00B220DF">
        <w:rPr>
          <w:rFonts w:ascii="Arial" w:hAnsi="Arial" w:cs="Arial"/>
        </w:rPr>
        <w:t xml:space="preserve"> je umístěno vedení NN včetně jeho ochranného pásma.</w:t>
      </w:r>
    </w:p>
    <w:p w:rsidR="00351D31" w:rsidRPr="00B220DF" w:rsidRDefault="00351D31" w:rsidP="00351D31">
      <w:pPr>
        <w:jc w:val="both"/>
        <w:rPr>
          <w:rFonts w:ascii="Arial" w:hAnsi="Arial" w:cs="Arial"/>
        </w:rPr>
      </w:pPr>
    </w:p>
    <w:p w:rsidR="00351D31" w:rsidRPr="00B220DF" w:rsidRDefault="009150E6" w:rsidP="00351D3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Fyzické osoby </w:t>
      </w:r>
      <w:r w:rsidR="00351D31" w:rsidRPr="00B220DF">
        <w:rPr>
          <w:rFonts w:ascii="Arial" w:hAnsi="Arial" w:cs="Arial"/>
        </w:rPr>
        <w:t>nejsou dlužníky Statutárního města Prostějova.</w:t>
      </w:r>
    </w:p>
    <w:p w:rsidR="00694D42" w:rsidRPr="00B220DF" w:rsidRDefault="00694D42" w:rsidP="00351D31">
      <w:pPr>
        <w:jc w:val="both"/>
        <w:rPr>
          <w:rFonts w:ascii="Arial" w:hAnsi="Arial" w:cs="Arial"/>
        </w:rPr>
      </w:pPr>
    </w:p>
    <w:p w:rsidR="00694D42" w:rsidRPr="00B220DF" w:rsidRDefault="00694D42" w:rsidP="00694D42">
      <w:pPr>
        <w:jc w:val="both"/>
        <w:rPr>
          <w:rFonts w:ascii="Arial" w:hAnsi="Arial" w:cs="Arial"/>
          <w:b/>
          <w:bCs/>
        </w:rPr>
      </w:pPr>
      <w:r w:rsidRPr="00B220DF">
        <w:rPr>
          <w:rFonts w:ascii="Arial" w:hAnsi="Arial" w:cs="Arial"/>
          <w:b/>
          <w:bCs/>
        </w:rPr>
        <w:t xml:space="preserve">Materiál byl předložen k projednání na schůzi Finančního výboru dne </w:t>
      </w:r>
      <w:proofErr w:type="gramStart"/>
      <w:r w:rsidRPr="00B220DF">
        <w:rPr>
          <w:rFonts w:ascii="Arial" w:hAnsi="Arial" w:cs="Arial"/>
          <w:b/>
          <w:bCs/>
        </w:rPr>
        <w:t>22.04.2020</w:t>
      </w:r>
      <w:proofErr w:type="gramEnd"/>
      <w:r w:rsidRPr="00B220DF">
        <w:rPr>
          <w:rFonts w:ascii="Arial" w:hAnsi="Arial" w:cs="Arial"/>
          <w:b/>
          <w:bCs/>
        </w:rPr>
        <w:t>.</w:t>
      </w:r>
    </w:p>
    <w:p w:rsidR="00694D42" w:rsidRPr="00B220DF" w:rsidRDefault="00694D42" w:rsidP="00351D31">
      <w:pPr>
        <w:jc w:val="both"/>
        <w:rPr>
          <w:rFonts w:ascii="Arial" w:hAnsi="Arial" w:cs="Arial"/>
        </w:rPr>
      </w:pPr>
    </w:p>
    <w:p w:rsidR="001E36C1" w:rsidRPr="00B220DF" w:rsidRDefault="001E36C1" w:rsidP="00351D31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8"/>
        <w:gridCol w:w="2766"/>
        <w:gridCol w:w="2366"/>
        <w:gridCol w:w="3936"/>
      </w:tblGrid>
      <w:tr w:rsidR="00B220DF" w:rsidRPr="00B220DF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B220DF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B220DF">
              <w:rPr>
                <w:rFonts w:ascii="Arial" w:hAnsi="Arial" w:cs="Arial"/>
                <w:bCs/>
              </w:rPr>
              <w:t xml:space="preserve">Důvodová </w:t>
            </w:r>
            <w:r w:rsidR="00E6619E" w:rsidRPr="00B220DF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B220DF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B220DF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B220DF" w:rsidRPr="00B220DF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B220DF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220DF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B220DF">
              <w:rPr>
                <w:rFonts w:ascii="Arial" w:hAnsi="Arial" w:cs="Arial"/>
                <w:bCs/>
              </w:rPr>
              <w:t>MMPv</w:t>
            </w:r>
            <w:proofErr w:type="spellEnd"/>
            <w:r w:rsidRPr="00B220DF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B220DF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B220DF">
              <w:rPr>
                <w:rFonts w:ascii="Arial" w:hAnsi="Arial" w:cs="Arial"/>
                <w:bCs/>
              </w:rPr>
              <w:t>Stanovisko ze d</w:t>
            </w:r>
            <w:r w:rsidR="00B8533E" w:rsidRPr="00B220DF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B220DF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B220DF">
              <w:rPr>
                <w:rFonts w:ascii="Arial" w:hAnsi="Arial" w:cs="Arial"/>
                <w:bCs/>
              </w:rPr>
              <w:t>Resumé</w:t>
            </w:r>
          </w:p>
        </w:tc>
      </w:tr>
      <w:tr w:rsidR="00B220DF" w:rsidRPr="00B220DF" w:rsidTr="00E7386B">
        <w:tc>
          <w:tcPr>
            <w:tcW w:w="417" w:type="dxa"/>
          </w:tcPr>
          <w:p w:rsidR="00E6619E" w:rsidRPr="00B220DF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220DF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E6619E" w:rsidRPr="00B220DF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220DF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E6619E" w:rsidRPr="00B220DF" w:rsidRDefault="0002795B" w:rsidP="0002795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220DF">
              <w:rPr>
                <w:rFonts w:ascii="Arial" w:hAnsi="Arial" w:cs="Arial"/>
                <w:bCs/>
              </w:rPr>
              <w:t>29</w:t>
            </w:r>
            <w:r w:rsidR="00AC2558" w:rsidRPr="00B220DF">
              <w:rPr>
                <w:rFonts w:ascii="Arial" w:hAnsi="Arial" w:cs="Arial"/>
                <w:bCs/>
              </w:rPr>
              <w:t>.0</w:t>
            </w:r>
            <w:r w:rsidRPr="00B220DF">
              <w:rPr>
                <w:rFonts w:ascii="Arial" w:hAnsi="Arial" w:cs="Arial"/>
                <w:bCs/>
              </w:rPr>
              <w:t>6</w:t>
            </w:r>
            <w:r w:rsidR="00AC2558" w:rsidRPr="00B220DF">
              <w:rPr>
                <w:rFonts w:ascii="Arial" w:hAnsi="Arial" w:cs="Arial"/>
                <w:bCs/>
              </w:rPr>
              <w:t>.201</w:t>
            </w:r>
            <w:r w:rsidRPr="00B220DF">
              <w:rPr>
                <w:rFonts w:ascii="Arial" w:hAnsi="Arial" w:cs="Arial"/>
                <w:bCs/>
              </w:rPr>
              <w:t>8</w:t>
            </w:r>
            <w:proofErr w:type="gramEnd"/>
          </w:p>
        </w:tc>
        <w:tc>
          <w:tcPr>
            <w:tcW w:w="4026" w:type="dxa"/>
          </w:tcPr>
          <w:p w:rsidR="00E6619E" w:rsidRPr="00B220DF" w:rsidRDefault="00F72242" w:rsidP="0002795B">
            <w:pPr>
              <w:jc w:val="both"/>
              <w:rPr>
                <w:rFonts w:ascii="Arial" w:hAnsi="Arial" w:cs="Arial"/>
                <w:bCs/>
              </w:rPr>
            </w:pPr>
            <w:r w:rsidRPr="00B220DF">
              <w:rPr>
                <w:rFonts w:ascii="Arial" w:hAnsi="Arial" w:cs="Arial"/>
                <w:bCs/>
              </w:rPr>
              <w:t xml:space="preserve">nemá </w:t>
            </w:r>
            <w:r w:rsidR="0002795B" w:rsidRPr="00B220DF">
              <w:rPr>
                <w:rFonts w:ascii="Arial" w:hAnsi="Arial" w:cs="Arial"/>
                <w:bCs/>
              </w:rPr>
              <w:t>připomínky</w:t>
            </w:r>
          </w:p>
        </w:tc>
      </w:tr>
      <w:tr w:rsidR="00B220DF" w:rsidRPr="00B220DF" w:rsidTr="00E7386B">
        <w:tc>
          <w:tcPr>
            <w:tcW w:w="417" w:type="dxa"/>
          </w:tcPr>
          <w:p w:rsidR="00114B4B" w:rsidRPr="00B220DF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B220DF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</w:tcPr>
          <w:p w:rsidR="00114B4B" w:rsidRPr="00B220DF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B220DF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00" w:type="dxa"/>
          </w:tcPr>
          <w:p w:rsidR="00114B4B" w:rsidRPr="00B220DF" w:rsidRDefault="0002795B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220DF">
              <w:rPr>
                <w:rFonts w:ascii="Arial" w:hAnsi="Arial" w:cs="Arial"/>
                <w:bCs/>
              </w:rPr>
              <w:t>02.07.2018</w:t>
            </w:r>
            <w:proofErr w:type="gramEnd"/>
          </w:p>
        </w:tc>
        <w:tc>
          <w:tcPr>
            <w:tcW w:w="4026" w:type="dxa"/>
          </w:tcPr>
          <w:p w:rsidR="00114B4B" w:rsidRPr="00B220DF" w:rsidRDefault="0002795B" w:rsidP="009679CB">
            <w:pPr>
              <w:jc w:val="both"/>
              <w:rPr>
                <w:rFonts w:ascii="Arial" w:hAnsi="Arial" w:cs="Arial"/>
                <w:bCs/>
              </w:rPr>
            </w:pPr>
            <w:r w:rsidRPr="00B220DF">
              <w:rPr>
                <w:rFonts w:ascii="Arial" w:hAnsi="Arial" w:cs="Arial"/>
                <w:bCs/>
              </w:rPr>
              <w:t>nemá námitky</w:t>
            </w:r>
          </w:p>
        </w:tc>
      </w:tr>
      <w:tr w:rsidR="00B220DF" w:rsidRPr="00B220DF" w:rsidTr="00E7386B">
        <w:tc>
          <w:tcPr>
            <w:tcW w:w="417" w:type="dxa"/>
          </w:tcPr>
          <w:p w:rsidR="00114B4B" w:rsidRPr="00B220DF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B220DF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</w:tcPr>
          <w:p w:rsidR="00114B4B" w:rsidRPr="00B220DF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B220DF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400" w:type="dxa"/>
          </w:tcPr>
          <w:p w:rsidR="00114B4B" w:rsidRPr="00B220DF" w:rsidRDefault="00114B4B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220DF">
              <w:rPr>
                <w:rFonts w:ascii="Arial" w:hAnsi="Arial" w:cs="Arial"/>
                <w:bCs/>
              </w:rPr>
              <w:t>13.07.2018</w:t>
            </w:r>
            <w:proofErr w:type="gramEnd"/>
          </w:p>
        </w:tc>
        <w:tc>
          <w:tcPr>
            <w:tcW w:w="4026" w:type="dxa"/>
          </w:tcPr>
          <w:p w:rsidR="00114B4B" w:rsidRPr="00B220DF" w:rsidRDefault="0002795B" w:rsidP="009679CB">
            <w:pPr>
              <w:jc w:val="both"/>
              <w:rPr>
                <w:rFonts w:ascii="Arial" w:hAnsi="Arial" w:cs="Arial"/>
                <w:bCs/>
              </w:rPr>
            </w:pPr>
            <w:r w:rsidRPr="00B220DF">
              <w:rPr>
                <w:rFonts w:ascii="Arial" w:hAnsi="Arial" w:cs="Arial"/>
                <w:bCs/>
              </w:rPr>
              <w:t>nemá námitek</w:t>
            </w:r>
          </w:p>
        </w:tc>
      </w:tr>
      <w:tr w:rsidR="00B220DF" w:rsidRPr="00B220DF" w:rsidTr="0002795B">
        <w:tc>
          <w:tcPr>
            <w:tcW w:w="417" w:type="dxa"/>
          </w:tcPr>
          <w:p w:rsidR="0002795B" w:rsidRPr="00B220DF" w:rsidRDefault="0002795B" w:rsidP="00627234">
            <w:pPr>
              <w:jc w:val="both"/>
              <w:rPr>
                <w:rFonts w:ascii="Arial" w:hAnsi="Arial" w:cs="Arial"/>
                <w:bCs/>
              </w:rPr>
            </w:pPr>
            <w:r w:rsidRPr="00B220DF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</w:tcPr>
          <w:p w:rsidR="0002795B" w:rsidRPr="00B220DF" w:rsidRDefault="0002795B" w:rsidP="0002795B">
            <w:pPr>
              <w:rPr>
                <w:rFonts w:ascii="Arial" w:hAnsi="Arial" w:cs="Arial"/>
                <w:bCs/>
              </w:rPr>
            </w:pPr>
            <w:r w:rsidRPr="00B220DF">
              <w:rPr>
                <w:rFonts w:ascii="Arial" w:hAnsi="Arial" w:cs="Arial"/>
                <w:bCs/>
              </w:rPr>
              <w:t>Komise pro rozvoj města a podporu podnikání</w:t>
            </w:r>
          </w:p>
        </w:tc>
        <w:tc>
          <w:tcPr>
            <w:tcW w:w="2400" w:type="dxa"/>
          </w:tcPr>
          <w:p w:rsidR="0002795B" w:rsidRPr="00B220DF" w:rsidRDefault="0002795B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220DF">
              <w:rPr>
                <w:rFonts w:ascii="Arial" w:hAnsi="Arial" w:cs="Arial"/>
                <w:bCs/>
              </w:rPr>
              <w:t>19.06.2018</w:t>
            </w:r>
            <w:proofErr w:type="gramEnd"/>
          </w:p>
        </w:tc>
        <w:tc>
          <w:tcPr>
            <w:tcW w:w="4026" w:type="dxa"/>
          </w:tcPr>
          <w:p w:rsidR="0002795B" w:rsidRPr="00B220DF" w:rsidRDefault="0002795B" w:rsidP="00694D42">
            <w:pPr>
              <w:jc w:val="both"/>
              <w:rPr>
                <w:rFonts w:ascii="Arial" w:hAnsi="Arial" w:cs="Arial"/>
                <w:bCs/>
              </w:rPr>
            </w:pPr>
            <w:r w:rsidRPr="00B220DF">
              <w:rPr>
                <w:rFonts w:ascii="Arial" w:hAnsi="Arial" w:cs="Arial"/>
                <w:bCs/>
              </w:rPr>
              <w:t xml:space="preserve">doporučuje </w:t>
            </w:r>
          </w:p>
        </w:tc>
      </w:tr>
      <w:tr w:rsidR="00E6619E" w:rsidRPr="00B220DF" w:rsidTr="00E7386B">
        <w:tc>
          <w:tcPr>
            <w:tcW w:w="417" w:type="dxa"/>
          </w:tcPr>
          <w:p w:rsidR="00E6619E" w:rsidRPr="00B220DF" w:rsidRDefault="0002795B" w:rsidP="00627234">
            <w:pPr>
              <w:jc w:val="both"/>
              <w:rPr>
                <w:rFonts w:ascii="Arial" w:hAnsi="Arial" w:cs="Arial"/>
                <w:bCs/>
              </w:rPr>
            </w:pPr>
            <w:r w:rsidRPr="00B220DF">
              <w:rPr>
                <w:rFonts w:ascii="Arial" w:hAnsi="Arial" w:cs="Arial"/>
                <w:bCs/>
              </w:rPr>
              <w:t>5</w:t>
            </w:r>
            <w:r w:rsidR="00E6619E" w:rsidRPr="00B220DF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E6619E" w:rsidRPr="00B220DF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B220DF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E6619E" w:rsidRPr="00B220DF" w:rsidRDefault="00694D42" w:rsidP="00694D42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220DF">
              <w:rPr>
                <w:rFonts w:ascii="Arial" w:hAnsi="Arial" w:cs="Arial"/>
                <w:bCs/>
              </w:rPr>
              <w:t>14</w:t>
            </w:r>
            <w:r w:rsidR="00C74D35" w:rsidRPr="00B220DF">
              <w:rPr>
                <w:rFonts w:ascii="Arial" w:hAnsi="Arial" w:cs="Arial"/>
                <w:bCs/>
              </w:rPr>
              <w:t>.0</w:t>
            </w:r>
            <w:r w:rsidRPr="00B220DF">
              <w:rPr>
                <w:rFonts w:ascii="Arial" w:hAnsi="Arial" w:cs="Arial"/>
                <w:bCs/>
              </w:rPr>
              <w:t>4</w:t>
            </w:r>
            <w:r w:rsidR="00C74D35" w:rsidRPr="00B220DF">
              <w:rPr>
                <w:rFonts w:ascii="Arial" w:hAnsi="Arial" w:cs="Arial"/>
                <w:bCs/>
              </w:rPr>
              <w:t>.20</w:t>
            </w:r>
            <w:r w:rsidR="0002795B" w:rsidRPr="00B220DF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026" w:type="dxa"/>
          </w:tcPr>
          <w:p w:rsidR="00E6619E" w:rsidRPr="00B220DF" w:rsidRDefault="009679CB" w:rsidP="00694D42">
            <w:pPr>
              <w:rPr>
                <w:rFonts w:ascii="Arial" w:hAnsi="Arial" w:cs="Arial"/>
                <w:bCs/>
              </w:rPr>
            </w:pPr>
            <w:r w:rsidRPr="00B220DF">
              <w:rPr>
                <w:rFonts w:ascii="Arial" w:hAnsi="Arial" w:cs="Arial"/>
                <w:bCs/>
              </w:rPr>
              <w:t xml:space="preserve">nemá námitek </w:t>
            </w:r>
          </w:p>
        </w:tc>
      </w:tr>
    </w:tbl>
    <w:p w:rsidR="00C41CF4" w:rsidRPr="00B220DF" w:rsidRDefault="00C41CF4" w:rsidP="00B8533E">
      <w:pPr>
        <w:jc w:val="both"/>
        <w:rPr>
          <w:rFonts w:ascii="Arial" w:hAnsi="Arial" w:cs="Arial"/>
          <w:bCs/>
        </w:rPr>
      </w:pPr>
    </w:p>
    <w:p w:rsidR="00114B4B" w:rsidRPr="00B220DF" w:rsidRDefault="00114B4B" w:rsidP="00B8533E">
      <w:pPr>
        <w:jc w:val="both"/>
        <w:rPr>
          <w:rFonts w:ascii="Arial" w:hAnsi="Arial" w:cs="Arial"/>
          <w:bCs/>
        </w:rPr>
      </w:pPr>
    </w:p>
    <w:p w:rsidR="00694D42" w:rsidRPr="00B220DF" w:rsidRDefault="00694D42" w:rsidP="00B8533E">
      <w:pPr>
        <w:jc w:val="both"/>
        <w:rPr>
          <w:rFonts w:ascii="Arial" w:hAnsi="Arial" w:cs="Arial"/>
          <w:bCs/>
        </w:rPr>
      </w:pPr>
    </w:p>
    <w:p w:rsidR="00694D42" w:rsidRPr="00B220DF" w:rsidRDefault="00694D42" w:rsidP="00B8533E">
      <w:pPr>
        <w:jc w:val="both"/>
        <w:rPr>
          <w:rFonts w:ascii="Arial" w:hAnsi="Arial" w:cs="Arial"/>
          <w:bCs/>
        </w:rPr>
      </w:pPr>
    </w:p>
    <w:p w:rsidR="00694D42" w:rsidRPr="00B220DF" w:rsidRDefault="00694D42" w:rsidP="00B8533E">
      <w:pPr>
        <w:jc w:val="both"/>
        <w:rPr>
          <w:rFonts w:ascii="Arial" w:hAnsi="Arial" w:cs="Arial"/>
          <w:bCs/>
        </w:rPr>
      </w:pPr>
    </w:p>
    <w:p w:rsidR="009150E6" w:rsidRDefault="009150E6" w:rsidP="009150E6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9150E6" w:rsidRPr="00222FC8" w:rsidRDefault="009150E6" w:rsidP="009150E6">
      <w:pPr>
        <w:jc w:val="both"/>
        <w:rPr>
          <w:rFonts w:ascii="Arial" w:hAnsi="Arial" w:cs="Arial"/>
        </w:rPr>
      </w:pPr>
    </w:p>
    <w:p w:rsidR="00694D42" w:rsidRPr="00B220DF" w:rsidRDefault="00694D42" w:rsidP="00B8533E">
      <w:pPr>
        <w:jc w:val="both"/>
        <w:rPr>
          <w:rFonts w:ascii="Arial" w:hAnsi="Arial" w:cs="Arial"/>
          <w:bCs/>
        </w:rPr>
      </w:pPr>
      <w:bookmarkStart w:id="0" w:name="_GoBack"/>
      <w:bookmarkEnd w:id="0"/>
    </w:p>
    <w:p w:rsidR="00694D42" w:rsidRPr="00B220DF" w:rsidRDefault="00694D42" w:rsidP="00B8533E">
      <w:pPr>
        <w:jc w:val="both"/>
        <w:rPr>
          <w:rFonts w:ascii="Arial" w:hAnsi="Arial" w:cs="Arial"/>
          <w:bCs/>
        </w:rPr>
      </w:pPr>
    </w:p>
    <w:p w:rsidR="00694D42" w:rsidRPr="00B220DF" w:rsidRDefault="00694D42" w:rsidP="00B8533E">
      <w:pPr>
        <w:jc w:val="both"/>
        <w:rPr>
          <w:rFonts w:ascii="Arial" w:hAnsi="Arial" w:cs="Arial"/>
          <w:bCs/>
        </w:rPr>
      </w:pPr>
    </w:p>
    <w:p w:rsidR="00694D42" w:rsidRPr="00B220DF" w:rsidRDefault="00694D42" w:rsidP="00B8533E">
      <w:pPr>
        <w:jc w:val="both"/>
        <w:rPr>
          <w:rFonts w:ascii="Arial" w:hAnsi="Arial" w:cs="Arial"/>
          <w:bCs/>
        </w:rPr>
      </w:pPr>
    </w:p>
    <w:p w:rsidR="00694D42" w:rsidRPr="00B220DF" w:rsidRDefault="00694D42" w:rsidP="00B8533E">
      <w:pPr>
        <w:jc w:val="both"/>
        <w:rPr>
          <w:rFonts w:ascii="Arial" w:hAnsi="Arial" w:cs="Arial"/>
          <w:bCs/>
        </w:rPr>
      </w:pPr>
    </w:p>
    <w:p w:rsidR="00694D42" w:rsidRPr="00B220DF" w:rsidRDefault="00694D42" w:rsidP="00B8533E">
      <w:pPr>
        <w:jc w:val="both"/>
        <w:rPr>
          <w:rFonts w:ascii="Arial" w:hAnsi="Arial" w:cs="Arial"/>
          <w:bCs/>
        </w:rPr>
      </w:pPr>
    </w:p>
    <w:p w:rsidR="00694D42" w:rsidRPr="00B220DF" w:rsidRDefault="00694D42" w:rsidP="00B8533E">
      <w:pPr>
        <w:jc w:val="both"/>
        <w:rPr>
          <w:rFonts w:ascii="Arial" w:hAnsi="Arial" w:cs="Arial"/>
          <w:bCs/>
        </w:rPr>
      </w:pPr>
    </w:p>
    <w:p w:rsidR="00694D42" w:rsidRPr="00B220DF" w:rsidRDefault="00694D42" w:rsidP="00B8533E">
      <w:pPr>
        <w:jc w:val="both"/>
        <w:rPr>
          <w:rFonts w:ascii="Arial" w:hAnsi="Arial" w:cs="Arial"/>
          <w:bCs/>
        </w:rPr>
      </w:pPr>
    </w:p>
    <w:p w:rsidR="00694D42" w:rsidRPr="00B220DF" w:rsidRDefault="00694D42" w:rsidP="00B8533E">
      <w:pPr>
        <w:jc w:val="both"/>
        <w:rPr>
          <w:rFonts w:ascii="Arial" w:hAnsi="Arial" w:cs="Arial"/>
          <w:bCs/>
        </w:rPr>
      </w:pPr>
    </w:p>
    <w:p w:rsidR="00694D42" w:rsidRPr="00B220DF" w:rsidRDefault="00694D42" w:rsidP="00B8533E">
      <w:pPr>
        <w:jc w:val="both"/>
        <w:rPr>
          <w:rFonts w:ascii="Arial" w:hAnsi="Arial" w:cs="Arial"/>
          <w:bCs/>
        </w:rPr>
      </w:pPr>
    </w:p>
    <w:p w:rsidR="00694D42" w:rsidRPr="00B220DF" w:rsidRDefault="00694D42" w:rsidP="00B8533E">
      <w:pPr>
        <w:jc w:val="both"/>
        <w:rPr>
          <w:rFonts w:ascii="Arial" w:hAnsi="Arial" w:cs="Arial"/>
          <w:bCs/>
        </w:rPr>
      </w:pPr>
    </w:p>
    <w:p w:rsidR="00694D42" w:rsidRPr="00B220DF" w:rsidRDefault="00694D42" w:rsidP="00B8533E">
      <w:pPr>
        <w:jc w:val="both"/>
        <w:rPr>
          <w:rFonts w:ascii="Arial" w:hAnsi="Arial" w:cs="Arial"/>
          <w:bCs/>
        </w:rPr>
      </w:pPr>
    </w:p>
    <w:p w:rsidR="00694D42" w:rsidRPr="00B220DF" w:rsidRDefault="00694D42" w:rsidP="00B8533E">
      <w:pPr>
        <w:jc w:val="both"/>
        <w:rPr>
          <w:rFonts w:ascii="Arial" w:hAnsi="Arial" w:cs="Arial"/>
          <w:bCs/>
        </w:rPr>
      </w:pPr>
    </w:p>
    <w:p w:rsidR="00694D42" w:rsidRPr="00B220DF" w:rsidRDefault="00694D42" w:rsidP="00B8533E">
      <w:pPr>
        <w:jc w:val="both"/>
        <w:rPr>
          <w:rFonts w:ascii="Arial" w:hAnsi="Arial" w:cs="Arial"/>
          <w:bCs/>
        </w:rPr>
      </w:pPr>
    </w:p>
    <w:p w:rsidR="00694D42" w:rsidRPr="00B220DF" w:rsidRDefault="00694D42" w:rsidP="00B8533E">
      <w:pPr>
        <w:jc w:val="both"/>
        <w:rPr>
          <w:rFonts w:ascii="Arial" w:hAnsi="Arial" w:cs="Arial"/>
          <w:bCs/>
        </w:rPr>
      </w:pPr>
    </w:p>
    <w:p w:rsidR="00694D42" w:rsidRPr="00B220DF" w:rsidRDefault="00694D42" w:rsidP="00B8533E">
      <w:pPr>
        <w:jc w:val="both"/>
        <w:rPr>
          <w:rFonts w:ascii="Arial" w:hAnsi="Arial" w:cs="Arial"/>
          <w:bCs/>
        </w:rPr>
      </w:pPr>
    </w:p>
    <w:p w:rsidR="00B8533E" w:rsidRPr="00B220DF" w:rsidRDefault="00B8533E" w:rsidP="00B8533E">
      <w:pPr>
        <w:jc w:val="both"/>
        <w:rPr>
          <w:rFonts w:ascii="Arial" w:hAnsi="Arial" w:cs="Arial"/>
          <w:i/>
        </w:rPr>
      </w:pPr>
      <w:r w:rsidRPr="00B220DF">
        <w:rPr>
          <w:rFonts w:ascii="Arial" w:hAnsi="Arial" w:cs="Arial"/>
          <w:u w:val="single"/>
        </w:rPr>
        <w:t>Příloh</w:t>
      </w:r>
      <w:r w:rsidR="00965DD4" w:rsidRPr="00B220DF">
        <w:rPr>
          <w:rFonts w:ascii="Arial" w:hAnsi="Arial" w:cs="Arial"/>
          <w:u w:val="single"/>
        </w:rPr>
        <w:t>y</w:t>
      </w:r>
      <w:r w:rsidRPr="00B220DF">
        <w:rPr>
          <w:rFonts w:ascii="Arial" w:hAnsi="Arial" w:cs="Arial"/>
          <w:u w:val="single"/>
        </w:rPr>
        <w:t>:</w:t>
      </w:r>
    </w:p>
    <w:p w:rsidR="00B8533E" w:rsidRPr="00B220DF" w:rsidRDefault="00B8533E" w:rsidP="00B8533E">
      <w:pPr>
        <w:jc w:val="both"/>
        <w:rPr>
          <w:rFonts w:ascii="Arial" w:hAnsi="Arial" w:cs="Arial"/>
        </w:rPr>
      </w:pPr>
      <w:r w:rsidRPr="00B220DF">
        <w:rPr>
          <w:rFonts w:ascii="Arial" w:hAnsi="Arial" w:cs="Arial"/>
        </w:rPr>
        <w:t>situační mapa</w:t>
      </w:r>
    </w:p>
    <w:p w:rsidR="00114B4B" w:rsidRPr="00B220DF" w:rsidRDefault="00114B4B" w:rsidP="00B8533E">
      <w:pPr>
        <w:jc w:val="both"/>
        <w:rPr>
          <w:rFonts w:ascii="Arial" w:hAnsi="Arial" w:cs="Arial"/>
        </w:rPr>
      </w:pPr>
      <w:r w:rsidRPr="00B220DF">
        <w:rPr>
          <w:rFonts w:ascii="Arial" w:hAnsi="Arial" w:cs="Arial"/>
        </w:rPr>
        <w:t xml:space="preserve">katastrální </w:t>
      </w:r>
      <w:proofErr w:type="spellStart"/>
      <w:r w:rsidRPr="00B220DF">
        <w:rPr>
          <w:rFonts w:ascii="Arial" w:hAnsi="Arial" w:cs="Arial"/>
        </w:rPr>
        <w:t>mapa+ortofoto</w:t>
      </w:r>
      <w:proofErr w:type="spellEnd"/>
    </w:p>
    <w:p w:rsidR="008E7842" w:rsidRPr="00B220DF" w:rsidRDefault="008E7842" w:rsidP="00B8533E">
      <w:pPr>
        <w:jc w:val="both"/>
        <w:rPr>
          <w:rFonts w:ascii="Arial" w:hAnsi="Arial" w:cs="Arial"/>
        </w:rPr>
      </w:pPr>
      <w:r w:rsidRPr="00B220DF">
        <w:rPr>
          <w:rFonts w:ascii="Arial" w:hAnsi="Arial" w:cs="Arial"/>
        </w:rPr>
        <w:t>přehledová situace</w:t>
      </w:r>
    </w:p>
    <w:p w:rsidR="001B5A94" w:rsidRDefault="004657D7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31230" cy="8523645"/>
            <wp:effectExtent l="0" t="0" r="7620" b="0"/>
            <wp:docPr id="1" name="Obrázek 1" descr="C:\Users\vrbova milena\AppData\Local\Microsoft\Windows\Temporary Internet Files\Content.Outlook\V504ITCI\OSMM@prostejov.eu_20200227_0654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Temporary Internet Files\Content.Outlook\V504ITCI\OSMM@prostejov.eu_20200227_065404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842" w:rsidRPr="008E7842">
        <w:rPr>
          <w:noProof/>
          <w:sz w:val="20"/>
          <w:szCs w:val="20"/>
        </w:rPr>
        <w:t xml:space="preserve"> </w:t>
      </w:r>
      <w:r w:rsidR="00F97979" w:rsidRPr="00F97979">
        <w:rPr>
          <w:noProof/>
          <w:sz w:val="20"/>
          <w:szCs w:val="20"/>
        </w:rPr>
        <w:t xml:space="preserve"> </w:t>
      </w:r>
    </w:p>
    <w:p w:rsidR="001B5A94" w:rsidRDefault="001B5A94" w:rsidP="00B8533E">
      <w:pPr>
        <w:jc w:val="both"/>
        <w:rPr>
          <w:sz w:val="20"/>
          <w:szCs w:val="20"/>
        </w:rPr>
      </w:pPr>
    </w:p>
    <w:p w:rsidR="001B5A94" w:rsidRDefault="001B5A94" w:rsidP="00B8533E">
      <w:pPr>
        <w:jc w:val="both"/>
        <w:rPr>
          <w:sz w:val="20"/>
          <w:szCs w:val="20"/>
        </w:rPr>
      </w:pPr>
    </w:p>
    <w:p w:rsidR="00B8533E" w:rsidRDefault="004657D7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31230" cy="8523645"/>
            <wp:effectExtent l="0" t="0" r="7620" b="0"/>
            <wp:docPr id="2" name="Obrázek 2" descr="C:\Users\vrbova milena\AppData\Local\Microsoft\Windows\Temporary Internet Files\Content.Outlook\V504ITCI\OSMM@prostejov.eu_20200227_0654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Temporary Internet Files\Content.Outlook\V504ITCI\OSMM@prostejov.eu_20200227_065404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7D7" w:rsidRDefault="004657D7" w:rsidP="00B8533E">
      <w:pPr>
        <w:jc w:val="both"/>
        <w:rPr>
          <w:sz w:val="20"/>
          <w:szCs w:val="20"/>
        </w:rPr>
      </w:pPr>
    </w:p>
    <w:p w:rsidR="004657D7" w:rsidRPr="00D16047" w:rsidRDefault="004657D7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31230" cy="8523645"/>
            <wp:effectExtent l="0" t="0" r="7620" b="0"/>
            <wp:docPr id="3" name="Obrázek 3" descr="C:\Users\vrbova milena\AppData\Local\Microsoft\Windows\Temporary Internet Files\Content.Outlook\V504ITCI\OSMM@prostejov.eu_20200227_06540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Temporary Internet Files\Content.Outlook\V504ITCI\OSMM@prostejov.eu_20200227_065404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7D7" w:rsidRPr="00D16047" w:rsidSect="00DC76E0">
      <w:footerReference w:type="default" r:id="rId11"/>
      <w:pgSz w:w="11906" w:h="16838"/>
      <w:pgMar w:top="1418" w:right="992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B65" w:rsidRDefault="00F26B65" w:rsidP="00C71327">
      <w:r>
        <w:separator/>
      </w:r>
    </w:p>
  </w:endnote>
  <w:endnote w:type="continuationSeparator" w:id="0">
    <w:p w:rsidR="00F26B65" w:rsidRDefault="00F26B65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2D22D1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28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4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6C2AF8">
      <w:rPr>
        <w:rFonts w:ascii="Arial" w:eastAsiaTheme="majorEastAsia" w:hAnsi="Arial" w:cs="Arial"/>
        <w:sz w:val="20"/>
        <w:szCs w:val="20"/>
      </w:rPr>
      <w:t>20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9150E6" w:rsidRPr="009150E6">
      <w:rPr>
        <w:rFonts w:ascii="Arial" w:eastAsiaTheme="majorEastAsia" w:hAnsi="Arial" w:cs="Arial"/>
        <w:noProof/>
        <w:sz w:val="20"/>
        <w:szCs w:val="20"/>
      </w:rPr>
      <w:t>5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2D22D1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632DFE" w:rsidRPr="00632DFE">
      <w:rPr>
        <w:rFonts w:ascii="Arial" w:eastAsiaTheme="majorEastAsia" w:hAnsi="Arial" w:cs="Arial"/>
        <w:sz w:val="20"/>
        <w:szCs w:val="20"/>
      </w:rPr>
      <w:t xml:space="preserve"> prodeje pozemk</w:t>
    </w:r>
    <w:r w:rsidR="0061383B">
      <w:rPr>
        <w:rFonts w:ascii="Arial" w:eastAsiaTheme="majorEastAsia" w:hAnsi="Arial" w:cs="Arial"/>
        <w:sz w:val="20"/>
        <w:szCs w:val="20"/>
      </w:rPr>
      <w:t>ů</w:t>
    </w:r>
    <w:r w:rsidR="00632DFE" w:rsidRPr="00632DFE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632DFE" w:rsidRPr="00632DFE">
      <w:rPr>
        <w:rFonts w:ascii="Arial" w:eastAsiaTheme="majorEastAsia" w:hAnsi="Arial" w:cs="Arial"/>
        <w:sz w:val="20"/>
        <w:szCs w:val="20"/>
      </w:rPr>
      <w:t>p.č</w:t>
    </w:r>
    <w:proofErr w:type="spellEnd"/>
    <w:r w:rsidR="00632DFE" w:rsidRPr="00632DFE">
      <w:rPr>
        <w:rFonts w:ascii="Arial" w:eastAsiaTheme="majorEastAsia" w:hAnsi="Arial" w:cs="Arial"/>
        <w:sz w:val="20"/>
        <w:szCs w:val="20"/>
      </w:rPr>
      <w:t>.</w:t>
    </w:r>
    <w:proofErr w:type="gramEnd"/>
    <w:r w:rsidR="00632DFE" w:rsidRPr="00632DFE">
      <w:rPr>
        <w:rFonts w:ascii="Arial" w:eastAsiaTheme="majorEastAsia" w:hAnsi="Arial" w:cs="Arial"/>
        <w:sz w:val="20"/>
        <w:szCs w:val="20"/>
      </w:rPr>
      <w:t xml:space="preserve"> </w:t>
    </w:r>
    <w:r w:rsidR="006C2AF8">
      <w:rPr>
        <w:rFonts w:ascii="Arial" w:eastAsiaTheme="majorEastAsia" w:hAnsi="Arial" w:cs="Arial"/>
        <w:sz w:val="20"/>
        <w:szCs w:val="20"/>
      </w:rPr>
      <w:t xml:space="preserve">223/67, </w:t>
    </w:r>
    <w:proofErr w:type="spellStart"/>
    <w:r w:rsidR="006C2AF8">
      <w:rPr>
        <w:rFonts w:ascii="Arial" w:eastAsiaTheme="majorEastAsia" w:hAnsi="Arial" w:cs="Arial"/>
        <w:sz w:val="20"/>
        <w:szCs w:val="20"/>
      </w:rPr>
      <w:t>p.č</w:t>
    </w:r>
    <w:proofErr w:type="spellEnd"/>
    <w:r w:rsidR="006C2AF8">
      <w:rPr>
        <w:rFonts w:ascii="Arial" w:eastAsiaTheme="majorEastAsia" w:hAnsi="Arial" w:cs="Arial"/>
        <w:sz w:val="20"/>
        <w:szCs w:val="20"/>
      </w:rPr>
      <w:t xml:space="preserve">. 223/70, </w:t>
    </w:r>
    <w:proofErr w:type="spellStart"/>
    <w:r w:rsidR="006C2AF8">
      <w:rPr>
        <w:rFonts w:ascii="Arial" w:eastAsiaTheme="majorEastAsia" w:hAnsi="Arial" w:cs="Arial"/>
        <w:sz w:val="20"/>
        <w:szCs w:val="20"/>
      </w:rPr>
      <w:t>p.č</w:t>
    </w:r>
    <w:proofErr w:type="spellEnd"/>
    <w:r w:rsidR="006C2AF8">
      <w:rPr>
        <w:rFonts w:ascii="Arial" w:eastAsiaTheme="majorEastAsia" w:hAnsi="Arial" w:cs="Arial"/>
        <w:sz w:val="20"/>
        <w:szCs w:val="20"/>
      </w:rPr>
      <w:t xml:space="preserve">. 223/69, </w:t>
    </w:r>
    <w:proofErr w:type="spellStart"/>
    <w:r w:rsidR="0061383B">
      <w:rPr>
        <w:rFonts w:ascii="Arial" w:eastAsiaTheme="majorEastAsia" w:hAnsi="Arial" w:cs="Arial"/>
        <w:sz w:val="20"/>
        <w:szCs w:val="20"/>
      </w:rPr>
      <w:t>p.č</w:t>
    </w:r>
    <w:proofErr w:type="spellEnd"/>
    <w:r w:rsidR="0061383B">
      <w:rPr>
        <w:rFonts w:ascii="Arial" w:eastAsiaTheme="majorEastAsia" w:hAnsi="Arial" w:cs="Arial"/>
        <w:sz w:val="20"/>
        <w:szCs w:val="20"/>
      </w:rPr>
      <w:t xml:space="preserve">. </w:t>
    </w:r>
    <w:r w:rsidR="006C2AF8">
      <w:rPr>
        <w:rFonts w:ascii="Arial" w:eastAsiaTheme="majorEastAsia" w:hAnsi="Arial" w:cs="Arial"/>
        <w:sz w:val="20"/>
        <w:szCs w:val="20"/>
      </w:rPr>
      <w:t>223</w:t>
    </w:r>
    <w:r w:rsidR="0061383B">
      <w:rPr>
        <w:rFonts w:ascii="Arial" w:eastAsiaTheme="majorEastAsia" w:hAnsi="Arial" w:cs="Arial"/>
        <w:sz w:val="20"/>
        <w:szCs w:val="20"/>
      </w:rPr>
      <w:t>/</w:t>
    </w:r>
    <w:r w:rsidR="006C2AF8">
      <w:rPr>
        <w:rFonts w:ascii="Arial" w:eastAsiaTheme="majorEastAsia" w:hAnsi="Arial" w:cs="Arial"/>
        <w:sz w:val="20"/>
        <w:szCs w:val="20"/>
      </w:rPr>
      <w:t>68</w:t>
    </w:r>
    <w:r w:rsidR="001C5AA7">
      <w:rPr>
        <w:rFonts w:ascii="Arial" w:eastAsiaTheme="majorEastAsia" w:hAnsi="Arial" w:cs="Arial"/>
        <w:sz w:val="20"/>
        <w:szCs w:val="20"/>
      </w:rPr>
      <w:t xml:space="preserve"> a </w:t>
    </w:r>
    <w:proofErr w:type="spellStart"/>
    <w:r w:rsidR="001C5AA7">
      <w:rPr>
        <w:rFonts w:ascii="Arial" w:eastAsiaTheme="majorEastAsia" w:hAnsi="Arial" w:cs="Arial"/>
        <w:sz w:val="20"/>
        <w:szCs w:val="20"/>
      </w:rPr>
      <w:t>p.č</w:t>
    </w:r>
    <w:proofErr w:type="spellEnd"/>
    <w:r w:rsidR="001C5AA7">
      <w:rPr>
        <w:rFonts w:ascii="Arial" w:eastAsiaTheme="majorEastAsia" w:hAnsi="Arial" w:cs="Arial"/>
        <w:sz w:val="20"/>
        <w:szCs w:val="20"/>
      </w:rPr>
      <w:t>. 218/15</w:t>
    </w:r>
    <w:r w:rsidR="0061383B">
      <w:rPr>
        <w:rFonts w:ascii="Arial" w:eastAsiaTheme="majorEastAsia" w:hAnsi="Arial" w:cs="Arial"/>
        <w:sz w:val="20"/>
        <w:szCs w:val="20"/>
      </w:rPr>
      <w:t xml:space="preserve">, </w:t>
    </w:r>
    <w:r w:rsidR="006C2AF8">
      <w:rPr>
        <w:rFonts w:ascii="Arial" w:eastAsiaTheme="majorEastAsia" w:hAnsi="Arial" w:cs="Arial"/>
        <w:sz w:val="20"/>
        <w:szCs w:val="20"/>
      </w:rPr>
      <w:t>vše</w:t>
    </w:r>
    <w:r w:rsidR="0061383B">
      <w:rPr>
        <w:rFonts w:ascii="Arial" w:eastAsiaTheme="majorEastAsia" w:hAnsi="Arial" w:cs="Arial"/>
        <w:sz w:val="20"/>
        <w:szCs w:val="20"/>
      </w:rPr>
      <w:t xml:space="preserve"> </w:t>
    </w:r>
    <w:r w:rsidR="00FD57ED" w:rsidRPr="009C77D0">
      <w:rPr>
        <w:rFonts w:ascii="Arial" w:eastAsiaTheme="majorEastAsia" w:hAnsi="Arial" w:cs="Arial"/>
        <w:sz w:val="20"/>
        <w:szCs w:val="20"/>
      </w:rPr>
      <w:t>v </w:t>
    </w:r>
    <w:proofErr w:type="spellStart"/>
    <w:r w:rsidR="00FD57ED" w:rsidRPr="009C77D0">
      <w:rPr>
        <w:rFonts w:ascii="Arial" w:eastAsiaTheme="majorEastAsia" w:hAnsi="Arial" w:cs="Arial"/>
        <w:sz w:val="20"/>
        <w:szCs w:val="20"/>
      </w:rPr>
      <w:t>k.ú</w:t>
    </w:r>
    <w:proofErr w:type="spellEnd"/>
    <w:r w:rsidR="00FD57ED" w:rsidRPr="009C77D0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6C2AF8">
      <w:rPr>
        <w:rFonts w:ascii="Arial" w:eastAsiaTheme="majorEastAsia" w:hAnsi="Arial" w:cs="Arial"/>
        <w:sz w:val="20"/>
        <w:szCs w:val="20"/>
      </w:rPr>
      <w:t>Domamyslice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B65" w:rsidRDefault="00F26B65" w:rsidP="00C71327">
      <w:r>
        <w:separator/>
      </w:r>
    </w:p>
  </w:footnote>
  <w:footnote w:type="continuationSeparator" w:id="0">
    <w:p w:rsidR="00F26B65" w:rsidRDefault="00F26B65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45CA1"/>
    <w:multiLevelType w:val="hybridMultilevel"/>
    <w:tmpl w:val="604474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E1AE7"/>
    <w:multiLevelType w:val="hybridMultilevel"/>
    <w:tmpl w:val="271250D2"/>
    <w:lvl w:ilvl="0" w:tplc="C114AE1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C7A44"/>
    <w:multiLevelType w:val="hybridMultilevel"/>
    <w:tmpl w:val="B5E472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E8B536B"/>
    <w:multiLevelType w:val="hybridMultilevel"/>
    <w:tmpl w:val="F8661E26"/>
    <w:lvl w:ilvl="0" w:tplc="1AAEE87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5255D4"/>
    <w:multiLevelType w:val="hybridMultilevel"/>
    <w:tmpl w:val="15BC475A"/>
    <w:lvl w:ilvl="0" w:tplc="B1080C8C">
      <w:start w:val="1"/>
      <w:numFmt w:val="decimal"/>
      <w:lvlText w:val="%1."/>
      <w:lvlJc w:val="left"/>
      <w:pPr>
        <w:ind w:left="796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516" w:hanging="360"/>
      </w:pPr>
    </w:lvl>
    <w:lvl w:ilvl="2" w:tplc="0405001B" w:tentative="1">
      <w:start w:val="1"/>
      <w:numFmt w:val="lowerRoman"/>
      <w:lvlText w:val="%3."/>
      <w:lvlJc w:val="right"/>
      <w:pPr>
        <w:ind w:left="2236" w:hanging="180"/>
      </w:pPr>
    </w:lvl>
    <w:lvl w:ilvl="3" w:tplc="0405000F" w:tentative="1">
      <w:start w:val="1"/>
      <w:numFmt w:val="decimal"/>
      <w:lvlText w:val="%4."/>
      <w:lvlJc w:val="left"/>
      <w:pPr>
        <w:ind w:left="2956" w:hanging="360"/>
      </w:pPr>
    </w:lvl>
    <w:lvl w:ilvl="4" w:tplc="04050019" w:tentative="1">
      <w:start w:val="1"/>
      <w:numFmt w:val="lowerLetter"/>
      <w:lvlText w:val="%5."/>
      <w:lvlJc w:val="left"/>
      <w:pPr>
        <w:ind w:left="3676" w:hanging="360"/>
      </w:pPr>
    </w:lvl>
    <w:lvl w:ilvl="5" w:tplc="0405001B" w:tentative="1">
      <w:start w:val="1"/>
      <w:numFmt w:val="lowerRoman"/>
      <w:lvlText w:val="%6."/>
      <w:lvlJc w:val="right"/>
      <w:pPr>
        <w:ind w:left="4396" w:hanging="180"/>
      </w:pPr>
    </w:lvl>
    <w:lvl w:ilvl="6" w:tplc="0405000F" w:tentative="1">
      <w:start w:val="1"/>
      <w:numFmt w:val="decimal"/>
      <w:lvlText w:val="%7."/>
      <w:lvlJc w:val="left"/>
      <w:pPr>
        <w:ind w:left="5116" w:hanging="360"/>
      </w:pPr>
    </w:lvl>
    <w:lvl w:ilvl="7" w:tplc="04050019" w:tentative="1">
      <w:start w:val="1"/>
      <w:numFmt w:val="lowerLetter"/>
      <w:lvlText w:val="%8."/>
      <w:lvlJc w:val="left"/>
      <w:pPr>
        <w:ind w:left="5836" w:hanging="360"/>
      </w:pPr>
    </w:lvl>
    <w:lvl w:ilvl="8" w:tplc="040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6" w15:restartNumberingAfterBreak="0">
    <w:nsid w:val="36533CB8"/>
    <w:multiLevelType w:val="hybridMultilevel"/>
    <w:tmpl w:val="8F3C54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1637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2357" w:hanging="360"/>
      </w:p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</w:lvl>
    <w:lvl w:ilvl="3" w:tplc="0405000F" w:tentative="1">
      <w:start w:val="1"/>
      <w:numFmt w:val="decimal"/>
      <w:lvlText w:val="%4."/>
      <w:lvlJc w:val="left"/>
      <w:pPr>
        <w:ind w:left="3797" w:hanging="360"/>
      </w:p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</w:lvl>
    <w:lvl w:ilvl="6" w:tplc="0405000F" w:tentative="1">
      <w:start w:val="1"/>
      <w:numFmt w:val="decimal"/>
      <w:lvlText w:val="%7."/>
      <w:lvlJc w:val="left"/>
      <w:pPr>
        <w:ind w:left="5957" w:hanging="360"/>
      </w:p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8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9" w15:restartNumberingAfterBreak="0">
    <w:nsid w:val="3E2128D7"/>
    <w:multiLevelType w:val="hybridMultilevel"/>
    <w:tmpl w:val="ABD0D526"/>
    <w:lvl w:ilvl="0" w:tplc="798ED1A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136B76"/>
    <w:multiLevelType w:val="hybridMultilevel"/>
    <w:tmpl w:val="CFEAD4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C340273"/>
    <w:multiLevelType w:val="hybridMultilevel"/>
    <w:tmpl w:val="536CC1F4"/>
    <w:lvl w:ilvl="0" w:tplc="60F8699E">
      <w:start w:val="1"/>
      <w:numFmt w:val="lowerLetter"/>
      <w:lvlText w:val="%1)"/>
      <w:lvlJc w:val="left"/>
      <w:pPr>
        <w:tabs>
          <w:tab w:val="num" w:pos="3615"/>
        </w:tabs>
        <w:ind w:left="361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4335"/>
        </w:tabs>
        <w:ind w:left="433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5055"/>
        </w:tabs>
        <w:ind w:left="505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775"/>
        </w:tabs>
        <w:ind w:left="577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6495"/>
        </w:tabs>
        <w:ind w:left="649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7215"/>
        </w:tabs>
        <w:ind w:left="721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935"/>
        </w:tabs>
        <w:ind w:left="793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8655"/>
        </w:tabs>
        <w:ind w:left="865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9375"/>
        </w:tabs>
        <w:ind w:left="9375" w:hanging="180"/>
      </w:pPr>
    </w:lvl>
  </w:abstractNum>
  <w:abstractNum w:abstractNumId="31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F30B9C"/>
    <w:multiLevelType w:val="hybridMultilevel"/>
    <w:tmpl w:val="DDC8D104"/>
    <w:lvl w:ilvl="0" w:tplc="1388BA48">
      <w:start w:val="1"/>
      <w:numFmt w:val="lowerLetter"/>
      <w:lvlText w:val="%1)"/>
      <w:lvlJc w:val="left"/>
      <w:pPr>
        <w:ind w:left="185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5" w:hanging="360"/>
      </w:pPr>
    </w:lvl>
    <w:lvl w:ilvl="2" w:tplc="0405001B" w:tentative="1">
      <w:start w:val="1"/>
      <w:numFmt w:val="lowerRoman"/>
      <w:lvlText w:val="%3."/>
      <w:lvlJc w:val="right"/>
      <w:pPr>
        <w:ind w:left="3295" w:hanging="180"/>
      </w:pPr>
    </w:lvl>
    <w:lvl w:ilvl="3" w:tplc="0405000F" w:tentative="1">
      <w:start w:val="1"/>
      <w:numFmt w:val="decimal"/>
      <w:lvlText w:val="%4."/>
      <w:lvlJc w:val="left"/>
      <w:pPr>
        <w:ind w:left="4015" w:hanging="360"/>
      </w:pPr>
    </w:lvl>
    <w:lvl w:ilvl="4" w:tplc="04050019" w:tentative="1">
      <w:start w:val="1"/>
      <w:numFmt w:val="lowerLetter"/>
      <w:lvlText w:val="%5."/>
      <w:lvlJc w:val="left"/>
      <w:pPr>
        <w:ind w:left="4735" w:hanging="360"/>
      </w:pPr>
    </w:lvl>
    <w:lvl w:ilvl="5" w:tplc="0405001B" w:tentative="1">
      <w:start w:val="1"/>
      <w:numFmt w:val="lowerRoman"/>
      <w:lvlText w:val="%6."/>
      <w:lvlJc w:val="right"/>
      <w:pPr>
        <w:ind w:left="5455" w:hanging="180"/>
      </w:pPr>
    </w:lvl>
    <w:lvl w:ilvl="6" w:tplc="0405000F" w:tentative="1">
      <w:start w:val="1"/>
      <w:numFmt w:val="decimal"/>
      <w:lvlText w:val="%7."/>
      <w:lvlJc w:val="left"/>
      <w:pPr>
        <w:ind w:left="6175" w:hanging="360"/>
      </w:pPr>
    </w:lvl>
    <w:lvl w:ilvl="7" w:tplc="04050019" w:tentative="1">
      <w:start w:val="1"/>
      <w:numFmt w:val="lowerLetter"/>
      <w:lvlText w:val="%8."/>
      <w:lvlJc w:val="left"/>
      <w:pPr>
        <w:ind w:left="6895" w:hanging="360"/>
      </w:pPr>
    </w:lvl>
    <w:lvl w:ilvl="8" w:tplc="0405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010A08"/>
    <w:multiLevelType w:val="hybridMultilevel"/>
    <w:tmpl w:val="E00E0862"/>
    <w:lvl w:ilvl="0" w:tplc="0405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5" w:hanging="360"/>
      </w:pPr>
    </w:lvl>
    <w:lvl w:ilvl="2" w:tplc="0405001B" w:tentative="1">
      <w:start w:val="1"/>
      <w:numFmt w:val="lowerRoman"/>
      <w:lvlText w:val="%3."/>
      <w:lvlJc w:val="right"/>
      <w:pPr>
        <w:ind w:left="2935" w:hanging="180"/>
      </w:pPr>
    </w:lvl>
    <w:lvl w:ilvl="3" w:tplc="0405000F" w:tentative="1">
      <w:start w:val="1"/>
      <w:numFmt w:val="decimal"/>
      <w:lvlText w:val="%4."/>
      <w:lvlJc w:val="left"/>
      <w:pPr>
        <w:ind w:left="3655" w:hanging="360"/>
      </w:pPr>
    </w:lvl>
    <w:lvl w:ilvl="4" w:tplc="04050019" w:tentative="1">
      <w:start w:val="1"/>
      <w:numFmt w:val="lowerLetter"/>
      <w:lvlText w:val="%5."/>
      <w:lvlJc w:val="left"/>
      <w:pPr>
        <w:ind w:left="4375" w:hanging="360"/>
      </w:pPr>
    </w:lvl>
    <w:lvl w:ilvl="5" w:tplc="0405001B" w:tentative="1">
      <w:start w:val="1"/>
      <w:numFmt w:val="lowerRoman"/>
      <w:lvlText w:val="%6."/>
      <w:lvlJc w:val="right"/>
      <w:pPr>
        <w:ind w:left="5095" w:hanging="180"/>
      </w:pPr>
    </w:lvl>
    <w:lvl w:ilvl="6" w:tplc="0405000F" w:tentative="1">
      <w:start w:val="1"/>
      <w:numFmt w:val="decimal"/>
      <w:lvlText w:val="%7."/>
      <w:lvlJc w:val="left"/>
      <w:pPr>
        <w:ind w:left="5815" w:hanging="360"/>
      </w:pPr>
    </w:lvl>
    <w:lvl w:ilvl="7" w:tplc="04050019" w:tentative="1">
      <w:start w:val="1"/>
      <w:numFmt w:val="lowerLetter"/>
      <w:lvlText w:val="%8."/>
      <w:lvlJc w:val="left"/>
      <w:pPr>
        <w:ind w:left="6535" w:hanging="360"/>
      </w:pPr>
    </w:lvl>
    <w:lvl w:ilvl="8" w:tplc="040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7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4"/>
  </w:num>
  <w:num w:numId="3">
    <w:abstractNumId w:val="37"/>
  </w:num>
  <w:num w:numId="4">
    <w:abstractNumId w:val="11"/>
  </w:num>
  <w:num w:numId="5">
    <w:abstractNumId w:val="23"/>
  </w:num>
  <w:num w:numId="6">
    <w:abstractNumId w:val="29"/>
  </w:num>
  <w:num w:numId="7">
    <w:abstractNumId w:val="25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6"/>
  </w:num>
  <w:num w:numId="10">
    <w:abstractNumId w:val="4"/>
  </w:num>
  <w:num w:numId="11">
    <w:abstractNumId w:val="36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27"/>
  </w:num>
  <w:num w:numId="15">
    <w:abstractNumId w:val="18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1"/>
  </w:num>
  <w:num w:numId="19">
    <w:abstractNumId w:val="21"/>
  </w:num>
  <w:num w:numId="20">
    <w:abstractNumId w:val="9"/>
  </w:num>
  <w:num w:numId="21">
    <w:abstractNumId w:val="14"/>
  </w:num>
  <w:num w:numId="22">
    <w:abstractNumId w:val="22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3"/>
  </w:num>
  <w:num w:numId="26">
    <w:abstractNumId w:val="31"/>
  </w:num>
  <w:num w:numId="27">
    <w:abstractNumId w:val="7"/>
  </w:num>
  <w:num w:numId="28">
    <w:abstractNumId w:val="6"/>
  </w:num>
  <w:num w:numId="29">
    <w:abstractNumId w:val="20"/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</w:num>
  <w:num w:numId="38">
    <w:abstractNumId w:val="35"/>
  </w:num>
  <w:num w:numId="39">
    <w:abstractNumId w:val="15"/>
  </w:num>
  <w:num w:numId="40">
    <w:abstractNumId w:val="19"/>
  </w:num>
  <w:num w:numId="41">
    <w:abstractNumId w:val="32"/>
  </w:num>
  <w:num w:numId="42">
    <w:abstractNumId w:val="5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2795B"/>
    <w:rsid w:val="000353A7"/>
    <w:rsid w:val="00035716"/>
    <w:rsid w:val="00037325"/>
    <w:rsid w:val="0004432C"/>
    <w:rsid w:val="0004709D"/>
    <w:rsid w:val="00065509"/>
    <w:rsid w:val="00072FEA"/>
    <w:rsid w:val="000774DA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08D8"/>
    <w:rsid w:val="000D29A5"/>
    <w:rsid w:val="000D5096"/>
    <w:rsid w:val="000D6ACF"/>
    <w:rsid w:val="000D727B"/>
    <w:rsid w:val="000D7652"/>
    <w:rsid w:val="000D783B"/>
    <w:rsid w:val="000D7CDE"/>
    <w:rsid w:val="000E4C34"/>
    <w:rsid w:val="000E7EE7"/>
    <w:rsid w:val="000F38CE"/>
    <w:rsid w:val="00100A26"/>
    <w:rsid w:val="00103697"/>
    <w:rsid w:val="001045F0"/>
    <w:rsid w:val="00112CEB"/>
    <w:rsid w:val="00114B4B"/>
    <w:rsid w:val="00117112"/>
    <w:rsid w:val="001205EA"/>
    <w:rsid w:val="0012120A"/>
    <w:rsid w:val="00121C03"/>
    <w:rsid w:val="001233F0"/>
    <w:rsid w:val="001235F2"/>
    <w:rsid w:val="0012717B"/>
    <w:rsid w:val="0013267A"/>
    <w:rsid w:val="00133B01"/>
    <w:rsid w:val="00134F8D"/>
    <w:rsid w:val="001362E9"/>
    <w:rsid w:val="00137473"/>
    <w:rsid w:val="00142E6F"/>
    <w:rsid w:val="001458AB"/>
    <w:rsid w:val="00147B3C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27B1"/>
    <w:rsid w:val="0017789B"/>
    <w:rsid w:val="001822FE"/>
    <w:rsid w:val="00182CF0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B3A80"/>
    <w:rsid w:val="001B5A94"/>
    <w:rsid w:val="001C39BD"/>
    <w:rsid w:val="001C5AA7"/>
    <w:rsid w:val="001C65CE"/>
    <w:rsid w:val="001C77F1"/>
    <w:rsid w:val="001D1244"/>
    <w:rsid w:val="001D2490"/>
    <w:rsid w:val="001D495A"/>
    <w:rsid w:val="001D4ABA"/>
    <w:rsid w:val="001D59C9"/>
    <w:rsid w:val="001D6CE7"/>
    <w:rsid w:val="001E245E"/>
    <w:rsid w:val="001E2C6F"/>
    <w:rsid w:val="001E36C1"/>
    <w:rsid w:val="001E50B5"/>
    <w:rsid w:val="001E6BBA"/>
    <w:rsid w:val="001F1341"/>
    <w:rsid w:val="001F2786"/>
    <w:rsid w:val="001F7AE6"/>
    <w:rsid w:val="00202B72"/>
    <w:rsid w:val="00204BCF"/>
    <w:rsid w:val="002106F8"/>
    <w:rsid w:val="00210961"/>
    <w:rsid w:val="00213001"/>
    <w:rsid w:val="00213CD4"/>
    <w:rsid w:val="00224753"/>
    <w:rsid w:val="00234B4B"/>
    <w:rsid w:val="002404D1"/>
    <w:rsid w:val="00244B64"/>
    <w:rsid w:val="00245841"/>
    <w:rsid w:val="00245B74"/>
    <w:rsid w:val="00250140"/>
    <w:rsid w:val="00252BE7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0338"/>
    <w:rsid w:val="00292627"/>
    <w:rsid w:val="00292B12"/>
    <w:rsid w:val="002971A4"/>
    <w:rsid w:val="00297BB4"/>
    <w:rsid w:val="002A0357"/>
    <w:rsid w:val="002A7199"/>
    <w:rsid w:val="002B2584"/>
    <w:rsid w:val="002B666E"/>
    <w:rsid w:val="002B76A2"/>
    <w:rsid w:val="002C0192"/>
    <w:rsid w:val="002C4BD8"/>
    <w:rsid w:val="002D22D1"/>
    <w:rsid w:val="002D29C0"/>
    <w:rsid w:val="002E709B"/>
    <w:rsid w:val="002F33E8"/>
    <w:rsid w:val="002F6AAB"/>
    <w:rsid w:val="003074FB"/>
    <w:rsid w:val="00314A7D"/>
    <w:rsid w:val="0033417B"/>
    <w:rsid w:val="00347C0D"/>
    <w:rsid w:val="00350993"/>
    <w:rsid w:val="00350BEB"/>
    <w:rsid w:val="00351D31"/>
    <w:rsid w:val="003541B9"/>
    <w:rsid w:val="00354CAE"/>
    <w:rsid w:val="00362F9B"/>
    <w:rsid w:val="00364D83"/>
    <w:rsid w:val="003679B2"/>
    <w:rsid w:val="003700BA"/>
    <w:rsid w:val="003746EB"/>
    <w:rsid w:val="00376AEC"/>
    <w:rsid w:val="0038055D"/>
    <w:rsid w:val="00393A85"/>
    <w:rsid w:val="00395364"/>
    <w:rsid w:val="00395A55"/>
    <w:rsid w:val="0039693F"/>
    <w:rsid w:val="003B6094"/>
    <w:rsid w:val="003C0211"/>
    <w:rsid w:val="003C73B9"/>
    <w:rsid w:val="003D2A41"/>
    <w:rsid w:val="003D4115"/>
    <w:rsid w:val="003D4214"/>
    <w:rsid w:val="003D7ABD"/>
    <w:rsid w:val="003E51C9"/>
    <w:rsid w:val="003E5E5C"/>
    <w:rsid w:val="003E6816"/>
    <w:rsid w:val="003E6BF0"/>
    <w:rsid w:val="003F2EC3"/>
    <w:rsid w:val="00404F71"/>
    <w:rsid w:val="004054F3"/>
    <w:rsid w:val="00414DA0"/>
    <w:rsid w:val="00423569"/>
    <w:rsid w:val="00426548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657D7"/>
    <w:rsid w:val="00473893"/>
    <w:rsid w:val="00475B01"/>
    <w:rsid w:val="0047637D"/>
    <w:rsid w:val="00490073"/>
    <w:rsid w:val="00491458"/>
    <w:rsid w:val="0049461F"/>
    <w:rsid w:val="0049506E"/>
    <w:rsid w:val="004A08BB"/>
    <w:rsid w:val="004A70BD"/>
    <w:rsid w:val="004B0DE3"/>
    <w:rsid w:val="004B1B38"/>
    <w:rsid w:val="004B71ED"/>
    <w:rsid w:val="004B797A"/>
    <w:rsid w:val="004C2E3C"/>
    <w:rsid w:val="004C36FC"/>
    <w:rsid w:val="004D0EE0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1413E"/>
    <w:rsid w:val="00521B0A"/>
    <w:rsid w:val="0052412E"/>
    <w:rsid w:val="00527154"/>
    <w:rsid w:val="005272E8"/>
    <w:rsid w:val="00527D47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C1676"/>
    <w:rsid w:val="005D0AE1"/>
    <w:rsid w:val="005D1379"/>
    <w:rsid w:val="005D4EC2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383B"/>
    <w:rsid w:val="00615715"/>
    <w:rsid w:val="00617470"/>
    <w:rsid w:val="00617492"/>
    <w:rsid w:val="00627234"/>
    <w:rsid w:val="0063058A"/>
    <w:rsid w:val="00632DFE"/>
    <w:rsid w:val="0063406E"/>
    <w:rsid w:val="0063501F"/>
    <w:rsid w:val="00635192"/>
    <w:rsid w:val="00642540"/>
    <w:rsid w:val="00644216"/>
    <w:rsid w:val="006448CA"/>
    <w:rsid w:val="00644E7C"/>
    <w:rsid w:val="00645A57"/>
    <w:rsid w:val="006529F1"/>
    <w:rsid w:val="0065331D"/>
    <w:rsid w:val="00654950"/>
    <w:rsid w:val="006556CB"/>
    <w:rsid w:val="006564A3"/>
    <w:rsid w:val="00666A71"/>
    <w:rsid w:val="00667FB5"/>
    <w:rsid w:val="00673F5F"/>
    <w:rsid w:val="00676D7C"/>
    <w:rsid w:val="00690806"/>
    <w:rsid w:val="0069459A"/>
    <w:rsid w:val="00694D42"/>
    <w:rsid w:val="0069580F"/>
    <w:rsid w:val="006A461B"/>
    <w:rsid w:val="006B3269"/>
    <w:rsid w:val="006B3381"/>
    <w:rsid w:val="006B352F"/>
    <w:rsid w:val="006B5093"/>
    <w:rsid w:val="006C0AFE"/>
    <w:rsid w:val="006C146A"/>
    <w:rsid w:val="006C2AF8"/>
    <w:rsid w:val="006C2FCA"/>
    <w:rsid w:val="006C3639"/>
    <w:rsid w:val="006C6D83"/>
    <w:rsid w:val="006D3AAC"/>
    <w:rsid w:val="006D732E"/>
    <w:rsid w:val="006E2AEE"/>
    <w:rsid w:val="006E5699"/>
    <w:rsid w:val="006E772C"/>
    <w:rsid w:val="006F173A"/>
    <w:rsid w:val="006F60F1"/>
    <w:rsid w:val="00710CAD"/>
    <w:rsid w:val="007125D4"/>
    <w:rsid w:val="007148BD"/>
    <w:rsid w:val="007178DC"/>
    <w:rsid w:val="00722582"/>
    <w:rsid w:val="007234FD"/>
    <w:rsid w:val="00724725"/>
    <w:rsid w:val="00725425"/>
    <w:rsid w:val="00727C1D"/>
    <w:rsid w:val="0073355D"/>
    <w:rsid w:val="007365A1"/>
    <w:rsid w:val="007366AF"/>
    <w:rsid w:val="007401B9"/>
    <w:rsid w:val="00743BC7"/>
    <w:rsid w:val="00757685"/>
    <w:rsid w:val="007621E1"/>
    <w:rsid w:val="007623C6"/>
    <w:rsid w:val="00764855"/>
    <w:rsid w:val="00776857"/>
    <w:rsid w:val="007803AD"/>
    <w:rsid w:val="00782770"/>
    <w:rsid w:val="00786119"/>
    <w:rsid w:val="007870F9"/>
    <w:rsid w:val="0079011C"/>
    <w:rsid w:val="007906AD"/>
    <w:rsid w:val="00796497"/>
    <w:rsid w:val="00797CEA"/>
    <w:rsid w:val="007A039F"/>
    <w:rsid w:val="007A5F4B"/>
    <w:rsid w:val="007B1CD5"/>
    <w:rsid w:val="007B598F"/>
    <w:rsid w:val="007B5B48"/>
    <w:rsid w:val="007C02E4"/>
    <w:rsid w:val="007C3A49"/>
    <w:rsid w:val="007C63BB"/>
    <w:rsid w:val="007D406A"/>
    <w:rsid w:val="007D4173"/>
    <w:rsid w:val="007D76DF"/>
    <w:rsid w:val="007D7B35"/>
    <w:rsid w:val="007E0739"/>
    <w:rsid w:val="007E0E54"/>
    <w:rsid w:val="007E1566"/>
    <w:rsid w:val="007E2FF1"/>
    <w:rsid w:val="007E32B8"/>
    <w:rsid w:val="007E444E"/>
    <w:rsid w:val="007F1C72"/>
    <w:rsid w:val="007F1D75"/>
    <w:rsid w:val="007F2D29"/>
    <w:rsid w:val="007F5274"/>
    <w:rsid w:val="00804727"/>
    <w:rsid w:val="00807414"/>
    <w:rsid w:val="00810A67"/>
    <w:rsid w:val="00817D66"/>
    <w:rsid w:val="00822D80"/>
    <w:rsid w:val="00832AFF"/>
    <w:rsid w:val="00844E83"/>
    <w:rsid w:val="0084537E"/>
    <w:rsid w:val="008475D3"/>
    <w:rsid w:val="0085445A"/>
    <w:rsid w:val="008565E5"/>
    <w:rsid w:val="0086497F"/>
    <w:rsid w:val="00871037"/>
    <w:rsid w:val="00872348"/>
    <w:rsid w:val="00875AAF"/>
    <w:rsid w:val="0087675A"/>
    <w:rsid w:val="00876F96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1B64"/>
    <w:rsid w:val="008E2B18"/>
    <w:rsid w:val="008E2B52"/>
    <w:rsid w:val="008E3565"/>
    <w:rsid w:val="008E53AC"/>
    <w:rsid w:val="008E7842"/>
    <w:rsid w:val="008F23D1"/>
    <w:rsid w:val="008F3F8E"/>
    <w:rsid w:val="00900870"/>
    <w:rsid w:val="009016EB"/>
    <w:rsid w:val="009073B2"/>
    <w:rsid w:val="009142BB"/>
    <w:rsid w:val="00914A32"/>
    <w:rsid w:val="00914B4E"/>
    <w:rsid w:val="009150E6"/>
    <w:rsid w:val="00916B74"/>
    <w:rsid w:val="00916C5B"/>
    <w:rsid w:val="00917351"/>
    <w:rsid w:val="00917B33"/>
    <w:rsid w:val="00917B9A"/>
    <w:rsid w:val="00921417"/>
    <w:rsid w:val="00922333"/>
    <w:rsid w:val="00925187"/>
    <w:rsid w:val="009367D2"/>
    <w:rsid w:val="009405DA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5DD4"/>
    <w:rsid w:val="009679CB"/>
    <w:rsid w:val="009761C0"/>
    <w:rsid w:val="00977214"/>
    <w:rsid w:val="00977A21"/>
    <w:rsid w:val="00990BDD"/>
    <w:rsid w:val="00993D60"/>
    <w:rsid w:val="009A2552"/>
    <w:rsid w:val="009A2FD9"/>
    <w:rsid w:val="009A2FF9"/>
    <w:rsid w:val="009A3BFB"/>
    <w:rsid w:val="009B1D22"/>
    <w:rsid w:val="009B6BD3"/>
    <w:rsid w:val="009C06C1"/>
    <w:rsid w:val="009C77D0"/>
    <w:rsid w:val="009D1A86"/>
    <w:rsid w:val="009D6A74"/>
    <w:rsid w:val="009E172D"/>
    <w:rsid w:val="009E565A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3185E"/>
    <w:rsid w:val="00A31863"/>
    <w:rsid w:val="00A32D38"/>
    <w:rsid w:val="00A40197"/>
    <w:rsid w:val="00A408AE"/>
    <w:rsid w:val="00A43088"/>
    <w:rsid w:val="00A43E1E"/>
    <w:rsid w:val="00A52915"/>
    <w:rsid w:val="00A6115E"/>
    <w:rsid w:val="00A6378A"/>
    <w:rsid w:val="00A66A63"/>
    <w:rsid w:val="00A70A29"/>
    <w:rsid w:val="00A73233"/>
    <w:rsid w:val="00A73961"/>
    <w:rsid w:val="00A75BE1"/>
    <w:rsid w:val="00A76FE0"/>
    <w:rsid w:val="00A77CCB"/>
    <w:rsid w:val="00A81E89"/>
    <w:rsid w:val="00A83A6D"/>
    <w:rsid w:val="00A90B01"/>
    <w:rsid w:val="00A92D2F"/>
    <w:rsid w:val="00A947B1"/>
    <w:rsid w:val="00A94A44"/>
    <w:rsid w:val="00A95291"/>
    <w:rsid w:val="00A9604E"/>
    <w:rsid w:val="00AA2342"/>
    <w:rsid w:val="00AA3306"/>
    <w:rsid w:val="00AA5974"/>
    <w:rsid w:val="00AA6536"/>
    <w:rsid w:val="00AB7743"/>
    <w:rsid w:val="00AC2558"/>
    <w:rsid w:val="00AC3655"/>
    <w:rsid w:val="00AD12D0"/>
    <w:rsid w:val="00AD2CB7"/>
    <w:rsid w:val="00AE5624"/>
    <w:rsid w:val="00AE5A09"/>
    <w:rsid w:val="00AE6C71"/>
    <w:rsid w:val="00AF7D9F"/>
    <w:rsid w:val="00B03D3C"/>
    <w:rsid w:val="00B10870"/>
    <w:rsid w:val="00B122AD"/>
    <w:rsid w:val="00B15D32"/>
    <w:rsid w:val="00B17D7C"/>
    <w:rsid w:val="00B20092"/>
    <w:rsid w:val="00B220DF"/>
    <w:rsid w:val="00B25A62"/>
    <w:rsid w:val="00B30981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7653F"/>
    <w:rsid w:val="00B8533E"/>
    <w:rsid w:val="00B91F9F"/>
    <w:rsid w:val="00B92A9B"/>
    <w:rsid w:val="00B945DB"/>
    <w:rsid w:val="00B948A1"/>
    <w:rsid w:val="00B979D4"/>
    <w:rsid w:val="00BA1511"/>
    <w:rsid w:val="00BB1134"/>
    <w:rsid w:val="00BB33B2"/>
    <w:rsid w:val="00BB3F5C"/>
    <w:rsid w:val="00BB75A0"/>
    <w:rsid w:val="00BC0575"/>
    <w:rsid w:val="00BC752D"/>
    <w:rsid w:val="00BD05E1"/>
    <w:rsid w:val="00BD3FBF"/>
    <w:rsid w:val="00BD56BA"/>
    <w:rsid w:val="00BE04BE"/>
    <w:rsid w:val="00BE0710"/>
    <w:rsid w:val="00BE1F17"/>
    <w:rsid w:val="00BF0668"/>
    <w:rsid w:val="00C04D5E"/>
    <w:rsid w:val="00C10704"/>
    <w:rsid w:val="00C10925"/>
    <w:rsid w:val="00C14737"/>
    <w:rsid w:val="00C14C19"/>
    <w:rsid w:val="00C173D9"/>
    <w:rsid w:val="00C26874"/>
    <w:rsid w:val="00C311CA"/>
    <w:rsid w:val="00C41CF4"/>
    <w:rsid w:val="00C431DD"/>
    <w:rsid w:val="00C45146"/>
    <w:rsid w:val="00C526BB"/>
    <w:rsid w:val="00C52E3C"/>
    <w:rsid w:val="00C551D4"/>
    <w:rsid w:val="00C560D7"/>
    <w:rsid w:val="00C6151D"/>
    <w:rsid w:val="00C616FB"/>
    <w:rsid w:val="00C628E1"/>
    <w:rsid w:val="00C62EA1"/>
    <w:rsid w:val="00C65BEE"/>
    <w:rsid w:val="00C663A8"/>
    <w:rsid w:val="00C7026C"/>
    <w:rsid w:val="00C71327"/>
    <w:rsid w:val="00C716E9"/>
    <w:rsid w:val="00C74D35"/>
    <w:rsid w:val="00C76DC4"/>
    <w:rsid w:val="00C82475"/>
    <w:rsid w:val="00C854E0"/>
    <w:rsid w:val="00C9285D"/>
    <w:rsid w:val="00C962D1"/>
    <w:rsid w:val="00CA067F"/>
    <w:rsid w:val="00CB2BEA"/>
    <w:rsid w:val="00CB43FE"/>
    <w:rsid w:val="00CB4B5D"/>
    <w:rsid w:val="00CB780C"/>
    <w:rsid w:val="00CD28DF"/>
    <w:rsid w:val="00CD3EBF"/>
    <w:rsid w:val="00CD55CB"/>
    <w:rsid w:val="00CD6AEB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241FA"/>
    <w:rsid w:val="00D319D7"/>
    <w:rsid w:val="00D3495B"/>
    <w:rsid w:val="00D416C6"/>
    <w:rsid w:val="00D42000"/>
    <w:rsid w:val="00D42840"/>
    <w:rsid w:val="00D44774"/>
    <w:rsid w:val="00D5335C"/>
    <w:rsid w:val="00D548D9"/>
    <w:rsid w:val="00D57C24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C18F0"/>
    <w:rsid w:val="00DC76E0"/>
    <w:rsid w:val="00DD4A68"/>
    <w:rsid w:val="00DE2392"/>
    <w:rsid w:val="00DE2688"/>
    <w:rsid w:val="00DE373A"/>
    <w:rsid w:val="00DF1B0F"/>
    <w:rsid w:val="00DF6BDC"/>
    <w:rsid w:val="00E006BE"/>
    <w:rsid w:val="00E03BBB"/>
    <w:rsid w:val="00E06C9C"/>
    <w:rsid w:val="00E14E4D"/>
    <w:rsid w:val="00E16FD9"/>
    <w:rsid w:val="00E20A9D"/>
    <w:rsid w:val="00E20EB9"/>
    <w:rsid w:val="00E27615"/>
    <w:rsid w:val="00E302DF"/>
    <w:rsid w:val="00E44C46"/>
    <w:rsid w:val="00E511AC"/>
    <w:rsid w:val="00E62210"/>
    <w:rsid w:val="00E630F3"/>
    <w:rsid w:val="00E6619E"/>
    <w:rsid w:val="00E671C9"/>
    <w:rsid w:val="00E7386B"/>
    <w:rsid w:val="00E80C1A"/>
    <w:rsid w:val="00E82E90"/>
    <w:rsid w:val="00E8401E"/>
    <w:rsid w:val="00E90AB1"/>
    <w:rsid w:val="00E92218"/>
    <w:rsid w:val="00E93D1B"/>
    <w:rsid w:val="00E970DA"/>
    <w:rsid w:val="00EA1E93"/>
    <w:rsid w:val="00EA6136"/>
    <w:rsid w:val="00EA7C46"/>
    <w:rsid w:val="00EB1080"/>
    <w:rsid w:val="00EB2DE7"/>
    <w:rsid w:val="00EB45F4"/>
    <w:rsid w:val="00EB5AA9"/>
    <w:rsid w:val="00EC1000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33D3"/>
    <w:rsid w:val="00EF4305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26B65"/>
    <w:rsid w:val="00F30F61"/>
    <w:rsid w:val="00F34781"/>
    <w:rsid w:val="00F42054"/>
    <w:rsid w:val="00F43723"/>
    <w:rsid w:val="00F45B58"/>
    <w:rsid w:val="00F461B6"/>
    <w:rsid w:val="00F46DF1"/>
    <w:rsid w:val="00F527AE"/>
    <w:rsid w:val="00F569AF"/>
    <w:rsid w:val="00F6642B"/>
    <w:rsid w:val="00F72242"/>
    <w:rsid w:val="00F72D1F"/>
    <w:rsid w:val="00F750E0"/>
    <w:rsid w:val="00F760E6"/>
    <w:rsid w:val="00F86742"/>
    <w:rsid w:val="00F915BC"/>
    <w:rsid w:val="00F92658"/>
    <w:rsid w:val="00F93FF8"/>
    <w:rsid w:val="00F97979"/>
    <w:rsid w:val="00FA079F"/>
    <w:rsid w:val="00FA450F"/>
    <w:rsid w:val="00FA47FC"/>
    <w:rsid w:val="00FA4977"/>
    <w:rsid w:val="00FA58DA"/>
    <w:rsid w:val="00FB1BE8"/>
    <w:rsid w:val="00FB5DCE"/>
    <w:rsid w:val="00FC1A37"/>
    <w:rsid w:val="00FC4FCD"/>
    <w:rsid w:val="00FC51A5"/>
    <w:rsid w:val="00FC7173"/>
    <w:rsid w:val="00FD3F5B"/>
    <w:rsid w:val="00FD4B64"/>
    <w:rsid w:val="00FD57ED"/>
    <w:rsid w:val="00FD5F08"/>
    <w:rsid w:val="00FD6B41"/>
    <w:rsid w:val="00FE3AB7"/>
    <w:rsid w:val="00FE65DF"/>
    <w:rsid w:val="00FE7BDB"/>
    <w:rsid w:val="00FF07C4"/>
    <w:rsid w:val="00FF14D3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2BACF513-73D1-4441-ADF2-A02497463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styleId="Bezmezer">
    <w:name w:val="No Spacing"/>
    <w:uiPriority w:val="1"/>
    <w:qFormat/>
    <w:rsid w:val="00694D42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84D8A-6847-4DEF-B7AF-C8066B842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1693</Words>
  <Characters>9822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pokus</cp:lastModifiedBy>
  <cp:revision>3</cp:revision>
  <cp:lastPrinted>2019-04-24T12:26:00Z</cp:lastPrinted>
  <dcterms:created xsi:type="dcterms:W3CDTF">2020-04-16T14:19:00Z</dcterms:created>
  <dcterms:modified xsi:type="dcterms:W3CDTF">2020-04-16T15:39:00Z</dcterms:modified>
</cp:coreProperties>
</file>