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A1B66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A1B6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="00354CAE" w:rsidRPr="00FA1B66">
        <w:rPr>
          <w:rFonts w:ascii="Arial" w:hAnsi="Arial" w:cs="Arial"/>
          <w:bCs/>
          <w:sz w:val="20"/>
          <w:szCs w:val="20"/>
        </w:rPr>
        <w:t>Předkládá:</w:t>
      </w:r>
      <w:r w:rsidR="00354CAE" w:rsidRPr="00FA1B66">
        <w:rPr>
          <w:rFonts w:ascii="Arial" w:hAnsi="Arial" w:cs="Arial"/>
          <w:bCs/>
          <w:sz w:val="20"/>
          <w:szCs w:val="20"/>
        </w:rPr>
        <w:tab/>
      </w:r>
      <w:r w:rsidR="00292627" w:rsidRPr="00FA1B6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A1B66">
        <w:rPr>
          <w:rFonts w:ascii="Arial" w:hAnsi="Arial" w:cs="Arial"/>
          <w:bCs/>
          <w:sz w:val="20"/>
          <w:szCs w:val="20"/>
        </w:rPr>
        <w:t>,</w:t>
      </w:r>
    </w:p>
    <w:p w:rsidR="00B92A9B" w:rsidRPr="00FA1B6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="00292627" w:rsidRPr="00FA1B6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A1B6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A1B66">
        <w:rPr>
          <w:rFonts w:ascii="Arial" w:hAnsi="Arial" w:cs="Arial"/>
          <w:bCs/>
          <w:sz w:val="20"/>
          <w:szCs w:val="20"/>
        </w:rPr>
        <w:t>primátora</w:t>
      </w:r>
    </w:p>
    <w:p w:rsidR="00354CAE" w:rsidRPr="00FA1B6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A1B66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FA1B66">
        <w:rPr>
          <w:rFonts w:ascii="Arial" w:hAnsi="Arial" w:cs="Arial"/>
          <w:bCs/>
          <w:sz w:val="20"/>
          <w:szCs w:val="20"/>
        </w:rPr>
        <w:t>:</w:t>
      </w:r>
      <w:r w:rsidR="00292627" w:rsidRPr="00FA1B6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FA1B66">
        <w:rPr>
          <w:rFonts w:ascii="Arial" w:hAnsi="Arial" w:cs="Arial"/>
          <w:bCs/>
          <w:sz w:val="20"/>
          <w:szCs w:val="20"/>
        </w:rPr>
        <w:t>Alexandra Klímková</w:t>
      </w:r>
      <w:r w:rsidR="001B3A80" w:rsidRPr="00FA1B66">
        <w:rPr>
          <w:rFonts w:ascii="Arial" w:hAnsi="Arial" w:cs="Arial"/>
          <w:bCs/>
          <w:sz w:val="20"/>
          <w:szCs w:val="20"/>
        </w:rPr>
        <w:t>,</w:t>
      </w:r>
    </w:p>
    <w:p w:rsidR="00292627" w:rsidRPr="00FA1B6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bCs/>
          <w:sz w:val="20"/>
          <w:szCs w:val="20"/>
        </w:rPr>
        <w:tab/>
      </w:r>
      <w:r w:rsidRPr="00FA1B66">
        <w:rPr>
          <w:rFonts w:ascii="Arial" w:hAnsi="Arial" w:cs="Arial"/>
          <w:sz w:val="20"/>
        </w:rPr>
        <w:t xml:space="preserve">vedoucí Odboru </w:t>
      </w:r>
      <w:r w:rsidR="00292627" w:rsidRPr="00FA1B66">
        <w:rPr>
          <w:rFonts w:ascii="Arial" w:hAnsi="Arial" w:cs="Arial"/>
          <w:sz w:val="20"/>
        </w:rPr>
        <w:t xml:space="preserve">správy a údržby </w:t>
      </w:r>
    </w:p>
    <w:p w:rsidR="00354CAE" w:rsidRPr="00FA1B6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  <w:t>majetku města</w:t>
      </w:r>
    </w:p>
    <w:p w:rsidR="00354CAE" w:rsidRPr="00FA1B66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</w:r>
      <w:r w:rsidRPr="00FA1B66">
        <w:rPr>
          <w:rFonts w:ascii="Arial" w:hAnsi="Arial" w:cs="Arial"/>
          <w:sz w:val="20"/>
        </w:rPr>
        <w:tab/>
      </w:r>
    </w:p>
    <w:p w:rsidR="001B3A80" w:rsidRPr="00FA1B6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="00847BBB" w:rsidRPr="00FA1B66">
        <w:rPr>
          <w:rFonts w:ascii="Arial" w:hAnsi="Arial" w:cs="Arial"/>
          <w:sz w:val="20"/>
          <w:szCs w:val="20"/>
        </w:rPr>
        <w:t>Zuzana Najbrová</w:t>
      </w:r>
      <w:r w:rsidR="001B3A80" w:rsidRPr="00FA1B66">
        <w:rPr>
          <w:rFonts w:ascii="Arial" w:hAnsi="Arial" w:cs="Arial"/>
          <w:sz w:val="20"/>
          <w:szCs w:val="20"/>
        </w:rPr>
        <w:t>,</w:t>
      </w:r>
      <w:r w:rsidR="001B3A80" w:rsidRPr="00FA1B66">
        <w:rPr>
          <w:rFonts w:ascii="Arial" w:hAnsi="Arial" w:cs="Arial"/>
          <w:sz w:val="20"/>
          <w:szCs w:val="20"/>
        </w:rPr>
        <w:tab/>
      </w:r>
    </w:p>
    <w:p w:rsidR="00354CAE" w:rsidRPr="00FA1B66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A1B66">
        <w:rPr>
          <w:rFonts w:ascii="Arial" w:hAnsi="Arial" w:cs="Arial"/>
          <w:sz w:val="20"/>
          <w:szCs w:val="20"/>
        </w:rPr>
        <w:tab/>
      </w:r>
      <w:r w:rsidRPr="00FA1B66">
        <w:rPr>
          <w:rFonts w:ascii="Arial" w:hAnsi="Arial" w:cs="Arial"/>
          <w:sz w:val="20"/>
          <w:szCs w:val="20"/>
        </w:rPr>
        <w:tab/>
      </w:r>
      <w:r w:rsidR="000353A7" w:rsidRPr="00FA1B66">
        <w:rPr>
          <w:rFonts w:ascii="Arial" w:hAnsi="Arial" w:cs="Arial"/>
          <w:sz w:val="20"/>
          <w:szCs w:val="20"/>
        </w:rPr>
        <w:t xml:space="preserve">odborný referent </w:t>
      </w:r>
      <w:r w:rsidR="00292627" w:rsidRPr="00FA1B6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1C722E" w:rsidRPr="00FA1B66" w:rsidRDefault="001C722E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</w:p>
    <w:p w:rsidR="001C722E" w:rsidRPr="00FA1B66" w:rsidRDefault="001C722E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</w:p>
    <w:p w:rsidR="00354CAE" w:rsidRPr="00FA1B66" w:rsidRDefault="005707D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A1B66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FA1B66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A1B66" w:rsidRDefault="005707D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A1B66">
        <w:rPr>
          <w:rFonts w:ascii="Arial" w:hAnsi="Arial" w:cs="Arial"/>
          <w:bCs/>
          <w:sz w:val="36"/>
          <w:szCs w:val="36"/>
        </w:rPr>
        <w:t>konané</w:t>
      </w:r>
      <w:r w:rsidR="00354CAE" w:rsidRPr="00FA1B66">
        <w:rPr>
          <w:rFonts w:ascii="Arial" w:hAnsi="Arial" w:cs="Arial"/>
          <w:bCs/>
          <w:sz w:val="36"/>
          <w:szCs w:val="36"/>
        </w:rPr>
        <w:t xml:space="preserve"> dne </w:t>
      </w:r>
      <w:r w:rsidRPr="00FA1B66">
        <w:rPr>
          <w:rFonts w:ascii="Arial" w:hAnsi="Arial" w:cs="Arial"/>
          <w:bCs/>
          <w:sz w:val="36"/>
          <w:szCs w:val="36"/>
        </w:rPr>
        <w:t>20.</w:t>
      </w:r>
      <w:r w:rsidR="001C722E" w:rsidRPr="00FA1B66">
        <w:rPr>
          <w:rFonts w:ascii="Arial" w:hAnsi="Arial" w:cs="Arial"/>
          <w:bCs/>
          <w:sz w:val="36"/>
          <w:szCs w:val="36"/>
        </w:rPr>
        <w:t xml:space="preserve"> </w:t>
      </w:r>
      <w:r w:rsidRPr="00FA1B66">
        <w:rPr>
          <w:rFonts w:ascii="Arial" w:hAnsi="Arial" w:cs="Arial"/>
          <w:bCs/>
          <w:sz w:val="36"/>
          <w:szCs w:val="36"/>
        </w:rPr>
        <w:t>04.</w:t>
      </w:r>
      <w:r w:rsidR="001C722E" w:rsidRPr="00FA1B66">
        <w:rPr>
          <w:rFonts w:ascii="Arial" w:hAnsi="Arial" w:cs="Arial"/>
          <w:bCs/>
          <w:sz w:val="36"/>
          <w:szCs w:val="36"/>
        </w:rPr>
        <w:t xml:space="preserve"> </w:t>
      </w:r>
      <w:r w:rsidRPr="00FA1B66">
        <w:rPr>
          <w:rFonts w:ascii="Arial" w:hAnsi="Arial" w:cs="Arial"/>
          <w:bCs/>
          <w:sz w:val="36"/>
          <w:szCs w:val="36"/>
        </w:rPr>
        <w:t>2021</w:t>
      </w:r>
    </w:p>
    <w:p w:rsidR="00710CAD" w:rsidRPr="00FA1B6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A1B66" w:rsidRDefault="003844A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A1B66">
        <w:rPr>
          <w:rFonts w:ascii="Arial" w:hAnsi="Arial" w:cs="Arial"/>
          <w:b/>
        </w:rPr>
        <w:t>Schválení</w:t>
      </w:r>
      <w:r w:rsidR="00BC0575" w:rsidRPr="00FA1B66">
        <w:rPr>
          <w:rFonts w:ascii="Arial" w:hAnsi="Arial" w:cs="Arial"/>
          <w:b/>
        </w:rPr>
        <w:t xml:space="preserve"> </w:t>
      </w:r>
      <w:r w:rsidR="00C82A3D" w:rsidRPr="00FA1B66">
        <w:rPr>
          <w:rFonts w:ascii="Arial" w:hAnsi="Arial" w:cs="Arial"/>
          <w:b/>
        </w:rPr>
        <w:t>prodeje</w:t>
      </w:r>
      <w:r w:rsidR="00BC0575" w:rsidRPr="00FA1B66">
        <w:rPr>
          <w:rFonts w:ascii="Arial" w:hAnsi="Arial" w:cs="Arial"/>
          <w:b/>
        </w:rPr>
        <w:t xml:space="preserve"> pozemk</w:t>
      </w:r>
      <w:r w:rsidR="00EF7157" w:rsidRPr="00FA1B66">
        <w:rPr>
          <w:rFonts w:ascii="Arial" w:hAnsi="Arial" w:cs="Arial"/>
          <w:b/>
        </w:rPr>
        <w:t xml:space="preserve">u </w:t>
      </w:r>
      <w:proofErr w:type="spellStart"/>
      <w:r w:rsidR="00BC0575" w:rsidRPr="00FA1B66">
        <w:rPr>
          <w:rFonts w:ascii="Arial" w:hAnsi="Arial" w:cs="Arial"/>
          <w:b/>
        </w:rPr>
        <w:t>p.č</w:t>
      </w:r>
      <w:proofErr w:type="spellEnd"/>
      <w:r w:rsidR="00BC0575" w:rsidRPr="00FA1B66">
        <w:rPr>
          <w:rFonts w:ascii="Arial" w:hAnsi="Arial" w:cs="Arial"/>
          <w:b/>
        </w:rPr>
        <w:t xml:space="preserve">. </w:t>
      </w:r>
      <w:r w:rsidR="00C82A3D" w:rsidRPr="00FA1B66">
        <w:rPr>
          <w:rFonts w:ascii="Arial" w:hAnsi="Arial" w:cs="Arial"/>
          <w:b/>
        </w:rPr>
        <w:t>510/5</w:t>
      </w:r>
      <w:r w:rsidR="00C63D53" w:rsidRPr="00FA1B66">
        <w:rPr>
          <w:rFonts w:ascii="Arial" w:hAnsi="Arial" w:cs="Arial"/>
          <w:b/>
        </w:rPr>
        <w:t xml:space="preserve"> </w:t>
      </w:r>
      <w:r w:rsidR="00FD57ED" w:rsidRPr="00FA1B66">
        <w:rPr>
          <w:rFonts w:ascii="Arial" w:hAnsi="Arial" w:cs="Arial"/>
          <w:b/>
        </w:rPr>
        <w:t>v </w:t>
      </w:r>
      <w:proofErr w:type="spellStart"/>
      <w:r w:rsidR="00FD57ED" w:rsidRPr="00FA1B66">
        <w:rPr>
          <w:rFonts w:ascii="Arial" w:hAnsi="Arial" w:cs="Arial"/>
          <w:b/>
        </w:rPr>
        <w:t>k.ú</w:t>
      </w:r>
      <w:proofErr w:type="spellEnd"/>
      <w:r w:rsidR="00FD57ED" w:rsidRPr="00FA1B66">
        <w:rPr>
          <w:rFonts w:ascii="Arial" w:hAnsi="Arial" w:cs="Arial"/>
          <w:b/>
        </w:rPr>
        <w:t xml:space="preserve">. </w:t>
      </w:r>
      <w:proofErr w:type="spellStart"/>
      <w:r w:rsidR="00C82A3D" w:rsidRPr="00FA1B66">
        <w:rPr>
          <w:rFonts w:ascii="Arial" w:hAnsi="Arial" w:cs="Arial"/>
          <w:b/>
        </w:rPr>
        <w:t>Domamyslice</w:t>
      </w:r>
      <w:proofErr w:type="spellEnd"/>
    </w:p>
    <w:p w:rsidR="00710CAD" w:rsidRPr="00FA1B6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FA1B66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FA1B6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A1B66">
        <w:rPr>
          <w:rFonts w:ascii="Arial" w:hAnsi="Arial" w:cs="Arial"/>
          <w:szCs w:val="20"/>
        </w:rPr>
        <w:t>Návrh usnesení:</w:t>
      </w:r>
    </w:p>
    <w:p w:rsidR="00D1621E" w:rsidRPr="00FA1B66" w:rsidRDefault="00D1621E" w:rsidP="00B8533E">
      <w:pPr>
        <w:rPr>
          <w:rFonts w:ascii="Arial" w:hAnsi="Arial" w:cs="Arial"/>
          <w:b/>
        </w:rPr>
      </w:pPr>
    </w:p>
    <w:p w:rsidR="005707DC" w:rsidRPr="00FA1B66" w:rsidRDefault="005707DC" w:rsidP="005707DC">
      <w:pPr>
        <w:rPr>
          <w:rFonts w:ascii="Arial" w:hAnsi="Arial" w:cs="Arial"/>
          <w:b/>
        </w:rPr>
      </w:pPr>
      <w:r w:rsidRPr="00FA1B66">
        <w:rPr>
          <w:rFonts w:ascii="Arial" w:hAnsi="Arial" w:cs="Arial"/>
          <w:b/>
        </w:rPr>
        <w:t>Zastupitelstvo města Prostějova</w:t>
      </w:r>
    </w:p>
    <w:p w:rsidR="005707DC" w:rsidRPr="00FA1B66" w:rsidRDefault="005707DC" w:rsidP="005707DC">
      <w:pPr>
        <w:contextualSpacing/>
        <w:rPr>
          <w:rFonts w:ascii="Arial" w:hAnsi="Arial" w:cs="Arial"/>
          <w:b/>
          <w:kern w:val="22"/>
        </w:rPr>
      </w:pPr>
      <w:r w:rsidRPr="00FA1B66">
        <w:rPr>
          <w:rFonts w:ascii="Arial" w:hAnsi="Arial" w:cs="Arial"/>
          <w:b/>
          <w:kern w:val="22"/>
        </w:rPr>
        <w:t>s c h v a l u j e</w:t>
      </w:r>
    </w:p>
    <w:p w:rsidR="00685B6F" w:rsidRPr="00FA1B66" w:rsidRDefault="005707DC" w:rsidP="00DE236A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FA1B66">
        <w:rPr>
          <w:rFonts w:ascii="Arial" w:hAnsi="Arial" w:cs="Arial"/>
          <w:b/>
          <w:kern w:val="22"/>
        </w:rPr>
        <w:t>prodej</w:t>
      </w:r>
      <w:r w:rsidR="00685B6F" w:rsidRPr="00FA1B66">
        <w:rPr>
          <w:rFonts w:ascii="Arial" w:hAnsi="Arial" w:cs="Arial"/>
          <w:b/>
          <w:kern w:val="22"/>
        </w:rPr>
        <w:t xml:space="preserve"> pozemku </w:t>
      </w:r>
      <w:proofErr w:type="spellStart"/>
      <w:r w:rsidR="00685B6F" w:rsidRPr="00FA1B66">
        <w:rPr>
          <w:rFonts w:ascii="Arial" w:hAnsi="Arial" w:cs="Arial"/>
          <w:b/>
          <w:kern w:val="22"/>
        </w:rPr>
        <w:t>p.č</w:t>
      </w:r>
      <w:proofErr w:type="spellEnd"/>
      <w:r w:rsidR="00685B6F" w:rsidRPr="00FA1B66">
        <w:rPr>
          <w:rFonts w:ascii="Arial" w:hAnsi="Arial" w:cs="Arial"/>
          <w:b/>
          <w:kern w:val="22"/>
        </w:rPr>
        <w:t xml:space="preserve">. 510/5 – zahrada </w:t>
      </w:r>
      <w:r w:rsidR="00DE236A" w:rsidRPr="00FA1B66">
        <w:rPr>
          <w:rFonts w:ascii="Arial" w:hAnsi="Arial" w:cs="Arial"/>
          <w:b/>
          <w:kern w:val="22"/>
        </w:rPr>
        <w:t xml:space="preserve">o výměře 132 </w:t>
      </w:r>
      <w:r w:rsidR="00DE236A" w:rsidRPr="00FA1B66">
        <w:rPr>
          <w:rFonts w:ascii="Arial" w:hAnsi="Arial" w:cs="Arial"/>
          <w:b/>
        </w:rPr>
        <w:t>m</w:t>
      </w:r>
      <w:r w:rsidR="00DE236A" w:rsidRPr="00FA1B66">
        <w:rPr>
          <w:rFonts w:ascii="Arial" w:hAnsi="Arial" w:cs="Arial"/>
          <w:b/>
          <w:vertAlign w:val="superscript"/>
        </w:rPr>
        <w:t>2</w:t>
      </w:r>
      <w:r w:rsidR="00DE236A" w:rsidRPr="00FA1B66">
        <w:rPr>
          <w:rFonts w:ascii="Arial" w:hAnsi="Arial" w:cs="Arial"/>
          <w:b/>
          <w:kern w:val="22"/>
        </w:rPr>
        <w:t xml:space="preserve"> </w:t>
      </w:r>
      <w:r w:rsidR="00685B6F" w:rsidRPr="00FA1B66">
        <w:rPr>
          <w:rFonts w:ascii="Arial" w:hAnsi="Arial" w:cs="Arial"/>
          <w:b/>
          <w:kern w:val="22"/>
        </w:rPr>
        <w:t>v </w:t>
      </w:r>
      <w:proofErr w:type="spellStart"/>
      <w:r w:rsidR="00685B6F" w:rsidRPr="00FA1B66">
        <w:rPr>
          <w:rFonts w:ascii="Arial" w:hAnsi="Arial" w:cs="Arial"/>
          <w:b/>
          <w:kern w:val="22"/>
        </w:rPr>
        <w:t>k.ú</w:t>
      </w:r>
      <w:proofErr w:type="spellEnd"/>
      <w:r w:rsidR="00685B6F" w:rsidRPr="00FA1B66">
        <w:rPr>
          <w:rFonts w:ascii="Arial" w:hAnsi="Arial" w:cs="Arial"/>
          <w:b/>
          <w:kern w:val="22"/>
        </w:rPr>
        <w:t xml:space="preserve">. </w:t>
      </w:r>
      <w:proofErr w:type="spellStart"/>
      <w:r w:rsidR="00685B6F" w:rsidRPr="00FA1B66">
        <w:rPr>
          <w:rFonts w:ascii="Arial" w:hAnsi="Arial" w:cs="Arial"/>
          <w:b/>
          <w:kern w:val="22"/>
        </w:rPr>
        <w:t>Domamyslice</w:t>
      </w:r>
      <w:proofErr w:type="spellEnd"/>
      <w:r w:rsidR="00685B6F" w:rsidRPr="00FA1B66">
        <w:rPr>
          <w:rFonts w:ascii="Arial" w:hAnsi="Arial" w:cs="Arial"/>
          <w:b/>
          <w:kern w:val="22"/>
        </w:rPr>
        <w:t xml:space="preserve"> </w:t>
      </w:r>
      <w:r w:rsidR="00F16164" w:rsidRPr="00FA1B66">
        <w:rPr>
          <w:rFonts w:ascii="Arial" w:hAnsi="Arial" w:cs="Arial"/>
          <w:b/>
        </w:rPr>
        <w:t>manželům</w:t>
      </w:r>
      <w:r w:rsidR="002423CE">
        <w:rPr>
          <w:rFonts w:ascii="Arial" w:hAnsi="Arial" w:cs="Arial"/>
          <w:b/>
        </w:rPr>
        <w:t>,</w:t>
      </w:r>
      <w:r w:rsidR="00F16164" w:rsidRPr="00FA1B66">
        <w:rPr>
          <w:rFonts w:ascii="Arial" w:hAnsi="Arial" w:cs="Arial"/>
          <w:b/>
        </w:rPr>
        <w:t xml:space="preserve"> </w:t>
      </w:r>
      <w:r w:rsidR="002423CE">
        <w:rPr>
          <w:rFonts w:ascii="Arial" w:hAnsi="Arial" w:cs="Arial"/>
          <w:b/>
        </w:rPr>
        <w:t>fyzickým osobám</w:t>
      </w:r>
      <w:r w:rsidR="001C722E" w:rsidRPr="00FA1B66">
        <w:rPr>
          <w:rFonts w:ascii="Arial" w:hAnsi="Arial" w:cs="Arial"/>
          <w:b/>
        </w:rPr>
        <w:t xml:space="preserve">, </w:t>
      </w:r>
      <w:r w:rsidR="00DE236A" w:rsidRPr="00FA1B66">
        <w:rPr>
          <w:rFonts w:ascii="Arial" w:hAnsi="Arial" w:cs="Arial"/>
          <w:b/>
          <w:kern w:val="22"/>
        </w:rPr>
        <w:t>z</w:t>
      </w:r>
      <w:r w:rsidR="00685B6F" w:rsidRPr="00FA1B66">
        <w:rPr>
          <w:rFonts w:ascii="Arial" w:hAnsi="Arial" w:cs="Arial"/>
          <w:b/>
          <w:kern w:val="22"/>
        </w:rPr>
        <w:t>a následujících podmínek:</w:t>
      </w:r>
    </w:p>
    <w:p w:rsidR="00685B6F" w:rsidRPr="00FA1B66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FA1B66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FA1B66">
        <w:rPr>
          <w:rFonts w:ascii="Arial" w:hAnsi="Arial" w:cs="Arial"/>
          <w:b/>
          <w:kern w:val="22"/>
        </w:rPr>
        <w:t>posudku (cena</w:t>
      </w:r>
      <w:r w:rsidRPr="00FA1B66">
        <w:rPr>
          <w:rFonts w:ascii="Arial" w:hAnsi="Arial" w:cs="Arial"/>
          <w:b/>
          <w:kern w:val="22"/>
        </w:rPr>
        <w:t xml:space="preserve"> obvyklá)</w:t>
      </w:r>
      <w:r w:rsidR="001C722E" w:rsidRPr="00FA1B66">
        <w:rPr>
          <w:rFonts w:ascii="Arial" w:hAnsi="Arial" w:cs="Arial"/>
        </w:rPr>
        <w:t xml:space="preserve"> </w:t>
      </w:r>
      <w:r w:rsidR="00666BEF" w:rsidRPr="00FA1B66">
        <w:rPr>
          <w:rFonts w:ascii="Arial" w:hAnsi="Arial" w:cs="Arial"/>
          <w:b/>
        </w:rPr>
        <w:t>72.000 Kč (cca 545</w:t>
      </w:r>
      <w:r w:rsidR="001C722E" w:rsidRPr="00FA1B66">
        <w:rPr>
          <w:rFonts w:ascii="Arial" w:hAnsi="Arial" w:cs="Arial"/>
          <w:b/>
        </w:rPr>
        <w:t xml:space="preserve"> Kč/m</w:t>
      </w:r>
      <w:r w:rsidR="001C722E" w:rsidRPr="00FA1B66">
        <w:rPr>
          <w:rFonts w:ascii="Arial" w:hAnsi="Arial" w:cs="Arial"/>
          <w:b/>
          <w:vertAlign w:val="superscript"/>
        </w:rPr>
        <w:t>2</w:t>
      </w:r>
      <w:r w:rsidR="00666BEF" w:rsidRPr="00FA1B66">
        <w:rPr>
          <w:rFonts w:ascii="Arial" w:hAnsi="Arial" w:cs="Arial"/>
          <w:b/>
          <w:kern w:val="22"/>
        </w:rPr>
        <w:t>)</w:t>
      </w:r>
      <w:r w:rsidR="001C722E" w:rsidRPr="00FA1B66">
        <w:rPr>
          <w:rFonts w:ascii="Arial" w:hAnsi="Arial" w:cs="Arial"/>
          <w:b/>
          <w:kern w:val="22"/>
        </w:rPr>
        <w:t xml:space="preserve"> </w:t>
      </w:r>
      <w:r w:rsidRPr="00FA1B66">
        <w:rPr>
          <w:rFonts w:ascii="Arial" w:hAnsi="Arial" w:cs="Arial"/>
          <w:b/>
          <w:kern w:val="22"/>
        </w:rPr>
        <w:t>splatnou před podpisem smlouvy,</w:t>
      </w:r>
    </w:p>
    <w:p w:rsidR="00DE236A" w:rsidRPr="00FA1B66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FA1B66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FA1B66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FA1B66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FA1B66" w:rsidRDefault="00685B6F" w:rsidP="00685B6F">
      <w:pPr>
        <w:pStyle w:val="Odstavecseseznamem"/>
        <w:tabs>
          <w:tab w:val="left" w:pos="-284"/>
          <w:tab w:val="left" w:pos="720"/>
        </w:tabs>
        <w:jc w:val="both"/>
        <w:rPr>
          <w:rFonts w:ascii="Arial" w:hAnsi="Arial" w:cs="Arial"/>
          <w:b/>
          <w:kern w:val="22"/>
        </w:rPr>
      </w:pPr>
    </w:p>
    <w:p w:rsidR="00685B6F" w:rsidRPr="00FA1B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FA1B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FA1B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DE236A" w:rsidRPr="00FA1B66" w:rsidRDefault="00DE236A" w:rsidP="00884198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FA1B66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FA1B66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FA1B66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FA1B66" w:rsidRPr="00FA1B66" w:rsidTr="00627234">
        <w:tc>
          <w:tcPr>
            <w:tcW w:w="9430" w:type="dxa"/>
            <w:gridSpan w:val="4"/>
          </w:tcPr>
          <w:p w:rsidR="00FE3AB7" w:rsidRPr="00FA1B6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FA1B6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A1B6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A1B66" w:rsidRPr="00FA1B66" w:rsidTr="00FE3AB7">
        <w:tc>
          <w:tcPr>
            <w:tcW w:w="2234" w:type="dxa"/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A1B6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FA1B66" w:rsidRDefault="001C722E" w:rsidP="001C72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vAlign w:val="bottom"/>
          </w:tcPr>
          <w:p w:rsidR="00284CB3" w:rsidRPr="00FA1B66" w:rsidRDefault="002423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A1B66" w:rsidRPr="00FA1B66" w:rsidTr="00F16164">
        <w:tc>
          <w:tcPr>
            <w:tcW w:w="2234" w:type="dxa"/>
            <w:tcBorders>
              <w:bottom w:val="single" w:sz="4" w:space="0" w:color="auto"/>
            </w:tcBorders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FA1B66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bottom"/>
          </w:tcPr>
          <w:p w:rsidR="00284CB3" w:rsidRPr="00FA1B66" w:rsidRDefault="001C722E" w:rsidP="001C72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bottom"/>
          </w:tcPr>
          <w:p w:rsidR="00284CB3" w:rsidRPr="00FA1B66" w:rsidRDefault="002423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FA1B66" w:rsidTr="00F16164">
        <w:trPr>
          <w:trHeight w:val="810"/>
        </w:trPr>
        <w:tc>
          <w:tcPr>
            <w:tcW w:w="2234" w:type="dxa"/>
            <w:tcBorders>
              <w:bottom w:val="single" w:sz="4" w:space="0" w:color="auto"/>
            </w:tcBorders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A1B66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:rsidR="00284CB3" w:rsidRPr="00FA1B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A1B66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bottom"/>
          </w:tcPr>
          <w:p w:rsidR="00284CB3" w:rsidRPr="00FA1B66" w:rsidRDefault="001C722E" w:rsidP="001C722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9B059F" w:rsidRPr="00FA1B66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bottom"/>
          </w:tcPr>
          <w:p w:rsidR="00284CB3" w:rsidRPr="00FA1B66" w:rsidRDefault="002423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F2F78" w:rsidRPr="00FA1B66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84198" w:rsidRPr="00FA1B66" w:rsidRDefault="0088419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FA1B66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A1B66">
        <w:rPr>
          <w:rFonts w:ascii="Arial" w:hAnsi="Arial" w:cs="Arial"/>
          <w:b/>
          <w:sz w:val="24"/>
          <w:u w:val="single"/>
        </w:rPr>
        <w:t>Důvodová zpráva:</w:t>
      </w:r>
    </w:p>
    <w:p w:rsidR="00B61FEE" w:rsidRPr="00FA1B66" w:rsidRDefault="00B61FE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C722E" w:rsidRPr="00FA1B66" w:rsidRDefault="001C722E" w:rsidP="001C722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FA1B66">
        <w:rPr>
          <w:rFonts w:ascii="Arial" w:hAnsi="Arial" w:cs="Arial"/>
          <w:sz w:val="24"/>
        </w:rPr>
        <w:t xml:space="preserve">Na Odbor správy a údržby majetku města Magistrátu města Prostějova se dne 25.09.2020 obrátila </w:t>
      </w:r>
      <w:r w:rsidR="002423CE">
        <w:rPr>
          <w:rFonts w:ascii="Arial" w:hAnsi="Arial" w:cs="Arial"/>
          <w:sz w:val="24"/>
        </w:rPr>
        <w:t>fyzická osoba</w:t>
      </w:r>
      <w:r w:rsidRPr="00FA1B66">
        <w:rPr>
          <w:rFonts w:ascii="Arial" w:hAnsi="Arial" w:cs="Arial"/>
          <w:sz w:val="24"/>
        </w:rPr>
        <w:t xml:space="preserve">, s žádostí o prodej pozemku Statutárního města Prostějova </w:t>
      </w:r>
      <w:proofErr w:type="spellStart"/>
      <w:proofErr w:type="gramStart"/>
      <w:r w:rsidRPr="00FA1B66">
        <w:rPr>
          <w:rFonts w:ascii="Arial" w:hAnsi="Arial" w:cs="Arial"/>
          <w:sz w:val="24"/>
        </w:rPr>
        <w:t>p.č</w:t>
      </w:r>
      <w:proofErr w:type="spellEnd"/>
      <w:r w:rsidRPr="00FA1B66">
        <w:rPr>
          <w:rFonts w:ascii="Arial" w:hAnsi="Arial" w:cs="Arial"/>
          <w:sz w:val="24"/>
        </w:rPr>
        <w:t>.</w:t>
      </w:r>
      <w:proofErr w:type="gramEnd"/>
      <w:r w:rsidRPr="00FA1B66">
        <w:rPr>
          <w:rFonts w:ascii="Arial" w:hAnsi="Arial" w:cs="Arial"/>
          <w:sz w:val="24"/>
        </w:rPr>
        <w:t xml:space="preserve"> 510/5 – zahrada o výměře 132 m</w:t>
      </w:r>
      <w:r w:rsidRPr="00FA1B66">
        <w:rPr>
          <w:rFonts w:ascii="Arial" w:hAnsi="Arial" w:cs="Arial"/>
          <w:sz w:val="24"/>
          <w:vertAlign w:val="superscript"/>
        </w:rPr>
        <w:t xml:space="preserve">2 </w:t>
      </w:r>
      <w:r w:rsidRPr="00FA1B66">
        <w:rPr>
          <w:rFonts w:ascii="Arial" w:hAnsi="Arial" w:cs="Arial"/>
          <w:sz w:val="24"/>
        </w:rPr>
        <w:t>v </w:t>
      </w:r>
      <w:proofErr w:type="spellStart"/>
      <w:r w:rsidRPr="00FA1B66">
        <w:rPr>
          <w:rFonts w:ascii="Arial" w:hAnsi="Arial" w:cs="Arial"/>
          <w:sz w:val="24"/>
        </w:rPr>
        <w:t>k.ú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proofErr w:type="spellStart"/>
      <w:r w:rsidRPr="00FA1B66">
        <w:rPr>
          <w:rFonts w:ascii="Arial" w:hAnsi="Arial" w:cs="Arial"/>
          <w:sz w:val="24"/>
        </w:rPr>
        <w:t>Domamyslice</w:t>
      </w:r>
      <w:proofErr w:type="spellEnd"/>
      <w:r w:rsidRPr="00FA1B66">
        <w:rPr>
          <w:rFonts w:ascii="Arial" w:hAnsi="Arial" w:cs="Arial"/>
          <w:sz w:val="24"/>
        </w:rPr>
        <w:t xml:space="preserve">. Jedná se o pozemek, který se nachází v ul. Na splávku, a spolu se sousedním pozemkem </w:t>
      </w:r>
      <w:proofErr w:type="spellStart"/>
      <w:r w:rsidRPr="00FA1B66">
        <w:rPr>
          <w:rFonts w:ascii="Arial" w:hAnsi="Arial" w:cs="Arial"/>
          <w:sz w:val="24"/>
        </w:rPr>
        <w:t>p.č</w:t>
      </w:r>
      <w:proofErr w:type="spellEnd"/>
      <w:r w:rsidRPr="00FA1B66">
        <w:rPr>
          <w:rFonts w:ascii="Arial" w:hAnsi="Arial" w:cs="Arial"/>
          <w:sz w:val="24"/>
        </w:rPr>
        <w:t>. 45 v </w:t>
      </w:r>
      <w:proofErr w:type="spellStart"/>
      <w:r w:rsidRPr="00FA1B66">
        <w:rPr>
          <w:rFonts w:ascii="Arial" w:hAnsi="Arial" w:cs="Arial"/>
          <w:sz w:val="24"/>
        </w:rPr>
        <w:t>k.ú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proofErr w:type="spellStart"/>
      <w:r w:rsidRPr="00FA1B66">
        <w:rPr>
          <w:rFonts w:ascii="Arial" w:hAnsi="Arial" w:cs="Arial"/>
          <w:sz w:val="24"/>
        </w:rPr>
        <w:t>Domamyslice</w:t>
      </w:r>
      <w:proofErr w:type="spellEnd"/>
      <w:r w:rsidRPr="00FA1B66">
        <w:rPr>
          <w:rFonts w:ascii="Arial" w:hAnsi="Arial" w:cs="Arial"/>
          <w:sz w:val="24"/>
        </w:rPr>
        <w:t xml:space="preserve"> tvoří jeden funkční celek (zaplocenou zahradu). Vzhledem k tomu, že žadatelka má se svým manželem ve společném jmění manželů sousední pozemek </w:t>
      </w:r>
      <w:proofErr w:type="spellStart"/>
      <w:r w:rsidRPr="00FA1B66">
        <w:rPr>
          <w:rFonts w:ascii="Arial" w:hAnsi="Arial" w:cs="Arial"/>
          <w:sz w:val="24"/>
        </w:rPr>
        <w:t>p.č</w:t>
      </w:r>
      <w:proofErr w:type="spellEnd"/>
      <w:r w:rsidRPr="00FA1B66">
        <w:rPr>
          <w:rFonts w:ascii="Arial" w:hAnsi="Arial" w:cs="Arial"/>
          <w:sz w:val="24"/>
        </w:rPr>
        <w:t>. 45 v </w:t>
      </w:r>
      <w:proofErr w:type="spellStart"/>
      <w:r w:rsidRPr="00FA1B66">
        <w:rPr>
          <w:rFonts w:ascii="Arial" w:hAnsi="Arial" w:cs="Arial"/>
          <w:sz w:val="24"/>
        </w:rPr>
        <w:t>k.ú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proofErr w:type="spellStart"/>
      <w:r w:rsidRPr="00FA1B66">
        <w:rPr>
          <w:rFonts w:ascii="Arial" w:hAnsi="Arial" w:cs="Arial"/>
          <w:sz w:val="24"/>
        </w:rPr>
        <w:t>Domamyslice</w:t>
      </w:r>
      <w:proofErr w:type="spellEnd"/>
      <w:r w:rsidRPr="00FA1B66">
        <w:rPr>
          <w:rFonts w:ascii="Arial" w:hAnsi="Arial" w:cs="Arial"/>
          <w:sz w:val="24"/>
        </w:rPr>
        <w:t xml:space="preserve">, ráda by odkupem předmětného pozemku </w:t>
      </w:r>
      <w:proofErr w:type="spellStart"/>
      <w:r w:rsidRPr="00FA1B66">
        <w:rPr>
          <w:rFonts w:ascii="Arial" w:hAnsi="Arial" w:cs="Arial"/>
          <w:sz w:val="24"/>
        </w:rPr>
        <w:t>p.č</w:t>
      </w:r>
      <w:proofErr w:type="spellEnd"/>
      <w:r w:rsidRPr="00FA1B66">
        <w:rPr>
          <w:rFonts w:ascii="Arial" w:hAnsi="Arial" w:cs="Arial"/>
          <w:sz w:val="24"/>
        </w:rPr>
        <w:t>. 510/5 v </w:t>
      </w:r>
      <w:proofErr w:type="spellStart"/>
      <w:r w:rsidRPr="00FA1B66">
        <w:rPr>
          <w:rFonts w:ascii="Arial" w:hAnsi="Arial" w:cs="Arial"/>
          <w:sz w:val="24"/>
        </w:rPr>
        <w:t>k.ú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proofErr w:type="spellStart"/>
      <w:r w:rsidRPr="00FA1B66">
        <w:rPr>
          <w:rFonts w:ascii="Arial" w:hAnsi="Arial" w:cs="Arial"/>
          <w:sz w:val="24"/>
        </w:rPr>
        <w:t>Domamyslice</w:t>
      </w:r>
      <w:proofErr w:type="spellEnd"/>
      <w:r w:rsidRPr="00FA1B66">
        <w:rPr>
          <w:rFonts w:ascii="Arial" w:hAnsi="Arial" w:cs="Arial"/>
          <w:sz w:val="24"/>
        </w:rPr>
        <w:t xml:space="preserve"> trvale dořešila jeho užívání. </w:t>
      </w:r>
      <w:r w:rsidR="00F16164" w:rsidRPr="00FA1B66">
        <w:rPr>
          <w:rFonts w:ascii="Arial" w:hAnsi="Arial" w:cs="Arial"/>
          <w:sz w:val="24"/>
        </w:rPr>
        <w:t xml:space="preserve">V případě prodeje předmětného pozemku navrhuje žadatelka prodej realizovat rovněž do společného jmění manželů. </w:t>
      </w:r>
      <w:r w:rsidRPr="00FA1B66">
        <w:rPr>
          <w:rFonts w:ascii="Arial" w:hAnsi="Arial" w:cs="Arial"/>
          <w:sz w:val="24"/>
        </w:rPr>
        <w:t xml:space="preserve">Záležitost je řešena pod </w:t>
      </w:r>
      <w:proofErr w:type="spellStart"/>
      <w:r w:rsidRPr="00FA1B66">
        <w:rPr>
          <w:rFonts w:ascii="Arial" w:hAnsi="Arial" w:cs="Arial"/>
          <w:sz w:val="24"/>
        </w:rPr>
        <w:t>SpZn</w:t>
      </w:r>
      <w:proofErr w:type="spellEnd"/>
      <w:r w:rsidRPr="00FA1B66">
        <w:rPr>
          <w:rFonts w:ascii="Arial" w:hAnsi="Arial" w:cs="Arial"/>
          <w:sz w:val="24"/>
        </w:rPr>
        <w:t>. OSUMM 321/2020.</w:t>
      </w:r>
    </w:p>
    <w:p w:rsidR="001C722E" w:rsidRPr="00FA1B66" w:rsidRDefault="001C722E" w:rsidP="001C722E">
      <w:pPr>
        <w:jc w:val="both"/>
        <w:rPr>
          <w:rFonts w:ascii="Arial" w:hAnsi="Arial" w:cs="Arial"/>
          <w:b/>
          <w:bCs/>
          <w:u w:val="single"/>
        </w:rPr>
      </w:pP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A1B6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A1B66">
        <w:rPr>
          <w:rFonts w:ascii="Arial" w:hAnsi="Arial" w:cs="Arial"/>
          <w:b/>
          <w:u w:val="single"/>
        </w:rPr>
        <w:t>MMPv</w:t>
      </w:r>
      <w:proofErr w:type="spellEnd"/>
      <w:r w:rsidRPr="00FA1B66">
        <w:rPr>
          <w:rFonts w:ascii="Arial" w:hAnsi="Arial" w:cs="Arial"/>
          <w:b/>
          <w:u w:val="single"/>
        </w:rPr>
        <w:t xml:space="preserve"> (subjektů):</w:t>
      </w: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</w:rPr>
      </w:pPr>
      <w:r w:rsidRPr="00FA1B66">
        <w:rPr>
          <w:rFonts w:ascii="Arial" w:hAnsi="Arial" w:cs="Arial"/>
          <w:b/>
        </w:rPr>
        <w:t xml:space="preserve">1. Odbor územního plánování a památkové péče </w:t>
      </w:r>
      <w:r w:rsidRPr="00FA1B66">
        <w:rPr>
          <w:rFonts w:ascii="Arial" w:hAnsi="Arial" w:cs="Arial"/>
        </w:rPr>
        <w:t xml:space="preserve">sděluje, že pozemek </w:t>
      </w:r>
      <w:proofErr w:type="spellStart"/>
      <w:r w:rsidRPr="00FA1B66">
        <w:rPr>
          <w:rFonts w:ascii="Arial" w:hAnsi="Arial" w:cs="Arial"/>
        </w:rPr>
        <w:t>parc</w:t>
      </w:r>
      <w:proofErr w:type="spellEnd"/>
      <w:r w:rsidRPr="00FA1B66">
        <w:rPr>
          <w:rFonts w:ascii="Arial" w:hAnsi="Arial" w:cs="Arial"/>
        </w:rPr>
        <w:t xml:space="preserve">. č. 510/5 v katastrálním území </w:t>
      </w:r>
      <w:proofErr w:type="spellStart"/>
      <w:r w:rsidRPr="00FA1B66">
        <w:rPr>
          <w:rFonts w:ascii="Arial" w:hAnsi="Arial" w:cs="Arial"/>
        </w:rPr>
        <w:t>Domamyslice</w:t>
      </w:r>
      <w:proofErr w:type="spellEnd"/>
      <w:r w:rsidRPr="00FA1B66">
        <w:rPr>
          <w:rFonts w:ascii="Arial" w:hAnsi="Arial" w:cs="Arial"/>
        </w:rPr>
        <w:t xml:space="preserve"> je součástí stabilizované plochy č.0502 smíšené obytné (SX), pro kterou je stanovena maximální výška zástavby 7/10 m (maximální výška římsy nebo okapní hrany / maximální výška hřebene střechy nebo ustoupeného podlaží pod úhlem 45°). Odbor územního plánování a památkové péče. Z hlediska územního plánování </w:t>
      </w:r>
      <w:r w:rsidRPr="00FA1B66">
        <w:rPr>
          <w:rFonts w:ascii="Arial" w:hAnsi="Arial" w:cs="Arial"/>
          <w:b/>
        </w:rPr>
        <w:t>nemá</w:t>
      </w:r>
      <w:r w:rsidRPr="00FA1B66">
        <w:rPr>
          <w:rFonts w:ascii="Arial" w:hAnsi="Arial" w:cs="Arial"/>
        </w:rPr>
        <w:t xml:space="preserve"> Odbor územního plánování a památkové péče </w:t>
      </w:r>
      <w:r w:rsidRPr="00FA1B66">
        <w:rPr>
          <w:rFonts w:ascii="Arial" w:hAnsi="Arial" w:cs="Arial"/>
          <w:b/>
        </w:rPr>
        <w:t>připomínky</w:t>
      </w:r>
      <w:r w:rsidRPr="00FA1B66">
        <w:rPr>
          <w:rFonts w:ascii="Arial" w:hAnsi="Arial" w:cs="Arial"/>
        </w:rPr>
        <w:t>. Upozorňuje na rozdílné vlastnictví okolních pozemků a nedostatečnou šířku pozemku. Nejedná se o proluku pro stavbu rodinného domu.</w:t>
      </w: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</w:rPr>
      </w:pPr>
      <w:r w:rsidRPr="00FA1B66">
        <w:rPr>
          <w:rFonts w:ascii="Arial" w:hAnsi="Arial" w:cs="Arial"/>
          <w:b/>
        </w:rPr>
        <w:t xml:space="preserve">2. Odbor rozvoje a investic </w:t>
      </w:r>
      <w:r w:rsidRPr="00FA1B66">
        <w:rPr>
          <w:rFonts w:ascii="Arial" w:hAnsi="Arial" w:cs="Arial"/>
        </w:rPr>
        <w:t xml:space="preserve">posoudil uvedenou nabídku a sděluje, že </w:t>
      </w:r>
      <w:r w:rsidRPr="00FA1B66">
        <w:rPr>
          <w:rFonts w:ascii="Arial" w:hAnsi="Arial" w:cs="Arial"/>
          <w:b/>
        </w:rPr>
        <w:t>nemá námitky</w:t>
      </w:r>
      <w:r w:rsidRPr="00FA1B66">
        <w:rPr>
          <w:rFonts w:ascii="Arial" w:hAnsi="Arial" w:cs="Arial"/>
        </w:rPr>
        <w:t xml:space="preserve"> k prodeji výše uvedeného pozemku. Současně doporučujeme oslovit vlastníky sousedních pozemků s informací o záměru prodeje předmětného pozemku.</w:t>
      </w:r>
    </w:p>
    <w:p w:rsidR="001C722E" w:rsidRPr="00FA1B66" w:rsidRDefault="001C722E" w:rsidP="001C722E">
      <w:pPr>
        <w:jc w:val="both"/>
        <w:rPr>
          <w:rFonts w:ascii="Arial" w:hAnsi="Arial" w:cs="Arial"/>
          <w:b/>
        </w:rPr>
      </w:pPr>
    </w:p>
    <w:p w:rsidR="001C722E" w:rsidRPr="00FA1B66" w:rsidRDefault="001C722E" w:rsidP="001C722E">
      <w:pPr>
        <w:jc w:val="both"/>
        <w:rPr>
          <w:rFonts w:ascii="Arial" w:hAnsi="Arial" w:cs="Arial"/>
          <w:b/>
        </w:rPr>
      </w:pPr>
      <w:r w:rsidRPr="00FA1B66">
        <w:rPr>
          <w:rFonts w:ascii="Arial" w:hAnsi="Arial" w:cs="Arial"/>
          <w:b/>
        </w:rPr>
        <w:t xml:space="preserve">3. Odbor životního prostřední nemá námitek </w:t>
      </w:r>
      <w:r w:rsidRPr="00FA1B66">
        <w:rPr>
          <w:rFonts w:ascii="Arial" w:hAnsi="Arial" w:cs="Arial"/>
        </w:rPr>
        <w:t xml:space="preserve">k odprodeji pozemku. </w:t>
      </w:r>
    </w:p>
    <w:p w:rsidR="001C722E" w:rsidRPr="00FA1B66" w:rsidRDefault="001C722E" w:rsidP="001C722E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1C722E" w:rsidRPr="00FA1B66" w:rsidRDefault="001C722E" w:rsidP="001C722E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FA1B66">
        <w:rPr>
          <w:rFonts w:ascii="Arial" w:hAnsi="Arial" w:cs="Arial"/>
          <w:b/>
          <w:sz w:val="24"/>
        </w:rPr>
        <w:t xml:space="preserve">4. Odbor dopravy </w:t>
      </w:r>
      <w:r w:rsidRPr="00FA1B66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se prodej výše uvedeného pozemku nedotýká našich zájmů. </w:t>
      </w: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C722E" w:rsidRPr="00FA1B66" w:rsidRDefault="001C722E" w:rsidP="001C722E">
      <w:pPr>
        <w:tabs>
          <w:tab w:val="left" w:pos="284"/>
        </w:tabs>
        <w:jc w:val="both"/>
        <w:rPr>
          <w:rFonts w:ascii="Arial" w:hAnsi="Arial" w:cs="Arial"/>
        </w:rPr>
      </w:pPr>
      <w:r w:rsidRPr="00FA1B66">
        <w:rPr>
          <w:rFonts w:ascii="Arial" w:hAnsi="Arial" w:cs="Arial"/>
          <w:b/>
        </w:rPr>
        <w:t xml:space="preserve">5. Osadní výbor </w:t>
      </w:r>
      <w:r w:rsidRPr="00FA1B66">
        <w:rPr>
          <w:rFonts w:ascii="Arial" w:hAnsi="Arial" w:cs="Arial"/>
          <w:b/>
          <w:bCs/>
        </w:rPr>
        <w:t xml:space="preserve">Čechovice, </w:t>
      </w:r>
      <w:proofErr w:type="spellStart"/>
      <w:r w:rsidRPr="00FA1B66">
        <w:rPr>
          <w:rFonts w:ascii="Arial" w:hAnsi="Arial" w:cs="Arial"/>
          <w:b/>
          <w:bCs/>
        </w:rPr>
        <w:t>Krasice</w:t>
      </w:r>
      <w:proofErr w:type="spellEnd"/>
      <w:r w:rsidRPr="00FA1B66">
        <w:rPr>
          <w:rFonts w:ascii="Arial" w:hAnsi="Arial" w:cs="Arial"/>
          <w:b/>
          <w:bCs/>
        </w:rPr>
        <w:t xml:space="preserve">, </w:t>
      </w:r>
      <w:proofErr w:type="spellStart"/>
      <w:r w:rsidRPr="00FA1B66">
        <w:rPr>
          <w:rFonts w:ascii="Arial" w:hAnsi="Arial" w:cs="Arial"/>
          <w:b/>
          <w:bCs/>
        </w:rPr>
        <w:t>Domamyslice</w:t>
      </w:r>
      <w:proofErr w:type="spellEnd"/>
      <w:r w:rsidRPr="00FA1B66">
        <w:rPr>
          <w:rFonts w:ascii="Arial" w:hAnsi="Arial" w:cs="Arial"/>
          <w:b/>
        </w:rPr>
        <w:t xml:space="preserve"> doporučuje </w:t>
      </w:r>
      <w:r w:rsidRPr="00FA1B66">
        <w:rPr>
          <w:rFonts w:ascii="Arial" w:hAnsi="Arial" w:cs="Arial"/>
        </w:rPr>
        <w:t xml:space="preserve">prodej pozemku </w:t>
      </w:r>
      <w:proofErr w:type="spellStart"/>
      <w:r w:rsidRPr="00FA1B66">
        <w:rPr>
          <w:rFonts w:ascii="Arial" w:hAnsi="Arial" w:cs="Arial"/>
        </w:rPr>
        <w:t>p.č</w:t>
      </w:r>
      <w:proofErr w:type="spellEnd"/>
      <w:r w:rsidRPr="00FA1B66">
        <w:rPr>
          <w:rFonts w:ascii="Arial" w:hAnsi="Arial" w:cs="Arial"/>
        </w:rPr>
        <w:t>. 510/5 v </w:t>
      </w:r>
      <w:proofErr w:type="spellStart"/>
      <w:r w:rsidRPr="00FA1B66">
        <w:rPr>
          <w:rFonts w:ascii="Arial" w:hAnsi="Arial" w:cs="Arial"/>
        </w:rPr>
        <w:t>k.ú</w:t>
      </w:r>
      <w:proofErr w:type="spellEnd"/>
      <w:r w:rsidRPr="00FA1B66">
        <w:rPr>
          <w:rFonts w:ascii="Arial" w:hAnsi="Arial" w:cs="Arial"/>
        </w:rPr>
        <w:t xml:space="preserve">. </w:t>
      </w:r>
      <w:proofErr w:type="spellStart"/>
      <w:r w:rsidRPr="00FA1B66">
        <w:rPr>
          <w:rFonts w:ascii="Arial" w:hAnsi="Arial" w:cs="Arial"/>
        </w:rPr>
        <w:t>Domamyslice</w:t>
      </w:r>
      <w:proofErr w:type="spellEnd"/>
      <w:r w:rsidRPr="00FA1B66">
        <w:rPr>
          <w:rFonts w:ascii="Arial" w:hAnsi="Arial" w:cs="Arial"/>
        </w:rPr>
        <w:t xml:space="preserve"> za standardních smluvních a tržních podmínek. </w:t>
      </w:r>
    </w:p>
    <w:p w:rsidR="00BB7E65" w:rsidRPr="00FA1B66" w:rsidRDefault="00BB7E65" w:rsidP="00617492">
      <w:pPr>
        <w:jc w:val="both"/>
        <w:rPr>
          <w:rFonts w:ascii="Arial" w:hAnsi="Arial" w:cs="Arial"/>
          <w:b/>
          <w:bCs/>
          <w:u w:val="single"/>
        </w:rPr>
      </w:pPr>
    </w:p>
    <w:p w:rsidR="001C722E" w:rsidRPr="00FA1B66" w:rsidRDefault="00BB7E65" w:rsidP="001C722E">
      <w:pPr>
        <w:jc w:val="both"/>
        <w:rPr>
          <w:rFonts w:ascii="Arial" w:eastAsia="Calibri" w:hAnsi="Arial" w:cs="Arial"/>
          <w:b/>
          <w:szCs w:val="20"/>
          <w:lang w:eastAsia="en-US"/>
        </w:rPr>
      </w:pPr>
      <w:r w:rsidRPr="00FA1B66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Pr="00FA1B66">
        <w:rPr>
          <w:rFonts w:ascii="Arial" w:eastAsia="Calibri" w:hAnsi="Arial" w:cs="Arial"/>
          <w:szCs w:val="20"/>
          <w:lang w:eastAsia="en-US"/>
        </w:rPr>
        <w:t xml:space="preserve"> dne 26.01.2021 usnesením č. 1045 </w:t>
      </w:r>
      <w:r w:rsidRPr="00FA1B66">
        <w:rPr>
          <w:rFonts w:ascii="Arial" w:eastAsia="Calibri" w:hAnsi="Arial" w:cs="Arial"/>
          <w:b/>
          <w:szCs w:val="20"/>
          <w:lang w:eastAsia="en-US"/>
        </w:rPr>
        <w:t xml:space="preserve">vyhlásila </w:t>
      </w:r>
      <w:r w:rsidR="001C722E" w:rsidRPr="00FA1B66">
        <w:rPr>
          <w:rFonts w:ascii="Arial" w:hAnsi="Arial" w:cs="Arial"/>
        </w:rPr>
        <w:t xml:space="preserve">záměr prodeje pozemku </w:t>
      </w:r>
      <w:proofErr w:type="spellStart"/>
      <w:r w:rsidR="001C722E" w:rsidRPr="00FA1B66">
        <w:rPr>
          <w:rFonts w:ascii="Arial" w:hAnsi="Arial" w:cs="Arial"/>
        </w:rPr>
        <w:t>p.č</w:t>
      </w:r>
      <w:proofErr w:type="spellEnd"/>
      <w:r w:rsidR="001C722E" w:rsidRPr="00FA1B66">
        <w:rPr>
          <w:rFonts w:ascii="Arial" w:hAnsi="Arial" w:cs="Arial"/>
        </w:rPr>
        <w:t>. 510/5 – zahrada o výměře 132 m2 v </w:t>
      </w:r>
      <w:proofErr w:type="spellStart"/>
      <w:r w:rsidR="001C722E" w:rsidRPr="00FA1B66">
        <w:rPr>
          <w:rFonts w:ascii="Arial" w:hAnsi="Arial" w:cs="Arial"/>
        </w:rPr>
        <w:t>k.ú</w:t>
      </w:r>
      <w:proofErr w:type="spellEnd"/>
      <w:r w:rsidR="001C722E" w:rsidRPr="00FA1B66">
        <w:rPr>
          <w:rFonts w:ascii="Arial" w:hAnsi="Arial" w:cs="Arial"/>
        </w:rPr>
        <w:t xml:space="preserve">. </w:t>
      </w:r>
      <w:proofErr w:type="spellStart"/>
      <w:r w:rsidR="001C722E" w:rsidRPr="00FA1B66">
        <w:rPr>
          <w:rFonts w:ascii="Arial" w:hAnsi="Arial" w:cs="Arial"/>
        </w:rPr>
        <w:t>Domamyslice</w:t>
      </w:r>
      <w:proofErr w:type="spellEnd"/>
      <w:r w:rsidR="001C722E" w:rsidRPr="00FA1B66">
        <w:rPr>
          <w:rFonts w:ascii="Arial" w:hAnsi="Arial" w:cs="Arial"/>
        </w:rPr>
        <w:t xml:space="preserve"> za následujících podmínek:</w:t>
      </w:r>
    </w:p>
    <w:p w:rsidR="001C722E" w:rsidRPr="00FA1B66" w:rsidRDefault="001C722E" w:rsidP="001C722E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za kupní cenu ve výši minimálně dle znaleckého posudku (cena obvyklá) splatnou před podpisem smlouvy,</w:t>
      </w:r>
    </w:p>
    <w:p w:rsidR="001C722E" w:rsidRPr="00FA1B66" w:rsidRDefault="001C722E" w:rsidP="001C722E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náklady spojené s vyhotovením znaleckého posudku a správní poplatek spojený s podáním návrhu na povolení vkladu vlastnického práva do katastru nemovitostí uhradí kupující.</w:t>
      </w:r>
    </w:p>
    <w:p w:rsidR="001C722E" w:rsidRPr="00FA1B66" w:rsidRDefault="001C722E" w:rsidP="00BB7E65">
      <w:pPr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BB7E65" w:rsidRPr="00FA1B66" w:rsidRDefault="00BB7E65" w:rsidP="00BB7E65">
      <w:pPr>
        <w:pStyle w:val="Bezmezer"/>
        <w:jc w:val="both"/>
        <w:rPr>
          <w:rFonts w:ascii="Arial" w:hAnsi="Arial" w:cs="Arial"/>
          <w:sz w:val="24"/>
        </w:rPr>
      </w:pPr>
      <w:r w:rsidRPr="00FA1B66">
        <w:rPr>
          <w:rFonts w:ascii="Arial" w:hAnsi="Arial" w:cs="Arial"/>
          <w:sz w:val="24"/>
        </w:rPr>
        <w:t>Záměr prodeje předmětn</w:t>
      </w:r>
      <w:r w:rsidR="009C2DFC" w:rsidRPr="00FA1B66">
        <w:rPr>
          <w:rFonts w:ascii="Arial" w:hAnsi="Arial" w:cs="Arial"/>
          <w:sz w:val="24"/>
        </w:rPr>
        <w:t>ého</w:t>
      </w:r>
      <w:r w:rsidRPr="00FA1B66">
        <w:rPr>
          <w:rFonts w:ascii="Arial" w:hAnsi="Arial" w:cs="Arial"/>
          <w:sz w:val="24"/>
        </w:rPr>
        <w:t xml:space="preserve">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 zákonem stanovené lhůtě nikdo jiný nepřihlásil. </w:t>
      </w:r>
    </w:p>
    <w:p w:rsidR="00BB7E65" w:rsidRPr="00FA1B66" w:rsidRDefault="00BB7E65" w:rsidP="00BB7E65">
      <w:pPr>
        <w:pStyle w:val="Bezmezer"/>
        <w:jc w:val="both"/>
        <w:rPr>
          <w:rFonts w:ascii="Arial" w:hAnsi="Arial" w:cs="Arial"/>
          <w:sz w:val="24"/>
        </w:rPr>
      </w:pPr>
    </w:p>
    <w:p w:rsidR="00BB7E65" w:rsidRPr="00FA1B66" w:rsidRDefault="00BB7E65" w:rsidP="00BB7E65">
      <w:pPr>
        <w:pStyle w:val="Bezmezer"/>
        <w:jc w:val="both"/>
        <w:rPr>
          <w:rFonts w:ascii="Arial" w:hAnsi="Arial" w:cs="Arial"/>
          <w:sz w:val="24"/>
        </w:rPr>
      </w:pPr>
      <w:r w:rsidRPr="00FA1B66">
        <w:rPr>
          <w:rFonts w:ascii="Arial" w:hAnsi="Arial" w:cs="Arial"/>
          <w:sz w:val="24"/>
        </w:rPr>
        <w:lastRenderedPageBreak/>
        <w:t xml:space="preserve">Dle znaleckého posudku byla obvyklá cena pozemku </w:t>
      </w:r>
      <w:proofErr w:type="spellStart"/>
      <w:r w:rsidRPr="00FA1B66">
        <w:rPr>
          <w:rFonts w:ascii="Arial" w:hAnsi="Arial" w:cs="Arial"/>
          <w:sz w:val="24"/>
        </w:rPr>
        <w:t>p.č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r w:rsidR="009C2DFC" w:rsidRPr="00FA1B66">
        <w:rPr>
          <w:rFonts w:ascii="Arial" w:hAnsi="Arial" w:cs="Arial"/>
          <w:sz w:val="24"/>
        </w:rPr>
        <w:t>510/5</w:t>
      </w:r>
      <w:r w:rsidRPr="00FA1B66">
        <w:rPr>
          <w:rFonts w:ascii="Arial" w:hAnsi="Arial" w:cs="Arial"/>
          <w:sz w:val="24"/>
        </w:rPr>
        <w:t xml:space="preserve"> v </w:t>
      </w:r>
      <w:proofErr w:type="spellStart"/>
      <w:r w:rsidRPr="00FA1B66">
        <w:rPr>
          <w:rFonts w:ascii="Arial" w:hAnsi="Arial" w:cs="Arial"/>
          <w:sz w:val="24"/>
        </w:rPr>
        <w:t>k.ú</w:t>
      </w:r>
      <w:proofErr w:type="spellEnd"/>
      <w:r w:rsidRPr="00FA1B66">
        <w:rPr>
          <w:rFonts w:ascii="Arial" w:hAnsi="Arial" w:cs="Arial"/>
          <w:sz w:val="24"/>
        </w:rPr>
        <w:t xml:space="preserve">. </w:t>
      </w:r>
      <w:proofErr w:type="spellStart"/>
      <w:r w:rsidR="009C2DFC" w:rsidRPr="00FA1B66">
        <w:rPr>
          <w:rFonts w:ascii="Arial" w:hAnsi="Arial" w:cs="Arial"/>
          <w:sz w:val="24"/>
        </w:rPr>
        <w:t>Domamyslice</w:t>
      </w:r>
      <w:proofErr w:type="spellEnd"/>
      <w:r w:rsidR="009C2DFC" w:rsidRPr="00FA1B66">
        <w:rPr>
          <w:rFonts w:ascii="Arial" w:hAnsi="Arial" w:cs="Arial"/>
          <w:sz w:val="24"/>
        </w:rPr>
        <w:t xml:space="preserve"> znalcem stanovena ve výši </w:t>
      </w:r>
      <w:r w:rsidR="00666BEF" w:rsidRPr="00FA1B66">
        <w:rPr>
          <w:rFonts w:ascii="Arial" w:hAnsi="Arial" w:cs="Arial"/>
          <w:sz w:val="24"/>
        </w:rPr>
        <w:t>72.000 Kč (cca 545</w:t>
      </w:r>
      <w:r w:rsidRPr="00FA1B66">
        <w:rPr>
          <w:rFonts w:ascii="Arial" w:hAnsi="Arial" w:cs="Arial"/>
          <w:sz w:val="24"/>
        </w:rPr>
        <w:t xml:space="preserve"> Kč/m</w:t>
      </w:r>
      <w:r w:rsidRPr="00FA1B66">
        <w:rPr>
          <w:rFonts w:ascii="Arial" w:hAnsi="Arial" w:cs="Arial"/>
          <w:sz w:val="24"/>
          <w:vertAlign w:val="superscript"/>
        </w:rPr>
        <w:t>2</w:t>
      </w:r>
      <w:r w:rsidR="00666BEF" w:rsidRPr="00FA1B66">
        <w:rPr>
          <w:rFonts w:ascii="Arial" w:hAnsi="Arial" w:cs="Arial"/>
          <w:sz w:val="24"/>
        </w:rPr>
        <w:t>).</w:t>
      </w:r>
    </w:p>
    <w:p w:rsidR="00BB7E65" w:rsidRPr="00FA1B66" w:rsidRDefault="00BB7E65" w:rsidP="00BB7E65">
      <w:pPr>
        <w:jc w:val="both"/>
        <w:rPr>
          <w:rFonts w:ascii="Arial" w:hAnsi="Arial" w:cs="Arial"/>
        </w:rPr>
      </w:pPr>
    </w:p>
    <w:p w:rsidR="00617492" w:rsidRPr="00FA1B66" w:rsidRDefault="00DE236A" w:rsidP="00617492">
      <w:pPr>
        <w:jc w:val="both"/>
        <w:rPr>
          <w:rFonts w:ascii="Arial" w:hAnsi="Arial" w:cs="Arial"/>
          <w:b/>
          <w:bCs/>
          <w:u w:val="single"/>
        </w:rPr>
      </w:pPr>
      <w:r w:rsidRPr="00FA1B66">
        <w:rPr>
          <w:rFonts w:ascii="Arial" w:hAnsi="Arial" w:cs="Arial"/>
          <w:b/>
          <w:bCs/>
          <w:u w:val="single"/>
        </w:rPr>
        <w:t>6</w:t>
      </w:r>
      <w:r w:rsidR="00617492" w:rsidRPr="00FA1B66">
        <w:rPr>
          <w:rFonts w:ascii="Arial" w:hAnsi="Arial" w:cs="Arial"/>
          <w:b/>
          <w:bCs/>
          <w:u w:val="single"/>
        </w:rPr>
        <w:t xml:space="preserve">. </w:t>
      </w:r>
      <w:r w:rsidR="00D1621E" w:rsidRPr="00FA1B66">
        <w:rPr>
          <w:rFonts w:ascii="Arial" w:hAnsi="Arial" w:cs="Arial"/>
          <w:b/>
          <w:bCs/>
          <w:u w:val="single"/>
        </w:rPr>
        <w:t>Stanovisko</w:t>
      </w:r>
      <w:r w:rsidR="00617492" w:rsidRPr="00FA1B66">
        <w:rPr>
          <w:rFonts w:ascii="Arial" w:hAnsi="Arial" w:cs="Arial"/>
          <w:b/>
          <w:bCs/>
          <w:u w:val="single"/>
        </w:rPr>
        <w:t xml:space="preserve"> předkladatele:</w:t>
      </w:r>
    </w:p>
    <w:p w:rsidR="009C2DFC" w:rsidRPr="00FA1B66" w:rsidRDefault="009C2DFC" w:rsidP="001C722E">
      <w:pPr>
        <w:jc w:val="both"/>
        <w:rPr>
          <w:rFonts w:ascii="Arial" w:hAnsi="Arial" w:cs="Arial"/>
          <w:kern w:val="22"/>
        </w:rPr>
      </w:pPr>
      <w:r w:rsidRPr="00FA1B66">
        <w:rPr>
          <w:rFonts w:ascii="Arial" w:hAnsi="Arial" w:cs="Arial"/>
        </w:rPr>
        <w:t xml:space="preserve">Odbor správy a údržby majetku města </w:t>
      </w:r>
      <w:r w:rsidRPr="00FA1B66">
        <w:rPr>
          <w:rFonts w:ascii="Arial" w:hAnsi="Arial" w:cs="Arial"/>
          <w:b/>
        </w:rPr>
        <w:t>nemá námitek</w:t>
      </w:r>
      <w:r w:rsidRPr="00FA1B66">
        <w:rPr>
          <w:rFonts w:ascii="Arial" w:hAnsi="Arial" w:cs="Arial"/>
        </w:rPr>
        <w:t xml:space="preserve"> ke schválení </w:t>
      </w:r>
      <w:r w:rsidR="00B61FEE" w:rsidRPr="00FA1B66">
        <w:rPr>
          <w:rFonts w:ascii="Arial" w:hAnsi="Arial" w:cs="Arial"/>
        </w:rPr>
        <w:t>prodeje</w:t>
      </w:r>
      <w:r w:rsidRPr="00FA1B66">
        <w:rPr>
          <w:rFonts w:ascii="Arial" w:hAnsi="Arial" w:cs="Arial"/>
        </w:rPr>
        <w:t xml:space="preserve"> </w:t>
      </w:r>
      <w:r w:rsidR="001C722E" w:rsidRPr="00FA1B66">
        <w:rPr>
          <w:rFonts w:ascii="Arial" w:hAnsi="Arial" w:cs="Arial"/>
          <w:kern w:val="22"/>
        </w:rPr>
        <w:t xml:space="preserve">pozemku </w:t>
      </w:r>
      <w:proofErr w:type="spellStart"/>
      <w:r w:rsidR="001C722E" w:rsidRPr="00FA1B66">
        <w:rPr>
          <w:rFonts w:ascii="Arial" w:hAnsi="Arial" w:cs="Arial"/>
          <w:kern w:val="22"/>
        </w:rPr>
        <w:t>p.č</w:t>
      </w:r>
      <w:proofErr w:type="spellEnd"/>
      <w:r w:rsidR="001C722E" w:rsidRPr="00FA1B66">
        <w:rPr>
          <w:rFonts w:ascii="Arial" w:hAnsi="Arial" w:cs="Arial"/>
          <w:kern w:val="22"/>
        </w:rPr>
        <w:t xml:space="preserve">. 510/5 – zahrada o výměře 132 </w:t>
      </w:r>
      <w:r w:rsidR="001C722E" w:rsidRPr="00FA1B66">
        <w:rPr>
          <w:rFonts w:ascii="Arial" w:hAnsi="Arial" w:cs="Arial"/>
        </w:rPr>
        <w:t>m</w:t>
      </w:r>
      <w:r w:rsidR="001C722E" w:rsidRPr="00FA1B66">
        <w:rPr>
          <w:rFonts w:ascii="Arial" w:hAnsi="Arial" w:cs="Arial"/>
          <w:vertAlign w:val="superscript"/>
        </w:rPr>
        <w:t>2</w:t>
      </w:r>
      <w:r w:rsidR="001C722E" w:rsidRPr="00FA1B66">
        <w:rPr>
          <w:rFonts w:ascii="Arial" w:hAnsi="Arial" w:cs="Arial"/>
          <w:kern w:val="22"/>
        </w:rPr>
        <w:t xml:space="preserve"> v </w:t>
      </w:r>
      <w:proofErr w:type="spellStart"/>
      <w:r w:rsidR="001C722E" w:rsidRPr="00FA1B66">
        <w:rPr>
          <w:rFonts w:ascii="Arial" w:hAnsi="Arial" w:cs="Arial"/>
          <w:kern w:val="22"/>
        </w:rPr>
        <w:t>k.ú</w:t>
      </w:r>
      <w:proofErr w:type="spellEnd"/>
      <w:r w:rsidR="001C722E" w:rsidRPr="00FA1B66">
        <w:rPr>
          <w:rFonts w:ascii="Arial" w:hAnsi="Arial" w:cs="Arial"/>
          <w:kern w:val="22"/>
        </w:rPr>
        <w:t xml:space="preserve">. </w:t>
      </w:r>
      <w:proofErr w:type="spellStart"/>
      <w:r w:rsidR="001C722E" w:rsidRPr="00FA1B66">
        <w:rPr>
          <w:rFonts w:ascii="Arial" w:hAnsi="Arial" w:cs="Arial"/>
          <w:kern w:val="22"/>
        </w:rPr>
        <w:t>Domamyslice</w:t>
      </w:r>
      <w:proofErr w:type="spellEnd"/>
      <w:r w:rsidR="001C722E" w:rsidRPr="00FA1B66">
        <w:rPr>
          <w:rFonts w:ascii="Arial" w:hAnsi="Arial" w:cs="Arial"/>
          <w:kern w:val="22"/>
        </w:rPr>
        <w:t xml:space="preserve"> </w:t>
      </w:r>
      <w:r w:rsidR="00F16164" w:rsidRPr="00FA1B66">
        <w:rPr>
          <w:rFonts w:ascii="Arial" w:hAnsi="Arial" w:cs="Arial"/>
        </w:rPr>
        <w:t>manželům</w:t>
      </w:r>
      <w:r w:rsidR="002423CE">
        <w:rPr>
          <w:rFonts w:ascii="Arial" w:hAnsi="Arial" w:cs="Arial"/>
        </w:rPr>
        <w:t>,</w:t>
      </w:r>
      <w:r w:rsidR="00F16164" w:rsidRPr="00FA1B66">
        <w:rPr>
          <w:rFonts w:ascii="Arial" w:hAnsi="Arial" w:cs="Arial"/>
        </w:rPr>
        <w:t xml:space="preserve"> </w:t>
      </w:r>
      <w:r w:rsidR="002423CE">
        <w:rPr>
          <w:rFonts w:ascii="Arial" w:hAnsi="Arial" w:cs="Arial"/>
        </w:rPr>
        <w:t>fyzickým osobám</w:t>
      </w:r>
      <w:r w:rsidR="00F16164" w:rsidRPr="00FA1B66">
        <w:rPr>
          <w:rFonts w:ascii="Arial" w:hAnsi="Arial" w:cs="Arial"/>
        </w:rPr>
        <w:t>,</w:t>
      </w:r>
      <w:r w:rsidR="00F16164" w:rsidRPr="00FA1B66">
        <w:rPr>
          <w:rFonts w:ascii="Arial" w:hAnsi="Arial" w:cs="Arial"/>
          <w:kern w:val="22"/>
        </w:rPr>
        <w:t xml:space="preserve"> </w:t>
      </w:r>
      <w:r w:rsidRPr="00FA1B66">
        <w:rPr>
          <w:rFonts w:ascii="Arial" w:hAnsi="Arial" w:cs="Arial"/>
        </w:rPr>
        <w:t xml:space="preserve">za podmínek dle návrhu usnesení. </w:t>
      </w:r>
    </w:p>
    <w:p w:rsidR="009C2DFC" w:rsidRPr="00FA1B66" w:rsidRDefault="009C2DFC" w:rsidP="009C2DFC">
      <w:pPr>
        <w:jc w:val="both"/>
        <w:rPr>
          <w:rFonts w:ascii="Arial" w:hAnsi="Arial" w:cs="Arial"/>
        </w:rPr>
      </w:pPr>
    </w:p>
    <w:p w:rsidR="009C2DFC" w:rsidRPr="00FA1B66" w:rsidRDefault="00666BEF" w:rsidP="009C2DFC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Manželé</w:t>
      </w:r>
      <w:r w:rsidR="002423CE">
        <w:rPr>
          <w:rFonts w:ascii="Arial" w:hAnsi="Arial" w:cs="Arial"/>
        </w:rPr>
        <w:t>,</w:t>
      </w:r>
      <w:r w:rsidRPr="00FA1B66">
        <w:rPr>
          <w:rFonts w:ascii="Arial" w:hAnsi="Arial" w:cs="Arial"/>
        </w:rPr>
        <w:t xml:space="preserve"> </w:t>
      </w:r>
      <w:r w:rsidR="002423CE">
        <w:rPr>
          <w:rFonts w:ascii="Arial" w:hAnsi="Arial" w:cs="Arial"/>
        </w:rPr>
        <w:t>fyzické osoby</w:t>
      </w:r>
      <w:r w:rsidR="009C2DFC" w:rsidRPr="00FA1B66">
        <w:rPr>
          <w:rFonts w:ascii="Arial" w:hAnsi="Arial" w:cs="Arial"/>
        </w:rPr>
        <w:t xml:space="preserve"> ne</w:t>
      </w:r>
      <w:r w:rsidRPr="00FA1B66">
        <w:rPr>
          <w:rFonts w:ascii="Arial" w:hAnsi="Arial" w:cs="Arial"/>
        </w:rPr>
        <w:t>jsou</w:t>
      </w:r>
      <w:r w:rsidR="009C2DFC" w:rsidRPr="00FA1B66">
        <w:rPr>
          <w:rFonts w:ascii="Arial" w:hAnsi="Arial" w:cs="Arial"/>
        </w:rPr>
        <w:t xml:space="preserve"> dlužník</w:t>
      </w:r>
      <w:r w:rsidRPr="00FA1B66">
        <w:rPr>
          <w:rFonts w:ascii="Arial" w:hAnsi="Arial" w:cs="Arial"/>
        </w:rPr>
        <w:t>y</w:t>
      </w:r>
      <w:r w:rsidR="009C2DFC" w:rsidRPr="00FA1B66">
        <w:rPr>
          <w:rFonts w:ascii="Arial" w:hAnsi="Arial" w:cs="Arial"/>
        </w:rPr>
        <w:t xml:space="preserve"> Statutárního města Prostějova.</w:t>
      </w:r>
    </w:p>
    <w:p w:rsidR="009C2DFC" w:rsidRPr="00FA1B66" w:rsidRDefault="009C2DFC" w:rsidP="009C2DFC">
      <w:pPr>
        <w:jc w:val="both"/>
        <w:rPr>
          <w:rFonts w:ascii="Arial" w:hAnsi="Arial" w:cs="Arial"/>
        </w:rPr>
      </w:pPr>
    </w:p>
    <w:p w:rsidR="009C2DFC" w:rsidRPr="00FA1B66" w:rsidRDefault="009C2DFC" w:rsidP="009C2DFC">
      <w:pPr>
        <w:jc w:val="both"/>
        <w:rPr>
          <w:rFonts w:ascii="Arial" w:hAnsi="Arial" w:cs="Arial"/>
          <w:b/>
          <w:bCs/>
        </w:rPr>
      </w:pPr>
      <w:r w:rsidRPr="00FA1B66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r w:rsidR="001C722E" w:rsidRPr="00FA1B66">
        <w:rPr>
          <w:rFonts w:ascii="Arial" w:hAnsi="Arial" w:cs="Arial"/>
          <w:b/>
          <w:bCs/>
        </w:rPr>
        <w:t>13.04.2021.</w:t>
      </w:r>
    </w:p>
    <w:p w:rsidR="009C2DFC" w:rsidRPr="00FA1B66" w:rsidRDefault="009C2DFC" w:rsidP="009C2DFC">
      <w:pPr>
        <w:jc w:val="both"/>
        <w:rPr>
          <w:rFonts w:ascii="Arial" w:hAnsi="Arial" w:cs="Arial"/>
          <w:bCs/>
        </w:rPr>
      </w:pPr>
    </w:p>
    <w:p w:rsidR="002F7039" w:rsidRPr="00FA1B66" w:rsidRDefault="002F7039" w:rsidP="002F703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FA1B66" w:rsidRPr="00FA1B66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A1B66">
              <w:rPr>
                <w:rFonts w:ascii="Arial" w:hAnsi="Arial" w:cs="Arial"/>
                <w:bCs/>
              </w:rPr>
              <w:t>MMPv</w:t>
            </w:r>
            <w:proofErr w:type="spellEnd"/>
            <w:r w:rsidRPr="00FA1B6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A1B66" w:rsidRPr="00FA1B66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A1B66">
              <w:rPr>
                <w:rFonts w:ascii="Arial" w:hAnsi="Arial" w:cs="Arial"/>
                <w:bCs/>
              </w:rPr>
              <w:t>MMPv</w:t>
            </w:r>
            <w:proofErr w:type="spellEnd"/>
            <w:r w:rsidRPr="00FA1B6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Resumé</w:t>
            </w:r>
          </w:p>
        </w:tc>
      </w:tr>
      <w:tr w:rsidR="00FA1B66" w:rsidRPr="00FA1B66" w:rsidTr="00BE3B74">
        <w:tc>
          <w:tcPr>
            <w:tcW w:w="420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15.10.2020</w:t>
            </w:r>
          </w:p>
        </w:tc>
        <w:tc>
          <w:tcPr>
            <w:tcW w:w="4764" w:type="dxa"/>
          </w:tcPr>
          <w:p w:rsidR="002F7039" w:rsidRPr="00FA1B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nemá připomínky</w:t>
            </w:r>
          </w:p>
        </w:tc>
      </w:tr>
      <w:tr w:rsidR="00FA1B66" w:rsidRPr="00FA1B66" w:rsidTr="00BE3B74">
        <w:tc>
          <w:tcPr>
            <w:tcW w:w="420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FA1B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14.10.2020</w:t>
            </w:r>
          </w:p>
        </w:tc>
        <w:tc>
          <w:tcPr>
            <w:tcW w:w="4764" w:type="dxa"/>
          </w:tcPr>
          <w:p w:rsidR="002F7039" w:rsidRPr="00FA1B66" w:rsidRDefault="00BE3B74" w:rsidP="0066215D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nemá námitk</w:t>
            </w:r>
            <w:r w:rsidR="0066215D" w:rsidRPr="00FA1B66">
              <w:rPr>
                <w:rFonts w:ascii="Arial" w:hAnsi="Arial" w:cs="Arial"/>
                <w:bCs/>
              </w:rPr>
              <w:t>y</w:t>
            </w:r>
            <w:r w:rsidR="002F7039" w:rsidRPr="00FA1B66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FA1B66" w:rsidRPr="00FA1B66" w:rsidTr="00BE3B74">
        <w:tc>
          <w:tcPr>
            <w:tcW w:w="420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FA1B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20.10.2020</w:t>
            </w:r>
          </w:p>
        </w:tc>
        <w:tc>
          <w:tcPr>
            <w:tcW w:w="4764" w:type="dxa"/>
          </w:tcPr>
          <w:p w:rsidR="002F7039" w:rsidRPr="00FA1B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nemá námitek</w:t>
            </w:r>
          </w:p>
        </w:tc>
      </w:tr>
      <w:tr w:rsidR="00FA1B66" w:rsidRPr="00FA1B66" w:rsidTr="00BE3B74">
        <w:tc>
          <w:tcPr>
            <w:tcW w:w="420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FA1B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20.10.2020</w:t>
            </w:r>
          </w:p>
        </w:tc>
        <w:tc>
          <w:tcPr>
            <w:tcW w:w="4764" w:type="dxa"/>
          </w:tcPr>
          <w:p w:rsidR="002F7039" w:rsidRPr="00FA1B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FA1B66" w:rsidRPr="00FA1B66" w:rsidTr="00BE3B74">
        <w:tc>
          <w:tcPr>
            <w:tcW w:w="420" w:type="dxa"/>
          </w:tcPr>
          <w:p w:rsidR="00DE236A" w:rsidRPr="00FA1B66" w:rsidRDefault="00DE236A" w:rsidP="00DE236A">
            <w:pPr>
              <w:ind w:left="-5"/>
              <w:jc w:val="center"/>
              <w:rPr>
                <w:rFonts w:ascii="Arial" w:hAnsi="Arial" w:cs="Arial"/>
              </w:rPr>
            </w:pPr>
            <w:r w:rsidRPr="00FA1B66">
              <w:rPr>
                <w:rFonts w:ascii="Arial" w:hAnsi="Arial" w:cs="Arial"/>
              </w:rPr>
              <w:t>5.</w:t>
            </w:r>
          </w:p>
        </w:tc>
        <w:tc>
          <w:tcPr>
            <w:tcW w:w="2476" w:type="dxa"/>
          </w:tcPr>
          <w:p w:rsidR="00DE236A" w:rsidRPr="00FA1B66" w:rsidRDefault="00DE236A" w:rsidP="00DE236A">
            <w:pPr>
              <w:ind w:left="-5"/>
              <w:rPr>
                <w:rFonts w:ascii="Arial" w:hAnsi="Arial" w:cs="Arial"/>
              </w:rPr>
            </w:pPr>
            <w:r w:rsidRPr="00FA1B66">
              <w:rPr>
                <w:rFonts w:ascii="Arial" w:hAnsi="Arial" w:cs="Arial"/>
                <w:bCs/>
              </w:rPr>
              <w:t xml:space="preserve">Osadní výbor Čechovice, </w:t>
            </w:r>
            <w:proofErr w:type="spellStart"/>
            <w:r w:rsidRPr="00FA1B66">
              <w:rPr>
                <w:rFonts w:ascii="Arial" w:hAnsi="Arial" w:cs="Arial"/>
                <w:bCs/>
              </w:rPr>
              <w:t>Krasice</w:t>
            </w:r>
            <w:proofErr w:type="spellEnd"/>
            <w:r w:rsidRPr="00FA1B66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FA1B66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DE236A" w:rsidRPr="00FA1B66" w:rsidRDefault="00DE236A" w:rsidP="00DE236A">
            <w:pPr>
              <w:ind w:left="-5"/>
              <w:jc w:val="both"/>
              <w:rPr>
                <w:rFonts w:ascii="Arial" w:hAnsi="Arial" w:cs="Arial"/>
              </w:rPr>
            </w:pPr>
            <w:r w:rsidRPr="00FA1B66">
              <w:rPr>
                <w:rFonts w:ascii="Arial" w:hAnsi="Arial" w:cs="Arial"/>
              </w:rPr>
              <w:t>14.12.2020</w:t>
            </w:r>
          </w:p>
        </w:tc>
        <w:tc>
          <w:tcPr>
            <w:tcW w:w="4764" w:type="dxa"/>
          </w:tcPr>
          <w:p w:rsidR="00DE236A" w:rsidRPr="00FA1B66" w:rsidRDefault="00DE236A" w:rsidP="00DE236A">
            <w:pPr>
              <w:ind w:left="-5"/>
              <w:jc w:val="both"/>
              <w:rPr>
                <w:rFonts w:ascii="Arial" w:hAnsi="Arial" w:cs="Arial"/>
              </w:rPr>
            </w:pPr>
            <w:r w:rsidRPr="00FA1B66">
              <w:rPr>
                <w:rFonts w:ascii="Arial" w:hAnsi="Arial" w:cs="Arial"/>
              </w:rPr>
              <w:t xml:space="preserve">doporučuje prodej </w:t>
            </w:r>
            <w:r w:rsidR="0066215D" w:rsidRPr="00FA1B66">
              <w:rPr>
                <w:rFonts w:ascii="Arial" w:hAnsi="Arial" w:cs="Arial"/>
              </w:rPr>
              <w:t>za standardních smluvních a tržních podmínek</w:t>
            </w:r>
          </w:p>
        </w:tc>
      </w:tr>
      <w:tr w:rsidR="00DE236A" w:rsidRPr="00FA1B66" w:rsidTr="00BE3B74">
        <w:tc>
          <w:tcPr>
            <w:tcW w:w="420" w:type="dxa"/>
          </w:tcPr>
          <w:p w:rsidR="00DE236A" w:rsidRPr="00FA1B66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476" w:type="dxa"/>
          </w:tcPr>
          <w:p w:rsidR="00DE236A" w:rsidRPr="00FA1B66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FA1B66" w:rsidRDefault="00F16164" w:rsidP="00F16164">
            <w:pPr>
              <w:jc w:val="both"/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06</w:t>
            </w:r>
            <w:r w:rsidR="00B61FEE" w:rsidRPr="00FA1B66">
              <w:rPr>
                <w:rFonts w:ascii="Arial" w:hAnsi="Arial" w:cs="Arial"/>
                <w:bCs/>
              </w:rPr>
              <w:t>.0</w:t>
            </w:r>
            <w:r w:rsidRPr="00FA1B66">
              <w:rPr>
                <w:rFonts w:ascii="Arial" w:hAnsi="Arial" w:cs="Arial"/>
                <w:bCs/>
              </w:rPr>
              <w:t>4</w:t>
            </w:r>
            <w:r w:rsidR="00B61FEE" w:rsidRPr="00FA1B66">
              <w:rPr>
                <w:rFonts w:ascii="Arial" w:hAnsi="Arial" w:cs="Arial"/>
                <w:bCs/>
              </w:rPr>
              <w:t>.2021</w:t>
            </w:r>
          </w:p>
        </w:tc>
        <w:tc>
          <w:tcPr>
            <w:tcW w:w="4764" w:type="dxa"/>
          </w:tcPr>
          <w:p w:rsidR="00DE236A" w:rsidRPr="00FA1B66" w:rsidRDefault="00DE236A" w:rsidP="00DE236A">
            <w:pPr>
              <w:rPr>
                <w:rFonts w:ascii="Arial" w:hAnsi="Arial" w:cs="Arial"/>
                <w:bCs/>
              </w:rPr>
            </w:pPr>
            <w:r w:rsidRPr="00FA1B6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003192" w:rsidRDefault="00003192" w:rsidP="00003192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5D0D40" w:rsidRPr="00FA1B66" w:rsidRDefault="005D0D40" w:rsidP="00B8533E">
      <w:pPr>
        <w:jc w:val="both"/>
        <w:rPr>
          <w:rFonts w:ascii="Arial" w:hAnsi="Arial" w:cs="Arial"/>
          <w:u w:val="single"/>
        </w:rPr>
      </w:pPr>
    </w:p>
    <w:p w:rsidR="005D0D40" w:rsidRPr="00FA1B66" w:rsidRDefault="005D0D40" w:rsidP="00B8533E">
      <w:pPr>
        <w:jc w:val="both"/>
        <w:rPr>
          <w:rFonts w:ascii="Arial" w:hAnsi="Arial" w:cs="Arial"/>
          <w:u w:val="single"/>
        </w:rPr>
      </w:pPr>
    </w:p>
    <w:p w:rsidR="005D0D40" w:rsidRPr="00FA1B66" w:rsidRDefault="005D0D40" w:rsidP="00B8533E">
      <w:pPr>
        <w:jc w:val="both"/>
        <w:rPr>
          <w:rFonts w:ascii="Arial" w:hAnsi="Arial" w:cs="Arial"/>
          <w:u w:val="single"/>
        </w:rPr>
      </w:pPr>
    </w:p>
    <w:p w:rsidR="00B61FEE" w:rsidRPr="00FA1B66" w:rsidRDefault="00B61FEE" w:rsidP="00B8533E">
      <w:pPr>
        <w:jc w:val="both"/>
        <w:rPr>
          <w:rFonts w:ascii="Arial" w:hAnsi="Arial" w:cs="Arial"/>
          <w:u w:val="single"/>
        </w:rPr>
      </w:pPr>
    </w:p>
    <w:p w:rsidR="00B8533E" w:rsidRPr="00FA1B66" w:rsidRDefault="00B8533E" w:rsidP="00B8533E">
      <w:pPr>
        <w:jc w:val="both"/>
        <w:rPr>
          <w:rFonts w:ascii="Arial" w:hAnsi="Arial" w:cs="Arial"/>
          <w:u w:val="single"/>
        </w:rPr>
      </w:pPr>
      <w:r w:rsidRPr="00FA1B66">
        <w:rPr>
          <w:rFonts w:ascii="Arial" w:hAnsi="Arial" w:cs="Arial"/>
          <w:u w:val="single"/>
        </w:rPr>
        <w:t>Příloh</w:t>
      </w:r>
      <w:r w:rsidR="00B67CA7" w:rsidRPr="00FA1B66">
        <w:rPr>
          <w:rFonts w:ascii="Arial" w:hAnsi="Arial" w:cs="Arial"/>
          <w:u w:val="single"/>
        </w:rPr>
        <w:t>y</w:t>
      </w:r>
      <w:r w:rsidRPr="00FA1B66">
        <w:rPr>
          <w:rFonts w:ascii="Arial" w:hAnsi="Arial" w:cs="Arial"/>
          <w:u w:val="single"/>
        </w:rPr>
        <w:t>:</w:t>
      </w:r>
    </w:p>
    <w:p w:rsidR="00491C85" w:rsidRPr="00FA1B66" w:rsidRDefault="00491C85" w:rsidP="00491C85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situační mapa</w:t>
      </w:r>
      <w:r w:rsidR="00B61FEE" w:rsidRPr="00FA1B66">
        <w:rPr>
          <w:rFonts w:ascii="Arial" w:hAnsi="Arial" w:cs="Arial"/>
        </w:rPr>
        <w:t xml:space="preserve"> </w:t>
      </w:r>
      <w:r w:rsidR="005D0D40" w:rsidRPr="00FA1B66">
        <w:rPr>
          <w:rFonts w:ascii="Arial" w:hAnsi="Arial" w:cs="Arial"/>
        </w:rPr>
        <w:t>– příloha č. 1</w:t>
      </w:r>
    </w:p>
    <w:p w:rsidR="002E5D44" w:rsidRPr="00FA1B66" w:rsidRDefault="002E5D44" w:rsidP="00491C85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 xml:space="preserve">mapa širších vztahů </w:t>
      </w:r>
      <w:r w:rsidR="005D0D40" w:rsidRPr="00FA1B66">
        <w:rPr>
          <w:rFonts w:ascii="Arial" w:hAnsi="Arial" w:cs="Arial"/>
        </w:rPr>
        <w:t>– příloha č. 2</w:t>
      </w:r>
    </w:p>
    <w:p w:rsidR="00884198" w:rsidRPr="00FA1B66" w:rsidRDefault="00884198" w:rsidP="00491C85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situační mapa s vyznačením pozemků Statutárního města Prostějova (vyznačeny růžově)</w:t>
      </w:r>
      <w:r w:rsidR="005D0D40" w:rsidRPr="00FA1B66">
        <w:rPr>
          <w:rFonts w:ascii="Arial" w:hAnsi="Arial" w:cs="Arial"/>
        </w:rPr>
        <w:t xml:space="preserve"> – příloha č. 3</w:t>
      </w:r>
    </w:p>
    <w:p w:rsidR="00DE6F08" w:rsidRPr="00FA1B66" w:rsidRDefault="00B61FEE" w:rsidP="00491C85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t>fotodokumentace</w:t>
      </w:r>
      <w:r w:rsidR="005D0D40" w:rsidRPr="00FA1B66">
        <w:rPr>
          <w:rFonts w:ascii="Arial" w:hAnsi="Arial" w:cs="Arial"/>
        </w:rPr>
        <w:t xml:space="preserve"> – příloha č. 4</w:t>
      </w:r>
    </w:p>
    <w:p w:rsidR="0014710A" w:rsidRPr="00FA1B66" w:rsidRDefault="0014710A" w:rsidP="00491C85">
      <w:pPr>
        <w:jc w:val="both"/>
        <w:rPr>
          <w:rFonts w:ascii="Arial" w:hAnsi="Arial" w:cs="Arial"/>
        </w:rPr>
      </w:pPr>
    </w:p>
    <w:p w:rsidR="00DE6F08" w:rsidRPr="00FA1B66" w:rsidRDefault="00DE6F08" w:rsidP="00491C85">
      <w:pPr>
        <w:jc w:val="both"/>
        <w:rPr>
          <w:rFonts w:ascii="Arial" w:hAnsi="Arial" w:cs="Arial"/>
        </w:rPr>
      </w:pPr>
    </w:p>
    <w:p w:rsidR="007F6694" w:rsidRPr="00FA1B66" w:rsidRDefault="007F6694" w:rsidP="00491C85">
      <w:pPr>
        <w:jc w:val="both"/>
        <w:rPr>
          <w:rFonts w:ascii="Arial" w:hAnsi="Arial" w:cs="Arial"/>
        </w:rPr>
      </w:pPr>
    </w:p>
    <w:p w:rsidR="00DE6F08" w:rsidRPr="00FA1B66" w:rsidRDefault="00DE6F08" w:rsidP="00491C85">
      <w:pPr>
        <w:jc w:val="both"/>
        <w:rPr>
          <w:rFonts w:ascii="Arial" w:hAnsi="Arial" w:cs="Arial"/>
        </w:rPr>
      </w:pPr>
      <w:r w:rsidRPr="00FA1B66">
        <w:rPr>
          <w:rFonts w:ascii="Arial" w:hAnsi="Arial" w:cs="Arial"/>
        </w:rPr>
        <w:lastRenderedPageBreak/>
        <w:t>Příloha č. 1</w:t>
      </w:r>
    </w:p>
    <w:p w:rsidR="00DE6F08" w:rsidRPr="00FA1B66" w:rsidRDefault="003B5D4C" w:rsidP="00FC514A">
      <w:pPr>
        <w:rPr>
          <w:sz w:val="20"/>
          <w:szCs w:val="20"/>
        </w:rPr>
      </w:pPr>
      <w:r w:rsidRPr="00FA1B66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2" name="Obrázek 2" descr="C:\Users\najbrova zuzana\AppData\Local\Microsoft\Windows\INetCache\Content.Outlook\ZLFAOOEZ\SMM@prostejov.eu_20210106_0556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106_05563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0A" w:rsidRPr="00FA1B66" w:rsidRDefault="00DE6F08" w:rsidP="0014710A">
      <w:pPr>
        <w:rPr>
          <w:rFonts w:ascii="Arial" w:hAnsi="Arial" w:cs="Arial"/>
        </w:rPr>
      </w:pPr>
      <w:r w:rsidRPr="00FA1B66">
        <w:rPr>
          <w:rFonts w:ascii="Arial" w:hAnsi="Arial" w:cs="Arial"/>
        </w:rPr>
        <w:t>Příloha č. 2</w:t>
      </w:r>
    </w:p>
    <w:p w:rsidR="0014710A" w:rsidRPr="00FA1B66" w:rsidRDefault="0014710A" w:rsidP="0014710A">
      <w:pPr>
        <w:rPr>
          <w:rFonts w:ascii="Arial" w:hAnsi="Arial" w:cs="Arial"/>
        </w:rPr>
      </w:pPr>
    </w:p>
    <w:p w:rsidR="002E5D44" w:rsidRPr="00FA1B66" w:rsidRDefault="0014710A" w:rsidP="0014710A">
      <w:pPr>
        <w:rPr>
          <w:rFonts w:ascii="Arial" w:hAnsi="Arial" w:cs="Arial"/>
        </w:rPr>
      </w:pPr>
      <w:r w:rsidRPr="00FA1B66">
        <w:rPr>
          <w:noProof/>
          <w:sz w:val="20"/>
          <w:szCs w:val="20"/>
        </w:rPr>
        <w:drawing>
          <wp:inline distT="0" distB="0" distL="0" distR="0" wp14:anchorId="7A33DE12" wp14:editId="32DB628F">
            <wp:extent cx="6031230" cy="4264025"/>
            <wp:effectExtent l="0" t="0" r="7620" b="3175"/>
            <wp:docPr id="4" name="Obrázek 4" descr="C:\Users\najbrova zuzana\AppData\Local\Microsoft\Windows\INetCache\Content.Outlook\ZLFAOOEZ\SMM@prostejov.eu_20210106_0556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10106_05563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44" w:rsidRPr="00FA1B66" w:rsidRDefault="002E5D44" w:rsidP="00FC514A">
      <w:pPr>
        <w:rPr>
          <w:sz w:val="20"/>
          <w:szCs w:val="20"/>
        </w:rPr>
      </w:pPr>
    </w:p>
    <w:p w:rsidR="00884198" w:rsidRPr="00FA1B66" w:rsidRDefault="00884198" w:rsidP="00FC514A">
      <w:pPr>
        <w:rPr>
          <w:sz w:val="20"/>
          <w:szCs w:val="20"/>
        </w:rPr>
      </w:pPr>
    </w:p>
    <w:p w:rsidR="00884198" w:rsidRPr="00FA1B66" w:rsidRDefault="00DE6F08" w:rsidP="00FC514A">
      <w:pPr>
        <w:rPr>
          <w:rFonts w:ascii="Arial" w:hAnsi="Arial" w:cs="Arial"/>
        </w:rPr>
      </w:pPr>
      <w:r w:rsidRPr="00FA1B66">
        <w:rPr>
          <w:rFonts w:ascii="Arial" w:hAnsi="Arial" w:cs="Arial"/>
        </w:rPr>
        <w:t>Příloha č. 3</w:t>
      </w:r>
    </w:p>
    <w:p w:rsidR="00DE6F08" w:rsidRPr="00FA1B66" w:rsidRDefault="00884198" w:rsidP="00FC514A">
      <w:pPr>
        <w:rPr>
          <w:sz w:val="20"/>
          <w:szCs w:val="20"/>
        </w:rPr>
      </w:pPr>
      <w:r w:rsidRPr="00FA1B66">
        <w:rPr>
          <w:noProof/>
          <w:sz w:val="20"/>
          <w:szCs w:val="20"/>
        </w:rPr>
        <w:drawing>
          <wp:inline distT="0" distB="0" distL="0" distR="0">
            <wp:extent cx="6031230" cy="8530389"/>
            <wp:effectExtent l="0" t="0" r="7620" b="4445"/>
            <wp:docPr id="1" name="Obrázek 1" descr="C:\Users\hejlova zuzana\AppData\Local\Microsoft\Windows\INetCache\Content.Outlook\TB1SI48F\p.č. 510-5 v k.ú. Domamys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jlova zuzana\AppData\Local\Microsoft\Windows\INetCache\Content.Outlook\TB1SI48F\p.č. 510-5 v k.ú. Domamysl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8" w:rsidRPr="00FA1B66" w:rsidRDefault="00884198" w:rsidP="00DE6F08">
      <w:pPr>
        <w:rPr>
          <w:sz w:val="20"/>
          <w:szCs w:val="20"/>
        </w:rPr>
      </w:pPr>
    </w:p>
    <w:p w:rsidR="007F6694" w:rsidRPr="00FA1B66" w:rsidRDefault="007F6694" w:rsidP="00DE6F08">
      <w:pPr>
        <w:rPr>
          <w:rFonts w:ascii="Arial" w:hAnsi="Arial" w:cs="Arial"/>
        </w:rPr>
      </w:pPr>
    </w:p>
    <w:p w:rsidR="00DE6F08" w:rsidRPr="00FA1B66" w:rsidRDefault="00DE6F08" w:rsidP="00DE6F08">
      <w:pPr>
        <w:rPr>
          <w:rFonts w:ascii="Arial" w:hAnsi="Arial" w:cs="Arial"/>
        </w:rPr>
      </w:pPr>
      <w:r w:rsidRPr="00FA1B66">
        <w:rPr>
          <w:rFonts w:ascii="Arial" w:hAnsi="Arial" w:cs="Arial"/>
        </w:rPr>
        <w:t>Příloha č. 4</w:t>
      </w:r>
    </w:p>
    <w:p w:rsidR="00DE6F08" w:rsidRPr="00FA1B66" w:rsidRDefault="00DE6F08" w:rsidP="00DE6F08">
      <w:pPr>
        <w:rPr>
          <w:sz w:val="20"/>
          <w:szCs w:val="20"/>
        </w:rPr>
      </w:pPr>
    </w:p>
    <w:p w:rsidR="00DE6F08" w:rsidRPr="00FA1B66" w:rsidRDefault="007F6694" w:rsidP="00DE6F08">
      <w:pPr>
        <w:rPr>
          <w:sz w:val="20"/>
          <w:szCs w:val="20"/>
        </w:rPr>
      </w:pPr>
      <w:r w:rsidRPr="00FA1B66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5" name="Obrázek 5" descr="C:\Users\najbrova zuzana\AppData\Local\Microsoft\Windows\INetCache\Content.Outlook\ZLFAOOEZ\SMM@prostejov.eu_20210329_0832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329_083257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94" w:rsidRPr="00FA1B66" w:rsidRDefault="007F6694" w:rsidP="00DE6F08">
      <w:pPr>
        <w:rPr>
          <w:sz w:val="20"/>
          <w:szCs w:val="20"/>
        </w:rPr>
      </w:pPr>
      <w:r w:rsidRPr="00FA1B66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6" name="Obrázek 6" descr="C:\Users\najbrova zuzana\AppData\Local\Microsoft\Windows\INetCache\Content.Outlook\ZLFAOOEZ\SMM@prostejov.eu_20210329_0832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10329_083257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694" w:rsidRPr="00FA1B66" w:rsidSect="001C722E">
      <w:footerReference w:type="default" r:id="rId13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6F8" w:rsidRDefault="009806F8" w:rsidP="00C71327">
      <w:r>
        <w:separator/>
      </w:r>
    </w:p>
  </w:endnote>
  <w:endnote w:type="continuationSeparator" w:id="0">
    <w:p w:rsidR="009806F8" w:rsidRDefault="009806F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9B059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20.</w:t>
    </w:r>
    <w:r w:rsidR="00F1616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04.</w:t>
    </w:r>
    <w:r w:rsidR="00F1616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003192" w:rsidRPr="00003192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9B059F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0C7CD3">
      <w:rPr>
        <w:rFonts w:ascii="Arial" w:eastAsiaTheme="majorEastAsia" w:hAnsi="Arial" w:cs="Arial"/>
        <w:sz w:val="20"/>
        <w:szCs w:val="20"/>
      </w:rPr>
      <w:t>prodeje</w:t>
    </w:r>
    <w:r w:rsidR="000F2F78">
      <w:rPr>
        <w:rFonts w:ascii="Arial" w:eastAsiaTheme="majorEastAsia" w:hAnsi="Arial" w:cs="Arial"/>
        <w:sz w:val="20"/>
        <w:szCs w:val="20"/>
      </w:rPr>
      <w:t xml:space="preserve">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942634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0C7CD3">
      <w:rPr>
        <w:rFonts w:ascii="Arial" w:eastAsiaTheme="majorEastAsia" w:hAnsi="Arial" w:cs="Arial"/>
        <w:sz w:val="20"/>
        <w:szCs w:val="20"/>
      </w:rPr>
      <w:t>510/5</w:t>
    </w:r>
    <w:r w:rsidR="00BA03D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0C7CD3"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6F8" w:rsidRDefault="009806F8" w:rsidP="00C71327">
      <w:r>
        <w:separator/>
      </w:r>
    </w:p>
  </w:footnote>
  <w:footnote w:type="continuationSeparator" w:id="0">
    <w:p w:rsidR="009806F8" w:rsidRDefault="009806F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A4781"/>
    <w:multiLevelType w:val="hybridMultilevel"/>
    <w:tmpl w:val="355442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825E5"/>
    <w:multiLevelType w:val="hybridMultilevel"/>
    <w:tmpl w:val="24203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8"/>
  </w:num>
  <w:num w:numId="2">
    <w:abstractNumId w:val="29"/>
  </w:num>
  <w:num w:numId="3">
    <w:abstractNumId w:val="34"/>
  </w:num>
  <w:num w:numId="4">
    <w:abstractNumId w:val="9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3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6"/>
  </w:num>
  <w:num w:numId="20">
    <w:abstractNumId w:val="7"/>
  </w:num>
  <w:num w:numId="21">
    <w:abstractNumId w:val="11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7"/>
  </w:num>
  <w:num w:numId="27">
    <w:abstractNumId w:val="5"/>
  </w:num>
  <w:num w:numId="28">
    <w:abstractNumId w:val="4"/>
  </w:num>
  <w:num w:numId="29">
    <w:abstractNumId w:val="1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33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26"/>
  </w:num>
  <w:num w:numId="39">
    <w:abstractNumId w:val="24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3192"/>
    <w:rsid w:val="000049B8"/>
    <w:rsid w:val="00004D78"/>
    <w:rsid w:val="00005FF5"/>
    <w:rsid w:val="0001373F"/>
    <w:rsid w:val="00017476"/>
    <w:rsid w:val="00021846"/>
    <w:rsid w:val="0002313E"/>
    <w:rsid w:val="00032A05"/>
    <w:rsid w:val="000353A7"/>
    <w:rsid w:val="00037325"/>
    <w:rsid w:val="00042F68"/>
    <w:rsid w:val="0004432C"/>
    <w:rsid w:val="00065509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10A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65DA"/>
    <w:rsid w:val="001939C8"/>
    <w:rsid w:val="0019493A"/>
    <w:rsid w:val="001957AD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22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393D"/>
    <w:rsid w:val="001F7AE6"/>
    <w:rsid w:val="00202B72"/>
    <w:rsid w:val="00204BCF"/>
    <w:rsid w:val="002106F8"/>
    <w:rsid w:val="00213001"/>
    <w:rsid w:val="00226A6B"/>
    <w:rsid w:val="002319FB"/>
    <w:rsid w:val="00234B4B"/>
    <w:rsid w:val="0024078A"/>
    <w:rsid w:val="002421A0"/>
    <w:rsid w:val="002423CE"/>
    <w:rsid w:val="00244B64"/>
    <w:rsid w:val="00245841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4CB3"/>
    <w:rsid w:val="00285A28"/>
    <w:rsid w:val="002875A2"/>
    <w:rsid w:val="002921F9"/>
    <w:rsid w:val="00292627"/>
    <w:rsid w:val="00292B12"/>
    <w:rsid w:val="002938A2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5D44"/>
    <w:rsid w:val="002E6113"/>
    <w:rsid w:val="002F33E8"/>
    <w:rsid w:val="002F6AAB"/>
    <w:rsid w:val="002F7039"/>
    <w:rsid w:val="003074FB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357E"/>
    <w:rsid w:val="003844A6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C6430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4E6B"/>
    <w:rsid w:val="005707DC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382"/>
    <w:rsid w:val="005B405C"/>
    <w:rsid w:val="005C012E"/>
    <w:rsid w:val="005C0CF4"/>
    <w:rsid w:val="005C2AD0"/>
    <w:rsid w:val="005D0D40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EA6"/>
    <w:rsid w:val="00610309"/>
    <w:rsid w:val="00615715"/>
    <w:rsid w:val="00617470"/>
    <w:rsid w:val="00617492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6BEF"/>
    <w:rsid w:val="00667FB5"/>
    <w:rsid w:val="00673F5F"/>
    <w:rsid w:val="006759C6"/>
    <w:rsid w:val="00676D7C"/>
    <w:rsid w:val="00685B6F"/>
    <w:rsid w:val="00685EB7"/>
    <w:rsid w:val="00690806"/>
    <w:rsid w:val="0069459A"/>
    <w:rsid w:val="0069580F"/>
    <w:rsid w:val="00696129"/>
    <w:rsid w:val="006A461B"/>
    <w:rsid w:val="006A7D43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3AAC"/>
    <w:rsid w:val="006D6A64"/>
    <w:rsid w:val="006D732E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69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06F8"/>
    <w:rsid w:val="00985728"/>
    <w:rsid w:val="00985ADD"/>
    <w:rsid w:val="009A2552"/>
    <w:rsid w:val="009A2FD9"/>
    <w:rsid w:val="009A2FF9"/>
    <w:rsid w:val="009A3BFB"/>
    <w:rsid w:val="009B059F"/>
    <w:rsid w:val="009B1D22"/>
    <w:rsid w:val="009C06C1"/>
    <w:rsid w:val="009C154B"/>
    <w:rsid w:val="009C2DFC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4353"/>
    <w:rsid w:val="00B35D32"/>
    <w:rsid w:val="00B36C37"/>
    <w:rsid w:val="00B40A0A"/>
    <w:rsid w:val="00B535E0"/>
    <w:rsid w:val="00B60F3F"/>
    <w:rsid w:val="00B61FEE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B7E65"/>
    <w:rsid w:val="00BC0575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311CA"/>
    <w:rsid w:val="00C431DD"/>
    <w:rsid w:val="00C45146"/>
    <w:rsid w:val="00C4528D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67F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258FA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E6F08"/>
    <w:rsid w:val="00DF1B0F"/>
    <w:rsid w:val="00DF6123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A1E93"/>
    <w:rsid w:val="00EA26D8"/>
    <w:rsid w:val="00EA6136"/>
    <w:rsid w:val="00EA7C46"/>
    <w:rsid w:val="00EB1080"/>
    <w:rsid w:val="00EB2DE7"/>
    <w:rsid w:val="00EB45F4"/>
    <w:rsid w:val="00EB5AA9"/>
    <w:rsid w:val="00EC22E1"/>
    <w:rsid w:val="00EC2BBF"/>
    <w:rsid w:val="00EC4A7C"/>
    <w:rsid w:val="00EC4B38"/>
    <w:rsid w:val="00EC6DCB"/>
    <w:rsid w:val="00EC7A72"/>
    <w:rsid w:val="00ED1A51"/>
    <w:rsid w:val="00ED359A"/>
    <w:rsid w:val="00EE004F"/>
    <w:rsid w:val="00EE0065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0E20"/>
    <w:rsid w:val="00F13692"/>
    <w:rsid w:val="00F15646"/>
    <w:rsid w:val="00F15991"/>
    <w:rsid w:val="00F16164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4DDA"/>
    <w:rsid w:val="00F45B58"/>
    <w:rsid w:val="00F461B6"/>
    <w:rsid w:val="00F527AE"/>
    <w:rsid w:val="00F569AF"/>
    <w:rsid w:val="00F6642B"/>
    <w:rsid w:val="00F750E0"/>
    <w:rsid w:val="00F915BC"/>
    <w:rsid w:val="00F92658"/>
    <w:rsid w:val="00F93FF8"/>
    <w:rsid w:val="00FA079F"/>
    <w:rsid w:val="00FA1B66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BB7E65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6A51-D719-420D-9BE5-63E9BF17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827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2021-04-08T13:25:00Z</cp:lastPrinted>
  <dcterms:created xsi:type="dcterms:W3CDTF">2021-04-01T07:48:00Z</dcterms:created>
  <dcterms:modified xsi:type="dcterms:W3CDTF">2021-04-09T06:10:00Z</dcterms:modified>
</cp:coreProperties>
</file>