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EFC" w:rsidRPr="00B12225" w:rsidRDefault="00735EFC" w:rsidP="00735EFC">
      <w:pPr>
        <w:spacing w:after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2225">
        <w:rPr>
          <w:rFonts w:ascii="Times New Roman" w:hAnsi="Times New Roman" w:cs="Times New Roman"/>
          <w:b/>
          <w:sz w:val="28"/>
          <w:szCs w:val="28"/>
        </w:rPr>
        <w:t xml:space="preserve">MATERIÁL           </w:t>
      </w:r>
      <w:r w:rsidRPr="00B12225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číslo: </w:t>
      </w:r>
    </w:p>
    <w:p w:rsidR="00735EFC" w:rsidRPr="00B12225" w:rsidRDefault="00735EFC" w:rsidP="00735EFC">
      <w:pPr>
        <w:spacing w:after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2225">
        <w:rPr>
          <w:rFonts w:ascii="Times New Roman" w:hAnsi="Times New Roman" w:cs="Times New Roman"/>
          <w:b/>
          <w:sz w:val="28"/>
          <w:szCs w:val="28"/>
        </w:rPr>
        <w:t xml:space="preserve">pro zasedání Zastupitelstva města Prostějova dne </w:t>
      </w:r>
      <w:proofErr w:type="gramStart"/>
      <w:r w:rsidRPr="00B1222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B1222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B12225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</w:p>
    <w:p w:rsidR="00735EFC" w:rsidRPr="00B12225" w:rsidRDefault="00735EFC" w:rsidP="00735EFC">
      <w:pPr>
        <w:spacing w:after="240" w:line="240" w:lineRule="auto"/>
        <w:rPr>
          <w:rFonts w:ascii="Arial" w:hAnsi="Arial" w:cs="Arial"/>
          <w:b/>
        </w:rPr>
      </w:pPr>
    </w:p>
    <w:p w:rsidR="00735EFC" w:rsidRPr="00B12225" w:rsidRDefault="00735EFC" w:rsidP="00735EFC">
      <w:pPr>
        <w:pStyle w:val="Normlnweb"/>
        <w:tabs>
          <w:tab w:val="left" w:pos="1985"/>
        </w:tabs>
        <w:spacing w:before="0" w:beforeAutospacing="0" w:after="240" w:afterAutospacing="0"/>
        <w:rPr>
          <w:rFonts w:ascii="Arial" w:hAnsi="Arial" w:cs="Arial"/>
          <w:sz w:val="22"/>
          <w:szCs w:val="22"/>
        </w:rPr>
      </w:pPr>
      <w:r w:rsidRPr="00B12225">
        <w:rPr>
          <w:rFonts w:ascii="Arial" w:hAnsi="Arial" w:cs="Arial"/>
          <w:sz w:val="22"/>
          <w:szCs w:val="22"/>
        </w:rPr>
        <w:t>Název materiálu:</w:t>
      </w:r>
      <w:r w:rsidRPr="00B12225">
        <w:rPr>
          <w:rFonts w:ascii="Arial" w:hAnsi="Arial" w:cs="Arial"/>
          <w:sz w:val="22"/>
          <w:szCs w:val="22"/>
        </w:rPr>
        <w:tab/>
      </w:r>
      <w:r w:rsidRPr="00735EFC">
        <w:rPr>
          <w:rStyle w:val="Siln"/>
          <w:rFonts w:ascii="Arial" w:hAnsi="Arial" w:cs="Arial"/>
          <w:sz w:val="22"/>
          <w:szCs w:val="22"/>
        </w:rPr>
        <w:t>S</w:t>
      </w:r>
      <w:r>
        <w:rPr>
          <w:rStyle w:val="Siln"/>
          <w:rFonts w:ascii="Arial" w:hAnsi="Arial" w:cs="Arial"/>
          <w:sz w:val="22"/>
          <w:szCs w:val="22"/>
        </w:rPr>
        <w:t xml:space="preserve">KO </w:t>
      </w:r>
      <w:r w:rsidRPr="00735EFC">
        <w:rPr>
          <w:rStyle w:val="Siln"/>
          <w:rFonts w:ascii="Arial" w:hAnsi="Arial" w:cs="Arial"/>
          <w:sz w:val="22"/>
          <w:szCs w:val="22"/>
        </w:rPr>
        <w:t>a Servisní společnost odpady Olomouckého kraje</w:t>
      </w:r>
      <w:r>
        <w:rPr>
          <w:rStyle w:val="Siln"/>
          <w:rFonts w:ascii="Arial" w:hAnsi="Arial" w:cs="Arial"/>
          <w:sz w:val="22"/>
          <w:szCs w:val="22"/>
        </w:rPr>
        <w:t>,</w:t>
      </w:r>
      <w:r w:rsidRPr="00735EFC">
        <w:rPr>
          <w:rStyle w:val="Siln"/>
          <w:rFonts w:ascii="Arial" w:hAnsi="Arial" w:cs="Arial"/>
          <w:sz w:val="22"/>
          <w:szCs w:val="22"/>
        </w:rPr>
        <w:t xml:space="preserve"> a.s.</w:t>
      </w:r>
    </w:p>
    <w:p w:rsidR="00735EFC" w:rsidRPr="00B12225" w:rsidRDefault="00735EFC" w:rsidP="00735EFC">
      <w:pPr>
        <w:tabs>
          <w:tab w:val="left" w:pos="1985"/>
        </w:tabs>
        <w:spacing w:after="240" w:line="240" w:lineRule="auto"/>
        <w:rPr>
          <w:rFonts w:ascii="Arial" w:hAnsi="Arial" w:cs="Arial"/>
        </w:rPr>
      </w:pPr>
      <w:r w:rsidRPr="00B12225">
        <w:rPr>
          <w:rFonts w:ascii="Arial" w:hAnsi="Arial" w:cs="Arial"/>
        </w:rPr>
        <w:t xml:space="preserve">Předkládá: </w:t>
      </w:r>
      <w:r w:rsidRPr="00B12225">
        <w:rPr>
          <w:rFonts w:ascii="Arial" w:hAnsi="Arial" w:cs="Arial"/>
        </w:rPr>
        <w:tab/>
        <w:t>Ing. Jan Navrátil, Změna pro Prostějov</w:t>
      </w:r>
    </w:p>
    <w:p w:rsidR="00735EFC" w:rsidRPr="00B12225" w:rsidRDefault="00735EFC" w:rsidP="00735EFC">
      <w:pPr>
        <w:pStyle w:val="Normlnweb"/>
        <w:tabs>
          <w:tab w:val="left" w:pos="1985"/>
        </w:tabs>
        <w:spacing w:before="0" w:beforeAutospacing="0" w:after="240" w:afterAutospacing="0"/>
        <w:rPr>
          <w:rFonts w:ascii="Arial" w:hAnsi="Arial" w:cs="Arial"/>
          <w:sz w:val="22"/>
          <w:szCs w:val="22"/>
        </w:rPr>
      </w:pPr>
      <w:r w:rsidRPr="00B12225">
        <w:rPr>
          <w:rFonts w:ascii="Arial" w:hAnsi="Arial" w:cs="Arial"/>
          <w:sz w:val="22"/>
          <w:szCs w:val="22"/>
        </w:rPr>
        <w:t>Návrh usnesení:</w:t>
      </w:r>
    </w:p>
    <w:p w:rsidR="00735EFC" w:rsidRDefault="00735EFC" w:rsidP="00735EFC">
      <w:pPr>
        <w:pStyle w:val="Normlnweb"/>
        <w:spacing w:before="0" w:beforeAutospacing="0" w:after="240" w:afterAutospacing="0"/>
        <w:rPr>
          <w:rStyle w:val="Siln"/>
        </w:rPr>
      </w:pPr>
      <w:r>
        <w:rPr>
          <w:rStyle w:val="Siln"/>
        </w:rPr>
        <w:t>Zastupitelstvo města Prostějova  </w:t>
      </w:r>
    </w:p>
    <w:p w:rsidR="00735EFC" w:rsidRDefault="00735EFC" w:rsidP="00735EFC">
      <w:pPr>
        <w:pStyle w:val="Normlnweb"/>
        <w:spacing w:before="0" w:beforeAutospacing="0" w:after="240" w:afterAutospacing="0"/>
        <w:rPr>
          <w:rStyle w:val="Siln"/>
        </w:rPr>
      </w:pPr>
      <w:r>
        <w:rPr>
          <w:rStyle w:val="Siln"/>
        </w:rPr>
        <w:t>I. b e r e  na vědomí přiloženou důvodovou zprávu a </w:t>
      </w:r>
    </w:p>
    <w:p w:rsidR="00735EFC" w:rsidRPr="00735EFC" w:rsidRDefault="00735EFC" w:rsidP="00735EFC">
      <w:pPr>
        <w:pStyle w:val="Normlnweb"/>
        <w:spacing w:before="0" w:beforeAutospacing="0" w:after="240" w:afterAutospacing="0"/>
        <w:rPr>
          <w:rStyle w:val="Siln"/>
        </w:rPr>
      </w:pPr>
      <w:r w:rsidRPr="00735EFC">
        <w:rPr>
          <w:rStyle w:val="Siln"/>
        </w:rPr>
        <w:t>II.  u k l á d á  pověřenému zastupiteli města Prostějova Mgr. Jiřímu Pospíšilovi urychlit</w:t>
      </w:r>
      <w:r w:rsidR="005B53F6">
        <w:rPr>
          <w:rStyle w:val="Siln"/>
        </w:rPr>
        <w:t xml:space="preserve"> pokud možno </w:t>
      </w:r>
      <w:r w:rsidRPr="00735EFC">
        <w:rPr>
          <w:rStyle w:val="Siln"/>
        </w:rPr>
        <w:t xml:space="preserve">práce na naplnění důvodů vzniku akciové společnosti Servisní společnost odpady Olomouckého kraje a.s., založené </w:t>
      </w:r>
      <w:proofErr w:type="gramStart"/>
      <w:r w:rsidRPr="00735EFC">
        <w:rPr>
          <w:rStyle w:val="Siln"/>
        </w:rPr>
        <w:t>29.11.2018</w:t>
      </w:r>
      <w:proofErr w:type="gramEnd"/>
      <w:r w:rsidRPr="00735EFC">
        <w:rPr>
          <w:rStyle w:val="Siln"/>
        </w:rPr>
        <w:t>.</w:t>
      </w:r>
    </w:p>
    <w:p w:rsidR="00735EFC" w:rsidRDefault="00735EFC" w:rsidP="00D64126">
      <w:pPr>
        <w:spacing w:after="240"/>
        <w:jc w:val="both"/>
      </w:pPr>
    </w:p>
    <w:p w:rsidR="00735EFC" w:rsidRDefault="00735EFC" w:rsidP="00D64126">
      <w:pPr>
        <w:pStyle w:val="Text111"/>
        <w:spacing w:before="0" w:after="240"/>
        <w:ind w:left="0"/>
        <w:rPr>
          <w:rFonts w:ascii="Arial" w:hAnsi="Arial" w:cs="Arial"/>
          <w:szCs w:val="22"/>
        </w:rPr>
      </w:pPr>
      <w:r w:rsidRPr="00B81D6E">
        <w:rPr>
          <w:rFonts w:ascii="Arial" w:hAnsi="Arial" w:cs="Arial"/>
          <w:szCs w:val="22"/>
        </w:rPr>
        <w:t>Separace, svoz a likvidace odpadu od občanů</w:t>
      </w:r>
      <w:r w:rsidR="00B81D6E">
        <w:rPr>
          <w:rFonts w:ascii="Arial" w:hAnsi="Arial" w:cs="Arial"/>
          <w:szCs w:val="22"/>
        </w:rPr>
        <w:t xml:space="preserve"> odčerpávají městům a obcím</w:t>
      </w:r>
      <w:r w:rsidRPr="00B81D6E">
        <w:rPr>
          <w:rFonts w:ascii="Arial" w:hAnsi="Arial" w:cs="Arial"/>
          <w:szCs w:val="22"/>
        </w:rPr>
        <w:t xml:space="preserve"> nemalé finanční prostředky.</w:t>
      </w:r>
      <w:r w:rsidR="00B81D6E">
        <w:rPr>
          <w:rFonts w:ascii="Arial" w:hAnsi="Arial" w:cs="Arial"/>
          <w:szCs w:val="22"/>
        </w:rPr>
        <w:t xml:space="preserve"> Stejné je to v Prostějově.</w:t>
      </w:r>
    </w:p>
    <w:p w:rsidR="00735EFC" w:rsidRDefault="00B81D6E" w:rsidP="00D64126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Navíc </w:t>
      </w:r>
      <w:r w:rsidR="00D64126">
        <w:rPr>
          <w:rFonts w:ascii="Arial" w:hAnsi="Arial" w:cs="Arial"/>
        </w:rPr>
        <w:t>už od roku</w:t>
      </w:r>
      <w:r w:rsidR="00735EFC" w:rsidRPr="00B81D6E">
        <w:rPr>
          <w:rFonts w:ascii="Arial" w:hAnsi="Arial" w:cs="Arial"/>
        </w:rPr>
        <w:t xml:space="preserve"> 2015 zákon č. 185/2001 Sb., o odpadech, ve znění pozdějších předpisů stanoví v § 21 odst. 7, že na skládky je od roku 2024 zakázáno ukládat směsný komunální odpad (SKO) a recyklovatelné a využitelné odpady</w:t>
      </w:r>
      <w:r w:rsidR="00D64126">
        <w:rPr>
          <w:rFonts w:ascii="Arial" w:hAnsi="Arial" w:cs="Arial"/>
        </w:rPr>
        <w:t>.</w:t>
      </w:r>
      <w:r w:rsidR="00735EFC" w:rsidRPr="00B81D6E">
        <w:rPr>
          <w:rFonts w:ascii="Arial" w:hAnsi="Arial" w:cs="Arial"/>
        </w:rPr>
        <w:t xml:space="preserve"> Obce, včetně Prostějova musejí aktivněji přistupovat k odpadovému hospodářství, než tomu bylo dosud. Systém separace, svozu a likvidace odpadu v Prostějově zajišťuje FCC a.s. převážně odvozem do spalovny SAKO Brno, a.s. </w:t>
      </w:r>
      <w:r w:rsidR="005B53F6">
        <w:rPr>
          <w:rFonts w:ascii="Arial" w:hAnsi="Arial" w:cs="Arial"/>
        </w:rPr>
        <w:t>Problémy jsou s narůstajícím tříděným odpadem i narůstajícím bioodpadem.</w:t>
      </w:r>
    </w:p>
    <w:p w:rsidR="00735EFC" w:rsidRDefault="00B81D6E" w:rsidP="00D64126">
      <w:pPr>
        <w:spacing w:after="2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Dne </w:t>
      </w:r>
      <w:proofErr w:type="gramStart"/>
      <w:r w:rsidR="00735EFC" w:rsidRPr="00B81D6E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0.9.2019</w:t>
      </w:r>
      <w:proofErr w:type="gramEnd"/>
      <w:r>
        <w:rPr>
          <w:rFonts w:ascii="Arial" w:hAnsi="Arial" w:cs="Arial"/>
          <w:b/>
          <w:bCs/>
        </w:rPr>
        <w:t xml:space="preserve"> schválilo </w:t>
      </w:r>
      <w:r w:rsidR="00D64126">
        <w:rPr>
          <w:rFonts w:ascii="Arial" w:hAnsi="Arial" w:cs="Arial"/>
          <w:b/>
          <w:bCs/>
        </w:rPr>
        <w:t xml:space="preserve">toto </w:t>
      </w:r>
      <w:r>
        <w:rPr>
          <w:rFonts w:ascii="Arial" w:hAnsi="Arial" w:cs="Arial"/>
          <w:b/>
          <w:bCs/>
        </w:rPr>
        <w:t>zastupitelstvo nákup</w:t>
      </w:r>
      <w:r w:rsidR="00735EFC" w:rsidRPr="00B81D6E">
        <w:rPr>
          <w:rFonts w:ascii="Arial" w:hAnsi="Arial" w:cs="Arial"/>
          <w:b/>
          <w:bCs/>
        </w:rPr>
        <w:t xml:space="preserve">  44 210 akcií Servisní společnosti odpady Olomouckého kraje, a.s. v hodnotě 15,- Kč/akcie</w:t>
      </w:r>
      <w:r>
        <w:rPr>
          <w:rFonts w:ascii="Arial" w:hAnsi="Arial" w:cs="Arial"/>
          <w:b/>
          <w:bCs/>
        </w:rPr>
        <w:t>, tj.</w:t>
      </w:r>
      <w:r w:rsidR="00735EFC" w:rsidRPr="00B81D6E">
        <w:rPr>
          <w:rFonts w:ascii="Arial" w:hAnsi="Arial" w:cs="Arial"/>
          <w:b/>
          <w:bCs/>
        </w:rPr>
        <w:t xml:space="preserve"> za celkovou kupní cenu 663 150,- Kč</w:t>
      </w:r>
      <w:r w:rsidR="00D64126">
        <w:rPr>
          <w:rFonts w:ascii="Arial" w:hAnsi="Arial" w:cs="Arial"/>
          <w:b/>
          <w:bCs/>
        </w:rPr>
        <w:t>.</w:t>
      </w:r>
    </w:p>
    <w:p w:rsidR="00735EFC" w:rsidRPr="00B81D6E" w:rsidRDefault="00735EFC" w:rsidP="00D64126">
      <w:pPr>
        <w:spacing w:after="240"/>
        <w:jc w:val="both"/>
        <w:rPr>
          <w:rFonts w:ascii="Arial" w:hAnsi="Arial" w:cs="Arial"/>
        </w:rPr>
      </w:pPr>
      <w:r w:rsidRPr="00B81D6E">
        <w:rPr>
          <w:rFonts w:ascii="Arial" w:hAnsi="Arial" w:cs="Arial"/>
        </w:rPr>
        <w:t xml:space="preserve">Cílem byl </w:t>
      </w:r>
      <w:r w:rsidR="00B81D6E" w:rsidRPr="00B81D6E">
        <w:rPr>
          <w:rFonts w:ascii="Arial" w:hAnsi="Arial" w:cs="Arial"/>
        </w:rPr>
        <w:t xml:space="preserve">(a snad ještě je) </w:t>
      </w:r>
      <w:r w:rsidRPr="00B81D6E">
        <w:rPr>
          <w:rFonts w:ascii="Arial" w:hAnsi="Arial" w:cs="Arial"/>
        </w:rPr>
        <w:t>koordinovaný postup v rámci kraje</w:t>
      </w:r>
      <w:r w:rsidR="00B81D6E">
        <w:rPr>
          <w:rFonts w:ascii="Arial" w:hAnsi="Arial" w:cs="Arial"/>
        </w:rPr>
        <w:t xml:space="preserve"> a pořízení společné investice</w:t>
      </w:r>
      <w:r w:rsidR="00B81D6E" w:rsidRPr="00B81D6E">
        <w:rPr>
          <w:rFonts w:ascii="Arial" w:hAnsi="Arial" w:cs="Arial"/>
        </w:rPr>
        <w:t xml:space="preserve">. Cílem by měla být </w:t>
      </w:r>
      <w:r w:rsidR="005B53F6">
        <w:rPr>
          <w:rFonts w:ascii="Arial" w:hAnsi="Arial" w:cs="Arial"/>
        </w:rPr>
        <w:t xml:space="preserve">současně i </w:t>
      </w:r>
      <w:bookmarkStart w:id="0" w:name="_GoBack"/>
      <w:bookmarkEnd w:id="0"/>
      <w:r w:rsidR="00B81D6E" w:rsidRPr="00B81D6E">
        <w:rPr>
          <w:rFonts w:ascii="Arial" w:hAnsi="Arial" w:cs="Arial"/>
        </w:rPr>
        <w:t>minimalizace růstu objemu odpadu, objemu dopravy a objemu finančních nákladů obcí a měst.</w:t>
      </w:r>
    </w:p>
    <w:p w:rsidR="00D64126" w:rsidRDefault="00735EFC" w:rsidP="00D64126">
      <w:pPr>
        <w:spacing w:after="240"/>
        <w:jc w:val="both"/>
        <w:rPr>
          <w:rFonts w:ascii="Arial" w:hAnsi="Arial" w:cs="Arial"/>
        </w:rPr>
      </w:pPr>
      <w:r w:rsidRPr="00B81D6E">
        <w:rPr>
          <w:rFonts w:ascii="Arial" w:hAnsi="Arial" w:cs="Arial"/>
        </w:rPr>
        <w:t xml:space="preserve">Jednou z možností zpracování odpadu je například katalytická depolymerace, čili chemický rozklad odpadu na suroviny. </w:t>
      </w:r>
      <w:hyperlink r:id="rId4" w:history="1">
        <w:r w:rsidR="00B81D6E" w:rsidRPr="00B81D6E">
          <w:rPr>
            <w:rStyle w:val="Hypertextovodkaz"/>
            <w:rFonts w:ascii="Arial" w:hAnsi="Arial" w:cs="Arial"/>
          </w:rPr>
          <w:t>www.ervoeco.cz</w:t>
        </w:r>
      </w:hyperlink>
      <w:r w:rsidR="00B81D6E" w:rsidRPr="00B81D6E">
        <w:rPr>
          <w:rFonts w:ascii="Arial" w:hAnsi="Arial" w:cs="Arial"/>
        </w:rPr>
        <w:t>, kde návratnost investic se počítá v letech a nemusí se jednat investici nezvládnutelnou.</w:t>
      </w:r>
    </w:p>
    <w:p w:rsidR="00B81D6E" w:rsidRDefault="00B81D6E" w:rsidP="00D64126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Odpad jsou problém přesahující jedno volební období a </w:t>
      </w:r>
      <w:r w:rsidR="00D64126">
        <w:rPr>
          <w:rFonts w:ascii="Arial" w:hAnsi="Arial" w:cs="Arial"/>
        </w:rPr>
        <w:t>musíme s</w:t>
      </w:r>
      <w:r>
        <w:rPr>
          <w:rFonts w:ascii="Arial" w:hAnsi="Arial" w:cs="Arial"/>
        </w:rPr>
        <w:t> tím alespoň začít.</w:t>
      </w:r>
    </w:p>
    <w:p w:rsidR="00B81D6E" w:rsidRPr="00B81D6E" w:rsidRDefault="00B81D6E" w:rsidP="00D64126">
      <w:pPr>
        <w:spacing w:after="240"/>
        <w:jc w:val="right"/>
        <w:rPr>
          <w:rFonts w:ascii="Arial" w:hAnsi="Arial" w:cs="Arial"/>
        </w:rPr>
      </w:pPr>
      <w:r>
        <w:rPr>
          <w:rFonts w:ascii="Arial" w:hAnsi="Arial" w:cs="Arial"/>
        </w:rPr>
        <w:t>(HN)</w:t>
      </w:r>
    </w:p>
    <w:sectPr w:rsidR="00B81D6E" w:rsidRPr="00B81D6E" w:rsidSect="00D6412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EFC"/>
    <w:rsid w:val="00396CE9"/>
    <w:rsid w:val="005B53F6"/>
    <w:rsid w:val="00735EFC"/>
    <w:rsid w:val="00B81D6E"/>
    <w:rsid w:val="00D6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655EF-E380-4C2A-8158-E17EB06B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5E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35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35EFC"/>
    <w:rPr>
      <w:b/>
      <w:bCs/>
    </w:rPr>
  </w:style>
  <w:style w:type="paragraph" w:customStyle="1" w:styleId="Text111">
    <w:name w:val="Text 1.1.1"/>
    <w:basedOn w:val="Normln"/>
    <w:link w:val="Text111Char"/>
    <w:qFormat/>
    <w:rsid w:val="00735EFC"/>
    <w:pPr>
      <w:spacing w:before="120" w:after="120" w:line="240" w:lineRule="auto"/>
      <w:ind w:left="1843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xt111Char">
    <w:name w:val="Text 1.1.1 Char"/>
    <w:basedOn w:val="Standardnpsmoodstavce"/>
    <w:link w:val="Text111"/>
    <w:rsid w:val="00735EFC"/>
    <w:rPr>
      <w:rFonts w:ascii="Times New Roman" w:eastAsia="Times New Roman" w:hAnsi="Times New Roman" w:cs="Times New Roman"/>
      <w:szCs w:val="20"/>
    </w:rPr>
  </w:style>
  <w:style w:type="character" w:styleId="Hypertextovodkaz">
    <w:name w:val="Hyperlink"/>
    <w:basedOn w:val="Standardnpsmoodstavce"/>
    <w:uiPriority w:val="99"/>
    <w:unhideWhenUsed/>
    <w:rsid w:val="00B81D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rvoec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servis</dc:creator>
  <cp:keywords/>
  <dc:description/>
  <cp:lastModifiedBy>Pc</cp:lastModifiedBy>
  <cp:revision>2</cp:revision>
  <dcterms:created xsi:type="dcterms:W3CDTF">2021-04-19T19:03:00Z</dcterms:created>
  <dcterms:modified xsi:type="dcterms:W3CDTF">2021-04-19T19:03:00Z</dcterms:modified>
</cp:coreProperties>
</file>