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A3C" w:rsidRPr="00655F37" w:rsidRDefault="00A63A3C" w:rsidP="00A63A3C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A63A3C" w:rsidRDefault="00A63A3C" w:rsidP="00A63A3C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 w:rsidRPr="00655F37">
        <w:rPr>
          <w:rFonts w:ascii="Arial" w:hAnsi="Arial" w:cs="Arial"/>
          <w:bCs/>
          <w:sz w:val="20"/>
          <w:szCs w:val="20"/>
        </w:rPr>
        <w:tab/>
      </w:r>
      <w:r w:rsidRPr="00655F37">
        <w:rPr>
          <w:rFonts w:ascii="Arial" w:hAnsi="Arial" w:cs="Arial"/>
          <w:bCs/>
          <w:sz w:val="20"/>
          <w:szCs w:val="20"/>
        </w:rPr>
        <w:tab/>
      </w:r>
      <w:r w:rsidRPr="00655F37">
        <w:rPr>
          <w:rFonts w:ascii="Arial" w:hAnsi="Arial" w:cs="Arial"/>
          <w:bCs/>
          <w:sz w:val="20"/>
          <w:szCs w:val="20"/>
        </w:rPr>
        <w:tab/>
      </w:r>
      <w:r w:rsidRPr="00655F37">
        <w:rPr>
          <w:rFonts w:ascii="Arial" w:hAnsi="Arial" w:cs="Arial"/>
          <w:bCs/>
          <w:sz w:val="20"/>
          <w:szCs w:val="20"/>
        </w:rPr>
        <w:tab/>
      </w:r>
      <w:r w:rsidRPr="00655F37">
        <w:rPr>
          <w:rFonts w:ascii="Arial" w:hAnsi="Arial" w:cs="Arial"/>
          <w:bCs/>
          <w:sz w:val="20"/>
          <w:szCs w:val="20"/>
        </w:rPr>
        <w:tab/>
      </w:r>
      <w:r w:rsidRPr="00655F37">
        <w:rPr>
          <w:rFonts w:ascii="Arial" w:hAnsi="Arial" w:cs="Arial"/>
          <w:bCs/>
          <w:sz w:val="20"/>
          <w:szCs w:val="20"/>
        </w:rPr>
        <w:tab/>
        <w:t>Předkládá:</w:t>
      </w:r>
      <w:r w:rsidRPr="00655F37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>Rada města Prostějova</w:t>
      </w:r>
    </w:p>
    <w:p w:rsidR="00A63A3C" w:rsidRDefault="00A63A3C" w:rsidP="00A63A3C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A63A3C" w:rsidRPr="00655F37" w:rsidRDefault="00A63A3C" w:rsidP="00A63A3C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Pr="00655F37">
        <w:rPr>
          <w:rFonts w:ascii="Arial" w:hAnsi="Arial" w:cs="Arial"/>
          <w:bCs/>
          <w:sz w:val="20"/>
          <w:szCs w:val="20"/>
        </w:rPr>
        <w:t xml:space="preserve">Mgr. </w:t>
      </w:r>
      <w:r>
        <w:rPr>
          <w:rFonts w:ascii="Arial" w:hAnsi="Arial" w:cs="Arial"/>
          <w:bCs/>
          <w:sz w:val="20"/>
          <w:szCs w:val="20"/>
        </w:rPr>
        <w:t>František Jura</w:t>
      </w:r>
    </w:p>
    <w:p w:rsidR="00A63A3C" w:rsidRPr="00655F37" w:rsidRDefault="00A63A3C" w:rsidP="00A63A3C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 w:rsidRPr="00655F37">
        <w:rPr>
          <w:rFonts w:ascii="Arial" w:hAnsi="Arial" w:cs="Arial"/>
          <w:bCs/>
          <w:sz w:val="20"/>
          <w:szCs w:val="20"/>
        </w:rPr>
        <w:tab/>
      </w:r>
      <w:r w:rsidRPr="00655F37">
        <w:rPr>
          <w:rFonts w:ascii="Arial" w:hAnsi="Arial" w:cs="Arial"/>
          <w:bCs/>
          <w:sz w:val="20"/>
          <w:szCs w:val="20"/>
        </w:rPr>
        <w:tab/>
      </w:r>
      <w:r w:rsidRPr="00655F37">
        <w:rPr>
          <w:rFonts w:ascii="Arial" w:hAnsi="Arial" w:cs="Arial"/>
          <w:bCs/>
          <w:sz w:val="20"/>
          <w:szCs w:val="20"/>
        </w:rPr>
        <w:tab/>
      </w:r>
      <w:r w:rsidRPr="00655F37">
        <w:rPr>
          <w:rFonts w:ascii="Arial" w:hAnsi="Arial" w:cs="Arial"/>
          <w:bCs/>
          <w:sz w:val="20"/>
          <w:szCs w:val="20"/>
        </w:rPr>
        <w:tab/>
      </w:r>
      <w:r w:rsidRPr="00655F37">
        <w:rPr>
          <w:rFonts w:ascii="Arial" w:hAnsi="Arial" w:cs="Arial"/>
          <w:bCs/>
          <w:sz w:val="20"/>
          <w:szCs w:val="20"/>
        </w:rPr>
        <w:tab/>
      </w:r>
      <w:r w:rsidRPr="00655F37">
        <w:rPr>
          <w:rFonts w:ascii="Arial" w:hAnsi="Arial" w:cs="Arial"/>
          <w:bCs/>
          <w:sz w:val="20"/>
          <w:szCs w:val="20"/>
        </w:rPr>
        <w:tab/>
      </w:r>
      <w:r w:rsidRPr="00655F37">
        <w:rPr>
          <w:rFonts w:ascii="Arial" w:hAnsi="Arial" w:cs="Arial"/>
          <w:bCs/>
          <w:sz w:val="20"/>
          <w:szCs w:val="20"/>
        </w:rPr>
        <w:tab/>
      </w:r>
      <w:r w:rsidRPr="00655F37">
        <w:rPr>
          <w:rFonts w:ascii="Arial" w:hAnsi="Arial" w:cs="Arial"/>
          <w:bCs/>
          <w:sz w:val="20"/>
          <w:szCs w:val="20"/>
        </w:rPr>
        <w:tab/>
        <w:t>primátor</w:t>
      </w:r>
    </w:p>
    <w:p w:rsidR="00A63A3C" w:rsidRPr="00655F37" w:rsidRDefault="00A63A3C" w:rsidP="00A63A3C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A63A3C" w:rsidRDefault="00A63A3C" w:rsidP="00A63A3C">
      <w:pPr>
        <w:tabs>
          <w:tab w:val="left" w:pos="4820"/>
          <w:tab w:val="left" w:pos="4962"/>
        </w:tabs>
        <w:ind w:left="6372" w:hanging="6372"/>
        <w:jc w:val="both"/>
        <w:rPr>
          <w:rFonts w:ascii="Arial" w:hAnsi="Arial" w:cs="Arial"/>
          <w:bCs/>
          <w:sz w:val="20"/>
          <w:szCs w:val="20"/>
        </w:rPr>
      </w:pPr>
      <w:r w:rsidRPr="00655F37">
        <w:rPr>
          <w:rFonts w:ascii="Arial" w:hAnsi="Arial" w:cs="Arial"/>
          <w:bCs/>
          <w:sz w:val="20"/>
          <w:szCs w:val="20"/>
        </w:rPr>
        <w:tab/>
      </w:r>
      <w:r w:rsidRPr="00655F37">
        <w:rPr>
          <w:rFonts w:ascii="Arial" w:hAnsi="Arial" w:cs="Arial"/>
          <w:bCs/>
          <w:sz w:val="20"/>
          <w:szCs w:val="20"/>
        </w:rPr>
        <w:tab/>
        <w:t>Zpracoval</w:t>
      </w:r>
      <w:r>
        <w:rPr>
          <w:rFonts w:ascii="Arial" w:hAnsi="Arial" w:cs="Arial"/>
          <w:bCs/>
          <w:sz w:val="20"/>
          <w:szCs w:val="20"/>
        </w:rPr>
        <w:t>a</w:t>
      </w:r>
      <w:r w:rsidRPr="00655F37">
        <w:rPr>
          <w:rFonts w:ascii="Arial" w:hAnsi="Arial" w:cs="Arial"/>
          <w:bCs/>
          <w:sz w:val="20"/>
          <w:szCs w:val="20"/>
        </w:rPr>
        <w:t>:</w:t>
      </w:r>
      <w:r w:rsidRPr="00655F37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>JUDr. Lenka Antoníčková</w:t>
      </w:r>
    </w:p>
    <w:p w:rsidR="00A63A3C" w:rsidRPr="00655F37" w:rsidRDefault="00A63A3C" w:rsidP="00A63A3C">
      <w:pPr>
        <w:tabs>
          <w:tab w:val="left" w:pos="4820"/>
          <w:tab w:val="left" w:pos="4962"/>
        </w:tabs>
        <w:ind w:left="6372" w:hanging="6372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právník Odboru kancelář primátora</w:t>
      </w:r>
    </w:p>
    <w:p w:rsidR="00A63A3C" w:rsidRPr="00655F37" w:rsidRDefault="00A63A3C" w:rsidP="00A63A3C">
      <w:pPr>
        <w:tabs>
          <w:tab w:val="left" w:pos="4820"/>
          <w:tab w:val="left" w:pos="4962"/>
        </w:tabs>
        <w:ind w:left="6372" w:hanging="6372"/>
        <w:jc w:val="both"/>
        <w:rPr>
          <w:rFonts w:ascii="Arial" w:hAnsi="Arial" w:cs="Arial"/>
          <w:sz w:val="20"/>
          <w:szCs w:val="20"/>
        </w:rPr>
      </w:pPr>
      <w:r w:rsidRPr="00655F37">
        <w:rPr>
          <w:rFonts w:ascii="Arial" w:hAnsi="Arial" w:cs="Arial"/>
          <w:bCs/>
          <w:sz w:val="20"/>
          <w:szCs w:val="20"/>
        </w:rPr>
        <w:tab/>
      </w:r>
    </w:p>
    <w:p w:rsidR="00A63A3C" w:rsidRPr="00655F37" w:rsidRDefault="00A63A3C" w:rsidP="00A63A3C">
      <w:pPr>
        <w:tabs>
          <w:tab w:val="left" w:pos="1620"/>
        </w:tabs>
        <w:ind w:left="1620" w:hanging="1620"/>
        <w:rPr>
          <w:rFonts w:ascii="Arial" w:hAnsi="Arial" w:cs="Arial"/>
          <w:bCs/>
          <w:sz w:val="20"/>
          <w:szCs w:val="20"/>
        </w:rPr>
      </w:pPr>
    </w:p>
    <w:p w:rsidR="00A63A3C" w:rsidRPr="00655F37" w:rsidRDefault="00A63A3C" w:rsidP="00A63A3C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A63A3C" w:rsidRPr="00655F37" w:rsidRDefault="00A63A3C" w:rsidP="00A63A3C">
      <w:pPr>
        <w:pBdr>
          <w:bottom w:val="single" w:sz="8" w:space="1" w:color="auto"/>
        </w:pBdr>
        <w:jc w:val="center"/>
        <w:rPr>
          <w:rFonts w:ascii="Arial" w:hAnsi="Arial" w:cs="Arial"/>
          <w:bCs/>
          <w:sz w:val="36"/>
          <w:szCs w:val="36"/>
        </w:rPr>
      </w:pPr>
      <w:r>
        <w:rPr>
          <w:rFonts w:ascii="Arial" w:hAnsi="Arial" w:cs="Arial"/>
          <w:bCs/>
          <w:sz w:val="36"/>
          <w:szCs w:val="36"/>
        </w:rPr>
        <w:t>Zasedání Zastupitelstva</w:t>
      </w:r>
      <w:r w:rsidRPr="00655F37">
        <w:rPr>
          <w:rFonts w:ascii="Arial" w:hAnsi="Arial" w:cs="Arial"/>
          <w:bCs/>
          <w:sz w:val="36"/>
          <w:szCs w:val="36"/>
        </w:rPr>
        <w:t xml:space="preserve"> města Prostějova</w:t>
      </w:r>
    </w:p>
    <w:p w:rsidR="00A63A3C" w:rsidRPr="00655F37" w:rsidRDefault="00A63A3C" w:rsidP="00A63A3C">
      <w:pPr>
        <w:pBdr>
          <w:bottom w:val="single" w:sz="8" w:space="1" w:color="auto"/>
        </w:pBdr>
        <w:jc w:val="center"/>
        <w:rPr>
          <w:rFonts w:ascii="Arial" w:hAnsi="Arial" w:cs="Arial"/>
          <w:bCs/>
          <w:sz w:val="36"/>
          <w:szCs w:val="36"/>
        </w:rPr>
      </w:pPr>
      <w:r w:rsidRPr="00655F37">
        <w:rPr>
          <w:rFonts w:ascii="Arial" w:hAnsi="Arial" w:cs="Arial"/>
          <w:bCs/>
          <w:sz w:val="36"/>
          <w:szCs w:val="36"/>
        </w:rPr>
        <w:t>konan</w:t>
      </w:r>
      <w:r>
        <w:rPr>
          <w:rFonts w:ascii="Arial" w:hAnsi="Arial" w:cs="Arial"/>
          <w:bCs/>
          <w:sz w:val="36"/>
          <w:szCs w:val="36"/>
        </w:rPr>
        <w:t>é</w:t>
      </w:r>
      <w:r w:rsidRPr="00655F37">
        <w:rPr>
          <w:rFonts w:ascii="Arial" w:hAnsi="Arial" w:cs="Arial"/>
          <w:bCs/>
          <w:sz w:val="36"/>
          <w:szCs w:val="36"/>
        </w:rPr>
        <w:t xml:space="preserve"> dne </w:t>
      </w:r>
      <w:r>
        <w:rPr>
          <w:rFonts w:ascii="Arial" w:hAnsi="Arial" w:cs="Arial"/>
          <w:bCs/>
          <w:sz w:val="36"/>
          <w:szCs w:val="36"/>
        </w:rPr>
        <w:t xml:space="preserve">7. 12. </w:t>
      </w:r>
      <w:r w:rsidRPr="00655F37">
        <w:rPr>
          <w:rFonts w:ascii="Arial" w:hAnsi="Arial" w:cs="Arial"/>
          <w:bCs/>
          <w:sz w:val="36"/>
          <w:szCs w:val="36"/>
        </w:rPr>
        <w:t>202</w:t>
      </w:r>
      <w:r>
        <w:rPr>
          <w:rFonts w:ascii="Arial" w:hAnsi="Arial" w:cs="Arial"/>
          <w:bCs/>
          <w:sz w:val="36"/>
          <w:szCs w:val="36"/>
        </w:rPr>
        <w:t>1</w:t>
      </w:r>
    </w:p>
    <w:p w:rsidR="00A63A3C" w:rsidRPr="00655F37" w:rsidRDefault="00A63A3C" w:rsidP="00A63A3C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A63A3C" w:rsidRPr="00655F37" w:rsidRDefault="00992B71" w:rsidP="00A63A3C">
      <w:pPr>
        <w:pBdr>
          <w:bottom w:val="single" w:sz="12" w:space="1" w:color="auto"/>
        </w:pBdr>
        <w:tabs>
          <w:tab w:val="left" w:pos="0"/>
        </w:tabs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</w:rPr>
        <w:t>Dodatek č. 1 k darovací smlouvě</w:t>
      </w:r>
      <w:r w:rsidRPr="00655F3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(p</w:t>
      </w:r>
      <w:r w:rsidR="00A63A3C" w:rsidRPr="00655F37">
        <w:rPr>
          <w:rFonts w:ascii="Arial" w:hAnsi="Arial" w:cs="Arial"/>
          <w:b/>
        </w:rPr>
        <w:t>oskytnutí peněžního daru Hasičskému záchrannému sboru Olomouckého kraje</w:t>
      </w:r>
      <w:r>
        <w:rPr>
          <w:rFonts w:ascii="Arial" w:hAnsi="Arial" w:cs="Arial"/>
          <w:b/>
        </w:rPr>
        <w:t>)</w:t>
      </w:r>
    </w:p>
    <w:p w:rsidR="00A63A3C" w:rsidRPr="00655F37" w:rsidRDefault="00A63A3C" w:rsidP="00A63A3C">
      <w:pPr>
        <w:pStyle w:val="Zkladntext"/>
        <w:tabs>
          <w:tab w:val="clear" w:pos="0"/>
        </w:tabs>
        <w:jc w:val="left"/>
        <w:rPr>
          <w:rFonts w:ascii="Arial" w:hAnsi="Arial" w:cs="Arial"/>
          <w:szCs w:val="20"/>
        </w:rPr>
      </w:pPr>
    </w:p>
    <w:p w:rsidR="00A63A3C" w:rsidRPr="00655F37" w:rsidRDefault="00A63A3C" w:rsidP="00A63A3C">
      <w:pPr>
        <w:pStyle w:val="Zkladntext"/>
        <w:tabs>
          <w:tab w:val="clear" w:pos="0"/>
        </w:tabs>
        <w:rPr>
          <w:rFonts w:ascii="Arial" w:hAnsi="Arial" w:cs="Arial"/>
          <w:sz w:val="24"/>
        </w:rPr>
      </w:pPr>
      <w:r w:rsidRPr="00655F37">
        <w:rPr>
          <w:rFonts w:ascii="Arial" w:hAnsi="Arial" w:cs="Arial"/>
          <w:sz w:val="24"/>
        </w:rPr>
        <w:t>Návrh usnesení:</w:t>
      </w:r>
    </w:p>
    <w:p w:rsidR="00A63A3C" w:rsidRPr="00655F37" w:rsidRDefault="00A63A3C" w:rsidP="00A63A3C">
      <w:pPr>
        <w:rPr>
          <w:rFonts w:ascii="Arial" w:hAnsi="Arial" w:cs="Arial"/>
          <w:b/>
        </w:rPr>
      </w:pPr>
    </w:p>
    <w:p w:rsidR="00A63A3C" w:rsidRPr="00655F37" w:rsidRDefault="00A63A3C" w:rsidP="00A63A3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Zastupitelstvo</w:t>
      </w:r>
      <w:r w:rsidRPr="00655F37">
        <w:rPr>
          <w:rFonts w:ascii="Arial" w:hAnsi="Arial" w:cs="Arial"/>
          <w:b/>
        </w:rPr>
        <w:t xml:space="preserve"> města Prostějova</w:t>
      </w:r>
    </w:p>
    <w:p w:rsidR="00A63A3C" w:rsidRPr="00655F37" w:rsidRDefault="00A63A3C" w:rsidP="00A63A3C">
      <w:pPr>
        <w:rPr>
          <w:rFonts w:ascii="Arial" w:hAnsi="Arial" w:cs="Arial"/>
          <w:b/>
        </w:rPr>
      </w:pPr>
    </w:p>
    <w:p w:rsidR="00A63A3C" w:rsidRPr="009F4FE3" w:rsidRDefault="00A63A3C" w:rsidP="00A63A3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</w:t>
      </w:r>
      <w:r w:rsidRPr="009F4FE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ch</w:t>
      </w:r>
      <w:r w:rsidRPr="009F4FE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v a l</w:t>
      </w:r>
      <w:r w:rsidRPr="009F4FE3">
        <w:rPr>
          <w:rFonts w:ascii="Arial" w:hAnsi="Arial" w:cs="Arial"/>
          <w:b/>
        </w:rPr>
        <w:t xml:space="preserve"> u j e </w:t>
      </w:r>
    </w:p>
    <w:p w:rsidR="00A63A3C" w:rsidRDefault="00A63A3C" w:rsidP="00A63A3C">
      <w:pPr>
        <w:rPr>
          <w:rFonts w:ascii="Arial" w:hAnsi="Arial" w:cs="Arial"/>
          <w:b/>
        </w:rPr>
      </w:pPr>
    </w:p>
    <w:p w:rsidR="00A63A3C" w:rsidRPr="00FE2BFF" w:rsidRDefault="00A63A3C" w:rsidP="00A63A3C">
      <w:pPr>
        <w:jc w:val="both"/>
        <w:rPr>
          <w:rFonts w:ascii="Arial" w:hAnsi="Arial" w:cs="Arial"/>
          <w:b/>
        </w:rPr>
      </w:pPr>
      <w:r w:rsidRPr="00FE2BFF">
        <w:rPr>
          <w:rFonts w:ascii="Arial" w:hAnsi="Arial" w:cs="Arial"/>
          <w:b/>
        </w:rPr>
        <w:t xml:space="preserve">dodatek č. 1 k Darovací smlouvě uzavřené mezi </w:t>
      </w:r>
      <w:r>
        <w:rPr>
          <w:rFonts w:ascii="Arial" w:hAnsi="Arial" w:cs="Arial"/>
          <w:b/>
        </w:rPr>
        <w:t>Českou</w:t>
      </w:r>
      <w:r w:rsidRPr="00FE2BFF">
        <w:rPr>
          <w:rFonts w:ascii="Arial" w:hAnsi="Arial" w:cs="Arial"/>
          <w:b/>
        </w:rPr>
        <w:t xml:space="preserve"> republik</w:t>
      </w:r>
      <w:r>
        <w:rPr>
          <w:rFonts w:ascii="Arial" w:hAnsi="Arial" w:cs="Arial"/>
          <w:b/>
        </w:rPr>
        <w:t>ou</w:t>
      </w:r>
      <w:r w:rsidRPr="00FE2BFF">
        <w:rPr>
          <w:rFonts w:ascii="Arial" w:hAnsi="Arial" w:cs="Arial"/>
          <w:b/>
        </w:rPr>
        <w:t xml:space="preserve"> - Hasičský</w:t>
      </w:r>
      <w:r>
        <w:rPr>
          <w:rFonts w:ascii="Arial" w:hAnsi="Arial" w:cs="Arial"/>
          <w:b/>
        </w:rPr>
        <w:t>m</w:t>
      </w:r>
      <w:r w:rsidRPr="00FE2BFF">
        <w:rPr>
          <w:rFonts w:ascii="Arial" w:hAnsi="Arial" w:cs="Arial"/>
          <w:b/>
        </w:rPr>
        <w:t xml:space="preserve"> záchranný</w:t>
      </w:r>
      <w:r>
        <w:rPr>
          <w:rFonts w:ascii="Arial" w:hAnsi="Arial" w:cs="Arial"/>
          <w:b/>
        </w:rPr>
        <w:t>m</w:t>
      </w:r>
      <w:r w:rsidRPr="00FE2BFF">
        <w:rPr>
          <w:rFonts w:ascii="Arial" w:hAnsi="Arial" w:cs="Arial"/>
          <w:b/>
        </w:rPr>
        <w:t xml:space="preserve"> sbor</w:t>
      </w:r>
      <w:r>
        <w:rPr>
          <w:rFonts w:ascii="Arial" w:hAnsi="Arial" w:cs="Arial"/>
          <w:b/>
        </w:rPr>
        <w:t>em</w:t>
      </w:r>
      <w:r w:rsidRPr="00FE2BFF">
        <w:rPr>
          <w:rFonts w:ascii="Arial" w:hAnsi="Arial" w:cs="Arial"/>
          <w:b/>
        </w:rPr>
        <w:t xml:space="preserve"> Olomouckého kraje, Olomouc, Schweitzerova 91, PSČ 779 00, IČO: 70885940 na straně obdarovaného a statutárním městem Prostějov na straně dárce uzavřené dne 23. 9. 2020 za účelem spolufinancování zpracování projektové dokumentace na výstavbu požární stanice a sídla územního odboru HZS v Prostějově ve znění dle přílohy</w:t>
      </w:r>
      <w:r>
        <w:rPr>
          <w:rFonts w:ascii="Arial" w:hAnsi="Arial" w:cs="Arial"/>
          <w:b/>
        </w:rPr>
        <w:t xml:space="preserve"> č. 1</w:t>
      </w:r>
      <w:r w:rsidRPr="00FE2BFF">
        <w:rPr>
          <w:rFonts w:ascii="Arial" w:hAnsi="Arial" w:cs="Arial"/>
          <w:b/>
        </w:rPr>
        <w:t xml:space="preserve"> důvodové zprávy.</w:t>
      </w:r>
    </w:p>
    <w:p w:rsidR="00A63A3C" w:rsidRPr="00655F37" w:rsidRDefault="00A63A3C" w:rsidP="00A63A3C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A63A3C" w:rsidRDefault="00A63A3C" w:rsidP="00A63A3C">
      <w:pPr>
        <w:tabs>
          <w:tab w:val="left" w:pos="-284"/>
          <w:tab w:val="left" w:pos="0"/>
          <w:tab w:val="left" w:pos="2977"/>
          <w:tab w:val="left" w:pos="4395"/>
        </w:tabs>
        <w:rPr>
          <w:rFonts w:ascii="Arial" w:hAnsi="Arial" w:cs="Arial"/>
          <w:b/>
          <w:bCs/>
        </w:rPr>
      </w:pPr>
    </w:p>
    <w:p w:rsidR="00A63A3C" w:rsidRDefault="00A63A3C" w:rsidP="00A63A3C">
      <w:pPr>
        <w:tabs>
          <w:tab w:val="left" w:pos="-284"/>
          <w:tab w:val="left" w:pos="0"/>
          <w:tab w:val="left" w:pos="2977"/>
          <w:tab w:val="left" w:pos="4395"/>
        </w:tabs>
        <w:rPr>
          <w:rFonts w:ascii="Arial" w:hAnsi="Arial" w:cs="Arial"/>
          <w:b/>
          <w:bCs/>
        </w:rPr>
      </w:pPr>
    </w:p>
    <w:p w:rsidR="00A63A3C" w:rsidRDefault="00A63A3C" w:rsidP="00A63A3C">
      <w:pPr>
        <w:tabs>
          <w:tab w:val="left" w:pos="-284"/>
          <w:tab w:val="left" w:pos="0"/>
          <w:tab w:val="left" w:pos="2977"/>
          <w:tab w:val="left" w:pos="4395"/>
        </w:tabs>
        <w:rPr>
          <w:rFonts w:ascii="Arial" w:hAnsi="Arial" w:cs="Arial"/>
          <w:b/>
          <w:bCs/>
        </w:rPr>
      </w:pPr>
    </w:p>
    <w:p w:rsidR="00A63A3C" w:rsidRDefault="00A63A3C" w:rsidP="00A63A3C">
      <w:pPr>
        <w:tabs>
          <w:tab w:val="left" w:pos="-284"/>
          <w:tab w:val="left" w:pos="0"/>
          <w:tab w:val="left" w:pos="2977"/>
          <w:tab w:val="left" w:pos="4395"/>
        </w:tabs>
        <w:rPr>
          <w:rFonts w:ascii="Arial" w:hAnsi="Arial" w:cs="Arial"/>
          <w:b/>
          <w:bCs/>
        </w:rPr>
      </w:pPr>
    </w:p>
    <w:p w:rsidR="00A63A3C" w:rsidRDefault="00A63A3C" w:rsidP="00A63A3C">
      <w:pPr>
        <w:tabs>
          <w:tab w:val="left" w:pos="-284"/>
          <w:tab w:val="left" w:pos="0"/>
          <w:tab w:val="left" w:pos="2977"/>
          <w:tab w:val="left" w:pos="4395"/>
        </w:tabs>
        <w:rPr>
          <w:rFonts w:ascii="Arial" w:hAnsi="Arial" w:cs="Arial"/>
          <w:b/>
          <w:bCs/>
        </w:rPr>
      </w:pPr>
    </w:p>
    <w:p w:rsidR="00A63A3C" w:rsidRDefault="00A63A3C" w:rsidP="00A63A3C">
      <w:pPr>
        <w:tabs>
          <w:tab w:val="left" w:pos="-284"/>
          <w:tab w:val="left" w:pos="0"/>
          <w:tab w:val="left" w:pos="2977"/>
          <w:tab w:val="left" w:pos="4395"/>
        </w:tabs>
        <w:rPr>
          <w:rFonts w:ascii="Arial" w:hAnsi="Arial" w:cs="Arial"/>
          <w:b/>
          <w:bCs/>
        </w:rPr>
      </w:pPr>
    </w:p>
    <w:p w:rsidR="00A63A3C" w:rsidRPr="00E237DB" w:rsidRDefault="00A63A3C" w:rsidP="00A63A3C">
      <w:pPr>
        <w:tabs>
          <w:tab w:val="left" w:pos="-284"/>
          <w:tab w:val="left" w:pos="0"/>
          <w:tab w:val="left" w:pos="2977"/>
          <w:tab w:val="left" w:pos="4395"/>
        </w:tabs>
        <w:rPr>
          <w:rFonts w:ascii="Arial" w:hAnsi="Arial" w:cs="Arial"/>
          <w:b/>
          <w:bCs/>
        </w:rPr>
      </w:pPr>
      <w:r w:rsidRPr="00E237DB">
        <w:rPr>
          <w:rFonts w:ascii="Arial" w:hAnsi="Arial" w:cs="Arial"/>
          <w:b/>
          <w:bCs/>
        </w:rPr>
        <w:tab/>
      </w:r>
    </w:p>
    <w:p w:rsidR="00A63A3C" w:rsidRPr="00655F37" w:rsidRDefault="00A63A3C" w:rsidP="00A63A3C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A63A3C" w:rsidRPr="00655F37" w:rsidRDefault="00A63A3C" w:rsidP="00A63A3C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Style w:val="Mkatabulky"/>
        <w:tblW w:w="0" w:type="auto"/>
        <w:tblInd w:w="-147" w:type="dxa"/>
        <w:tblLook w:val="04A0" w:firstRow="1" w:lastRow="0" w:firstColumn="1" w:lastColumn="0" w:noHBand="0" w:noVBand="1"/>
      </w:tblPr>
      <w:tblGrid>
        <w:gridCol w:w="2604"/>
        <w:gridCol w:w="3455"/>
        <w:gridCol w:w="1720"/>
        <w:gridCol w:w="1714"/>
      </w:tblGrid>
      <w:tr w:rsidR="00A63A3C" w:rsidRPr="00655F37" w:rsidTr="00057584">
        <w:tc>
          <w:tcPr>
            <w:tcW w:w="9493" w:type="dxa"/>
            <w:gridSpan w:val="4"/>
          </w:tcPr>
          <w:p w:rsidR="00A63A3C" w:rsidRPr="00655F37" w:rsidRDefault="00A63A3C" w:rsidP="00057584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55F37">
              <w:rPr>
                <w:rFonts w:ascii="Arial" w:hAnsi="Arial" w:cs="Arial"/>
                <w:bCs/>
                <w:sz w:val="20"/>
                <w:szCs w:val="20"/>
              </w:rPr>
              <w:t>P o d p i s y</w:t>
            </w:r>
          </w:p>
        </w:tc>
      </w:tr>
      <w:tr w:rsidR="00A63A3C" w:rsidRPr="00655F37" w:rsidTr="00057584">
        <w:tc>
          <w:tcPr>
            <w:tcW w:w="2604" w:type="dxa"/>
            <w:vAlign w:val="center"/>
          </w:tcPr>
          <w:p w:rsidR="00A63A3C" w:rsidRPr="00655F37" w:rsidRDefault="00A63A3C" w:rsidP="00057584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655F37">
              <w:rPr>
                <w:rFonts w:ascii="Arial" w:hAnsi="Arial" w:cs="Arial"/>
                <w:bCs/>
                <w:sz w:val="20"/>
                <w:szCs w:val="20"/>
              </w:rPr>
              <w:t>Předkladatel</w:t>
            </w:r>
            <w:r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3455" w:type="dxa"/>
          </w:tcPr>
          <w:p w:rsidR="00A63A3C" w:rsidRDefault="00A63A3C" w:rsidP="00057584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Rada města Prostějova</w:t>
            </w:r>
          </w:p>
          <w:p w:rsidR="00A63A3C" w:rsidRDefault="00A63A3C" w:rsidP="00057584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A63A3C" w:rsidRDefault="00A63A3C" w:rsidP="00057584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655F37">
              <w:rPr>
                <w:rFonts w:ascii="Arial" w:hAnsi="Arial" w:cs="Arial"/>
                <w:bCs/>
                <w:i/>
                <w:sz w:val="20"/>
                <w:szCs w:val="20"/>
              </w:rPr>
              <w:t>Mgr. František Jura</w:t>
            </w:r>
          </w:p>
          <w:p w:rsidR="00A63A3C" w:rsidRDefault="00A63A3C" w:rsidP="00057584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p</w:t>
            </w:r>
            <w:r w:rsidRPr="00655F37">
              <w:rPr>
                <w:rFonts w:ascii="Arial" w:hAnsi="Arial" w:cs="Arial"/>
                <w:bCs/>
                <w:i/>
                <w:sz w:val="20"/>
                <w:szCs w:val="20"/>
              </w:rPr>
              <w:t>rimátor</w:t>
            </w:r>
          </w:p>
          <w:p w:rsidR="00A63A3C" w:rsidRPr="00655F37" w:rsidRDefault="00A63A3C" w:rsidP="00057584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1720" w:type="dxa"/>
            <w:vAlign w:val="bottom"/>
          </w:tcPr>
          <w:p w:rsidR="00A63A3C" w:rsidRPr="00655F37" w:rsidRDefault="00A63A3C" w:rsidP="00A63A3C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30. 11. 2021</w:t>
            </w:r>
          </w:p>
        </w:tc>
        <w:tc>
          <w:tcPr>
            <w:tcW w:w="1714" w:type="dxa"/>
            <w:vAlign w:val="bottom"/>
          </w:tcPr>
          <w:p w:rsidR="00A63A3C" w:rsidRPr="00655F37" w:rsidRDefault="00CB119D" w:rsidP="00057584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František Jura 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br/>
              <w:t>v. r.</w:t>
            </w:r>
          </w:p>
        </w:tc>
      </w:tr>
      <w:tr w:rsidR="00A63A3C" w:rsidRPr="00655F37" w:rsidTr="00057584">
        <w:tc>
          <w:tcPr>
            <w:tcW w:w="2604" w:type="dxa"/>
          </w:tcPr>
          <w:p w:rsidR="00A63A3C" w:rsidRDefault="00A63A3C" w:rsidP="00057584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3A3C" w:rsidRPr="00655F37" w:rsidRDefault="00A63A3C" w:rsidP="00057584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655F37">
              <w:rPr>
                <w:rFonts w:ascii="Arial" w:hAnsi="Arial" w:cs="Arial"/>
                <w:bCs/>
                <w:sz w:val="20"/>
                <w:szCs w:val="20"/>
              </w:rPr>
              <w:t>Za správnost</w:t>
            </w:r>
            <w:r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3455" w:type="dxa"/>
          </w:tcPr>
          <w:p w:rsidR="00A63A3C" w:rsidRDefault="00A63A3C" w:rsidP="00057584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A63A3C" w:rsidRDefault="00A63A3C" w:rsidP="00057584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655F37">
              <w:rPr>
                <w:rFonts w:ascii="Arial" w:hAnsi="Arial" w:cs="Arial"/>
                <w:bCs/>
                <w:i/>
                <w:sz w:val="20"/>
                <w:szCs w:val="20"/>
              </w:rPr>
              <w:t>Ing. Petra Me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isselová                 </w:t>
            </w:r>
            <w:r w:rsidRPr="00655F37">
              <w:rPr>
                <w:rFonts w:ascii="Arial" w:hAnsi="Arial" w:cs="Arial"/>
                <w:bCs/>
                <w:i/>
                <w:sz w:val="20"/>
                <w:szCs w:val="20"/>
              </w:rPr>
              <w:t>vedoucí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Odboru kancelář primátora</w:t>
            </w:r>
          </w:p>
          <w:p w:rsidR="00A63A3C" w:rsidRPr="00655F37" w:rsidRDefault="00A63A3C" w:rsidP="00057584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1720" w:type="dxa"/>
            <w:vAlign w:val="bottom"/>
          </w:tcPr>
          <w:p w:rsidR="00A63A3C" w:rsidRPr="00655F37" w:rsidRDefault="00A63A3C" w:rsidP="00057584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30. 11. 2021</w:t>
            </w:r>
          </w:p>
        </w:tc>
        <w:tc>
          <w:tcPr>
            <w:tcW w:w="1714" w:type="dxa"/>
            <w:vAlign w:val="bottom"/>
          </w:tcPr>
          <w:p w:rsidR="00A63A3C" w:rsidRPr="00655F37" w:rsidRDefault="00CB119D" w:rsidP="00057584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655F37">
              <w:rPr>
                <w:rFonts w:ascii="Arial" w:hAnsi="Arial" w:cs="Arial"/>
                <w:bCs/>
                <w:i/>
                <w:sz w:val="20"/>
                <w:szCs w:val="20"/>
              </w:rPr>
              <w:t>Ing. Petra Me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isselová v. r.</w:t>
            </w:r>
          </w:p>
        </w:tc>
      </w:tr>
      <w:tr w:rsidR="00A63A3C" w:rsidRPr="00655F37" w:rsidTr="00057584">
        <w:tc>
          <w:tcPr>
            <w:tcW w:w="2604" w:type="dxa"/>
          </w:tcPr>
          <w:p w:rsidR="00A63A3C" w:rsidRDefault="00A63A3C" w:rsidP="00057584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3A3C" w:rsidRPr="00655F37" w:rsidRDefault="00013B7E" w:rsidP="00057584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Zpracovatel:</w:t>
            </w:r>
          </w:p>
        </w:tc>
        <w:tc>
          <w:tcPr>
            <w:tcW w:w="3455" w:type="dxa"/>
          </w:tcPr>
          <w:p w:rsidR="00A63A3C" w:rsidRDefault="00A63A3C" w:rsidP="00057584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A63A3C" w:rsidRPr="00800127" w:rsidRDefault="00A63A3C" w:rsidP="00057584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800127">
              <w:rPr>
                <w:rFonts w:ascii="Arial" w:hAnsi="Arial" w:cs="Arial"/>
                <w:bCs/>
                <w:i/>
                <w:sz w:val="20"/>
                <w:szCs w:val="20"/>
              </w:rPr>
              <w:t>JUDr. Lenka Antoníčková</w:t>
            </w:r>
          </w:p>
          <w:p w:rsidR="00A63A3C" w:rsidRDefault="00A63A3C" w:rsidP="00057584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800127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právník 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O</w:t>
            </w:r>
            <w:r w:rsidRPr="00800127">
              <w:rPr>
                <w:rFonts w:ascii="Arial" w:hAnsi="Arial" w:cs="Arial"/>
                <w:bCs/>
                <w:i/>
                <w:sz w:val="20"/>
                <w:szCs w:val="20"/>
              </w:rPr>
              <w:t>dboru kancelář primátora</w:t>
            </w:r>
          </w:p>
          <w:p w:rsidR="00A63A3C" w:rsidRPr="00655F37" w:rsidRDefault="00A63A3C" w:rsidP="00057584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1720" w:type="dxa"/>
            <w:vAlign w:val="bottom"/>
          </w:tcPr>
          <w:p w:rsidR="00A63A3C" w:rsidRPr="00655F37" w:rsidRDefault="00A63A3C" w:rsidP="00057584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30. 11. 2021</w:t>
            </w:r>
          </w:p>
        </w:tc>
        <w:tc>
          <w:tcPr>
            <w:tcW w:w="1714" w:type="dxa"/>
            <w:vAlign w:val="bottom"/>
          </w:tcPr>
          <w:p w:rsidR="00CB119D" w:rsidRPr="00800127" w:rsidRDefault="00CB119D" w:rsidP="00CB119D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800127">
              <w:rPr>
                <w:rFonts w:ascii="Arial" w:hAnsi="Arial" w:cs="Arial"/>
                <w:bCs/>
                <w:i/>
                <w:sz w:val="20"/>
                <w:szCs w:val="20"/>
              </w:rPr>
              <w:t>JUDr. Lenka Antoníčková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v. r.</w:t>
            </w:r>
          </w:p>
          <w:p w:rsidR="00A63A3C" w:rsidRPr="00655F37" w:rsidRDefault="00A63A3C" w:rsidP="00057584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</w:tbl>
    <w:p w:rsidR="00A63A3C" w:rsidRPr="00655F37" w:rsidRDefault="00A63A3C" w:rsidP="00A63A3C">
      <w:pPr>
        <w:pStyle w:val="Zkladntext"/>
        <w:tabs>
          <w:tab w:val="clear" w:pos="0"/>
          <w:tab w:val="left" w:pos="-284"/>
        </w:tabs>
        <w:ind w:left="426" w:hanging="426"/>
        <w:rPr>
          <w:rFonts w:ascii="Arial" w:hAnsi="Arial" w:cs="Arial"/>
          <w:b/>
          <w:sz w:val="24"/>
          <w:u w:val="single"/>
        </w:rPr>
      </w:pPr>
    </w:p>
    <w:p w:rsidR="00A63A3C" w:rsidRPr="00655F37" w:rsidRDefault="00A63A3C" w:rsidP="00A63A3C">
      <w:pPr>
        <w:pStyle w:val="Zkladntext"/>
        <w:tabs>
          <w:tab w:val="clear" w:pos="0"/>
          <w:tab w:val="left" w:pos="-284"/>
        </w:tabs>
        <w:ind w:left="426" w:hanging="426"/>
        <w:rPr>
          <w:rFonts w:ascii="Arial" w:hAnsi="Arial" w:cs="Arial"/>
          <w:b/>
          <w:sz w:val="24"/>
          <w:u w:val="single"/>
        </w:rPr>
      </w:pPr>
      <w:r w:rsidRPr="00655F37">
        <w:rPr>
          <w:rFonts w:ascii="Arial" w:hAnsi="Arial" w:cs="Arial"/>
          <w:b/>
          <w:sz w:val="24"/>
          <w:u w:val="single"/>
        </w:rPr>
        <w:lastRenderedPageBreak/>
        <w:t>Důvodová zpráva:</w:t>
      </w:r>
    </w:p>
    <w:p w:rsidR="00A63A3C" w:rsidRPr="00655F37" w:rsidRDefault="00A63A3C" w:rsidP="00A63A3C">
      <w:pPr>
        <w:pStyle w:val="Zkladntext"/>
        <w:tabs>
          <w:tab w:val="clear" w:pos="0"/>
          <w:tab w:val="left" w:pos="-284"/>
        </w:tabs>
        <w:ind w:left="426" w:hanging="426"/>
        <w:rPr>
          <w:rFonts w:ascii="Arial" w:hAnsi="Arial" w:cs="Arial"/>
          <w:b/>
          <w:sz w:val="24"/>
          <w:u w:val="single"/>
        </w:rPr>
      </w:pPr>
    </w:p>
    <w:p w:rsidR="00A63A3C" w:rsidRDefault="00A63A3C" w:rsidP="00A63A3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Zastupitelstvo města Prostějova usnesením č. </w:t>
      </w:r>
      <w:r w:rsidRPr="00844BCB">
        <w:rPr>
          <w:rFonts w:ascii="Arial" w:hAnsi="Arial" w:cs="Arial"/>
        </w:rPr>
        <w:t>1129 ze dne 8.</w:t>
      </w:r>
      <w:r>
        <w:rPr>
          <w:rFonts w:ascii="Arial" w:hAnsi="Arial" w:cs="Arial"/>
        </w:rPr>
        <w:t xml:space="preserve"> </w:t>
      </w:r>
      <w:r w:rsidRPr="00844BCB">
        <w:rPr>
          <w:rFonts w:ascii="Arial" w:hAnsi="Arial" w:cs="Arial"/>
        </w:rPr>
        <w:t>9.</w:t>
      </w:r>
      <w:r>
        <w:rPr>
          <w:rFonts w:ascii="Arial" w:hAnsi="Arial" w:cs="Arial"/>
        </w:rPr>
        <w:t xml:space="preserve"> </w:t>
      </w:r>
      <w:r w:rsidRPr="00844BCB">
        <w:rPr>
          <w:rFonts w:ascii="Arial" w:hAnsi="Arial" w:cs="Arial"/>
        </w:rPr>
        <w:t>2020 schválilo poskytnutí peněžního daru Hasičskému záchrannému sboru Olomouckého kraje</w:t>
      </w:r>
      <w:r>
        <w:rPr>
          <w:rFonts w:ascii="Arial" w:hAnsi="Arial" w:cs="Arial"/>
        </w:rPr>
        <w:t xml:space="preserve"> (dále jen HZS Olomouc)</w:t>
      </w:r>
      <w:r w:rsidRPr="00844BCB">
        <w:rPr>
          <w:rFonts w:ascii="Arial" w:hAnsi="Arial" w:cs="Arial"/>
        </w:rPr>
        <w:t xml:space="preserve"> ve výši 2 miliony korun za účelem spolufinancování zpracování projektové dokumentace na výstavbu požární stanice a sídla územního odboru HZS Prostěj</w:t>
      </w:r>
      <w:r>
        <w:rPr>
          <w:rFonts w:ascii="Arial" w:hAnsi="Arial" w:cs="Arial"/>
        </w:rPr>
        <w:t xml:space="preserve">ov. </w:t>
      </w:r>
    </w:p>
    <w:p w:rsidR="00A63A3C" w:rsidRDefault="00A63A3C" w:rsidP="00A63A3C">
      <w:pPr>
        <w:jc w:val="both"/>
        <w:rPr>
          <w:rFonts w:ascii="Arial" w:hAnsi="Arial" w:cs="Arial"/>
        </w:rPr>
      </w:pPr>
    </w:p>
    <w:p w:rsidR="00A63A3C" w:rsidRDefault="00A63A3C" w:rsidP="00A63A3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Darovací smlouva mezi </w:t>
      </w:r>
      <w:r w:rsidRPr="00844BCB">
        <w:rPr>
          <w:rFonts w:ascii="Arial" w:hAnsi="Arial" w:cs="Arial"/>
        </w:rPr>
        <w:t>H</w:t>
      </w:r>
      <w:r>
        <w:rPr>
          <w:rFonts w:ascii="Arial" w:hAnsi="Arial" w:cs="Arial"/>
        </w:rPr>
        <w:t>ZS Olomouc a statutárním městem Prostějov byla uzavřena dne 23. 9. 2020.</w:t>
      </w:r>
    </w:p>
    <w:p w:rsidR="00A63A3C" w:rsidRDefault="00A63A3C" w:rsidP="00A63A3C">
      <w:pPr>
        <w:jc w:val="both"/>
        <w:rPr>
          <w:rFonts w:ascii="Arial" w:hAnsi="Arial" w:cs="Arial"/>
        </w:rPr>
      </w:pPr>
    </w:p>
    <w:p w:rsidR="00A63A3C" w:rsidRDefault="00A63A3C" w:rsidP="00A63A3C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HZS Olomouc </w:t>
      </w:r>
      <w:r w:rsidRPr="00CD73E7">
        <w:rPr>
          <w:rFonts w:ascii="Arial" w:hAnsi="Arial" w:cs="Arial"/>
        </w:rPr>
        <w:t xml:space="preserve">se dopisem ze dne 16. 11. 2021 </w:t>
      </w:r>
      <w:r>
        <w:rPr>
          <w:rFonts w:ascii="Arial" w:hAnsi="Arial" w:cs="Arial"/>
        </w:rPr>
        <w:t>obrátil</w:t>
      </w:r>
      <w:r w:rsidRPr="00CD73E7">
        <w:rPr>
          <w:rFonts w:ascii="Arial" w:hAnsi="Arial" w:cs="Arial"/>
        </w:rPr>
        <w:t xml:space="preserve"> na statutární město Prostějov </w:t>
      </w:r>
      <w:r>
        <w:rPr>
          <w:rFonts w:ascii="Arial" w:hAnsi="Arial" w:cs="Arial"/>
        </w:rPr>
        <w:br/>
      </w:r>
      <w:r w:rsidRPr="00CD73E7">
        <w:rPr>
          <w:rFonts w:ascii="Arial" w:hAnsi="Arial" w:cs="Arial"/>
          <w:bCs/>
        </w:rPr>
        <w:t xml:space="preserve">s žádostí o uzavření dodatku k této smlouvě v části závazků obdarovaného využít dar k úhradě výdajů vynaložených v období od </w:t>
      </w:r>
      <w:r w:rsidRPr="00CD73E7">
        <w:rPr>
          <w:rFonts w:ascii="Arial" w:hAnsi="Arial" w:cs="Arial"/>
          <w:iCs/>
        </w:rPr>
        <w:t>30.</w:t>
      </w:r>
      <w:r>
        <w:rPr>
          <w:rFonts w:ascii="Arial" w:hAnsi="Arial" w:cs="Arial"/>
          <w:iCs/>
        </w:rPr>
        <w:t xml:space="preserve"> </w:t>
      </w:r>
      <w:r w:rsidRPr="00CD73E7">
        <w:rPr>
          <w:rFonts w:ascii="Arial" w:hAnsi="Arial" w:cs="Arial"/>
          <w:iCs/>
        </w:rPr>
        <w:t>06.</w:t>
      </w:r>
      <w:r>
        <w:rPr>
          <w:rFonts w:ascii="Arial" w:hAnsi="Arial" w:cs="Arial"/>
          <w:iCs/>
        </w:rPr>
        <w:t xml:space="preserve"> </w:t>
      </w:r>
      <w:r w:rsidRPr="00CD73E7">
        <w:rPr>
          <w:rFonts w:ascii="Arial" w:hAnsi="Arial" w:cs="Arial"/>
          <w:iCs/>
        </w:rPr>
        <w:t>2020 do 31.</w:t>
      </w:r>
      <w:r>
        <w:rPr>
          <w:rFonts w:ascii="Arial" w:hAnsi="Arial" w:cs="Arial"/>
          <w:iCs/>
        </w:rPr>
        <w:t xml:space="preserve"> </w:t>
      </w:r>
      <w:r w:rsidRPr="00CD73E7">
        <w:rPr>
          <w:rFonts w:ascii="Arial" w:hAnsi="Arial" w:cs="Arial"/>
          <w:iCs/>
        </w:rPr>
        <w:t>12.</w:t>
      </w:r>
      <w:r>
        <w:rPr>
          <w:rFonts w:ascii="Arial" w:hAnsi="Arial" w:cs="Arial"/>
          <w:iCs/>
        </w:rPr>
        <w:t xml:space="preserve"> </w:t>
      </w:r>
      <w:r w:rsidRPr="00CD73E7">
        <w:rPr>
          <w:rFonts w:ascii="Arial" w:hAnsi="Arial" w:cs="Arial"/>
          <w:iCs/>
        </w:rPr>
        <w:t xml:space="preserve">2021 </w:t>
      </w:r>
      <w:r w:rsidRPr="00CD73E7">
        <w:rPr>
          <w:rFonts w:ascii="Arial" w:hAnsi="Arial" w:cs="Arial"/>
          <w:bCs/>
        </w:rPr>
        <w:t>a vyúčtov</w:t>
      </w:r>
      <w:r>
        <w:rPr>
          <w:rFonts w:ascii="Arial" w:hAnsi="Arial" w:cs="Arial"/>
          <w:bCs/>
        </w:rPr>
        <w:t xml:space="preserve">at </w:t>
      </w:r>
      <w:r w:rsidRPr="00CD73E7">
        <w:rPr>
          <w:rFonts w:ascii="Arial" w:hAnsi="Arial" w:cs="Arial"/>
          <w:bCs/>
        </w:rPr>
        <w:t>dar nejpozději do 31.</w:t>
      </w:r>
      <w:r>
        <w:rPr>
          <w:rFonts w:ascii="Arial" w:hAnsi="Arial" w:cs="Arial"/>
          <w:bCs/>
        </w:rPr>
        <w:t xml:space="preserve"> </w:t>
      </w:r>
      <w:r w:rsidRPr="00CD73E7">
        <w:rPr>
          <w:rFonts w:ascii="Arial" w:hAnsi="Arial" w:cs="Arial"/>
          <w:bCs/>
        </w:rPr>
        <w:t>1.</w:t>
      </w:r>
      <w:r>
        <w:rPr>
          <w:rFonts w:ascii="Arial" w:hAnsi="Arial" w:cs="Arial"/>
          <w:bCs/>
        </w:rPr>
        <w:t xml:space="preserve"> </w:t>
      </w:r>
      <w:r w:rsidRPr="00CD73E7">
        <w:rPr>
          <w:rFonts w:ascii="Arial" w:hAnsi="Arial" w:cs="Arial"/>
          <w:bCs/>
        </w:rPr>
        <w:t xml:space="preserve">2022. </w:t>
      </w:r>
    </w:p>
    <w:p w:rsidR="00A63A3C" w:rsidRDefault="00A63A3C" w:rsidP="00A63A3C">
      <w:pPr>
        <w:jc w:val="both"/>
        <w:rPr>
          <w:rFonts w:ascii="Arial" w:hAnsi="Arial" w:cs="Arial"/>
          <w:bCs/>
        </w:rPr>
      </w:pPr>
    </w:p>
    <w:p w:rsidR="00A63A3C" w:rsidRDefault="00A63A3C" w:rsidP="00A63A3C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V odůvodnění žádosti HZS Olomouc uvádí, že vzhledem k prodloužení termínů v rámci přípravy a realizace zadávacího řízení na zpracování projektové dokumentace, na jejíž úhradu byl dar poskytnut, není HZS Olomouc schopen tyto závazky dodržet, neboť výdaje na projektovou dokumentaci budou hrazeny v průběhu celého roku 2022.</w:t>
      </w:r>
    </w:p>
    <w:p w:rsidR="00A63A3C" w:rsidRDefault="00A63A3C" w:rsidP="00A63A3C">
      <w:pPr>
        <w:jc w:val="both"/>
        <w:rPr>
          <w:rFonts w:ascii="Arial" w:hAnsi="Arial" w:cs="Arial"/>
          <w:bCs/>
        </w:rPr>
      </w:pPr>
    </w:p>
    <w:p w:rsidR="00A63A3C" w:rsidRPr="00CD73E7" w:rsidRDefault="00A63A3C" w:rsidP="00A63A3C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HZS Olomouc proto navrhuje nově sjednat použití daru k úhradě výdajů vynaložených v období od 30. 6. 2020 do 31. 12. 2022 se závazkem vyúčtování daru do 31. 1. 2023.</w:t>
      </w:r>
    </w:p>
    <w:p w:rsidR="00A63A3C" w:rsidRDefault="00A63A3C" w:rsidP="00A63A3C">
      <w:pPr>
        <w:jc w:val="both"/>
        <w:rPr>
          <w:rFonts w:ascii="Arial" w:hAnsi="Arial" w:cs="Arial"/>
          <w:b/>
          <w:bCs/>
        </w:rPr>
      </w:pPr>
    </w:p>
    <w:p w:rsidR="00A63A3C" w:rsidRDefault="00A63A3C" w:rsidP="00A63A3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zájmu dosažení společného cíle – vybudování nového areálu pro záchranné složky na území města se vzhledem k aktuálním okolnostem vyplývajícím z prodloužení termínů při výběru dodavatele projektové dokumentace jeví požadavek jako opodstatněný. </w:t>
      </w:r>
    </w:p>
    <w:p w:rsidR="00A63A3C" w:rsidRDefault="00A63A3C" w:rsidP="00A63A3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63A3C" w:rsidRPr="00A63A3C" w:rsidRDefault="00A63A3C" w:rsidP="00A63A3C">
      <w:pPr>
        <w:jc w:val="both"/>
        <w:rPr>
          <w:rFonts w:ascii="Arial" w:hAnsi="Arial" w:cs="Arial"/>
          <w:bCs/>
        </w:rPr>
      </w:pPr>
      <w:r w:rsidRPr="00A63A3C">
        <w:rPr>
          <w:rFonts w:ascii="Arial" w:hAnsi="Arial" w:cs="Arial"/>
          <w:bCs/>
        </w:rPr>
        <w:t xml:space="preserve">Rada města Prostějova dne 30. 11. 2021 usnesením č. </w:t>
      </w:r>
      <w:r w:rsidR="007C123F">
        <w:rPr>
          <w:rFonts w:ascii="Arial" w:hAnsi="Arial" w:cs="Arial"/>
          <w:bCs/>
        </w:rPr>
        <w:t>1967</w:t>
      </w:r>
      <w:r w:rsidRPr="00A63A3C">
        <w:rPr>
          <w:rFonts w:ascii="Arial" w:hAnsi="Arial" w:cs="Arial"/>
          <w:bCs/>
        </w:rPr>
        <w:t xml:space="preserve"> doporučila </w:t>
      </w:r>
      <w:r>
        <w:rPr>
          <w:rFonts w:ascii="Arial" w:hAnsi="Arial" w:cs="Arial"/>
          <w:bCs/>
        </w:rPr>
        <w:t>zastupitelstvu dodatek č. 1 ke smlouvě schválit.</w:t>
      </w:r>
    </w:p>
    <w:p w:rsidR="00A63A3C" w:rsidRDefault="00A63A3C" w:rsidP="00A63A3C">
      <w:pPr>
        <w:jc w:val="both"/>
        <w:rPr>
          <w:rFonts w:ascii="Arial" w:hAnsi="Arial" w:cs="Arial"/>
        </w:rPr>
      </w:pPr>
    </w:p>
    <w:p w:rsidR="00A63A3C" w:rsidRDefault="00A63A3C" w:rsidP="00A63A3C">
      <w:pPr>
        <w:jc w:val="both"/>
        <w:rPr>
          <w:rFonts w:ascii="Arial" w:hAnsi="Arial" w:cs="Arial"/>
        </w:rPr>
      </w:pPr>
    </w:p>
    <w:p w:rsidR="00A63A3C" w:rsidRPr="00655F37" w:rsidRDefault="00A63A3C" w:rsidP="00A63A3C">
      <w:pPr>
        <w:tabs>
          <w:tab w:val="left" w:pos="284"/>
        </w:tabs>
        <w:jc w:val="both"/>
        <w:rPr>
          <w:rFonts w:ascii="Arial" w:hAnsi="Arial" w:cs="Arial"/>
          <w:b/>
          <w:bCs/>
          <w:u w:val="single"/>
        </w:rPr>
      </w:pPr>
      <w:r w:rsidRPr="00655F37">
        <w:rPr>
          <w:rFonts w:ascii="Arial" w:hAnsi="Arial" w:cs="Arial"/>
          <w:b/>
          <w:u w:val="single"/>
        </w:rPr>
        <w:t xml:space="preserve">Stanovisko předkladatele </w:t>
      </w:r>
      <w:r w:rsidRPr="00655F37">
        <w:rPr>
          <w:rFonts w:ascii="Arial" w:hAnsi="Arial" w:cs="Arial"/>
          <w:b/>
          <w:bCs/>
          <w:u w:val="single"/>
        </w:rPr>
        <w:t>(zpracovatele)</w:t>
      </w:r>
      <w:r w:rsidRPr="00655F37">
        <w:rPr>
          <w:rFonts w:ascii="Arial" w:hAnsi="Arial" w:cs="Arial"/>
          <w:b/>
          <w:bCs/>
        </w:rPr>
        <w:t>:</w:t>
      </w:r>
    </w:p>
    <w:p w:rsidR="00A63A3C" w:rsidRPr="00655F37" w:rsidRDefault="00A63A3C" w:rsidP="00A63A3C">
      <w:pPr>
        <w:tabs>
          <w:tab w:val="left" w:pos="284"/>
        </w:tabs>
        <w:jc w:val="both"/>
        <w:rPr>
          <w:rFonts w:ascii="Arial" w:hAnsi="Arial" w:cs="Arial"/>
          <w:bCs/>
        </w:rPr>
      </w:pPr>
      <w:r w:rsidRPr="00655F37">
        <w:rPr>
          <w:rFonts w:ascii="Arial" w:hAnsi="Arial" w:cs="Arial"/>
          <w:b/>
          <w:bCs/>
        </w:rPr>
        <w:t>Odbor kancelář primátora doporučuje</w:t>
      </w:r>
      <w:r w:rsidRPr="00655F37">
        <w:rPr>
          <w:rFonts w:ascii="Arial" w:hAnsi="Arial" w:cs="Arial"/>
          <w:bCs/>
        </w:rPr>
        <w:t xml:space="preserve"> schválení navrženého usnesení.</w:t>
      </w:r>
    </w:p>
    <w:p w:rsidR="00A63A3C" w:rsidRPr="00655F37" w:rsidRDefault="00A63A3C" w:rsidP="00A63A3C">
      <w:pPr>
        <w:jc w:val="both"/>
        <w:rPr>
          <w:rFonts w:ascii="Arial" w:hAnsi="Arial" w:cs="Arial"/>
          <w:bCs/>
        </w:rPr>
      </w:pPr>
    </w:p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5387"/>
        <w:gridCol w:w="1770"/>
        <w:gridCol w:w="2194"/>
      </w:tblGrid>
      <w:tr w:rsidR="00A63A3C" w:rsidRPr="00655F37" w:rsidTr="00057584">
        <w:trPr>
          <w:trHeight w:val="850"/>
        </w:trPr>
        <w:tc>
          <w:tcPr>
            <w:tcW w:w="5387" w:type="dxa"/>
            <w:vAlign w:val="center"/>
          </w:tcPr>
          <w:p w:rsidR="00A63A3C" w:rsidRPr="00655F37" w:rsidRDefault="00A63A3C" w:rsidP="00057584">
            <w:pPr>
              <w:rPr>
                <w:rFonts w:ascii="Arial" w:hAnsi="Arial" w:cs="Arial"/>
                <w:b/>
                <w:bCs/>
              </w:rPr>
            </w:pPr>
            <w:r w:rsidRPr="00655F37">
              <w:rPr>
                <w:rFonts w:ascii="Arial" w:hAnsi="Arial" w:cs="Arial"/>
                <w:b/>
                <w:bCs/>
              </w:rPr>
              <w:t>Za právní správnost smlouvy</w:t>
            </w:r>
            <w:r>
              <w:rPr>
                <w:rFonts w:ascii="Arial" w:hAnsi="Arial" w:cs="Arial"/>
                <w:b/>
                <w:bCs/>
              </w:rPr>
              <w:t xml:space="preserve"> (dodatku č. 1)</w:t>
            </w:r>
            <w:r w:rsidRPr="00655F37">
              <w:rPr>
                <w:rFonts w:ascii="Arial" w:hAnsi="Arial" w:cs="Arial"/>
                <w:b/>
                <w:bCs/>
              </w:rPr>
              <w:t>:</w:t>
            </w:r>
          </w:p>
          <w:p w:rsidR="00A63A3C" w:rsidRPr="00655F37" w:rsidRDefault="00A63A3C" w:rsidP="00057584">
            <w:pPr>
              <w:rPr>
                <w:rFonts w:ascii="Arial" w:hAnsi="Arial" w:cs="Arial"/>
                <w:bCs/>
              </w:rPr>
            </w:pPr>
            <w:r w:rsidRPr="00655F37">
              <w:rPr>
                <w:rFonts w:ascii="Arial" w:hAnsi="Arial" w:cs="Arial"/>
                <w:bCs/>
              </w:rPr>
              <w:t xml:space="preserve">JUDr. Lenka Antoníčková, právník OKP </w:t>
            </w:r>
          </w:p>
        </w:tc>
        <w:tc>
          <w:tcPr>
            <w:tcW w:w="1770" w:type="dxa"/>
            <w:vAlign w:val="center"/>
          </w:tcPr>
          <w:p w:rsidR="00A63A3C" w:rsidRPr="00413976" w:rsidRDefault="00D40C38" w:rsidP="00057584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</w:rPr>
              <w:t>30. 11. 2021</w:t>
            </w:r>
          </w:p>
        </w:tc>
        <w:tc>
          <w:tcPr>
            <w:tcW w:w="2194" w:type="dxa"/>
            <w:vAlign w:val="center"/>
          </w:tcPr>
          <w:p w:rsidR="00A63A3C" w:rsidRPr="00655F37" w:rsidRDefault="00A63A3C" w:rsidP="00057584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  <w:tr w:rsidR="00A63A3C" w:rsidRPr="00655F37" w:rsidTr="00057584">
        <w:trPr>
          <w:trHeight w:val="850"/>
        </w:trPr>
        <w:tc>
          <w:tcPr>
            <w:tcW w:w="5387" w:type="dxa"/>
            <w:vAlign w:val="center"/>
          </w:tcPr>
          <w:p w:rsidR="00A63A3C" w:rsidRPr="00F42507" w:rsidRDefault="00A63A3C" w:rsidP="00057584">
            <w:pPr>
              <w:rPr>
                <w:rFonts w:ascii="Arial" w:hAnsi="Arial" w:cs="Arial"/>
                <w:b/>
                <w:bCs/>
              </w:rPr>
            </w:pPr>
            <w:r w:rsidRPr="00F42507">
              <w:rPr>
                <w:rFonts w:ascii="Arial" w:hAnsi="Arial" w:cs="Arial"/>
                <w:b/>
                <w:bCs/>
              </w:rPr>
              <w:t>Vyjádření vedoucího FO:</w:t>
            </w:r>
          </w:p>
          <w:p w:rsidR="00A63A3C" w:rsidRPr="00655F37" w:rsidRDefault="00A63A3C" w:rsidP="0005758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</w:rPr>
              <w:t>L</w:t>
            </w:r>
            <w:r w:rsidRPr="009362C3">
              <w:rPr>
                <w:rFonts w:ascii="Arial" w:hAnsi="Arial" w:cs="Arial"/>
                <w:bCs/>
              </w:rPr>
              <w:t>ze realizovat</w:t>
            </w:r>
            <w:r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1770" w:type="dxa"/>
            <w:vAlign w:val="center"/>
          </w:tcPr>
          <w:p w:rsidR="00A63A3C" w:rsidRPr="00655F37" w:rsidRDefault="00D40C38" w:rsidP="00057584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</w:rPr>
              <w:t>30. 11. 2021</w:t>
            </w:r>
            <w:bookmarkStart w:id="0" w:name="_GoBack"/>
            <w:bookmarkEnd w:id="0"/>
          </w:p>
        </w:tc>
        <w:tc>
          <w:tcPr>
            <w:tcW w:w="2194" w:type="dxa"/>
            <w:vAlign w:val="center"/>
          </w:tcPr>
          <w:p w:rsidR="00A63A3C" w:rsidRPr="00655F37" w:rsidRDefault="00A63A3C" w:rsidP="00057584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</w:rPr>
              <w:t>Ing. Radim Carda</w:t>
            </w:r>
          </w:p>
        </w:tc>
      </w:tr>
    </w:tbl>
    <w:p w:rsidR="00A63A3C" w:rsidRDefault="00A63A3C" w:rsidP="00A63A3C">
      <w:pPr>
        <w:jc w:val="both"/>
        <w:rPr>
          <w:rFonts w:ascii="Arial" w:hAnsi="Arial" w:cs="Arial"/>
          <w:bCs/>
        </w:rPr>
      </w:pPr>
    </w:p>
    <w:p w:rsidR="00A63A3C" w:rsidRDefault="00A63A3C" w:rsidP="00A63A3C">
      <w:pPr>
        <w:jc w:val="both"/>
        <w:rPr>
          <w:rFonts w:ascii="Arial" w:hAnsi="Arial" w:cs="Arial"/>
          <w:bCs/>
        </w:rPr>
      </w:pPr>
    </w:p>
    <w:p w:rsidR="00A63A3C" w:rsidRPr="00655F37" w:rsidRDefault="00A63A3C" w:rsidP="00A63A3C">
      <w:pPr>
        <w:jc w:val="both"/>
        <w:rPr>
          <w:rFonts w:ascii="Arial" w:hAnsi="Arial" w:cs="Arial"/>
          <w:bCs/>
        </w:rPr>
      </w:pPr>
    </w:p>
    <w:p w:rsidR="00A63A3C" w:rsidRPr="00655F37" w:rsidRDefault="00A63A3C" w:rsidP="00A63A3C">
      <w:pPr>
        <w:rPr>
          <w:rFonts w:ascii="Arial" w:hAnsi="Arial" w:cs="Arial"/>
          <w:u w:val="single"/>
        </w:rPr>
      </w:pPr>
      <w:r w:rsidRPr="00655F37">
        <w:rPr>
          <w:rFonts w:ascii="Arial" w:hAnsi="Arial" w:cs="Arial"/>
          <w:u w:val="single"/>
        </w:rPr>
        <w:t>Příloh</w:t>
      </w:r>
      <w:r>
        <w:rPr>
          <w:rFonts w:ascii="Arial" w:hAnsi="Arial" w:cs="Arial"/>
          <w:u w:val="single"/>
        </w:rPr>
        <w:t>y</w:t>
      </w:r>
      <w:r w:rsidRPr="00655F37">
        <w:rPr>
          <w:rFonts w:ascii="Arial" w:hAnsi="Arial" w:cs="Arial"/>
          <w:u w:val="single"/>
        </w:rPr>
        <w:t xml:space="preserve">: </w:t>
      </w:r>
    </w:p>
    <w:p w:rsidR="00A63A3C" w:rsidRPr="00AD675C" w:rsidRDefault="00A63A3C" w:rsidP="00A63A3C">
      <w:pPr>
        <w:pStyle w:val="Odstavecseseznamem"/>
        <w:numPr>
          <w:ilvl w:val="0"/>
          <w:numId w:val="3"/>
        </w:numPr>
        <w:rPr>
          <w:rFonts w:ascii="Arial" w:hAnsi="Arial" w:cs="Arial"/>
        </w:rPr>
      </w:pPr>
      <w:r w:rsidRPr="00AD675C">
        <w:rPr>
          <w:rFonts w:ascii="Arial" w:hAnsi="Arial" w:cs="Arial"/>
        </w:rPr>
        <w:t>návrh dodatku č. 1 k darovací smlouvě mezi statutárním městem Prostějov a HZS Olomouc ze dne 23. 9. 2020</w:t>
      </w:r>
    </w:p>
    <w:p w:rsidR="00A63A3C" w:rsidRPr="00AD675C" w:rsidRDefault="00A63A3C" w:rsidP="00A63A3C">
      <w:pPr>
        <w:pStyle w:val="Odstavecseseznamem"/>
        <w:numPr>
          <w:ilvl w:val="0"/>
          <w:numId w:val="3"/>
        </w:numPr>
        <w:rPr>
          <w:rFonts w:ascii="Arial" w:hAnsi="Arial" w:cs="Arial"/>
        </w:rPr>
      </w:pPr>
      <w:r w:rsidRPr="00AD675C">
        <w:rPr>
          <w:rFonts w:ascii="Arial" w:hAnsi="Arial" w:cs="Arial"/>
        </w:rPr>
        <w:t>Darovací smlouva mezi statutárním městem Prostějov a HZS Olomouc ze dne 23. 9. 2020</w:t>
      </w:r>
    </w:p>
    <w:p w:rsidR="00A63A3C" w:rsidRPr="00AB0DD8" w:rsidRDefault="00A63A3C" w:rsidP="00A63A3C">
      <w:pPr>
        <w:pStyle w:val="Odstavecseseznamem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žádost HZS Olomouc o změnu závazků HZS Olomouc z darovací smlouvy  </w:t>
      </w:r>
    </w:p>
    <w:p w:rsidR="00A63A3C" w:rsidRPr="00655F37" w:rsidRDefault="00A63A3C" w:rsidP="00A63A3C">
      <w:pPr>
        <w:rPr>
          <w:rFonts w:ascii="Arial" w:hAnsi="Arial" w:cs="Arial"/>
          <w:u w:val="single"/>
        </w:rPr>
      </w:pPr>
      <w:r w:rsidRPr="00655F37">
        <w:rPr>
          <w:rFonts w:ascii="Arial" w:hAnsi="Arial" w:cs="Arial"/>
          <w:u w:val="single"/>
        </w:rPr>
        <w:br w:type="page"/>
      </w:r>
    </w:p>
    <w:p w:rsidR="00A63A3C" w:rsidRPr="00E92BA6" w:rsidRDefault="00A63A3C" w:rsidP="00A63A3C">
      <w:pPr>
        <w:rPr>
          <w:rFonts w:ascii="Arial" w:hAnsi="Arial" w:cs="Arial"/>
          <w:sz w:val="22"/>
          <w:szCs w:val="22"/>
        </w:rPr>
      </w:pPr>
      <w:r w:rsidRPr="00E92BA6">
        <w:rPr>
          <w:rFonts w:ascii="Arial" w:hAnsi="Arial" w:cs="Arial"/>
          <w:sz w:val="22"/>
          <w:szCs w:val="22"/>
        </w:rPr>
        <w:lastRenderedPageBreak/>
        <w:t>Příloha č. 1</w:t>
      </w:r>
    </w:p>
    <w:p w:rsidR="00A63A3C" w:rsidRDefault="00A63A3C" w:rsidP="00A63A3C">
      <w:pPr>
        <w:jc w:val="center"/>
        <w:rPr>
          <w:rFonts w:ascii="Arial" w:hAnsi="Arial" w:cs="Arial"/>
          <w:b/>
          <w:bCs/>
        </w:rPr>
      </w:pPr>
    </w:p>
    <w:p w:rsidR="00A63A3C" w:rsidRDefault="00A63A3C" w:rsidP="00A63A3C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DODATEK č. 1</w:t>
      </w:r>
    </w:p>
    <w:p w:rsidR="00A63A3C" w:rsidRDefault="00A63A3C" w:rsidP="00A63A3C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</w:t>
      </w:r>
    </w:p>
    <w:p w:rsidR="00A63A3C" w:rsidRPr="00655F37" w:rsidRDefault="00A63A3C" w:rsidP="00A63A3C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</w:t>
      </w:r>
      <w:r w:rsidRPr="00655F37">
        <w:rPr>
          <w:rFonts w:ascii="Arial" w:hAnsi="Arial" w:cs="Arial"/>
          <w:b/>
          <w:bCs/>
        </w:rPr>
        <w:t>arovací smlouv</w:t>
      </w:r>
      <w:r>
        <w:rPr>
          <w:rFonts w:ascii="Arial" w:hAnsi="Arial" w:cs="Arial"/>
          <w:b/>
          <w:bCs/>
        </w:rPr>
        <w:t>ě uzavřené dne 23. 9. 2020</w:t>
      </w:r>
    </w:p>
    <w:p w:rsidR="00A63A3C" w:rsidRPr="00655F37" w:rsidRDefault="00A63A3C" w:rsidP="00A63A3C">
      <w:pPr>
        <w:jc w:val="center"/>
        <w:rPr>
          <w:rFonts w:ascii="Arial" w:hAnsi="Arial" w:cs="Arial"/>
          <w:bCs/>
          <w:sz w:val="20"/>
        </w:rPr>
      </w:pPr>
      <w:r w:rsidRPr="00655F37">
        <w:rPr>
          <w:rFonts w:ascii="Arial" w:hAnsi="Arial" w:cs="Arial"/>
          <w:bCs/>
          <w:sz w:val="20"/>
        </w:rPr>
        <w:t>uzavřen</w:t>
      </w:r>
      <w:r>
        <w:rPr>
          <w:rFonts w:ascii="Arial" w:hAnsi="Arial" w:cs="Arial"/>
          <w:bCs/>
          <w:sz w:val="20"/>
        </w:rPr>
        <w:t>u</w:t>
      </w:r>
      <w:r w:rsidRPr="00655F37">
        <w:rPr>
          <w:rFonts w:ascii="Arial" w:hAnsi="Arial" w:cs="Arial"/>
          <w:bCs/>
          <w:sz w:val="20"/>
        </w:rPr>
        <w:t xml:space="preserve"> podle § </w:t>
      </w:r>
      <w:smartTag w:uri="urn:schemas-microsoft-com:office:smarttags" w:element="metricconverter">
        <w:smartTagPr>
          <w:attr w:name="ProductID" w:val="2055 a"/>
        </w:smartTagPr>
        <w:r w:rsidRPr="00655F37">
          <w:rPr>
            <w:rFonts w:ascii="Arial" w:hAnsi="Arial" w:cs="Arial"/>
            <w:bCs/>
            <w:sz w:val="20"/>
          </w:rPr>
          <w:t>2055 a</w:t>
        </w:r>
      </w:smartTag>
      <w:r w:rsidRPr="00655F37">
        <w:rPr>
          <w:rFonts w:ascii="Arial" w:hAnsi="Arial" w:cs="Arial"/>
          <w:bCs/>
          <w:sz w:val="20"/>
        </w:rPr>
        <w:t xml:space="preserve"> následujících zák. č. 89/2012 Sb.,</w:t>
      </w:r>
    </w:p>
    <w:p w:rsidR="00A63A3C" w:rsidRPr="00655F37" w:rsidRDefault="00A63A3C" w:rsidP="00A63A3C">
      <w:pPr>
        <w:jc w:val="center"/>
        <w:rPr>
          <w:rFonts w:ascii="Arial" w:hAnsi="Arial" w:cs="Arial"/>
          <w:bCs/>
          <w:sz w:val="20"/>
        </w:rPr>
      </w:pPr>
      <w:r w:rsidRPr="00655F37">
        <w:rPr>
          <w:rFonts w:ascii="Arial" w:hAnsi="Arial" w:cs="Arial"/>
          <w:bCs/>
          <w:sz w:val="20"/>
        </w:rPr>
        <w:t>občanského zákoníku, ve znění pozdějších předpisů</w:t>
      </w:r>
    </w:p>
    <w:p w:rsidR="00A63A3C" w:rsidRPr="00655F37" w:rsidRDefault="00A63A3C" w:rsidP="00A63A3C">
      <w:pPr>
        <w:rPr>
          <w:rFonts w:ascii="Arial" w:hAnsi="Arial" w:cs="Arial"/>
        </w:rPr>
      </w:pPr>
    </w:p>
    <w:p w:rsidR="00A63A3C" w:rsidRPr="00655F37" w:rsidRDefault="00A63A3C" w:rsidP="00A63A3C">
      <w:pPr>
        <w:jc w:val="center"/>
        <w:rPr>
          <w:rFonts w:ascii="Arial" w:hAnsi="Arial" w:cs="Arial"/>
          <w:b/>
        </w:rPr>
      </w:pPr>
    </w:p>
    <w:p w:rsidR="00A63A3C" w:rsidRPr="00655F37" w:rsidRDefault="00A63A3C" w:rsidP="00A63A3C">
      <w:pPr>
        <w:tabs>
          <w:tab w:val="left" w:pos="0"/>
        </w:tabs>
        <w:rPr>
          <w:rFonts w:ascii="Arial" w:hAnsi="Arial" w:cs="Arial"/>
        </w:rPr>
      </w:pPr>
      <w:r w:rsidRPr="00655F37">
        <w:rPr>
          <w:rFonts w:ascii="Arial" w:hAnsi="Arial" w:cs="Arial"/>
          <w:b/>
        </w:rPr>
        <w:t>Statutární město Prostějov</w:t>
      </w:r>
    </w:p>
    <w:p w:rsidR="00A63A3C" w:rsidRPr="00655F37" w:rsidRDefault="00A63A3C" w:rsidP="00A63A3C">
      <w:pPr>
        <w:tabs>
          <w:tab w:val="left" w:pos="0"/>
        </w:tabs>
        <w:rPr>
          <w:rFonts w:ascii="Arial" w:hAnsi="Arial" w:cs="Arial"/>
        </w:rPr>
      </w:pPr>
      <w:r w:rsidRPr="00655F37">
        <w:rPr>
          <w:rFonts w:ascii="Arial" w:hAnsi="Arial" w:cs="Arial"/>
        </w:rPr>
        <w:t xml:space="preserve">Se sídlem: </w:t>
      </w:r>
      <w:r w:rsidRPr="00655F37">
        <w:rPr>
          <w:rFonts w:ascii="Arial" w:hAnsi="Arial" w:cs="Arial"/>
        </w:rPr>
        <w:tab/>
      </w:r>
      <w:r w:rsidRPr="00655F37">
        <w:rPr>
          <w:rFonts w:ascii="Arial" w:hAnsi="Arial" w:cs="Arial"/>
        </w:rPr>
        <w:tab/>
        <w:t>nám T. G. Masaryka 130/14, 796 01 Prostějov</w:t>
      </w:r>
    </w:p>
    <w:p w:rsidR="00A63A3C" w:rsidRPr="00655F37" w:rsidRDefault="00A63A3C" w:rsidP="00A63A3C">
      <w:pPr>
        <w:tabs>
          <w:tab w:val="left" w:pos="0"/>
        </w:tabs>
        <w:rPr>
          <w:rFonts w:ascii="Arial" w:hAnsi="Arial" w:cs="Arial"/>
        </w:rPr>
      </w:pPr>
      <w:r w:rsidRPr="00655F37">
        <w:rPr>
          <w:rFonts w:ascii="Arial" w:hAnsi="Arial" w:cs="Arial"/>
        </w:rPr>
        <w:t xml:space="preserve">IČO: </w:t>
      </w:r>
      <w:r w:rsidRPr="00655F37">
        <w:rPr>
          <w:rFonts w:ascii="Arial" w:hAnsi="Arial" w:cs="Arial"/>
        </w:rPr>
        <w:tab/>
      </w:r>
      <w:r w:rsidRPr="00655F37">
        <w:rPr>
          <w:rFonts w:ascii="Arial" w:hAnsi="Arial" w:cs="Arial"/>
        </w:rPr>
        <w:tab/>
      </w:r>
      <w:r w:rsidRPr="00655F37">
        <w:rPr>
          <w:rFonts w:ascii="Arial" w:hAnsi="Arial" w:cs="Arial"/>
        </w:rPr>
        <w:tab/>
        <w:t>00288659</w:t>
      </w:r>
    </w:p>
    <w:p w:rsidR="00A63A3C" w:rsidRPr="00655F37" w:rsidRDefault="00A63A3C" w:rsidP="00A63A3C">
      <w:pPr>
        <w:tabs>
          <w:tab w:val="left" w:pos="0"/>
        </w:tabs>
        <w:rPr>
          <w:rFonts w:ascii="Arial" w:hAnsi="Arial" w:cs="Arial"/>
        </w:rPr>
      </w:pPr>
      <w:r w:rsidRPr="00655F37">
        <w:rPr>
          <w:rFonts w:ascii="Arial" w:hAnsi="Arial" w:cs="Arial"/>
        </w:rPr>
        <w:t>Zastoupené:</w:t>
      </w:r>
      <w:r w:rsidRPr="00655F37">
        <w:rPr>
          <w:rFonts w:ascii="Arial" w:hAnsi="Arial" w:cs="Arial"/>
        </w:rPr>
        <w:tab/>
      </w:r>
      <w:r w:rsidRPr="00655F37">
        <w:rPr>
          <w:rFonts w:ascii="Arial" w:hAnsi="Arial" w:cs="Arial"/>
        </w:rPr>
        <w:tab/>
      </w:r>
      <w:r>
        <w:rPr>
          <w:rFonts w:ascii="Arial" w:hAnsi="Arial" w:cs="Arial"/>
        </w:rPr>
        <w:t>Mgr. Františkem Jurou, primátorem města</w:t>
      </w:r>
    </w:p>
    <w:p w:rsidR="00A63A3C" w:rsidRPr="00655F37" w:rsidRDefault="00A63A3C" w:rsidP="00A63A3C">
      <w:pPr>
        <w:tabs>
          <w:tab w:val="left" w:pos="0"/>
        </w:tabs>
        <w:rPr>
          <w:rFonts w:ascii="Arial" w:hAnsi="Arial" w:cs="Arial"/>
          <w:b/>
        </w:rPr>
      </w:pPr>
      <w:r w:rsidRPr="00655F37">
        <w:rPr>
          <w:rFonts w:ascii="Arial" w:hAnsi="Arial" w:cs="Arial"/>
        </w:rPr>
        <w:t xml:space="preserve">Bankovní spojení: </w:t>
      </w:r>
      <w:r w:rsidRPr="00655F37">
        <w:rPr>
          <w:rFonts w:ascii="Arial" w:hAnsi="Arial" w:cs="Arial"/>
        </w:rPr>
        <w:tab/>
      </w:r>
      <w:r w:rsidRPr="005347E5">
        <w:rPr>
          <w:rFonts w:ascii="Arial" w:hAnsi="Arial" w:cs="Arial"/>
          <w:sz w:val="22"/>
        </w:rPr>
        <w:t>27-1505517309/0800</w:t>
      </w:r>
    </w:p>
    <w:p w:rsidR="00A63A3C" w:rsidRPr="00655F37" w:rsidRDefault="00A63A3C" w:rsidP="00A63A3C">
      <w:pPr>
        <w:rPr>
          <w:rFonts w:ascii="Arial" w:hAnsi="Arial" w:cs="Arial"/>
        </w:rPr>
      </w:pPr>
      <w:r w:rsidRPr="00655F37">
        <w:rPr>
          <w:rFonts w:ascii="Arial" w:hAnsi="Arial" w:cs="Arial"/>
        </w:rPr>
        <w:t>Datová schránka:</w:t>
      </w:r>
      <w:r w:rsidRPr="00655F37">
        <w:rPr>
          <w:rFonts w:ascii="Arial" w:hAnsi="Arial" w:cs="Arial"/>
        </w:rPr>
        <w:tab/>
      </w:r>
      <w:proofErr w:type="spellStart"/>
      <w:r w:rsidRPr="00655F37">
        <w:rPr>
          <w:rFonts w:ascii="Arial" w:hAnsi="Arial" w:cs="Arial"/>
        </w:rPr>
        <w:t>mrtbrkb</w:t>
      </w:r>
      <w:proofErr w:type="spellEnd"/>
    </w:p>
    <w:p w:rsidR="00A63A3C" w:rsidRPr="00655F37" w:rsidRDefault="00A63A3C" w:rsidP="00A63A3C">
      <w:pPr>
        <w:rPr>
          <w:rFonts w:ascii="Arial" w:hAnsi="Arial" w:cs="Arial"/>
        </w:rPr>
      </w:pPr>
      <w:r w:rsidRPr="00655F37">
        <w:rPr>
          <w:rFonts w:ascii="Arial" w:hAnsi="Arial" w:cs="Arial"/>
        </w:rPr>
        <w:t>(dále jen dárce)</w:t>
      </w:r>
    </w:p>
    <w:p w:rsidR="00A63A3C" w:rsidRPr="00655F37" w:rsidRDefault="00A63A3C" w:rsidP="00A63A3C">
      <w:pPr>
        <w:rPr>
          <w:rFonts w:ascii="Arial" w:hAnsi="Arial" w:cs="Arial"/>
        </w:rPr>
      </w:pPr>
    </w:p>
    <w:p w:rsidR="00A63A3C" w:rsidRPr="00655F37" w:rsidRDefault="00A63A3C" w:rsidP="00A63A3C">
      <w:pPr>
        <w:rPr>
          <w:rFonts w:ascii="Arial" w:hAnsi="Arial" w:cs="Arial"/>
        </w:rPr>
      </w:pPr>
      <w:r w:rsidRPr="00655F37">
        <w:rPr>
          <w:rFonts w:ascii="Arial" w:hAnsi="Arial" w:cs="Arial"/>
        </w:rPr>
        <w:t xml:space="preserve">a </w:t>
      </w:r>
    </w:p>
    <w:p w:rsidR="00A63A3C" w:rsidRPr="00655F37" w:rsidRDefault="00A63A3C" w:rsidP="00A63A3C">
      <w:pPr>
        <w:rPr>
          <w:rFonts w:ascii="Arial" w:hAnsi="Arial" w:cs="Arial"/>
        </w:rPr>
      </w:pPr>
    </w:p>
    <w:p w:rsidR="00A63A3C" w:rsidRPr="00655F37" w:rsidRDefault="00A63A3C" w:rsidP="00A63A3C">
      <w:pPr>
        <w:jc w:val="both"/>
        <w:rPr>
          <w:rFonts w:ascii="Arial" w:hAnsi="Arial" w:cs="Arial"/>
        </w:rPr>
      </w:pPr>
      <w:r w:rsidRPr="00655F37">
        <w:rPr>
          <w:rFonts w:ascii="Arial" w:hAnsi="Arial" w:cs="Arial"/>
          <w:b/>
        </w:rPr>
        <w:t>Česká republika – Hasičský záchranný sbor Olomouckého kraje</w:t>
      </w:r>
    </w:p>
    <w:p w:rsidR="00A63A3C" w:rsidRPr="00655F37" w:rsidRDefault="00A63A3C" w:rsidP="00A63A3C">
      <w:pPr>
        <w:jc w:val="both"/>
        <w:rPr>
          <w:rFonts w:ascii="Arial" w:hAnsi="Arial" w:cs="Arial"/>
        </w:rPr>
      </w:pPr>
      <w:r w:rsidRPr="00655F37">
        <w:rPr>
          <w:rFonts w:ascii="Arial" w:hAnsi="Arial" w:cs="Arial"/>
        </w:rPr>
        <w:t xml:space="preserve">Se sídlem: </w:t>
      </w:r>
      <w:r w:rsidRPr="00655F37">
        <w:rPr>
          <w:rFonts w:ascii="Arial" w:hAnsi="Arial" w:cs="Arial"/>
        </w:rPr>
        <w:tab/>
      </w:r>
      <w:r w:rsidRPr="00655F37">
        <w:rPr>
          <w:rFonts w:ascii="Arial" w:hAnsi="Arial" w:cs="Arial"/>
        </w:rPr>
        <w:tab/>
        <w:t>Olomouc, Schweitzerova 91, PSČ 779 00</w:t>
      </w:r>
    </w:p>
    <w:p w:rsidR="00A63A3C" w:rsidRPr="00655F37" w:rsidRDefault="00A63A3C" w:rsidP="00A63A3C">
      <w:pPr>
        <w:jc w:val="both"/>
        <w:rPr>
          <w:rFonts w:ascii="Arial" w:hAnsi="Arial" w:cs="Arial"/>
        </w:rPr>
      </w:pPr>
      <w:r w:rsidRPr="00655F37">
        <w:rPr>
          <w:rFonts w:ascii="Arial" w:hAnsi="Arial" w:cs="Arial"/>
        </w:rPr>
        <w:t xml:space="preserve">IČO: </w:t>
      </w:r>
      <w:r w:rsidRPr="00655F37">
        <w:rPr>
          <w:rFonts w:ascii="Arial" w:hAnsi="Arial" w:cs="Arial"/>
        </w:rPr>
        <w:tab/>
      </w:r>
      <w:r w:rsidRPr="00655F37">
        <w:rPr>
          <w:rFonts w:ascii="Arial" w:hAnsi="Arial" w:cs="Arial"/>
        </w:rPr>
        <w:tab/>
      </w:r>
      <w:r w:rsidRPr="00655F37">
        <w:rPr>
          <w:rFonts w:ascii="Arial" w:hAnsi="Arial" w:cs="Arial"/>
        </w:rPr>
        <w:tab/>
        <w:t>70885940</w:t>
      </w:r>
    </w:p>
    <w:p w:rsidR="00A63A3C" w:rsidRPr="00655F37" w:rsidRDefault="00A63A3C" w:rsidP="00A63A3C">
      <w:pPr>
        <w:rPr>
          <w:rFonts w:ascii="Arial" w:hAnsi="Arial" w:cs="Arial"/>
        </w:rPr>
      </w:pPr>
      <w:r w:rsidRPr="00655F37">
        <w:rPr>
          <w:rFonts w:ascii="Arial" w:hAnsi="Arial" w:cs="Arial"/>
        </w:rPr>
        <w:t xml:space="preserve">Zastoupená: </w:t>
      </w:r>
      <w:r w:rsidRPr="00655F37">
        <w:rPr>
          <w:rFonts w:ascii="Arial" w:hAnsi="Arial" w:cs="Arial"/>
        </w:rPr>
        <w:tab/>
      </w:r>
      <w:r w:rsidRPr="00655F37">
        <w:rPr>
          <w:rFonts w:ascii="Arial" w:hAnsi="Arial" w:cs="Arial"/>
        </w:rPr>
        <w:tab/>
        <w:t xml:space="preserve">plk. Ing. Karlem </w:t>
      </w:r>
      <w:proofErr w:type="spellStart"/>
      <w:r w:rsidRPr="00655F37">
        <w:rPr>
          <w:rFonts w:ascii="Arial" w:hAnsi="Arial" w:cs="Arial"/>
        </w:rPr>
        <w:t>Koláříkem</w:t>
      </w:r>
      <w:proofErr w:type="spellEnd"/>
      <w:r w:rsidRPr="00655F37">
        <w:rPr>
          <w:rFonts w:ascii="Arial" w:hAnsi="Arial" w:cs="Arial"/>
        </w:rPr>
        <w:t>, ředitelem</w:t>
      </w:r>
    </w:p>
    <w:p w:rsidR="00A63A3C" w:rsidRPr="00655F37" w:rsidRDefault="00A63A3C" w:rsidP="00A63A3C">
      <w:pPr>
        <w:rPr>
          <w:rFonts w:ascii="Arial" w:hAnsi="Arial" w:cs="Arial"/>
        </w:rPr>
      </w:pPr>
      <w:r w:rsidRPr="00655F37">
        <w:rPr>
          <w:rFonts w:ascii="Arial" w:hAnsi="Arial" w:cs="Arial"/>
        </w:rPr>
        <w:t xml:space="preserve">Bankovní spojení : </w:t>
      </w:r>
      <w:r w:rsidRPr="00655F37">
        <w:rPr>
          <w:rFonts w:ascii="Arial" w:hAnsi="Arial" w:cs="Arial"/>
        </w:rPr>
        <w:tab/>
        <w:t xml:space="preserve">ČNB Brno, </w:t>
      </w:r>
      <w:proofErr w:type="spellStart"/>
      <w:r w:rsidRPr="00655F37">
        <w:rPr>
          <w:rFonts w:ascii="Arial" w:hAnsi="Arial" w:cs="Arial"/>
        </w:rPr>
        <w:t>č.ú</w:t>
      </w:r>
      <w:proofErr w:type="spellEnd"/>
      <w:r w:rsidRPr="00655F37">
        <w:rPr>
          <w:rFonts w:ascii="Arial" w:hAnsi="Arial" w:cs="Arial"/>
        </w:rPr>
        <w:t>. 19-17038881/0710</w:t>
      </w:r>
    </w:p>
    <w:p w:rsidR="00A63A3C" w:rsidRPr="00655F37" w:rsidRDefault="00A63A3C" w:rsidP="00A63A3C">
      <w:pPr>
        <w:rPr>
          <w:rFonts w:ascii="Arial" w:hAnsi="Arial" w:cs="Arial"/>
        </w:rPr>
      </w:pPr>
      <w:r w:rsidRPr="00655F37">
        <w:rPr>
          <w:rFonts w:ascii="Arial" w:hAnsi="Arial" w:cs="Arial"/>
        </w:rPr>
        <w:t>Datová schránka:</w:t>
      </w:r>
      <w:r w:rsidRPr="00655F37">
        <w:rPr>
          <w:rFonts w:ascii="Arial" w:hAnsi="Arial" w:cs="Arial"/>
        </w:rPr>
        <w:tab/>
        <w:t>ufiaa6d</w:t>
      </w:r>
    </w:p>
    <w:p w:rsidR="00A63A3C" w:rsidRPr="00655F37" w:rsidRDefault="00A63A3C" w:rsidP="00A63A3C">
      <w:pPr>
        <w:rPr>
          <w:rFonts w:ascii="Arial" w:hAnsi="Arial" w:cs="Arial"/>
        </w:rPr>
      </w:pPr>
      <w:r w:rsidRPr="00655F37">
        <w:rPr>
          <w:rFonts w:ascii="Arial" w:hAnsi="Arial" w:cs="Arial"/>
        </w:rPr>
        <w:t xml:space="preserve">(dále jen obdarovaný) </w:t>
      </w:r>
    </w:p>
    <w:p w:rsidR="00A63A3C" w:rsidRPr="00655F37" w:rsidRDefault="00A63A3C" w:rsidP="00A63A3C">
      <w:pPr>
        <w:rPr>
          <w:rFonts w:ascii="Arial" w:hAnsi="Arial" w:cs="Arial"/>
        </w:rPr>
      </w:pPr>
    </w:p>
    <w:p w:rsidR="00A63A3C" w:rsidRPr="00655F37" w:rsidRDefault="00A63A3C" w:rsidP="00A63A3C">
      <w:pPr>
        <w:rPr>
          <w:rFonts w:ascii="Arial" w:hAnsi="Arial" w:cs="Arial"/>
        </w:rPr>
      </w:pPr>
      <w:r w:rsidRPr="00655F37">
        <w:rPr>
          <w:rFonts w:ascii="Arial" w:hAnsi="Arial" w:cs="Arial"/>
        </w:rPr>
        <w:t>uzavírají níže uvedeného dne, měsíce a roku t</w:t>
      </w:r>
      <w:r>
        <w:rPr>
          <w:rFonts w:ascii="Arial" w:hAnsi="Arial" w:cs="Arial"/>
        </w:rPr>
        <w:t xml:space="preserve">ento dodatek č. 1 k darovací smlouvě: </w:t>
      </w:r>
      <w:r w:rsidRPr="00655F37">
        <w:rPr>
          <w:rFonts w:ascii="Arial" w:hAnsi="Arial" w:cs="Arial"/>
        </w:rPr>
        <w:t xml:space="preserve"> </w:t>
      </w:r>
    </w:p>
    <w:p w:rsidR="00A63A3C" w:rsidRPr="00655F37" w:rsidRDefault="00A63A3C" w:rsidP="00A63A3C">
      <w:pPr>
        <w:rPr>
          <w:rFonts w:ascii="Arial" w:hAnsi="Arial" w:cs="Arial"/>
        </w:rPr>
      </w:pPr>
    </w:p>
    <w:p w:rsidR="00A63A3C" w:rsidRPr="00655F37" w:rsidRDefault="00A63A3C" w:rsidP="00A63A3C">
      <w:pPr>
        <w:jc w:val="center"/>
        <w:rPr>
          <w:rFonts w:ascii="Arial" w:hAnsi="Arial" w:cs="Arial"/>
          <w:b/>
        </w:rPr>
      </w:pPr>
      <w:r w:rsidRPr="00655F37">
        <w:rPr>
          <w:rFonts w:ascii="Arial" w:hAnsi="Arial" w:cs="Arial"/>
          <w:b/>
        </w:rPr>
        <w:t xml:space="preserve">I. </w:t>
      </w:r>
    </w:p>
    <w:p w:rsidR="00A63A3C" w:rsidRPr="00655F37" w:rsidRDefault="00A63A3C" w:rsidP="00A63A3C">
      <w:pPr>
        <w:jc w:val="center"/>
        <w:rPr>
          <w:rFonts w:ascii="Arial" w:hAnsi="Arial" w:cs="Arial"/>
          <w:b/>
        </w:rPr>
      </w:pPr>
    </w:p>
    <w:p w:rsidR="00A63A3C" w:rsidRPr="006B69A8" w:rsidRDefault="00A63A3C" w:rsidP="00A63A3C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6B69A8">
        <w:rPr>
          <w:rFonts w:ascii="Arial" w:hAnsi="Arial" w:cs="Arial"/>
        </w:rPr>
        <w:t>Smluvní strany uzavřely dne 23.</w:t>
      </w:r>
      <w:r>
        <w:rPr>
          <w:rFonts w:ascii="Arial" w:hAnsi="Arial" w:cs="Arial"/>
        </w:rPr>
        <w:t xml:space="preserve"> </w:t>
      </w:r>
      <w:r w:rsidRPr="006B69A8">
        <w:rPr>
          <w:rFonts w:ascii="Arial" w:hAnsi="Arial" w:cs="Arial"/>
        </w:rPr>
        <w:t>9.</w:t>
      </w:r>
      <w:r>
        <w:rPr>
          <w:rFonts w:ascii="Arial" w:hAnsi="Arial" w:cs="Arial"/>
        </w:rPr>
        <w:t xml:space="preserve"> </w:t>
      </w:r>
      <w:r w:rsidRPr="006B69A8">
        <w:rPr>
          <w:rFonts w:ascii="Arial" w:hAnsi="Arial" w:cs="Arial"/>
        </w:rPr>
        <w:t>2020 darovací smlouvu</w:t>
      </w:r>
      <w:r>
        <w:rPr>
          <w:rFonts w:ascii="Arial" w:hAnsi="Arial" w:cs="Arial"/>
        </w:rPr>
        <w:t xml:space="preserve">, </w:t>
      </w:r>
      <w:r w:rsidRPr="006B69A8">
        <w:rPr>
          <w:rFonts w:ascii="Arial" w:hAnsi="Arial" w:cs="Arial"/>
        </w:rPr>
        <w:t xml:space="preserve">jejímž předmětem je poskytnutí peněžního daru obdarovanému ve výši </w:t>
      </w:r>
      <w:r w:rsidRPr="004D5BB7">
        <w:rPr>
          <w:rFonts w:ascii="Arial" w:hAnsi="Arial" w:cs="Arial"/>
        </w:rPr>
        <w:t>2.000.000,00 Kč</w:t>
      </w:r>
      <w:r w:rsidRPr="006B69A8">
        <w:rPr>
          <w:rFonts w:ascii="Arial" w:hAnsi="Arial" w:cs="Arial"/>
        </w:rPr>
        <w:t xml:space="preserve"> (dva miliony korun českých) </w:t>
      </w:r>
      <w:r>
        <w:rPr>
          <w:rFonts w:ascii="Arial" w:hAnsi="Arial" w:cs="Arial"/>
        </w:rPr>
        <w:t xml:space="preserve">účelově určeného na </w:t>
      </w:r>
      <w:r w:rsidRPr="004D5BB7">
        <w:rPr>
          <w:rFonts w:ascii="Arial" w:hAnsi="Arial" w:cs="Arial"/>
        </w:rPr>
        <w:t xml:space="preserve">spolufinancování zpracování projektové dokumentace na výstavbu požární stanice a sídla územního odboru HZS v Prostějově. </w:t>
      </w:r>
    </w:p>
    <w:p w:rsidR="00A63A3C" w:rsidRPr="006B69A8" w:rsidRDefault="00A63A3C" w:rsidP="00A63A3C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4D5BB7">
        <w:rPr>
          <w:rFonts w:ascii="Arial" w:hAnsi="Arial" w:cs="Arial"/>
        </w:rPr>
        <w:t>S ohledem na aktuální situaci při výběru dodavatele a realizaci zpracování projektové dokumentace se smluvní strany dohodly na změně období</w:t>
      </w:r>
      <w:r>
        <w:rPr>
          <w:rFonts w:ascii="Arial" w:hAnsi="Arial" w:cs="Arial"/>
        </w:rPr>
        <w:t>,</w:t>
      </w:r>
      <w:r w:rsidRPr="004D5BB7">
        <w:rPr>
          <w:rFonts w:ascii="Arial" w:hAnsi="Arial" w:cs="Arial"/>
        </w:rPr>
        <w:t xml:space="preserve"> ve kterém je obdarovaný oprávněn dar použít </w:t>
      </w:r>
      <w:r>
        <w:rPr>
          <w:rFonts w:ascii="Arial" w:hAnsi="Arial" w:cs="Arial"/>
        </w:rPr>
        <w:t>a změně termínu, ve kterém se zavazuje použití daru v souladu s darovací smlouvou vyúčtovat.</w:t>
      </w:r>
    </w:p>
    <w:p w:rsidR="00A63A3C" w:rsidRPr="00655F37" w:rsidRDefault="00A63A3C" w:rsidP="00A63A3C">
      <w:pPr>
        <w:jc w:val="both"/>
        <w:rPr>
          <w:rFonts w:ascii="Arial" w:hAnsi="Arial" w:cs="Arial"/>
        </w:rPr>
      </w:pPr>
      <w:r w:rsidRPr="00655F37">
        <w:rPr>
          <w:rFonts w:ascii="Arial" w:hAnsi="Arial" w:cs="Arial"/>
          <w:b/>
        </w:rPr>
        <w:t xml:space="preserve">       </w:t>
      </w:r>
    </w:p>
    <w:p w:rsidR="00A63A3C" w:rsidRPr="00655F37" w:rsidRDefault="00A63A3C" w:rsidP="00A63A3C">
      <w:pPr>
        <w:jc w:val="center"/>
        <w:rPr>
          <w:rFonts w:ascii="Arial" w:hAnsi="Arial" w:cs="Arial"/>
          <w:b/>
        </w:rPr>
      </w:pPr>
      <w:r w:rsidRPr="00655F37">
        <w:rPr>
          <w:rFonts w:ascii="Arial" w:hAnsi="Arial" w:cs="Arial"/>
          <w:b/>
        </w:rPr>
        <w:t xml:space="preserve">II. </w:t>
      </w:r>
    </w:p>
    <w:p w:rsidR="00A63A3C" w:rsidRPr="004D5BB7" w:rsidRDefault="00A63A3C" w:rsidP="00A63A3C">
      <w:pPr>
        <w:rPr>
          <w:rFonts w:ascii="Arial" w:hAnsi="Arial" w:cs="Arial"/>
        </w:rPr>
      </w:pPr>
      <w:r w:rsidRPr="004D5BB7">
        <w:rPr>
          <w:rFonts w:ascii="Arial" w:hAnsi="Arial" w:cs="Arial"/>
        </w:rPr>
        <w:t>Smluvní strany se dohodly na změně článku II. odst</w:t>
      </w:r>
      <w:r>
        <w:rPr>
          <w:rFonts w:ascii="Arial" w:hAnsi="Arial" w:cs="Arial"/>
        </w:rPr>
        <w:t>.</w:t>
      </w:r>
      <w:r w:rsidRPr="004D5BB7">
        <w:rPr>
          <w:rFonts w:ascii="Arial" w:hAnsi="Arial" w:cs="Arial"/>
        </w:rPr>
        <w:t xml:space="preserve"> 1 písm. b</w:t>
      </w:r>
      <w:r>
        <w:rPr>
          <w:rFonts w:ascii="Arial" w:hAnsi="Arial" w:cs="Arial"/>
        </w:rPr>
        <w:t xml:space="preserve">., </w:t>
      </w:r>
      <w:r w:rsidRPr="004D5BB7">
        <w:rPr>
          <w:rFonts w:ascii="Arial" w:hAnsi="Arial" w:cs="Arial"/>
        </w:rPr>
        <w:t>e. a f., takže článek II. darovací smlouvy zní:</w:t>
      </w:r>
    </w:p>
    <w:p w:rsidR="00A63A3C" w:rsidRPr="004D5BB7" w:rsidRDefault="00A63A3C" w:rsidP="00A63A3C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iCs/>
        </w:rPr>
      </w:pPr>
      <w:r w:rsidRPr="004D5BB7">
        <w:rPr>
          <w:rFonts w:ascii="Arial" w:hAnsi="Arial" w:cs="Arial"/>
          <w:iCs/>
        </w:rPr>
        <w:t xml:space="preserve">Obdarovaný se zavazuje: </w:t>
      </w:r>
    </w:p>
    <w:p w:rsidR="00A63A3C" w:rsidRPr="009F4C5A" w:rsidRDefault="00A63A3C" w:rsidP="00A63A3C">
      <w:pPr>
        <w:numPr>
          <w:ilvl w:val="1"/>
          <w:numId w:val="2"/>
        </w:numPr>
        <w:tabs>
          <w:tab w:val="clear" w:pos="1440"/>
          <w:tab w:val="num" w:pos="993"/>
        </w:tabs>
        <w:ind w:left="993" w:hanging="567"/>
        <w:jc w:val="both"/>
        <w:rPr>
          <w:rFonts w:ascii="Arial" w:hAnsi="Arial" w:cs="Arial"/>
          <w:iCs/>
          <w:sz w:val="22"/>
          <w:szCs w:val="22"/>
          <w:lang w:eastAsia="en-US"/>
        </w:rPr>
      </w:pPr>
      <w:r w:rsidRPr="009F4C5A">
        <w:rPr>
          <w:rFonts w:ascii="Arial" w:hAnsi="Arial" w:cs="Arial"/>
          <w:iCs/>
        </w:rPr>
        <w:t>Uvést statutární město Prostějov jako dárce na propagačních materiálech, publikacích, webu apod. Obdarovaný je oprávněn při propagaci akce použít znak obce.</w:t>
      </w:r>
    </w:p>
    <w:p w:rsidR="00A63A3C" w:rsidRPr="009F4C5A" w:rsidRDefault="00A63A3C" w:rsidP="00A63A3C">
      <w:pPr>
        <w:numPr>
          <w:ilvl w:val="1"/>
          <w:numId w:val="2"/>
        </w:numPr>
        <w:tabs>
          <w:tab w:val="clear" w:pos="1440"/>
          <w:tab w:val="num" w:pos="993"/>
        </w:tabs>
        <w:ind w:left="993" w:hanging="567"/>
        <w:jc w:val="both"/>
        <w:rPr>
          <w:rFonts w:ascii="Arial" w:hAnsi="Arial" w:cs="Arial"/>
          <w:iCs/>
        </w:rPr>
      </w:pPr>
      <w:r w:rsidRPr="009F4C5A">
        <w:rPr>
          <w:rFonts w:ascii="Arial" w:hAnsi="Arial" w:cs="Arial"/>
          <w:iCs/>
        </w:rPr>
        <w:t>Použít dar jen k úhradě výdajů vynaložených v období od 30.</w:t>
      </w:r>
      <w:r>
        <w:rPr>
          <w:rFonts w:ascii="Arial" w:hAnsi="Arial" w:cs="Arial"/>
          <w:iCs/>
        </w:rPr>
        <w:t xml:space="preserve"> </w:t>
      </w:r>
      <w:r w:rsidRPr="009F4C5A">
        <w:rPr>
          <w:rFonts w:ascii="Arial" w:hAnsi="Arial" w:cs="Arial"/>
          <w:iCs/>
        </w:rPr>
        <w:t>06.</w:t>
      </w:r>
      <w:r>
        <w:rPr>
          <w:rFonts w:ascii="Arial" w:hAnsi="Arial" w:cs="Arial"/>
          <w:iCs/>
        </w:rPr>
        <w:t xml:space="preserve"> </w:t>
      </w:r>
      <w:r w:rsidRPr="009F4C5A">
        <w:rPr>
          <w:rFonts w:ascii="Arial" w:hAnsi="Arial" w:cs="Arial"/>
          <w:iCs/>
        </w:rPr>
        <w:t xml:space="preserve">2020 </w:t>
      </w:r>
      <w:r w:rsidRPr="009F4C5A">
        <w:rPr>
          <w:rFonts w:ascii="Arial" w:hAnsi="Arial" w:cs="Arial"/>
          <w:iCs/>
        </w:rPr>
        <w:br/>
        <w:t>do 31.</w:t>
      </w:r>
      <w:r>
        <w:rPr>
          <w:rFonts w:ascii="Arial" w:hAnsi="Arial" w:cs="Arial"/>
          <w:iCs/>
        </w:rPr>
        <w:t xml:space="preserve"> </w:t>
      </w:r>
      <w:r w:rsidRPr="009F4C5A">
        <w:rPr>
          <w:rFonts w:ascii="Arial" w:hAnsi="Arial" w:cs="Arial"/>
          <w:iCs/>
        </w:rPr>
        <w:t>12.</w:t>
      </w:r>
      <w:r>
        <w:rPr>
          <w:rFonts w:ascii="Arial" w:hAnsi="Arial" w:cs="Arial"/>
          <w:iCs/>
        </w:rPr>
        <w:t xml:space="preserve"> </w:t>
      </w:r>
      <w:r w:rsidRPr="009F4C5A">
        <w:rPr>
          <w:rFonts w:ascii="Arial" w:hAnsi="Arial" w:cs="Arial"/>
          <w:iCs/>
        </w:rPr>
        <w:t>202</w:t>
      </w:r>
      <w:r>
        <w:rPr>
          <w:rFonts w:ascii="Arial" w:hAnsi="Arial" w:cs="Arial"/>
          <w:iCs/>
        </w:rPr>
        <w:t>2</w:t>
      </w:r>
      <w:r w:rsidRPr="009F4C5A">
        <w:rPr>
          <w:rFonts w:ascii="Arial" w:hAnsi="Arial" w:cs="Arial"/>
          <w:iCs/>
        </w:rPr>
        <w:t xml:space="preserve"> za účelem realizace předmětu smlouvy uvedeného v článku I</w:t>
      </w:r>
      <w:r>
        <w:rPr>
          <w:rFonts w:ascii="Arial" w:hAnsi="Arial" w:cs="Arial"/>
          <w:iCs/>
        </w:rPr>
        <w:t>.</w:t>
      </w:r>
      <w:r w:rsidRPr="009F4C5A">
        <w:rPr>
          <w:rFonts w:ascii="Arial" w:hAnsi="Arial" w:cs="Arial"/>
          <w:iCs/>
        </w:rPr>
        <w:t xml:space="preserve"> odst. 2 této smlouvy. </w:t>
      </w:r>
    </w:p>
    <w:p w:rsidR="00A63A3C" w:rsidRPr="009F4C5A" w:rsidRDefault="00A63A3C" w:rsidP="00A63A3C">
      <w:pPr>
        <w:numPr>
          <w:ilvl w:val="1"/>
          <w:numId w:val="2"/>
        </w:numPr>
        <w:tabs>
          <w:tab w:val="clear" w:pos="1440"/>
          <w:tab w:val="num" w:pos="993"/>
        </w:tabs>
        <w:ind w:left="993" w:hanging="567"/>
        <w:jc w:val="both"/>
        <w:rPr>
          <w:rFonts w:ascii="Arial" w:hAnsi="Arial" w:cs="Arial"/>
          <w:iCs/>
        </w:rPr>
      </w:pPr>
      <w:r w:rsidRPr="009F4C5A">
        <w:rPr>
          <w:rFonts w:ascii="Arial" w:hAnsi="Arial" w:cs="Arial"/>
          <w:iCs/>
        </w:rPr>
        <w:t>Umožnit orgánům obce kontrolu správnosti použití daru.</w:t>
      </w:r>
    </w:p>
    <w:p w:rsidR="00A63A3C" w:rsidRPr="009F4C5A" w:rsidRDefault="00A63A3C" w:rsidP="00A63A3C">
      <w:pPr>
        <w:numPr>
          <w:ilvl w:val="1"/>
          <w:numId w:val="2"/>
        </w:numPr>
        <w:tabs>
          <w:tab w:val="clear" w:pos="1440"/>
          <w:tab w:val="num" w:pos="993"/>
        </w:tabs>
        <w:ind w:left="993" w:hanging="567"/>
        <w:jc w:val="both"/>
        <w:rPr>
          <w:rFonts w:ascii="Arial" w:hAnsi="Arial" w:cs="Arial"/>
          <w:iCs/>
        </w:rPr>
      </w:pPr>
      <w:r w:rsidRPr="009F4C5A">
        <w:rPr>
          <w:rFonts w:ascii="Arial" w:hAnsi="Arial" w:cs="Arial"/>
          <w:iCs/>
        </w:rPr>
        <w:lastRenderedPageBreak/>
        <w:t>Neprodleně oznámit dárci změnu adresy nebo změnu osob oprávněných jednat jménem obdarovaného.</w:t>
      </w:r>
    </w:p>
    <w:p w:rsidR="00A63A3C" w:rsidRPr="009F4C5A" w:rsidRDefault="00A63A3C" w:rsidP="00A63A3C">
      <w:pPr>
        <w:numPr>
          <w:ilvl w:val="1"/>
          <w:numId w:val="2"/>
        </w:numPr>
        <w:tabs>
          <w:tab w:val="clear" w:pos="1440"/>
          <w:tab w:val="num" w:pos="993"/>
        </w:tabs>
        <w:ind w:left="993" w:hanging="567"/>
        <w:jc w:val="both"/>
        <w:rPr>
          <w:rFonts w:ascii="Arial" w:hAnsi="Arial" w:cs="Arial"/>
          <w:b/>
          <w:bCs/>
          <w:iCs/>
        </w:rPr>
      </w:pPr>
      <w:r w:rsidRPr="009F4C5A">
        <w:rPr>
          <w:rFonts w:ascii="Arial" w:hAnsi="Arial" w:cs="Arial"/>
          <w:b/>
          <w:bCs/>
          <w:iCs/>
        </w:rPr>
        <w:t>Předložit vyúčtování daru doložené kopiemi účetních dokladů a stručným zhodnocením po finančním ukončení akce, nejpozději do 31.</w:t>
      </w:r>
      <w:r>
        <w:rPr>
          <w:rFonts w:ascii="Arial" w:hAnsi="Arial" w:cs="Arial"/>
          <w:b/>
          <w:bCs/>
          <w:iCs/>
        </w:rPr>
        <w:t xml:space="preserve"> </w:t>
      </w:r>
      <w:r w:rsidRPr="009F4C5A">
        <w:rPr>
          <w:rFonts w:ascii="Arial" w:hAnsi="Arial" w:cs="Arial"/>
          <w:b/>
          <w:bCs/>
          <w:iCs/>
        </w:rPr>
        <w:t>01.</w:t>
      </w:r>
      <w:r>
        <w:rPr>
          <w:rFonts w:ascii="Arial" w:hAnsi="Arial" w:cs="Arial"/>
          <w:b/>
          <w:bCs/>
          <w:iCs/>
        </w:rPr>
        <w:t xml:space="preserve"> </w:t>
      </w:r>
      <w:r w:rsidRPr="009F4C5A">
        <w:rPr>
          <w:rFonts w:ascii="Arial" w:hAnsi="Arial" w:cs="Arial"/>
          <w:b/>
          <w:bCs/>
          <w:iCs/>
        </w:rPr>
        <w:t>202</w:t>
      </w:r>
      <w:r>
        <w:rPr>
          <w:rFonts w:ascii="Arial" w:hAnsi="Arial" w:cs="Arial"/>
          <w:b/>
          <w:bCs/>
          <w:iCs/>
        </w:rPr>
        <w:t>3</w:t>
      </w:r>
      <w:r w:rsidRPr="009F4C5A">
        <w:rPr>
          <w:rFonts w:ascii="Arial" w:hAnsi="Arial" w:cs="Arial"/>
          <w:b/>
          <w:bCs/>
          <w:iCs/>
        </w:rPr>
        <w:t>.</w:t>
      </w:r>
    </w:p>
    <w:p w:rsidR="00A63A3C" w:rsidRPr="009F4C5A" w:rsidRDefault="00A63A3C" w:rsidP="00A63A3C">
      <w:pPr>
        <w:numPr>
          <w:ilvl w:val="1"/>
          <w:numId w:val="2"/>
        </w:numPr>
        <w:tabs>
          <w:tab w:val="clear" w:pos="1440"/>
          <w:tab w:val="num" w:pos="993"/>
        </w:tabs>
        <w:ind w:left="993" w:hanging="567"/>
        <w:jc w:val="both"/>
        <w:rPr>
          <w:rFonts w:ascii="Arial" w:hAnsi="Arial" w:cs="Arial"/>
          <w:iCs/>
        </w:rPr>
      </w:pPr>
      <w:r w:rsidRPr="009F4C5A">
        <w:rPr>
          <w:rFonts w:ascii="Arial" w:hAnsi="Arial" w:cs="Arial"/>
          <w:iCs/>
        </w:rPr>
        <w:t>Dar nevyužitý, nevyúčtovaný, nedočerpaný nebo použitý v rozporu s touto smlouvou vrátit do 31.</w:t>
      </w:r>
      <w:r>
        <w:rPr>
          <w:rFonts w:ascii="Arial" w:hAnsi="Arial" w:cs="Arial"/>
          <w:iCs/>
        </w:rPr>
        <w:t xml:space="preserve"> </w:t>
      </w:r>
      <w:r w:rsidRPr="009F4C5A">
        <w:rPr>
          <w:rFonts w:ascii="Arial" w:hAnsi="Arial" w:cs="Arial"/>
          <w:iCs/>
        </w:rPr>
        <w:t>01.</w:t>
      </w:r>
      <w:r>
        <w:rPr>
          <w:rFonts w:ascii="Arial" w:hAnsi="Arial" w:cs="Arial"/>
          <w:iCs/>
        </w:rPr>
        <w:t xml:space="preserve"> </w:t>
      </w:r>
      <w:r w:rsidRPr="009F4C5A">
        <w:rPr>
          <w:rFonts w:ascii="Arial" w:hAnsi="Arial" w:cs="Arial"/>
          <w:iCs/>
        </w:rPr>
        <w:t>202</w:t>
      </w:r>
      <w:r>
        <w:rPr>
          <w:rFonts w:ascii="Arial" w:hAnsi="Arial" w:cs="Arial"/>
          <w:iCs/>
        </w:rPr>
        <w:t>3</w:t>
      </w:r>
      <w:r w:rsidRPr="009F4C5A">
        <w:rPr>
          <w:rFonts w:ascii="Arial" w:hAnsi="Arial" w:cs="Arial"/>
          <w:iCs/>
        </w:rPr>
        <w:t xml:space="preserve"> na účet dárce uvedený v záhlaví této smlouvy.</w:t>
      </w:r>
    </w:p>
    <w:p w:rsidR="00A63A3C" w:rsidRPr="00655F37" w:rsidRDefault="00A63A3C" w:rsidP="00A63A3C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655F37">
        <w:rPr>
          <w:rFonts w:ascii="Arial" w:hAnsi="Arial" w:cs="Arial"/>
        </w:rPr>
        <w:t>Obdarovaný nesmí poskytovat prostředky z daru jiným osobám, pokud se nejedná o přímou úhradu nákladů spojenou s realizací, na kterou byl dar poskytnut.</w:t>
      </w:r>
    </w:p>
    <w:p w:rsidR="00A63A3C" w:rsidRPr="00655F37" w:rsidRDefault="00A63A3C" w:rsidP="00A63A3C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655F37">
        <w:rPr>
          <w:rFonts w:ascii="Arial" w:hAnsi="Arial" w:cs="Arial"/>
        </w:rPr>
        <w:t xml:space="preserve">Za neoprávněné použití daru lze proti obdarovanému postupovat podle § 22 zákona č. 250/2000 Sb. o rozpočtových pravidlech, v platném znění. </w:t>
      </w:r>
    </w:p>
    <w:p w:rsidR="00A63A3C" w:rsidRPr="00655F37" w:rsidRDefault="00A63A3C" w:rsidP="00A63A3C">
      <w:pPr>
        <w:jc w:val="both"/>
        <w:rPr>
          <w:rFonts w:ascii="Arial" w:hAnsi="Arial" w:cs="Arial"/>
        </w:rPr>
      </w:pPr>
    </w:p>
    <w:p w:rsidR="00A63A3C" w:rsidRPr="00655F37" w:rsidRDefault="00A63A3C" w:rsidP="00A63A3C">
      <w:pPr>
        <w:jc w:val="both"/>
        <w:rPr>
          <w:rFonts w:ascii="Arial" w:hAnsi="Arial" w:cs="Arial"/>
        </w:rPr>
      </w:pPr>
    </w:p>
    <w:p w:rsidR="00A63A3C" w:rsidRDefault="00A63A3C" w:rsidP="00A63A3C">
      <w:pPr>
        <w:jc w:val="center"/>
        <w:rPr>
          <w:rFonts w:ascii="Arial" w:hAnsi="Arial" w:cs="Arial"/>
          <w:b/>
        </w:rPr>
      </w:pPr>
      <w:r w:rsidRPr="00655F37">
        <w:rPr>
          <w:rFonts w:ascii="Arial" w:hAnsi="Arial" w:cs="Arial"/>
          <w:b/>
        </w:rPr>
        <w:t xml:space="preserve">III. </w:t>
      </w:r>
    </w:p>
    <w:p w:rsidR="00A63A3C" w:rsidRDefault="00A63A3C" w:rsidP="00A63A3C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4D5BB7">
        <w:rPr>
          <w:rFonts w:ascii="Arial" w:hAnsi="Arial" w:cs="Arial"/>
        </w:rPr>
        <w:t xml:space="preserve">Ostatní ujednání smlouvy tímto dodatkem výslovně nedotčené zůstávají beze změny. </w:t>
      </w:r>
    </w:p>
    <w:p w:rsidR="00A63A3C" w:rsidRPr="00655F37" w:rsidRDefault="00A63A3C" w:rsidP="00A63A3C">
      <w:pPr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Dodatek č. 1 se </w:t>
      </w:r>
      <w:r w:rsidRPr="00655F37">
        <w:rPr>
          <w:rFonts w:ascii="Arial" w:hAnsi="Arial" w:cs="Arial"/>
        </w:rPr>
        <w:t xml:space="preserve">vyhotovuje ve čtyřech stejnopisech, z nichž každá smluvní strana obdrží dvě vyhotovení. </w:t>
      </w:r>
    </w:p>
    <w:p w:rsidR="00A63A3C" w:rsidRPr="00655F37" w:rsidRDefault="00A63A3C" w:rsidP="00A63A3C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eastAsia="ArialMT" w:hAnsi="Arial" w:cs="Arial"/>
        </w:rPr>
      </w:pPr>
      <w:r>
        <w:rPr>
          <w:rFonts w:ascii="Arial" w:eastAsia="ArialMT" w:hAnsi="Arial" w:cs="Arial"/>
        </w:rPr>
        <w:t xml:space="preserve">Tento dodatek č. 1 </w:t>
      </w:r>
      <w:r w:rsidRPr="00655F37">
        <w:rPr>
          <w:rFonts w:ascii="Arial" w:eastAsia="ArialMT" w:hAnsi="Arial" w:cs="Arial"/>
        </w:rPr>
        <w:t xml:space="preserve">nabývá účinnosti dnem uveřejnění smlouvy v souladu s </w:t>
      </w:r>
      <w:proofErr w:type="spellStart"/>
      <w:r w:rsidRPr="00655F37">
        <w:rPr>
          <w:rFonts w:ascii="Arial" w:eastAsia="ArialMT" w:hAnsi="Arial" w:cs="Arial"/>
        </w:rPr>
        <w:t>ust</w:t>
      </w:r>
      <w:proofErr w:type="spellEnd"/>
      <w:r w:rsidRPr="00655F37">
        <w:rPr>
          <w:rFonts w:ascii="Arial" w:eastAsia="ArialMT" w:hAnsi="Arial" w:cs="Arial"/>
        </w:rPr>
        <w:t>. § 6 zákona č.340/2015 Sb., o zvláštních podmínkách účinnosti některých smluv, uveřejňování těchto smluv a o registru smluv (zákon o registru smluv), ve znění pozdějších předpisů. Uveřejnění zajistí dárce bezodkladně po uzavření smlouvy.</w:t>
      </w:r>
    </w:p>
    <w:p w:rsidR="00A63A3C" w:rsidRPr="00655F37" w:rsidRDefault="00A63A3C" w:rsidP="00A63A3C">
      <w:pPr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Uzavření dodatku č. 1 b</w:t>
      </w:r>
      <w:r w:rsidRPr="00655F37">
        <w:rPr>
          <w:rFonts w:ascii="Arial" w:hAnsi="Arial" w:cs="Arial"/>
        </w:rPr>
        <w:t xml:space="preserve">ylo schváleno usnesením Zastupitelstva města Prostějova č. ……………… dne </w:t>
      </w:r>
      <w:r>
        <w:rPr>
          <w:rFonts w:ascii="Arial" w:hAnsi="Arial" w:cs="Arial"/>
        </w:rPr>
        <w:t xml:space="preserve">7. 12. 2021. </w:t>
      </w:r>
    </w:p>
    <w:p w:rsidR="00A63A3C" w:rsidRPr="00655F37" w:rsidRDefault="00A63A3C" w:rsidP="00A63A3C">
      <w:pPr>
        <w:ind w:left="357"/>
        <w:jc w:val="both"/>
        <w:rPr>
          <w:rFonts w:ascii="Arial" w:hAnsi="Arial" w:cs="Arial"/>
        </w:rPr>
      </w:pPr>
    </w:p>
    <w:p w:rsidR="00A63A3C" w:rsidRPr="00655F37" w:rsidRDefault="00A63A3C" w:rsidP="00A63A3C">
      <w:pPr>
        <w:jc w:val="both"/>
        <w:rPr>
          <w:rFonts w:ascii="Arial" w:hAnsi="Arial" w:cs="Arial"/>
        </w:rPr>
      </w:pPr>
    </w:p>
    <w:p w:rsidR="00A63A3C" w:rsidRPr="00655F37" w:rsidRDefault="00A63A3C" w:rsidP="00A63A3C">
      <w:pPr>
        <w:jc w:val="both"/>
        <w:rPr>
          <w:rFonts w:ascii="Arial" w:hAnsi="Arial" w:cs="Arial"/>
        </w:rPr>
      </w:pPr>
    </w:p>
    <w:tbl>
      <w:tblPr>
        <w:tblStyle w:val="Svtl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A63A3C" w:rsidRPr="00655F37" w:rsidTr="00057584">
        <w:tc>
          <w:tcPr>
            <w:tcW w:w="4531" w:type="dxa"/>
          </w:tcPr>
          <w:p w:rsidR="00A63A3C" w:rsidRPr="00655F37" w:rsidRDefault="00A63A3C" w:rsidP="00057584">
            <w:pPr>
              <w:tabs>
                <w:tab w:val="left" w:pos="567"/>
              </w:tabs>
              <w:suppressAutoHyphens/>
              <w:jc w:val="both"/>
              <w:rPr>
                <w:rFonts w:ascii="Arial" w:hAnsi="Arial" w:cs="Arial"/>
              </w:rPr>
            </w:pPr>
            <w:r w:rsidRPr="00655F37">
              <w:rPr>
                <w:rFonts w:ascii="Arial" w:hAnsi="Arial" w:cs="Arial"/>
              </w:rPr>
              <w:t>Prostějov</w:t>
            </w:r>
          </w:p>
        </w:tc>
        <w:tc>
          <w:tcPr>
            <w:tcW w:w="4531" w:type="dxa"/>
          </w:tcPr>
          <w:p w:rsidR="00A63A3C" w:rsidRPr="00655F37" w:rsidRDefault="00A63A3C" w:rsidP="00057584">
            <w:pPr>
              <w:tabs>
                <w:tab w:val="left" w:pos="567"/>
              </w:tabs>
              <w:suppressAutoHyphens/>
              <w:jc w:val="both"/>
              <w:rPr>
                <w:rFonts w:ascii="Arial" w:hAnsi="Arial" w:cs="Arial"/>
              </w:rPr>
            </w:pPr>
            <w:r w:rsidRPr="00655F37">
              <w:rPr>
                <w:rFonts w:ascii="Arial" w:hAnsi="Arial" w:cs="Arial"/>
              </w:rPr>
              <w:t>Olomouc</w:t>
            </w:r>
          </w:p>
        </w:tc>
      </w:tr>
      <w:tr w:rsidR="00A63A3C" w:rsidRPr="00655F37" w:rsidTr="00057584">
        <w:tc>
          <w:tcPr>
            <w:tcW w:w="4531" w:type="dxa"/>
          </w:tcPr>
          <w:p w:rsidR="00A63A3C" w:rsidRPr="00655F37" w:rsidRDefault="00A63A3C" w:rsidP="00057584">
            <w:pPr>
              <w:tabs>
                <w:tab w:val="left" w:pos="567"/>
              </w:tabs>
              <w:suppressAutoHyphens/>
              <w:jc w:val="both"/>
              <w:rPr>
                <w:rFonts w:ascii="Arial" w:hAnsi="Arial" w:cs="Arial"/>
              </w:rPr>
            </w:pPr>
          </w:p>
          <w:p w:rsidR="00A63A3C" w:rsidRPr="00655F37" w:rsidRDefault="00A63A3C" w:rsidP="00057584">
            <w:pPr>
              <w:tabs>
                <w:tab w:val="left" w:pos="567"/>
              </w:tabs>
              <w:suppressAutoHyphens/>
              <w:jc w:val="both"/>
              <w:rPr>
                <w:rFonts w:ascii="Arial" w:hAnsi="Arial" w:cs="Arial"/>
              </w:rPr>
            </w:pPr>
            <w:r w:rsidRPr="00655F37">
              <w:rPr>
                <w:rFonts w:ascii="Arial" w:hAnsi="Arial" w:cs="Arial"/>
              </w:rPr>
              <w:t>Za dárce</w:t>
            </w:r>
          </w:p>
        </w:tc>
        <w:tc>
          <w:tcPr>
            <w:tcW w:w="4531" w:type="dxa"/>
          </w:tcPr>
          <w:p w:rsidR="00A63A3C" w:rsidRPr="00655F37" w:rsidRDefault="00A63A3C" w:rsidP="00057584">
            <w:pPr>
              <w:tabs>
                <w:tab w:val="left" w:pos="567"/>
              </w:tabs>
              <w:suppressAutoHyphens/>
              <w:jc w:val="both"/>
              <w:rPr>
                <w:rFonts w:ascii="Arial" w:hAnsi="Arial" w:cs="Arial"/>
              </w:rPr>
            </w:pPr>
          </w:p>
          <w:p w:rsidR="00A63A3C" w:rsidRPr="00655F37" w:rsidRDefault="00A63A3C" w:rsidP="00057584">
            <w:pPr>
              <w:tabs>
                <w:tab w:val="left" w:pos="567"/>
              </w:tabs>
              <w:suppressAutoHyphens/>
              <w:jc w:val="both"/>
              <w:rPr>
                <w:rFonts w:ascii="Arial" w:hAnsi="Arial" w:cs="Arial"/>
              </w:rPr>
            </w:pPr>
            <w:r w:rsidRPr="00655F37">
              <w:rPr>
                <w:rFonts w:ascii="Arial" w:hAnsi="Arial" w:cs="Arial"/>
              </w:rPr>
              <w:t>Za obdarovaného</w:t>
            </w:r>
          </w:p>
        </w:tc>
      </w:tr>
      <w:tr w:rsidR="00A63A3C" w:rsidRPr="00655F37" w:rsidTr="00057584">
        <w:tc>
          <w:tcPr>
            <w:tcW w:w="4531" w:type="dxa"/>
          </w:tcPr>
          <w:p w:rsidR="00A63A3C" w:rsidRPr="00655F37" w:rsidRDefault="00A63A3C" w:rsidP="00057584">
            <w:pPr>
              <w:tabs>
                <w:tab w:val="left" w:pos="567"/>
              </w:tabs>
              <w:suppressAutoHyphens/>
              <w:jc w:val="both"/>
              <w:rPr>
                <w:rFonts w:ascii="Arial" w:hAnsi="Arial" w:cs="Arial"/>
              </w:rPr>
            </w:pPr>
          </w:p>
          <w:p w:rsidR="00A63A3C" w:rsidRDefault="00A63A3C" w:rsidP="00057584">
            <w:pPr>
              <w:tabs>
                <w:tab w:val="left" w:pos="567"/>
              </w:tabs>
              <w:suppressAutoHyphens/>
              <w:jc w:val="both"/>
              <w:rPr>
                <w:rFonts w:ascii="Arial" w:hAnsi="Arial" w:cs="Arial"/>
              </w:rPr>
            </w:pPr>
          </w:p>
          <w:p w:rsidR="00A63A3C" w:rsidRDefault="00A63A3C" w:rsidP="00057584">
            <w:pPr>
              <w:tabs>
                <w:tab w:val="left" w:pos="567"/>
              </w:tabs>
              <w:suppressAutoHyphens/>
              <w:jc w:val="both"/>
              <w:rPr>
                <w:rFonts w:ascii="Arial" w:hAnsi="Arial" w:cs="Arial"/>
              </w:rPr>
            </w:pPr>
          </w:p>
          <w:p w:rsidR="00A63A3C" w:rsidRPr="00655F37" w:rsidRDefault="00A63A3C" w:rsidP="00057584">
            <w:pPr>
              <w:tabs>
                <w:tab w:val="left" w:pos="567"/>
              </w:tabs>
              <w:suppressAutoHyphens/>
              <w:jc w:val="both"/>
              <w:rPr>
                <w:rFonts w:ascii="Arial" w:hAnsi="Arial" w:cs="Arial"/>
              </w:rPr>
            </w:pPr>
          </w:p>
          <w:p w:rsidR="00A63A3C" w:rsidRPr="00655F37" w:rsidRDefault="00A63A3C" w:rsidP="00057584">
            <w:pPr>
              <w:tabs>
                <w:tab w:val="left" w:pos="567"/>
              </w:tabs>
              <w:suppressAutoHyphens/>
              <w:jc w:val="both"/>
              <w:rPr>
                <w:rFonts w:ascii="Arial" w:hAnsi="Arial" w:cs="Arial"/>
              </w:rPr>
            </w:pPr>
          </w:p>
          <w:p w:rsidR="00A63A3C" w:rsidRPr="00655F37" w:rsidRDefault="00A63A3C" w:rsidP="00057584">
            <w:pPr>
              <w:tabs>
                <w:tab w:val="left" w:pos="567"/>
              </w:tabs>
              <w:suppressAutoHyphens/>
              <w:jc w:val="both"/>
              <w:rPr>
                <w:rFonts w:ascii="Arial" w:hAnsi="Arial" w:cs="Arial"/>
              </w:rPr>
            </w:pPr>
          </w:p>
          <w:p w:rsidR="00A63A3C" w:rsidRPr="00655F37" w:rsidRDefault="00A63A3C" w:rsidP="00057584">
            <w:pPr>
              <w:tabs>
                <w:tab w:val="left" w:pos="567"/>
              </w:tabs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Mgr. František Jura</w:t>
            </w:r>
          </w:p>
        </w:tc>
        <w:tc>
          <w:tcPr>
            <w:tcW w:w="4531" w:type="dxa"/>
          </w:tcPr>
          <w:p w:rsidR="00A63A3C" w:rsidRPr="00655F37" w:rsidRDefault="00A63A3C" w:rsidP="00057584">
            <w:pPr>
              <w:tabs>
                <w:tab w:val="left" w:pos="567"/>
              </w:tabs>
              <w:suppressAutoHyphens/>
              <w:jc w:val="both"/>
              <w:rPr>
                <w:rFonts w:ascii="Arial" w:hAnsi="Arial" w:cs="Arial"/>
              </w:rPr>
            </w:pPr>
          </w:p>
          <w:p w:rsidR="00A63A3C" w:rsidRPr="00655F37" w:rsidRDefault="00A63A3C" w:rsidP="00057584">
            <w:pPr>
              <w:tabs>
                <w:tab w:val="left" w:pos="567"/>
              </w:tabs>
              <w:suppressAutoHyphens/>
              <w:jc w:val="both"/>
              <w:rPr>
                <w:rFonts w:ascii="Arial" w:hAnsi="Arial" w:cs="Arial"/>
              </w:rPr>
            </w:pPr>
          </w:p>
          <w:p w:rsidR="00A63A3C" w:rsidRDefault="00A63A3C" w:rsidP="00057584">
            <w:pPr>
              <w:tabs>
                <w:tab w:val="left" w:pos="567"/>
              </w:tabs>
              <w:suppressAutoHyphens/>
              <w:jc w:val="both"/>
              <w:rPr>
                <w:rFonts w:ascii="Arial" w:hAnsi="Arial" w:cs="Arial"/>
              </w:rPr>
            </w:pPr>
          </w:p>
          <w:p w:rsidR="00A63A3C" w:rsidRDefault="00A63A3C" w:rsidP="00057584">
            <w:pPr>
              <w:tabs>
                <w:tab w:val="left" w:pos="567"/>
              </w:tabs>
              <w:suppressAutoHyphens/>
              <w:jc w:val="both"/>
              <w:rPr>
                <w:rFonts w:ascii="Arial" w:hAnsi="Arial" w:cs="Arial"/>
              </w:rPr>
            </w:pPr>
          </w:p>
          <w:p w:rsidR="00A63A3C" w:rsidRPr="00655F37" w:rsidRDefault="00A63A3C" w:rsidP="00057584">
            <w:pPr>
              <w:tabs>
                <w:tab w:val="left" w:pos="567"/>
              </w:tabs>
              <w:suppressAutoHyphens/>
              <w:jc w:val="both"/>
              <w:rPr>
                <w:rFonts w:ascii="Arial" w:hAnsi="Arial" w:cs="Arial"/>
              </w:rPr>
            </w:pPr>
          </w:p>
          <w:p w:rsidR="00A63A3C" w:rsidRPr="00655F37" w:rsidRDefault="00A63A3C" w:rsidP="00057584">
            <w:pPr>
              <w:tabs>
                <w:tab w:val="left" w:pos="567"/>
              </w:tabs>
              <w:suppressAutoHyphens/>
              <w:jc w:val="both"/>
              <w:rPr>
                <w:rFonts w:ascii="Arial" w:hAnsi="Arial" w:cs="Arial"/>
              </w:rPr>
            </w:pPr>
          </w:p>
          <w:p w:rsidR="00A63A3C" w:rsidRPr="00655F37" w:rsidRDefault="00A63A3C" w:rsidP="00057584">
            <w:pPr>
              <w:tabs>
                <w:tab w:val="left" w:pos="567"/>
              </w:tabs>
              <w:suppressAutoHyphens/>
              <w:jc w:val="center"/>
              <w:rPr>
                <w:rFonts w:ascii="Arial" w:hAnsi="Arial" w:cs="Arial"/>
              </w:rPr>
            </w:pPr>
            <w:r w:rsidRPr="00655F37">
              <w:rPr>
                <w:rFonts w:ascii="Arial" w:hAnsi="Arial" w:cs="Arial"/>
              </w:rPr>
              <w:t xml:space="preserve">plk. Ing. Karel </w:t>
            </w:r>
            <w:proofErr w:type="spellStart"/>
            <w:r w:rsidRPr="00655F37">
              <w:rPr>
                <w:rFonts w:ascii="Arial" w:hAnsi="Arial" w:cs="Arial"/>
              </w:rPr>
              <w:t>Kolářík</w:t>
            </w:r>
            <w:proofErr w:type="spellEnd"/>
          </w:p>
        </w:tc>
      </w:tr>
      <w:tr w:rsidR="00A63A3C" w:rsidRPr="00655F37" w:rsidTr="00057584">
        <w:tc>
          <w:tcPr>
            <w:tcW w:w="4531" w:type="dxa"/>
          </w:tcPr>
          <w:p w:rsidR="00A63A3C" w:rsidRPr="00655F37" w:rsidRDefault="00A63A3C" w:rsidP="00057584">
            <w:pPr>
              <w:tabs>
                <w:tab w:val="left" w:pos="567"/>
              </w:tabs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primátor města Prostějova</w:t>
            </w:r>
          </w:p>
        </w:tc>
        <w:tc>
          <w:tcPr>
            <w:tcW w:w="4531" w:type="dxa"/>
          </w:tcPr>
          <w:p w:rsidR="00A63A3C" w:rsidRPr="00655F37" w:rsidRDefault="00A63A3C" w:rsidP="00057584">
            <w:pPr>
              <w:tabs>
                <w:tab w:val="left" w:pos="567"/>
              </w:tabs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ř</w:t>
            </w:r>
            <w:r w:rsidRPr="00655F37">
              <w:rPr>
                <w:rFonts w:ascii="Arial" w:hAnsi="Arial" w:cs="Arial"/>
              </w:rPr>
              <w:t>editel</w:t>
            </w:r>
            <w:r>
              <w:rPr>
                <w:rFonts w:ascii="Arial" w:hAnsi="Arial" w:cs="Arial"/>
              </w:rPr>
              <w:t xml:space="preserve"> HZS Olomouckého kraje</w:t>
            </w:r>
          </w:p>
        </w:tc>
      </w:tr>
    </w:tbl>
    <w:p w:rsidR="00A63A3C" w:rsidRPr="00655F37" w:rsidRDefault="00A63A3C" w:rsidP="00A63A3C">
      <w:pPr>
        <w:jc w:val="right"/>
        <w:rPr>
          <w:rFonts w:ascii="Arial" w:hAnsi="Arial" w:cs="Arial"/>
        </w:rPr>
      </w:pPr>
    </w:p>
    <w:p w:rsidR="00A63A3C" w:rsidRDefault="00A63A3C" w:rsidP="00A63A3C">
      <w:pPr>
        <w:rPr>
          <w:rFonts w:ascii="Arial" w:hAnsi="Arial" w:cs="Arial"/>
        </w:rPr>
      </w:pPr>
      <w:r>
        <w:rPr>
          <w:rFonts w:ascii="Arial" w:hAnsi="Arial" w:cs="Arial"/>
        </w:rPr>
        <w:t>Příloha č. 2</w:t>
      </w:r>
    </w:p>
    <w:p w:rsidR="00A63A3C" w:rsidRDefault="00A63A3C" w:rsidP="00A63A3C">
      <w:pPr>
        <w:rPr>
          <w:rFonts w:ascii="Arial" w:hAnsi="Arial" w:cs="Arial"/>
        </w:rPr>
      </w:pPr>
    </w:p>
    <w:p w:rsidR="00A63A3C" w:rsidRDefault="00A63A3C" w:rsidP="00A63A3C">
      <w:r>
        <w:object w:dxaOrig="1538" w:dyaOrig="9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4pt;height:49.8pt" o:ole="">
            <v:imagedata r:id="rId7" o:title=""/>
          </v:shape>
          <o:OLEObject Type="Embed" ProgID="AcroExch.Document.DC" ShapeID="_x0000_i1025" DrawAspect="Icon" ObjectID="_1699777119" r:id="rId8"/>
        </w:object>
      </w:r>
    </w:p>
    <w:p w:rsidR="00A63A3C" w:rsidRDefault="00A63A3C" w:rsidP="00A63A3C"/>
    <w:p w:rsidR="00A63A3C" w:rsidRDefault="00A63A3C" w:rsidP="00A63A3C">
      <w:pPr>
        <w:rPr>
          <w:rFonts w:ascii="Arial" w:hAnsi="Arial" w:cs="Arial"/>
        </w:rPr>
      </w:pPr>
      <w:r w:rsidRPr="00F03E1D">
        <w:rPr>
          <w:rFonts w:ascii="Arial" w:hAnsi="Arial" w:cs="Arial"/>
        </w:rPr>
        <w:t>Příloha č. 3</w:t>
      </w:r>
    </w:p>
    <w:p w:rsidR="00A63A3C" w:rsidRDefault="00A63A3C" w:rsidP="00A63A3C">
      <w:pPr>
        <w:rPr>
          <w:rFonts w:ascii="Arial" w:hAnsi="Arial" w:cs="Arial"/>
        </w:rPr>
      </w:pPr>
      <w:r>
        <w:object w:dxaOrig="1538" w:dyaOrig="996">
          <v:shape id="_x0000_i1026" type="#_x0000_t75" style="width:77.4pt;height:49.8pt" o:ole="">
            <v:imagedata r:id="rId9" o:title=""/>
          </v:shape>
          <o:OLEObject Type="Embed" ProgID="AcroExch.Document.DC" ShapeID="_x0000_i1026" DrawAspect="Icon" ObjectID="_1699777120" r:id="rId10"/>
        </w:object>
      </w:r>
    </w:p>
    <w:p w:rsidR="00A63A3C" w:rsidRDefault="00A63A3C" w:rsidP="00A63A3C">
      <w:pPr>
        <w:rPr>
          <w:rFonts w:ascii="Arial" w:hAnsi="Arial" w:cs="Arial"/>
        </w:rPr>
      </w:pPr>
    </w:p>
    <w:p w:rsidR="00A63A3C" w:rsidRDefault="00A63A3C" w:rsidP="00A63A3C">
      <w:pPr>
        <w:rPr>
          <w:rFonts w:ascii="Arial" w:hAnsi="Arial" w:cs="Arial"/>
        </w:rPr>
      </w:pPr>
    </w:p>
    <w:p w:rsidR="004E67C9" w:rsidRDefault="004E67C9"/>
    <w:sectPr w:rsidR="004E67C9" w:rsidSect="00B71A08">
      <w:footerReference w:type="default" r:id="rId11"/>
      <w:pgSz w:w="11906" w:h="16838"/>
      <w:pgMar w:top="1135" w:right="1133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0BA5" w:rsidRDefault="00740BA5" w:rsidP="00A63A3C">
      <w:r>
        <w:separator/>
      </w:r>
    </w:p>
  </w:endnote>
  <w:endnote w:type="continuationSeparator" w:id="0">
    <w:p w:rsidR="00740BA5" w:rsidRDefault="00740BA5" w:rsidP="00A63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006" w:rsidRDefault="00A63A3C">
    <w:pPr>
      <w:pStyle w:val="Zpat"/>
      <w:pBdr>
        <w:top w:val="thinThickSmallGap" w:sz="24" w:space="1" w:color="823B0B" w:themeColor="accent2" w:themeShade="7F"/>
      </w:pBdr>
      <w:rPr>
        <w:rFonts w:ascii="Arial" w:eastAsiaTheme="majorEastAsia" w:hAnsi="Arial" w:cs="Arial"/>
        <w:sz w:val="20"/>
        <w:szCs w:val="20"/>
      </w:rPr>
    </w:pPr>
    <w:r>
      <w:rPr>
        <w:rFonts w:ascii="Arial" w:eastAsiaTheme="majorEastAsia" w:hAnsi="Arial" w:cs="Arial"/>
        <w:sz w:val="20"/>
        <w:szCs w:val="20"/>
      </w:rPr>
      <w:t xml:space="preserve">Zastupitelstvo </w:t>
    </w:r>
    <w:r w:rsidR="00740BA5">
      <w:rPr>
        <w:rFonts w:ascii="Arial" w:eastAsiaTheme="majorEastAsia" w:hAnsi="Arial" w:cs="Arial"/>
        <w:sz w:val="20"/>
        <w:szCs w:val="20"/>
      </w:rPr>
      <w:t xml:space="preserve">města Prostějova </w:t>
    </w:r>
    <w:r>
      <w:rPr>
        <w:rFonts w:ascii="Arial" w:eastAsiaTheme="majorEastAsia" w:hAnsi="Arial" w:cs="Arial"/>
        <w:sz w:val="20"/>
        <w:szCs w:val="20"/>
      </w:rPr>
      <w:t xml:space="preserve">7. 12. </w:t>
    </w:r>
    <w:r w:rsidR="00740BA5">
      <w:rPr>
        <w:rFonts w:ascii="Arial" w:eastAsiaTheme="majorEastAsia" w:hAnsi="Arial" w:cs="Arial"/>
        <w:sz w:val="20"/>
        <w:szCs w:val="20"/>
      </w:rPr>
      <w:t>2021</w:t>
    </w:r>
    <w:r w:rsidR="00740BA5">
      <w:rPr>
        <w:rFonts w:ascii="Arial" w:eastAsiaTheme="majorEastAsia" w:hAnsi="Arial" w:cs="Arial"/>
        <w:sz w:val="20"/>
        <w:szCs w:val="20"/>
      </w:rPr>
      <w:tab/>
    </w:r>
    <w:r w:rsidR="00740BA5">
      <w:rPr>
        <w:rFonts w:ascii="Arial" w:eastAsiaTheme="majorEastAsia" w:hAnsi="Arial" w:cs="Arial"/>
        <w:sz w:val="20"/>
        <w:szCs w:val="20"/>
      </w:rPr>
      <w:tab/>
    </w:r>
    <w:r w:rsidR="00740BA5" w:rsidRPr="00844E83">
      <w:rPr>
        <w:rFonts w:ascii="Arial" w:eastAsiaTheme="majorEastAsia" w:hAnsi="Arial" w:cs="Arial"/>
        <w:sz w:val="20"/>
        <w:szCs w:val="20"/>
      </w:rPr>
      <w:t xml:space="preserve">Strana </w:t>
    </w:r>
    <w:r w:rsidR="00740BA5" w:rsidRPr="00844E83">
      <w:rPr>
        <w:rFonts w:ascii="Arial" w:eastAsiaTheme="minorEastAsia" w:hAnsi="Arial" w:cs="Arial"/>
        <w:sz w:val="20"/>
        <w:szCs w:val="20"/>
      </w:rPr>
      <w:fldChar w:fldCharType="begin"/>
    </w:r>
    <w:r w:rsidR="00740BA5" w:rsidRPr="00844E83">
      <w:rPr>
        <w:rFonts w:ascii="Arial" w:hAnsi="Arial" w:cs="Arial"/>
        <w:sz w:val="20"/>
        <w:szCs w:val="20"/>
      </w:rPr>
      <w:instrText>PAGE   \* MERGEFORMAT</w:instrText>
    </w:r>
    <w:r w:rsidR="00740BA5" w:rsidRPr="00844E83">
      <w:rPr>
        <w:rFonts w:ascii="Arial" w:eastAsiaTheme="minorEastAsia" w:hAnsi="Arial" w:cs="Arial"/>
        <w:sz w:val="20"/>
        <w:szCs w:val="20"/>
      </w:rPr>
      <w:fldChar w:fldCharType="separate"/>
    </w:r>
    <w:r w:rsidR="00D40C38" w:rsidRPr="00D40C38">
      <w:rPr>
        <w:rFonts w:ascii="Arial" w:eastAsiaTheme="majorEastAsia" w:hAnsi="Arial" w:cs="Arial"/>
        <w:noProof/>
        <w:sz w:val="20"/>
        <w:szCs w:val="20"/>
      </w:rPr>
      <w:t>4</w:t>
    </w:r>
    <w:r w:rsidR="00740BA5" w:rsidRPr="00844E83">
      <w:rPr>
        <w:rFonts w:ascii="Arial" w:eastAsiaTheme="majorEastAsia" w:hAnsi="Arial" w:cs="Arial"/>
        <w:sz w:val="20"/>
        <w:szCs w:val="20"/>
      </w:rPr>
      <w:fldChar w:fldCharType="end"/>
    </w:r>
  </w:p>
  <w:p w:rsidR="00683C0B" w:rsidRPr="00844E83" w:rsidRDefault="00CB119D">
    <w:pPr>
      <w:pStyle w:val="Zpat"/>
      <w:pBdr>
        <w:top w:val="thinThickSmallGap" w:sz="24" w:space="1" w:color="823B0B" w:themeColor="accent2" w:themeShade="7F"/>
      </w:pBdr>
      <w:rPr>
        <w:rFonts w:ascii="Arial" w:eastAsiaTheme="majorEastAsia" w:hAnsi="Arial" w:cs="Arial"/>
        <w:sz w:val="20"/>
        <w:szCs w:val="20"/>
      </w:rPr>
    </w:pPr>
    <w:r>
      <w:rPr>
        <w:rFonts w:ascii="Arial" w:eastAsiaTheme="majorEastAsia" w:hAnsi="Arial" w:cs="Arial"/>
        <w:sz w:val="20"/>
        <w:szCs w:val="20"/>
      </w:rPr>
      <w:t xml:space="preserve">Dodatek č. 1 k </w:t>
    </w:r>
    <w:r w:rsidRPr="00683C0B">
      <w:rPr>
        <w:rFonts w:ascii="Arial" w:eastAsiaTheme="majorEastAsia" w:hAnsi="Arial" w:cs="Arial"/>
        <w:sz w:val="20"/>
        <w:szCs w:val="20"/>
      </w:rPr>
      <w:t xml:space="preserve">darovací smlouvě </w:t>
    </w:r>
    <w:r>
      <w:rPr>
        <w:rFonts w:ascii="Arial" w:eastAsiaTheme="majorEastAsia" w:hAnsi="Arial" w:cs="Arial"/>
        <w:sz w:val="20"/>
        <w:szCs w:val="20"/>
      </w:rPr>
      <w:t>(p</w:t>
    </w:r>
    <w:r w:rsidR="00740BA5" w:rsidRPr="00683C0B">
      <w:rPr>
        <w:rFonts w:ascii="Arial" w:eastAsiaTheme="majorEastAsia" w:hAnsi="Arial" w:cs="Arial"/>
        <w:sz w:val="20"/>
        <w:szCs w:val="20"/>
      </w:rPr>
      <w:t>oskytnutí peněžního daru Hasičskému záchrannému sboru O</w:t>
    </w:r>
    <w:r>
      <w:rPr>
        <w:rFonts w:ascii="Arial" w:eastAsiaTheme="majorEastAsia" w:hAnsi="Arial" w:cs="Arial"/>
        <w:sz w:val="20"/>
        <w:szCs w:val="20"/>
      </w:rPr>
      <w:t>lomouckého kraje)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0BA5" w:rsidRDefault="00740BA5" w:rsidP="00A63A3C">
      <w:r>
        <w:separator/>
      </w:r>
    </w:p>
  </w:footnote>
  <w:footnote w:type="continuationSeparator" w:id="0">
    <w:p w:rsidR="00740BA5" w:rsidRDefault="00740BA5" w:rsidP="00A63A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F5098D"/>
    <w:multiLevelType w:val="hybridMultilevel"/>
    <w:tmpl w:val="155CDD36"/>
    <w:lvl w:ilvl="0" w:tplc="FA5C3D6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0072833"/>
    <w:multiLevelType w:val="hybridMultilevel"/>
    <w:tmpl w:val="C1F08E84"/>
    <w:lvl w:ilvl="0" w:tplc="FA5C3D6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9E90DED"/>
    <w:multiLevelType w:val="hybridMultilevel"/>
    <w:tmpl w:val="A5ECCA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085E31"/>
    <w:multiLevelType w:val="multilevel"/>
    <w:tmpl w:val="4F166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A3C"/>
    <w:rsid w:val="00013B7E"/>
    <w:rsid w:val="001D4F64"/>
    <w:rsid w:val="004E67C9"/>
    <w:rsid w:val="00740BA5"/>
    <w:rsid w:val="00775F99"/>
    <w:rsid w:val="007C123F"/>
    <w:rsid w:val="008E7831"/>
    <w:rsid w:val="00992B71"/>
    <w:rsid w:val="00A63A3C"/>
    <w:rsid w:val="00CB119D"/>
    <w:rsid w:val="00D40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28A6533D-3B83-4D54-BE5F-92551B500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63A3C"/>
    <w:rPr>
      <w:rFonts w:eastAsia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A63A3C"/>
    <w:pPr>
      <w:tabs>
        <w:tab w:val="left" w:pos="0"/>
      </w:tabs>
      <w:jc w:val="both"/>
    </w:pPr>
    <w:rPr>
      <w:sz w:val="20"/>
    </w:rPr>
  </w:style>
  <w:style w:type="character" w:customStyle="1" w:styleId="ZkladntextChar">
    <w:name w:val="Základní text Char"/>
    <w:basedOn w:val="Standardnpsmoodstavce"/>
    <w:link w:val="Zkladntext"/>
    <w:rsid w:val="00A63A3C"/>
    <w:rPr>
      <w:rFonts w:eastAsia="Times New Roman" w:cs="Times New Roman"/>
      <w:sz w:val="20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A63A3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63A3C"/>
    <w:rPr>
      <w:rFonts w:eastAsia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A63A3C"/>
    <w:pPr>
      <w:ind w:left="720"/>
      <w:contextualSpacing/>
    </w:pPr>
  </w:style>
  <w:style w:type="table" w:styleId="Mkatabulky">
    <w:name w:val="Table Grid"/>
    <w:basedOn w:val="Normlntabulka"/>
    <w:uiPriority w:val="59"/>
    <w:rsid w:val="00A63A3C"/>
    <w:rPr>
      <w:rFonts w:eastAsia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mkatabulky">
    <w:name w:val="Grid Table Light"/>
    <w:basedOn w:val="Normlntabulka"/>
    <w:uiPriority w:val="40"/>
    <w:rsid w:val="00A63A3C"/>
    <w:rPr>
      <w:rFonts w:eastAsia="Times New Roman" w:cs="Times New Roman"/>
      <w:sz w:val="20"/>
      <w:szCs w:val="20"/>
      <w:lang w:eastAsia="cs-CZ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Zhlav">
    <w:name w:val="header"/>
    <w:basedOn w:val="Normln"/>
    <w:link w:val="ZhlavChar"/>
    <w:uiPriority w:val="99"/>
    <w:unhideWhenUsed/>
    <w:rsid w:val="00A63A3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63A3C"/>
    <w:rPr>
      <w:rFonts w:eastAsia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988</Words>
  <Characters>5830</Characters>
  <Application>Microsoft Office Word</Application>
  <DocSecurity>0</DocSecurity>
  <Lines>48</Lines>
  <Paragraphs>13</Paragraphs>
  <ScaleCrop>false</ScaleCrop>
  <Company/>
  <LinksUpToDate>false</LinksUpToDate>
  <CharactersWithSpaces>6805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Meisselová Petra</dc:creator>
  <cp:keywords/>
  <dc:description/>
  <cp:lastModifiedBy>Meisselová Petra</cp:lastModifiedBy>
  <cp:revision>3</cp:revision>
  <dcterms:created xsi:type="dcterms:W3CDTF">2021-11-30T09:07:00Z</dcterms:created>
  <dcterms:modified xsi:type="dcterms:W3CDTF">2021-11-30T10:31:00Z</dcterms:modified>
</cp:coreProperties>
</file>