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AA" w:rsidRDefault="009A18EF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D518AA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D518AA" w:rsidRDefault="00D518AA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D518AA" w:rsidRPr="00354CAE" w:rsidRDefault="00D518AA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PaedDr. Jan Krchňavý</w:t>
      </w:r>
    </w:p>
    <w:p w:rsidR="00D518AA" w:rsidRPr="00354CAE" w:rsidRDefault="00D518AA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354CAE" w:rsidRPr="00354CAE" w:rsidRDefault="00354CAE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A113BE">
        <w:rPr>
          <w:rFonts w:ascii="Arial" w:hAnsi="Arial" w:cs="Arial"/>
          <w:bCs/>
          <w:sz w:val="20"/>
          <w:szCs w:val="20"/>
        </w:rPr>
        <w:t>O</w:t>
      </w:r>
      <w:r w:rsidR="0030266F">
        <w:rPr>
          <w:rFonts w:ascii="Arial" w:hAnsi="Arial" w:cs="Arial"/>
          <w:bCs/>
          <w:sz w:val="20"/>
          <w:szCs w:val="20"/>
        </w:rPr>
        <w:t>ŠKS</w:t>
      </w:r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Michaela Dobešová</w:t>
      </w:r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9A18E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8A6CA4">
        <w:rPr>
          <w:rFonts w:ascii="Arial" w:hAnsi="Arial" w:cs="Arial"/>
          <w:sz w:val="20"/>
          <w:szCs w:val="20"/>
        </w:rPr>
        <w:t>ka</w:t>
      </w:r>
      <w:r w:rsidR="009A18EF">
        <w:rPr>
          <w:rFonts w:ascii="Arial" w:hAnsi="Arial" w:cs="Arial"/>
          <w:sz w:val="20"/>
          <w:szCs w:val="20"/>
        </w:rPr>
        <w:t xml:space="preserve"> O</w:t>
      </w:r>
      <w:r w:rsidR="0030266F">
        <w:rPr>
          <w:rFonts w:ascii="Arial" w:hAnsi="Arial" w:cs="Arial"/>
          <w:sz w:val="20"/>
          <w:szCs w:val="20"/>
        </w:rPr>
        <w:t>ŠKS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D518AA" w:rsidRDefault="00D518AA" w:rsidP="00D518A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D518AA" w:rsidRDefault="00D518AA" w:rsidP="00D518A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07.09.2021</w:t>
      </w:r>
      <w:proofErr w:type="gramEnd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A5071" w:rsidRPr="00AA5071" w:rsidRDefault="003A130A" w:rsidP="00AA50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</w:t>
      </w:r>
      <w:r w:rsidR="008B744F">
        <w:rPr>
          <w:rFonts w:ascii="Arial" w:hAnsi="Arial" w:cs="Arial"/>
          <w:b/>
          <w:bCs/>
        </w:rPr>
        <w:t>8</w:t>
      </w:r>
      <w:r w:rsidR="007D6F8D">
        <w:rPr>
          <w:rFonts w:ascii="Arial" w:hAnsi="Arial" w:cs="Arial"/>
          <w:b/>
          <w:bCs/>
        </w:rPr>
        <w:t xml:space="preserve"> ke Zřizovací listině příspěvkové organizace Sportcentrum – dům dětí a mládeže Prostějov, Olympijská 4</w:t>
      </w:r>
      <w:r w:rsidR="00AA5071" w:rsidRPr="00AA5071">
        <w:rPr>
          <w:rFonts w:ascii="Arial" w:hAnsi="Arial" w:cs="Arial"/>
          <w:b/>
          <w:bCs/>
        </w:rPr>
        <w:t xml:space="preserve">                       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518AA" w:rsidRPr="00354CAE" w:rsidRDefault="00D518AA" w:rsidP="00D518AA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518AA" w:rsidRDefault="00D518AA" w:rsidP="00D518AA">
      <w:pPr>
        <w:suppressAutoHyphens/>
        <w:rPr>
          <w:rFonts w:ascii="Arial" w:hAnsi="Arial" w:cs="Arial"/>
          <w:b/>
        </w:rPr>
      </w:pPr>
    </w:p>
    <w:p w:rsidR="00D518AA" w:rsidRPr="00354A9B" w:rsidRDefault="00D518AA" w:rsidP="00D518AA">
      <w:pPr>
        <w:suppressAutoHyphens/>
        <w:rPr>
          <w:rFonts w:ascii="Arial" w:hAnsi="Arial" w:cs="Arial"/>
          <w:b/>
        </w:rPr>
      </w:pPr>
      <w:r w:rsidRPr="00F74E39">
        <w:rPr>
          <w:rFonts w:ascii="Arial" w:hAnsi="Arial" w:cs="Arial"/>
          <w:b/>
        </w:rPr>
        <w:t>Zastupitelstv</w:t>
      </w:r>
      <w:r>
        <w:rPr>
          <w:rFonts w:ascii="Arial" w:hAnsi="Arial" w:cs="Arial"/>
          <w:b/>
        </w:rPr>
        <w:t>o</w:t>
      </w:r>
      <w:r w:rsidRPr="00F74E39">
        <w:rPr>
          <w:rFonts w:ascii="Arial" w:hAnsi="Arial" w:cs="Arial"/>
          <w:b/>
        </w:rPr>
        <w:t xml:space="preserve"> města Prostějova </w:t>
      </w:r>
    </w:p>
    <w:p w:rsidR="00D518AA" w:rsidRDefault="00D518AA" w:rsidP="00D518AA">
      <w:pPr>
        <w:rPr>
          <w:rFonts w:ascii="Arial" w:hAnsi="Arial" w:cs="Arial"/>
          <w:b/>
        </w:rPr>
      </w:pPr>
    </w:p>
    <w:p w:rsidR="00D518AA" w:rsidRDefault="00D518AA" w:rsidP="00D518AA">
      <w:pPr>
        <w:rPr>
          <w:rFonts w:ascii="Arial" w:hAnsi="Arial" w:cs="Arial"/>
          <w:b/>
        </w:rPr>
      </w:pPr>
      <w:proofErr w:type="gramStart"/>
      <w:r w:rsidRPr="003E3C64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 s ch</w:t>
      </w:r>
      <w:proofErr w:type="gramEnd"/>
      <w:r>
        <w:rPr>
          <w:rFonts w:ascii="Arial" w:hAnsi="Arial" w:cs="Arial"/>
          <w:b/>
        </w:rPr>
        <w:t xml:space="preserve"> v a l u j e</w:t>
      </w:r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:rsidR="005D5FFA" w:rsidRDefault="005D5FFA" w:rsidP="00F5056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8B744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130A">
        <w:rPr>
          <w:rFonts w:ascii="Arial" w:hAnsi="Arial" w:cs="Arial"/>
          <w:b/>
          <w:sz w:val="24"/>
          <w:szCs w:val="24"/>
        </w:rPr>
        <w:t xml:space="preserve">ke Zřizovací listině příspěvkové organizace </w:t>
      </w:r>
      <w:r>
        <w:rPr>
          <w:rFonts w:ascii="Arial" w:hAnsi="Arial" w:cs="Arial"/>
          <w:b/>
          <w:sz w:val="24"/>
          <w:szCs w:val="24"/>
        </w:rPr>
        <w:t>Sportcentrum – dům dětí a mládeže P</w:t>
      </w:r>
      <w:r w:rsidRPr="005D5FFA">
        <w:rPr>
          <w:rFonts w:ascii="Arial" w:hAnsi="Arial" w:cs="Arial"/>
          <w:b/>
          <w:sz w:val="24"/>
          <w:szCs w:val="24"/>
        </w:rPr>
        <w:t xml:space="preserve">rostějov, </w:t>
      </w:r>
      <w:r>
        <w:rPr>
          <w:rFonts w:ascii="Arial" w:hAnsi="Arial" w:cs="Arial"/>
          <w:b/>
          <w:sz w:val="24"/>
          <w:szCs w:val="24"/>
        </w:rPr>
        <w:t xml:space="preserve">se sídlem Prostějov, Olympijská 4, </w:t>
      </w:r>
      <w:r w:rsidRPr="003A130A">
        <w:rPr>
          <w:rFonts w:ascii="Arial" w:hAnsi="Arial" w:cs="Arial"/>
          <w:b/>
          <w:sz w:val="24"/>
          <w:szCs w:val="24"/>
        </w:rPr>
        <w:t xml:space="preserve">PSČ 796 01, IČO </w:t>
      </w:r>
      <w:r>
        <w:rPr>
          <w:rFonts w:ascii="Arial" w:hAnsi="Arial" w:cs="Arial"/>
          <w:b/>
          <w:sz w:val="24"/>
          <w:szCs w:val="24"/>
        </w:rPr>
        <w:t>008 40 173</w:t>
      </w:r>
      <w:r w:rsidRPr="003A130A">
        <w:rPr>
          <w:rFonts w:ascii="Arial" w:hAnsi="Arial" w:cs="Arial"/>
          <w:b/>
          <w:sz w:val="24"/>
          <w:szCs w:val="24"/>
        </w:rPr>
        <w:t xml:space="preserve"> podle předloženého návrhu</w:t>
      </w:r>
      <w:r w:rsidR="00BC2995">
        <w:rPr>
          <w:rFonts w:ascii="Arial" w:hAnsi="Arial" w:cs="Arial"/>
          <w:b/>
          <w:sz w:val="24"/>
          <w:szCs w:val="24"/>
        </w:rPr>
        <w:t>.</w:t>
      </w:r>
    </w:p>
    <w:p w:rsidR="005D5FFA" w:rsidRPr="003A130A" w:rsidRDefault="005D5FFA" w:rsidP="005D5FFA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  <w:proofErr w:type="gramStart"/>
      <w:r w:rsidRPr="003A130A">
        <w:rPr>
          <w:rFonts w:ascii="Arial" w:hAnsi="Arial" w:cs="Arial"/>
          <w:b/>
          <w:sz w:val="24"/>
          <w:szCs w:val="24"/>
        </w:rPr>
        <w:t xml:space="preserve">II. </w:t>
      </w:r>
      <w:r w:rsidR="00D518AA">
        <w:rPr>
          <w:rFonts w:ascii="Arial" w:hAnsi="Arial" w:cs="Arial"/>
          <w:b/>
          <w:sz w:val="24"/>
          <w:szCs w:val="24"/>
        </w:rPr>
        <w:t xml:space="preserve"> </w:t>
      </w:r>
      <w:r w:rsidRPr="003A130A">
        <w:rPr>
          <w:rFonts w:ascii="Arial" w:hAnsi="Arial" w:cs="Arial"/>
          <w:b/>
          <w:sz w:val="24"/>
          <w:szCs w:val="24"/>
        </w:rPr>
        <w:t>v</w:t>
      </w:r>
      <w:r w:rsidR="00D518AA">
        <w:rPr>
          <w:rFonts w:ascii="Arial" w:hAnsi="Arial" w:cs="Arial"/>
          <w:b/>
          <w:sz w:val="24"/>
          <w:szCs w:val="24"/>
        </w:rPr>
        <w:t> </w:t>
      </w:r>
      <w:r w:rsidRPr="003A130A">
        <w:rPr>
          <w:rFonts w:ascii="Arial" w:hAnsi="Arial" w:cs="Arial"/>
          <w:b/>
          <w:sz w:val="24"/>
          <w:szCs w:val="24"/>
        </w:rPr>
        <w:t>y</w:t>
      </w:r>
      <w:r w:rsidR="00D518AA">
        <w:rPr>
          <w:rFonts w:ascii="Arial" w:hAnsi="Arial" w:cs="Arial"/>
          <w:b/>
          <w:sz w:val="24"/>
          <w:szCs w:val="24"/>
        </w:rPr>
        <w:t xml:space="preserve"> </w:t>
      </w:r>
      <w:r w:rsidRPr="003A130A">
        <w:rPr>
          <w:rFonts w:ascii="Arial" w:hAnsi="Arial" w:cs="Arial"/>
          <w:b/>
          <w:sz w:val="24"/>
          <w:szCs w:val="24"/>
        </w:rPr>
        <w:t>d</w:t>
      </w:r>
      <w:r w:rsidR="00D518AA">
        <w:rPr>
          <w:rFonts w:ascii="Arial" w:hAnsi="Arial" w:cs="Arial"/>
          <w:b/>
          <w:sz w:val="24"/>
          <w:szCs w:val="24"/>
        </w:rPr>
        <w:t xml:space="preserve"> á v á</w:t>
      </w:r>
      <w:proofErr w:type="gramEnd"/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:rsidR="005D5FFA" w:rsidRPr="00D92862" w:rsidRDefault="005D5FFA" w:rsidP="00F5056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D92862">
        <w:rPr>
          <w:rFonts w:ascii="Arial" w:hAnsi="Arial" w:cs="Arial"/>
          <w:b/>
          <w:sz w:val="24"/>
          <w:szCs w:val="24"/>
        </w:rPr>
        <w:t xml:space="preserve">Úplné znění Zřizovací listiny příspěvkové organizace </w:t>
      </w:r>
      <w:r w:rsidR="00D92862" w:rsidRPr="00D92862">
        <w:rPr>
          <w:rFonts w:ascii="Arial" w:hAnsi="Arial" w:cs="Arial"/>
          <w:b/>
          <w:sz w:val="24"/>
          <w:szCs w:val="24"/>
        </w:rPr>
        <w:t>Sportcentrum – dům dětí a mládeže Prostějov, se sídlem Prostějov, Olympijská 4, PSČ 796 01, IČO 008 40 173 podle předloženého návrhu</w:t>
      </w:r>
      <w:r w:rsidRPr="00D92862">
        <w:rPr>
          <w:rFonts w:ascii="Arial" w:hAnsi="Arial" w:cs="Arial"/>
          <w:b/>
          <w:sz w:val="24"/>
          <w:szCs w:val="24"/>
        </w:rPr>
        <w:t xml:space="preserve"> s účinností od </w:t>
      </w:r>
      <w:proofErr w:type="gramStart"/>
      <w:r w:rsidR="0030266F">
        <w:rPr>
          <w:rFonts w:ascii="Arial" w:hAnsi="Arial" w:cs="Arial"/>
          <w:b/>
          <w:sz w:val="24"/>
          <w:szCs w:val="24"/>
        </w:rPr>
        <w:t>01</w:t>
      </w:r>
      <w:r w:rsidRPr="00D92862">
        <w:rPr>
          <w:rFonts w:ascii="Arial" w:hAnsi="Arial" w:cs="Arial"/>
          <w:b/>
          <w:sz w:val="24"/>
          <w:szCs w:val="24"/>
        </w:rPr>
        <w:t>.</w:t>
      </w:r>
      <w:r w:rsidR="008B744F">
        <w:rPr>
          <w:rFonts w:ascii="Arial" w:hAnsi="Arial" w:cs="Arial"/>
          <w:b/>
          <w:sz w:val="24"/>
          <w:szCs w:val="24"/>
        </w:rPr>
        <w:t>1</w:t>
      </w:r>
      <w:r w:rsidR="00A13593">
        <w:rPr>
          <w:rFonts w:ascii="Arial" w:hAnsi="Arial" w:cs="Arial"/>
          <w:b/>
          <w:sz w:val="24"/>
          <w:szCs w:val="24"/>
        </w:rPr>
        <w:t>1</w:t>
      </w:r>
      <w:r w:rsidRPr="00D92862">
        <w:rPr>
          <w:rFonts w:ascii="Arial" w:hAnsi="Arial" w:cs="Arial"/>
          <w:b/>
          <w:sz w:val="24"/>
          <w:szCs w:val="24"/>
        </w:rPr>
        <w:t>.202</w:t>
      </w:r>
      <w:r w:rsidR="0030266F">
        <w:rPr>
          <w:rFonts w:ascii="Arial" w:hAnsi="Arial" w:cs="Arial"/>
          <w:b/>
          <w:sz w:val="24"/>
          <w:szCs w:val="24"/>
        </w:rPr>
        <w:t>1</w:t>
      </w:r>
      <w:proofErr w:type="gramEnd"/>
      <w:r w:rsidR="00D92862">
        <w:rPr>
          <w:rFonts w:ascii="Arial" w:hAnsi="Arial" w:cs="Arial"/>
          <w:b/>
          <w:sz w:val="24"/>
          <w:szCs w:val="24"/>
        </w:rPr>
        <w:t>.</w:t>
      </w:r>
    </w:p>
    <w:p w:rsidR="009A18EF" w:rsidRDefault="009A18E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518AA" w:rsidRDefault="00D518A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D518AA" w:rsidRDefault="00D518A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21"/>
        <w:gridCol w:w="2752"/>
        <w:gridCol w:w="1677"/>
        <w:gridCol w:w="2854"/>
      </w:tblGrid>
      <w:tr w:rsidR="008B744F" w:rsidRPr="00354CAE" w:rsidTr="00180A06">
        <w:tc>
          <w:tcPr>
            <w:tcW w:w="9430" w:type="dxa"/>
            <w:gridSpan w:val="4"/>
          </w:tcPr>
          <w:p w:rsidR="008B744F" w:rsidRPr="00FE3AB7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D518AA" w:rsidRPr="00354CAE" w:rsidTr="00180A06">
        <w:tc>
          <w:tcPr>
            <w:tcW w:w="1951" w:type="dxa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354CAE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2835" w:type="dxa"/>
          </w:tcPr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122428" w:rsidRDefault="00D518AA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PaedDr. Jan Krchňavý</w:t>
            </w: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2428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  <w:tc>
          <w:tcPr>
            <w:tcW w:w="1701" w:type="dxa"/>
            <w:vAlign w:val="bottom"/>
          </w:tcPr>
          <w:p w:rsidR="008B744F" w:rsidRPr="009A18EF" w:rsidRDefault="00144BF4" w:rsidP="00144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.08.2021</w:t>
            </w:r>
            <w:proofErr w:type="gramEnd"/>
          </w:p>
        </w:tc>
        <w:tc>
          <w:tcPr>
            <w:tcW w:w="2943" w:type="dxa"/>
            <w:vAlign w:val="bottom"/>
          </w:tcPr>
          <w:p w:rsidR="008B744F" w:rsidRDefault="00D518AA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PaedDr. Jan Krchňavý</w:t>
            </w:r>
            <w:r w:rsidR="008B744F" w:rsidRPr="00333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8B744F" w:rsidRPr="00333BDB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518AA" w:rsidRPr="00354CAE" w:rsidTr="00180A06">
        <w:tc>
          <w:tcPr>
            <w:tcW w:w="1951" w:type="dxa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354CAE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2835" w:type="dxa"/>
          </w:tcPr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7EC0">
              <w:rPr>
                <w:rFonts w:ascii="Arial" w:hAnsi="Arial" w:cs="Arial"/>
                <w:bCs/>
                <w:sz w:val="20"/>
                <w:szCs w:val="20"/>
              </w:rPr>
              <w:t>Mgr. Petr Ivánek</w:t>
            </w: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7EC0">
              <w:rPr>
                <w:rFonts w:ascii="Arial" w:hAnsi="Arial" w:cs="Arial"/>
                <w:bCs/>
                <w:sz w:val="20"/>
                <w:szCs w:val="20"/>
              </w:rPr>
              <w:t xml:space="preserve">vedoucí OŠKS   </w:t>
            </w:r>
          </w:p>
        </w:tc>
        <w:tc>
          <w:tcPr>
            <w:tcW w:w="1701" w:type="dxa"/>
            <w:vAlign w:val="bottom"/>
          </w:tcPr>
          <w:p w:rsidR="008B744F" w:rsidRPr="009A18EF" w:rsidRDefault="00144BF4" w:rsidP="00144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.08.2021</w:t>
            </w:r>
            <w:proofErr w:type="gramEnd"/>
          </w:p>
        </w:tc>
        <w:tc>
          <w:tcPr>
            <w:tcW w:w="2943" w:type="dxa"/>
            <w:vAlign w:val="bottom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Petr Ivánek</w:t>
            </w:r>
            <w:r w:rsidRPr="00333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8B744F" w:rsidRPr="00333BDB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518AA" w:rsidRPr="00354CAE" w:rsidTr="00180A06">
        <w:tc>
          <w:tcPr>
            <w:tcW w:w="1951" w:type="dxa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354CAE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2835" w:type="dxa"/>
          </w:tcPr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2428">
              <w:rPr>
                <w:rFonts w:ascii="Arial" w:hAnsi="Arial" w:cs="Arial"/>
                <w:bCs/>
                <w:sz w:val="20"/>
                <w:szCs w:val="20"/>
              </w:rPr>
              <w:t>Michaela Dobešová</w:t>
            </w: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2428">
              <w:rPr>
                <w:rFonts w:ascii="Arial" w:hAnsi="Arial" w:cs="Arial"/>
                <w:bCs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</w:t>
            </w:r>
            <w:r w:rsidRPr="00122428">
              <w:rPr>
                <w:rFonts w:ascii="Arial" w:hAnsi="Arial" w:cs="Arial"/>
                <w:bCs/>
                <w:sz w:val="20"/>
                <w:szCs w:val="20"/>
              </w:rPr>
              <w:t xml:space="preserve"> OŠKS</w:t>
            </w:r>
          </w:p>
        </w:tc>
        <w:tc>
          <w:tcPr>
            <w:tcW w:w="1701" w:type="dxa"/>
            <w:vAlign w:val="bottom"/>
          </w:tcPr>
          <w:p w:rsidR="008B744F" w:rsidRPr="009A18EF" w:rsidRDefault="00144BF4" w:rsidP="00144BF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.08.2021</w:t>
            </w:r>
            <w:proofErr w:type="gramEnd"/>
          </w:p>
        </w:tc>
        <w:tc>
          <w:tcPr>
            <w:tcW w:w="2943" w:type="dxa"/>
            <w:vAlign w:val="bottom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33BDB">
              <w:rPr>
                <w:rFonts w:ascii="Arial" w:hAnsi="Arial" w:cs="Arial"/>
                <w:bCs/>
                <w:i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333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Dobešová v. r.</w:t>
            </w:r>
          </w:p>
          <w:p w:rsidR="008B744F" w:rsidRPr="00333BDB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44BF4" w:rsidRDefault="00144BF4" w:rsidP="00783FF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783FFD" w:rsidRDefault="00783FFD" w:rsidP="00783FF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783FFD" w:rsidRPr="00B8533E" w:rsidRDefault="00783FFD" w:rsidP="00783FF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B744F" w:rsidRPr="008B744F" w:rsidRDefault="008B744F" w:rsidP="008B744F">
      <w:pPr>
        <w:jc w:val="both"/>
        <w:rPr>
          <w:rFonts w:ascii="Arial" w:hAnsi="Arial" w:cs="Arial"/>
        </w:rPr>
      </w:pPr>
      <w:r w:rsidRPr="008B744F">
        <w:rPr>
          <w:rFonts w:ascii="Arial" w:hAnsi="Arial" w:cs="Arial"/>
        </w:rPr>
        <w:t xml:space="preserve">Návrh Dodatku č. </w:t>
      </w:r>
      <w:r>
        <w:rPr>
          <w:rFonts w:ascii="Arial" w:hAnsi="Arial" w:cs="Arial"/>
        </w:rPr>
        <w:t xml:space="preserve">8 </w:t>
      </w:r>
      <w:r w:rsidRPr="008B744F">
        <w:rPr>
          <w:rFonts w:ascii="Arial" w:hAnsi="Arial" w:cs="Arial"/>
        </w:rPr>
        <w:t xml:space="preserve">ke Zřizovací listině Sportcentra – domu dětí a mládeže je předkládán ze tří důvodů. </w:t>
      </w:r>
    </w:p>
    <w:p w:rsidR="008B744F" w:rsidRPr="008B744F" w:rsidRDefault="008B744F" w:rsidP="008B744F">
      <w:pPr>
        <w:jc w:val="both"/>
        <w:rPr>
          <w:rFonts w:ascii="Arial" w:hAnsi="Arial" w:cs="Arial"/>
        </w:rPr>
      </w:pPr>
      <w:r w:rsidRPr="008B744F">
        <w:rPr>
          <w:rFonts w:ascii="Arial" w:hAnsi="Arial" w:cs="Arial"/>
        </w:rPr>
        <w:t xml:space="preserve">Prvním důvodem je zápis nového objektu šaten zimního stadionu do katastru nemovitostí. Objekt šaten zimního stadionu byl Sportcentru svěřen dodatkem č. </w:t>
      </w:r>
      <w:r>
        <w:rPr>
          <w:rFonts w:ascii="Arial" w:hAnsi="Arial" w:cs="Arial"/>
        </w:rPr>
        <w:t xml:space="preserve">7 </w:t>
      </w:r>
      <w:r w:rsidRPr="008B744F">
        <w:rPr>
          <w:rFonts w:ascii="Arial" w:hAnsi="Arial" w:cs="Arial"/>
        </w:rPr>
        <w:t xml:space="preserve">k hospodaření s účinností od </w:t>
      </w:r>
      <w:proofErr w:type="gramStart"/>
      <w:r>
        <w:rPr>
          <w:rFonts w:ascii="Arial" w:hAnsi="Arial" w:cs="Arial"/>
        </w:rPr>
        <w:t>0</w:t>
      </w:r>
      <w:r w:rsidRPr="008B744F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8B744F">
        <w:rPr>
          <w:rFonts w:ascii="Arial" w:hAnsi="Arial" w:cs="Arial"/>
        </w:rPr>
        <w:t>6.2021</w:t>
      </w:r>
      <w:proofErr w:type="gramEnd"/>
      <w:r w:rsidRPr="008B744F">
        <w:rPr>
          <w:rFonts w:ascii="Arial" w:hAnsi="Arial" w:cs="Arial"/>
        </w:rPr>
        <w:t xml:space="preserve"> z důvodu dotačních podmínek. V době předložení materiálu byla dokončena a zkolaudována stavba, ale z časových důvodů nebylo možno objekt zapsat do katastru nemovitostí. Veškerá nově vzniklá parcelní čísla pozemků a nově přidělené číslo popisné stavby proto řeší až tento dodatek.</w:t>
      </w:r>
    </w:p>
    <w:p w:rsidR="008B744F" w:rsidRPr="008B744F" w:rsidRDefault="008B744F" w:rsidP="008B744F">
      <w:pPr>
        <w:jc w:val="both"/>
        <w:rPr>
          <w:rFonts w:ascii="Arial" w:hAnsi="Arial" w:cs="Arial"/>
        </w:rPr>
      </w:pPr>
      <w:r w:rsidRPr="008B744F">
        <w:rPr>
          <w:rFonts w:ascii="Arial" w:hAnsi="Arial" w:cs="Arial"/>
        </w:rPr>
        <w:t>Druhým důvodem pro předložení dodatku zřizovací listiny je svěření nemovitého majetku – obytných kontejnerů na dětském dopravním hřišti k hospodaření, které nemohly být řešeny v rámci předchozího dodatku. Obytné kontejnery byly pořízeny z dotace Olomouckého kraje a odbor dotací a veřejných zakázek vznášel na Olomoucký kraj dotaz, zdali svěření majetku pořízeného z dotace je v souladu s dotačními podmínkami. Zastupitelstvo Olomouckého kraje schválilo dodatek ke smlouvě o poskytnutí dotace, který umožňuje tento majetek organizaci svěřit k hospodaření.</w:t>
      </w:r>
    </w:p>
    <w:p w:rsidR="008B744F" w:rsidRPr="008B744F" w:rsidRDefault="008B744F" w:rsidP="008B744F">
      <w:pPr>
        <w:jc w:val="both"/>
        <w:rPr>
          <w:rFonts w:ascii="Arial" w:hAnsi="Arial" w:cs="Arial"/>
        </w:rPr>
      </w:pPr>
      <w:r w:rsidRPr="008B744F">
        <w:rPr>
          <w:rFonts w:ascii="Arial" w:hAnsi="Arial" w:cs="Arial"/>
        </w:rPr>
        <w:t>Třetím důvodem je dokončení a kolaudace objektu tělocvičny na ulici Vápenice. Tímto dodatkem bude i tento objekt svěřený Sportcentru k hospodaření jako svěřený majetek. Objekt tělocvičny se po zápisu do katastru nemovitostí stává součástí hlavního objektu na ul. Vápenice.</w:t>
      </w:r>
    </w:p>
    <w:p w:rsidR="008B744F" w:rsidRPr="008B744F" w:rsidRDefault="008B744F" w:rsidP="008B744F">
      <w:pPr>
        <w:jc w:val="both"/>
        <w:rPr>
          <w:rFonts w:ascii="Arial" w:hAnsi="Arial" w:cs="Arial"/>
        </w:rPr>
      </w:pPr>
      <w:r w:rsidRPr="008B744F">
        <w:rPr>
          <w:rFonts w:ascii="Arial" w:hAnsi="Arial" w:cs="Arial"/>
        </w:rPr>
        <w:t xml:space="preserve">Dodatkem č. </w:t>
      </w:r>
      <w:r>
        <w:rPr>
          <w:rFonts w:ascii="Arial" w:hAnsi="Arial" w:cs="Arial"/>
        </w:rPr>
        <w:t xml:space="preserve">8 </w:t>
      </w:r>
      <w:r w:rsidRPr="008B744F">
        <w:rPr>
          <w:rFonts w:ascii="Arial" w:hAnsi="Arial" w:cs="Arial"/>
        </w:rPr>
        <w:t>se mění pouze příloha číslo 1 zřizovací listiny, tedy Vymezení majetku, který se příspěvkové organizaci předává k hospodaření jako svěřený majetek</w:t>
      </w:r>
      <w:r>
        <w:rPr>
          <w:rFonts w:ascii="Arial" w:hAnsi="Arial" w:cs="Arial"/>
        </w:rPr>
        <w:t>.</w:t>
      </w:r>
    </w:p>
    <w:p w:rsidR="002E211C" w:rsidRPr="00C405E4" w:rsidRDefault="002E211C" w:rsidP="00C405E4">
      <w:pPr>
        <w:jc w:val="both"/>
        <w:rPr>
          <w:rFonts w:ascii="Arial" w:hAnsi="Arial" w:cs="Arial"/>
        </w:rPr>
      </w:pPr>
    </w:p>
    <w:p w:rsidR="00236946" w:rsidRPr="00B1442F" w:rsidRDefault="00236946" w:rsidP="00236946">
      <w:pPr>
        <w:jc w:val="both"/>
        <w:rPr>
          <w:rFonts w:ascii="Arial" w:hAnsi="Arial" w:cs="Arial"/>
        </w:rPr>
      </w:pPr>
      <w:r w:rsidRPr="00EC1EDD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 xml:space="preserve">města Prostějova na své schůzi konané dne </w:t>
      </w:r>
      <w:proofErr w:type="gramStart"/>
      <w:r>
        <w:rPr>
          <w:rFonts w:ascii="Arial" w:hAnsi="Arial" w:cs="Arial"/>
        </w:rPr>
        <w:t>17.08.2021</w:t>
      </w:r>
      <w:proofErr w:type="gramEnd"/>
      <w:r>
        <w:rPr>
          <w:rFonts w:ascii="Arial" w:hAnsi="Arial" w:cs="Arial"/>
        </w:rPr>
        <w:t xml:space="preserve"> usnesením č. </w:t>
      </w:r>
      <w:r w:rsidR="00144BF4">
        <w:rPr>
          <w:rFonts w:ascii="Arial" w:hAnsi="Arial" w:cs="Arial"/>
        </w:rPr>
        <w:t>1695</w:t>
      </w:r>
      <w:r>
        <w:rPr>
          <w:rFonts w:ascii="Arial" w:hAnsi="Arial" w:cs="Arial"/>
        </w:rPr>
        <w:t xml:space="preserve"> doporučila Zastupitelstvu města Prostějova schválit </w:t>
      </w:r>
      <w:r w:rsidRPr="00B1442F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8</w:t>
      </w:r>
      <w:r w:rsidRPr="00B1442F">
        <w:rPr>
          <w:rFonts w:ascii="Arial" w:hAnsi="Arial" w:cs="Arial"/>
        </w:rPr>
        <w:t xml:space="preserve"> ke Zřizovací listině příspěvkové organizace </w:t>
      </w:r>
      <w:r w:rsidRPr="00236946">
        <w:rPr>
          <w:rFonts w:ascii="Arial" w:hAnsi="Arial" w:cs="Arial"/>
        </w:rPr>
        <w:t>Sportcentrum – dům dětí a mládeže Prostějov a vydat Úplné znění Zřizovací listiny příspěvkové organizace Sportcentrum – dům dětí a mládeže Prostějov s účinností</w:t>
      </w:r>
      <w:r>
        <w:rPr>
          <w:rFonts w:ascii="Arial" w:hAnsi="Arial" w:cs="Arial"/>
        </w:rPr>
        <w:t xml:space="preserve"> od 01.11.2021.</w:t>
      </w:r>
    </w:p>
    <w:p w:rsidR="00236946" w:rsidRDefault="00236946" w:rsidP="00C405E4">
      <w:pPr>
        <w:jc w:val="both"/>
        <w:rPr>
          <w:rFonts w:ascii="Arial" w:hAnsi="Arial" w:cs="Arial"/>
          <w:b/>
        </w:rPr>
      </w:pPr>
    </w:p>
    <w:p w:rsidR="00236946" w:rsidRDefault="00236946" w:rsidP="00C405E4">
      <w:pPr>
        <w:jc w:val="both"/>
        <w:rPr>
          <w:rFonts w:ascii="Arial" w:hAnsi="Arial" w:cs="Arial"/>
          <w:b/>
        </w:rPr>
      </w:pPr>
    </w:p>
    <w:p w:rsidR="00C405E4" w:rsidRPr="00C405E4" w:rsidRDefault="00C405E4" w:rsidP="00C405E4">
      <w:pPr>
        <w:contextualSpacing/>
        <w:jc w:val="both"/>
        <w:rPr>
          <w:rFonts w:ascii="Arial" w:hAnsi="Arial" w:cs="Arial"/>
          <w:b/>
          <w:color w:val="FF0000"/>
        </w:rPr>
      </w:pPr>
    </w:p>
    <w:p w:rsidR="00C405E4" w:rsidRPr="00C405E4" w:rsidRDefault="00C405E4" w:rsidP="00C405E4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C405E4">
        <w:rPr>
          <w:rFonts w:ascii="Arial" w:hAnsi="Arial" w:cs="Arial"/>
          <w:b/>
          <w:u w:val="single"/>
        </w:rPr>
        <w:t>Stanovisko</w:t>
      </w:r>
      <w:r w:rsidRPr="00C405E4">
        <w:rPr>
          <w:rFonts w:ascii="Arial" w:hAnsi="Arial" w:cs="Arial"/>
          <w:b/>
          <w:bCs/>
          <w:u w:val="single"/>
        </w:rPr>
        <w:t xml:space="preserve"> předkladatele:</w:t>
      </w:r>
    </w:p>
    <w:p w:rsidR="00C405E4" w:rsidRPr="00C405E4" w:rsidRDefault="00C405E4" w:rsidP="00C405E4">
      <w:pPr>
        <w:rPr>
          <w:rFonts w:ascii="Arial" w:hAnsi="Arial" w:cs="Arial"/>
          <w:b/>
          <w:bCs/>
        </w:rPr>
      </w:pPr>
      <w:r w:rsidRPr="00C405E4">
        <w:rPr>
          <w:rFonts w:ascii="Arial" w:hAnsi="Arial" w:cs="Arial"/>
          <w:b/>
          <w:bCs/>
        </w:rPr>
        <w:t>Odbor školství, kultury a sportu doporučuje přijetí navrhovaného usnesení.</w:t>
      </w:r>
    </w:p>
    <w:p w:rsidR="00C405E4" w:rsidRPr="00C405E4" w:rsidRDefault="00C405E4" w:rsidP="00C405E4">
      <w:pPr>
        <w:jc w:val="both"/>
        <w:rPr>
          <w:rFonts w:ascii="Arial" w:hAnsi="Arial" w:cs="Arial"/>
          <w:bCs/>
        </w:rPr>
      </w:pPr>
    </w:p>
    <w:p w:rsidR="00C405E4" w:rsidRPr="00C405E4" w:rsidRDefault="00C405E4" w:rsidP="00C405E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C405E4" w:rsidRPr="00C405E4" w:rsidTr="00180A06">
        <w:tc>
          <w:tcPr>
            <w:tcW w:w="9488" w:type="dxa"/>
            <w:gridSpan w:val="4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405E4" w:rsidRPr="00C405E4" w:rsidTr="00180A06">
        <w:tc>
          <w:tcPr>
            <w:tcW w:w="3181" w:type="dxa"/>
            <w:gridSpan w:val="2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Resumé</w:t>
            </w:r>
          </w:p>
        </w:tc>
      </w:tr>
      <w:tr w:rsidR="00C405E4" w:rsidRPr="00C405E4" w:rsidTr="00180A06">
        <w:tc>
          <w:tcPr>
            <w:tcW w:w="417" w:type="dxa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OŠKS</w:t>
            </w:r>
          </w:p>
        </w:tc>
        <w:tc>
          <w:tcPr>
            <w:tcW w:w="2368" w:type="dxa"/>
          </w:tcPr>
          <w:p w:rsidR="00C405E4" w:rsidRPr="00C405E4" w:rsidRDefault="00144BF4" w:rsidP="00144BF4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24</w:t>
            </w:r>
            <w:r w:rsidR="00C405E4">
              <w:rPr>
                <w:rFonts w:ascii="Arial" w:hAnsi="Arial" w:cs="Arial"/>
                <w:bCs/>
              </w:rPr>
              <w:t>.0</w:t>
            </w:r>
            <w:r w:rsidR="008B744F">
              <w:rPr>
                <w:rFonts w:ascii="Arial" w:hAnsi="Arial" w:cs="Arial"/>
                <w:bCs/>
              </w:rPr>
              <w:t>8</w:t>
            </w:r>
            <w:r w:rsidR="00C405E4">
              <w:rPr>
                <w:rFonts w:ascii="Arial" w:hAnsi="Arial" w:cs="Arial"/>
                <w:bCs/>
              </w:rPr>
              <w:t>.2021</w:t>
            </w:r>
            <w:proofErr w:type="gramEnd"/>
          </w:p>
        </w:tc>
        <w:tc>
          <w:tcPr>
            <w:tcW w:w="3939" w:type="dxa"/>
          </w:tcPr>
          <w:p w:rsidR="00C405E4" w:rsidRPr="00C405E4" w:rsidRDefault="00C405E4" w:rsidP="00C405E4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6A458F" w:rsidRDefault="006A458F" w:rsidP="00C405E4">
      <w:pPr>
        <w:jc w:val="both"/>
        <w:rPr>
          <w:rFonts w:ascii="Arial" w:hAnsi="Arial" w:cs="Arial"/>
          <w:u w:val="single"/>
        </w:rPr>
      </w:pPr>
    </w:p>
    <w:p w:rsidR="00236946" w:rsidRPr="00C405E4" w:rsidRDefault="00236946" w:rsidP="00C405E4">
      <w:pPr>
        <w:jc w:val="both"/>
        <w:rPr>
          <w:rFonts w:ascii="Arial" w:hAnsi="Arial" w:cs="Arial"/>
          <w:u w:val="single"/>
        </w:rPr>
      </w:pPr>
    </w:p>
    <w:p w:rsidR="00C405E4" w:rsidRPr="00C405E4" w:rsidRDefault="00C405E4" w:rsidP="00C405E4">
      <w:pPr>
        <w:jc w:val="both"/>
        <w:rPr>
          <w:rFonts w:ascii="Arial" w:hAnsi="Arial" w:cs="Arial"/>
          <w:u w:val="single"/>
        </w:rPr>
      </w:pPr>
    </w:p>
    <w:p w:rsidR="00C405E4" w:rsidRPr="008B744F" w:rsidRDefault="00C405E4" w:rsidP="00C405E4">
      <w:pPr>
        <w:jc w:val="both"/>
        <w:rPr>
          <w:rFonts w:ascii="Arial" w:hAnsi="Arial" w:cs="Arial"/>
          <w:b/>
          <w:i/>
        </w:rPr>
      </w:pPr>
      <w:r w:rsidRPr="008B744F">
        <w:rPr>
          <w:rFonts w:ascii="Arial" w:hAnsi="Arial" w:cs="Arial"/>
          <w:b/>
        </w:rPr>
        <w:t>Přílohy:</w:t>
      </w:r>
    </w:p>
    <w:p w:rsidR="00C405E4" w:rsidRPr="00C405E4" w:rsidRDefault="00C405E4" w:rsidP="00C405E4">
      <w:pPr>
        <w:rPr>
          <w:rFonts w:ascii="Arial" w:hAnsi="Arial" w:cs="Arial"/>
        </w:rPr>
      </w:pPr>
    </w:p>
    <w:p w:rsidR="00C405E4" w:rsidRPr="00C405E4" w:rsidRDefault="00C405E4" w:rsidP="00C405E4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 xml:space="preserve">Příloha č. 1: Dodatek č. </w:t>
      </w:r>
      <w:r w:rsidR="008B744F">
        <w:rPr>
          <w:rFonts w:ascii="Arial" w:hAnsi="Arial" w:cs="Arial"/>
        </w:rPr>
        <w:t>8</w:t>
      </w:r>
      <w:r w:rsidRPr="00C405E4">
        <w:rPr>
          <w:rFonts w:ascii="Arial" w:hAnsi="Arial" w:cs="Arial"/>
        </w:rPr>
        <w:t xml:space="preserve"> ke Zřizovací listině příspěvkové organizace Sportcentrum - DDM Prostějov, se sídlem Prostějov, Olympijská 4, PSČ 796 01, IČO 008 40 173</w:t>
      </w:r>
    </w:p>
    <w:p w:rsidR="00C405E4" w:rsidRPr="00C405E4" w:rsidRDefault="00C405E4" w:rsidP="00C405E4">
      <w:pPr>
        <w:jc w:val="both"/>
        <w:rPr>
          <w:rFonts w:ascii="Arial" w:hAnsi="Arial" w:cs="Arial"/>
        </w:rPr>
      </w:pPr>
    </w:p>
    <w:p w:rsidR="00C405E4" w:rsidRPr="00C405E4" w:rsidRDefault="00C405E4" w:rsidP="00C405E4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Příloha č. 2: Úplné znění Zřizovací listiny příspěvkové organizace Sportcentrum - DDM Prostějov, se sídlem Prostějov, Olympijská 4, PSČ 796 01, IČO 008 40 173 ve znění pozdějších dodatků s barevně vyznačenou změnou</w:t>
      </w:r>
    </w:p>
    <w:p w:rsidR="008604AF" w:rsidRDefault="008604AF" w:rsidP="008604AF">
      <w:pPr>
        <w:rPr>
          <w:rFonts w:ascii="Arial" w:hAnsi="Arial" w:cs="Arial"/>
        </w:rPr>
      </w:pPr>
      <w:r w:rsidRPr="00793106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1</w:t>
      </w:r>
    </w:p>
    <w:p w:rsidR="00236946" w:rsidRDefault="00236946" w:rsidP="008604AF">
      <w:pPr>
        <w:rPr>
          <w:rFonts w:ascii="Arial" w:hAnsi="Arial" w:cs="Arial"/>
        </w:rPr>
      </w:pPr>
    </w:p>
    <w:p w:rsidR="00236946" w:rsidRPr="00793106" w:rsidRDefault="00236946" w:rsidP="008604AF">
      <w:pPr>
        <w:rPr>
          <w:rFonts w:ascii="Arial" w:hAnsi="Arial" w:cs="Arial"/>
        </w:rPr>
      </w:pPr>
    </w:p>
    <w:p w:rsidR="008604AF" w:rsidRPr="001E086C" w:rsidRDefault="008604AF" w:rsidP="008604AF">
      <w:pPr>
        <w:widowControl w:val="0"/>
        <w:spacing w:after="200" w:line="360" w:lineRule="auto"/>
        <w:jc w:val="center"/>
        <w:rPr>
          <w:b/>
          <w:sz w:val="22"/>
          <w:szCs w:val="22"/>
        </w:rPr>
      </w:pPr>
      <w:proofErr w:type="gramStart"/>
      <w:r w:rsidRPr="001E086C">
        <w:rPr>
          <w:b/>
          <w:sz w:val="36"/>
          <w:szCs w:val="22"/>
        </w:rPr>
        <w:t>S T A T U T Á R N Í   M Ě S T O   P R O S T Ě J O V</w:t>
      </w:r>
      <w:proofErr w:type="gramEnd"/>
    </w:p>
    <w:p w:rsidR="008604AF" w:rsidRPr="001E086C" w:rsidRDefault="008604AF" w:rsidP="008604AF">
      <w:pPr>
        <w:widowControl w:val="0"/>
        <w:jc w:val="center"/>
        <w:rPr>
          <w:b/>
          <w:sz w:val="22"/>
          <w:szCs w:val="22"/>
        </w:rPr>
      </w:pPr>
      <w:proofErr w:type="gramStart"/>
      <w:r w:rsidRPr="001E086C">
        <w:rPr>
          <w:b/>
          <w:sz w:val="32"/>
          <w:szCs w:val="22"/>
        </w:rPr>
        <w:t>Z a s t u p i t e l s t v o   m ě s t a   P r o s t ě j o v a</w:t>
      </w:r>
      <w:proofErr w:type="gramEnd"/>
    </w:p>
    <w:p w:rsidR="008604AF" w:rsidRPr="001E086C" w:rsidRDefault="008604AF" w:rsidP="008604AF">
      <w:pPr>
        <w:widowControl w:val="0"/>
        <w:jc w:val="center"/>
        <w:rPr>
          <w:b/>
          <w:sz w:val="22"/>
          <w:szCs w:val="22"/>
        </w:rPr>
      </w:pPr>
      <w:r w:rsidRPr="001E086C">
        <w:rPr>
          <w:b/>
          <w:sz w:val="32"/>
          <w:szCs w:val="22"/>
        </w:rPr>
        <w:t>-----------------------------------------------------------------------------------</w:t>
      </w:r>
    </w:p>
    <w:p w:rsidR="008604AF" w:rsidRPr="001E086C" w:rsidRDefault="008604AF" w:rsidP="008604AF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 xml:space="preserve">D o d a t e k  č. </w:t>
      </w:r>
      <w:r w:rsidR="008B744F">
        <w:rPr>
          <w:b/>
          <w:sz w:val="28"/>
          <w:szCs w:val="28"/>
        </w:rPr>
        <w:t>8</w:t>
      </w:r>
    </w:p>
    <w:p w:rsidR="008604AF" w:rsidRPr="001E086C" w:rsidRDefault="008604AF" w:rsidP="008604AF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ke Zřizovací listině příspěvkové organizace</w:t>
      </w:r>
    </w:p>
    <w:p w:rsidR="008604AF" w:rsidRPr="001E086C" w:rsidRDefault="008604AF" w:rsidP="008604AF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 xml:space="preserve">Sportcentrum – dům dětí a mládeže Prostějov, příspěvková organizace, </w:t>
      </w:r>
    </w:p>
    <w:p w:rsidR="008604AF" w:rsidRPr="001E086C" w:rsidRDefault="008604AF" w:rsidP="008604AF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se sídlem Prostějov, Olympijská 4, PSČ 796 01, IČO 008 40 173,</w:t>
      </w:r>
    </w:p>
    <w:p w:rsidR="008604AF" w:rsidRPr="001E086C" w:rsidRDefault="008604AF" w:rsidP="008604AF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vydané zřizovatelem statutárním městem Prostějovem</w:t>
      </w:r>
    </w:p>
    <w:p w:rsidR="008604AF" w:rsidRPr="001E086C" w:rsidRDefault="008604AF" w:rsidP="008604AF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dne 31. 12. 2013</w:t>
      </w:r>
    </w:p>
    <w:p w:rsidR="008604AF" w:rsidRDefault="008604AF" w:rsidP="008604AF">
      <w:pPr>
        <w:widowControl w:val="0"/>
        <w:spacing w:after="200"/>
        <w:jc w:val="both"/>
        <w:rPr>
          <w:szCs w:val="22"/>
        </w:rPr>
      </w:pPr>
    </w:p>
    <w:p w:rsidR="008604AF" w:rsidRDefault="008604AF" w:rsidP="008604AF">
      <w:pPr>
        <w:widowControl w:val="0"/>
        <w:spacing w:after="200"/>
        <w:jc w:val="both"/>
        <w:rPr>
          <w:szCs w:val="22"/>
        </w:rPr>
      </w:pPr>
      <w:r w:rsidRPr="001E086C">
        <w:rPr>
          <w:szCs w:val="22"/>
        </w:rPr>
        <w:t xml:space="preserve">Statutární město Prostějov v souladu s § 84 odst. 2 písm. d) zákona č. 128/2000 Sb., </w:t>
      </w:r>
      <w:r>
        <w:rPr>
          <w:szCs w:val="22"/>
        </w:rPr>
        <w:br/>
      </w:r>
      <w:r w:rsidRPr="001E086C">
        <w:rPr>
          <w:szCs w:val="22"/>
        </w:rPr>
        <w:t xml:space="preserve">o obcích (obecní zřízení), ve znění pozdějších předpisů a § 27 odst. 2 zákona </w:t>
      </w:r>
      <w:r w:rsidRPr="001E086C">
        <w:rPr>
          <w:szCs w:val="22"/>
        </w:rPr>
        <w:br/>
        <w:t xml:space="preserve">č. 250/2000 Sb., o rozpočtových pravidlech územních rozpočtů, ve znění pozdějších předpisů vydává v návaznosti na zákon č. 561/2004 Sb., o předškolním, základním, středním, vyšším odborném a jiném vzdělávání (školský zákon), ve znění pozdějších předpisů, tento Dodatek č. </w:t>
      </w:r>
      <w:r>
        <w:rPr>
          <w:szCs w:val="22"/>
        </w:rPr>
        <w:t>6</w:t>
      </w:r>
      <w:r w:rsidRPr="001E086C">
        <w:rPr>
          <w:szCs w:val="22"/>
        </w:rPr>
        <w:t xml:space="preserve">, kterým se mění a doplňuje Zřizovací listina příspěvkové organizace </w:t>
      </w:r>
      <w:r w:rsidRPr="001E086C">
        <w:rPr>
          <w:b/>
          <w:szCs w:val="22"/>
        </w:rPr>
        <w:t>Sportcentrum – dům dětí a mládeže Prostějov, příspěvková organizace</w:t>
      </w:r>
      <w:r w:rsidRPr="001E086C">
        <w:rPr>
          <w:szCs w:val="22"/>
        </w:rPr>
        <w:t xml:space="preserve"> takto:</w:t>
      </w:r>
    </w:p>
    <w:p w:rsidR="008604AF" w:rsidRPr="001E086C" w:rsidRDefault="008604AF" w:rsidP="008604AF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>I.</w:t>
      </w:r>
    </w:p>
    <w:p w:rsidR="008604AF" w:rsidRPr="001E086C" w:rsidRDefault="008604AF" w:rsidP="008604AF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 xml:space="preserve">Změna Zřizovací listiny příspěvkové organizace Sportcentrum – dům dětí a mládeže Prostějov, příspěvková organizace </w:t>
      </w:r>
    </w:p>
    <w:p w:rsidR="008604AF" w:rsidRDefault="008604AF" w:rsidP="008604AF">
      <w:pPr>
        <w:widowControl w:val="0"/>
        <w:jc w:val="center"/>
        <w:rPr>
          <w:b/>
        </w:rPr>
      </w:pPr>
    </w:p>
    <w:p w:rsidR="00682D8E" w:rsidRDefault="00682D8E" w:rsidP="00682D8E">
      <w:pPr>
        <w:widowControl w:val="0"/>
        <w:jc w:val="center"/>
        <w:rPr>
          <w:b/>
        </w:rPr>
      </w:pPr>
    </w:p>
    <w:p w:rsidR="00682D8E" w:rsidRPr="00885412" w:rsidRDefault="00682D8E" w:rsidP="00682D8E">
      <w:pPr>
        <w:widowControl w:val="0"/>
        <w:jc w:val="both"/>
        <w:rPr>
          <w:b/>
        </w:rPr>
      </w:pPr>
      <w:r w:rsidRPr="00885412">
        <w:rPr>
          <w:b/>
        </w:rPr>
        <w:t>Změna přílohy č. 1 Zřizovací listiny</w:t>
      </w:r>
    </w:p>
    <w:p w:rsidR="00682D8E" w:rsidRDefault="00682D8E" w:rsidP="00682D8E">
      <w:pPr>
        <w:widowControl w:val="0"/>
        <w:jc w:val="both"/>
      </w:pPr>
    </w:p>
    <w:p w:rsidR="00682D8E" w:rsidRPr="008D77F6" w:rsidRDefault="00682D8E" w:rsidP="00682D8E">
      <w:pPr>
        <w:widowControl w:val="0"/>
      </w:pPr>
      <w:r>
        <w:t>- příloha č. 1 se nově nahrazuje:</w:t>
      </w:r>
    </w:p>
    <w:p w:rsidR="008604AF" w:rsidRPr="008D77F6" w:rsidRDefault="008604AF" w:rsidP="008604AF">
      <w:pPr>
        <w:widowControl w:val="0"/>
        <w:jc w:val="both"/>
      </w:pPr>
    </w:p>
    <w:p w:rsidR="002E211C" w:rsidRPr="00214238" w:rsidRDefault="002E211C" w:rsidP="002E211C">
      <w:pPr>
        <w:keepNext/>
        <w:widowControl w:val="0"/>
        <w:jc w:val="center"/>
        <w:outlineLvl w:val="1"/>
        <w:rPr>
          <w:b/>
          <w:i/>
          <w:u w:val="single"/>
        </w:rPr>
      </w:pPr>
      <w:r w:rsidRPr="00214238">
        <w:rPr>
          <w:b/>
          <w:u w:val="single"/>
        </w:rPr>
        <w:t>Vymezení majetku, který se příspěvkové organizaci</w:t>
      </w:r>
    </w:p>
    <w:p w:rsidR="002E211C" w:rsidRPr="00214238" w:rsidRDefault="002E211C" w:rsidP="002E211C">
      <w:pPr>
        <w:jc w:val="center"/>
        <w:rPr>
          <w:b/>
          <w:u w:val="single"/>
        </w:rPr>
      </w:pPr>
      <w:r w:rsidRPr="00214238">
        <w:rPr>
          <w:b/>
          <w:u w:val="single"/>
        </w:rPr>
        <w:t xml:space="preserve">Sportcentrum - dům dětí a mládeže Prostějov, </w:t>
      </w:r>
    </w:p>
    <w:p w:rsidR="002E211C" w:rsidRPr="00214238" w:rsidRDefault="002E211C" w:rsidP="002E211C">
      <w:pPr>
        <w:jc w:val="center"/>
        <w:rPr>
          <w:b/>
          <w:u w:val="single"/>
        </w:rPr>
      </w:pPr>
      <w:r w:rsidRPr="00214238">
        <w:rPr>
          <w:b/>
          <w:u w:val="single"/>
        </w:rPr>
        <w:t>příspěvková organizace</w:t>
      </w:r>
    </w:p>
    <w:p w:rsidR="002E211C" w:rsidRPr="00214238" w:rsidRDefault="002E211C" w:rsidP="002E211C">
      <w:pPr>
        <w:widowControl w:val="0"/>
        <w:jc w:val="center"/>
        <w:rPr>
          <w:b/>
          <w:u w:val="single"/>
        </w:rPr>
      </w:pPr>
      <w:r w:rsidRPr="00214238">
        <w:rPr>
          <w:b/>
          <w:u w:val="single"/>
        </w:rPr>
        <w:t>předává k hospodaření jako svěřený majetek</w:t>
      </w:r>
    </w:p>
    <w:p w:rsidR="002E211C" w:rsidRPr="00214238" w:rsidRDefault="002E211C" w:rsidP="002E211C"/>
    <w:p w:rsidR="002E211C" w:rsidRDefault="002E211C" w:rsidP="002E211C"/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5914/5 – zastavěná plocha a nádvoří, včetně stavby občanského vybavení č. p. 4228 (Olympijská ul. 4 v Prostějově)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5914/16 – zastavěná plocha a nádvoří, včetně jiné stavby bez č. p. nebo č. e.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5914/17 – zastavěná plocha a nádvoří, včetně jiné stavby bez č. p. nebo č. e.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5914/2 – ostatní plocha, manipulační plocha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5914/3 – orná půda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5914/6 – ostatní plocha, ostatní komunikace (včetně závory)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5914/9 – ostatní plocha, manipulační plocha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lastRenderedPageBreak/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5914/10 – ostatní plocha, manipulační plocha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5908/4 – orná půda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5930/18 – orná půda o výměře 87 m2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5914/14 – ostatní plocha, jiná plocha o výměře 628 m2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5908/8 – orná půda o výměře 2.045 m2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5908/9 – orná půda o výměře 736 m2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5914/12 – ostatní plocha, manipulační plocha o výměře 49 m2</w:t>
      </w:r>
    </w:p>
    <w:p w:rsidR="008B744F" w:rsidRPr="00483BE3" w:rsidRDefault="008B744F" w:rsidP="008B744F">
      <w:pPr>
        <w:ind w:left="426" w:hanging="426"/>
      </w:pPr>
    </w:p>
    <w:p w:rsidR="008B744F" w:rsidRPr="00483BE3" w:rsidRDefault="008B744F" w:rsidP="008B744F">
      <w:pPr>
        <w:ind w:left="426" w:hanging="426"/>
      </w:pP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5465/1 – zastavěná plocha a nádvoří, včetně stavby občanského vybavení č. p. 2977 (ul. Vápenice 9 v Prostějově) - s výjimkou nebytových prostor v 1. nadzemním podlaží o výměře 181 m</w:t>
      </w:r>
      <w:r w:rsidRPr="00483BE3">
        <w:rPr>
          <w:vertAlign w:val="superscript"/>
        </w:rPr>
        <w:t>2</w:t>
      </w:r>
      <w:r w:rsidRPr="00483BE3">
        <w:t xml:space="preserve"> (dětská knihovna)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5463 – ostatní plocha, manipulační plocha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5464 – ostatní plocha, sportoviště a rekreační plocha (včetně závory)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5467/1 – ostatní plocha, ostatní komunikace</w:t>
      </w:r>
    </w:p>
    <w:p w:rsidR="008B744F" w:rsidRPr="00483BE3" w:rsidRDefault="008B744F" w:rsidP="008B744F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5462/2 – ostatní plocha, jiná plocha</w:t>
      </w:r>
    </w:p>
    <w:p w:rsidR="008B744F" w:rsidRPr="00483BE3" w:rsidRDefault="008B744F" w:rsidP="008B744F">
      <w:pPr>
        <w:autoSpaceDE w:val="0"/>
        <w:autoSpaceDN w:val="0"/>
        <w:ind w:left="426" w:hanging="426"/>
      </w:pPr>
    </w:p>
    <w:p w:rsidR="008B744F" w:rsidRPr="00483BE3" w:rsidRDefault="008B744F" w:rsidP="008B744F">
      <w:pPr>
        <w:autoSpaceDE w:val="0"/>
        <w:autoSpaceDN w:val="0"/>
        <w:ind w:left="426" w:hanging="426"/>
      </w:pPr>
    </w:p>
    <w:p w:rsidR="008B744F" w:rsidRPr="00483BE3" w:rsidRDefault="008B744F" w:rsidP="008B744F">
      <w:pPr>
        <w:autoSpaceDE w:val="0"/>
        <w:autoSpaceDN w:val="0"/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445 – zastavená plocha a nádvoří, včetně jiné stavby č. p. 317 (ul. Bratří Čapků 4 v Prostějově)</w:t>
      </w:r>
    </w:p>
    <w:p w:rsidR="008B744F" w:rsidRPr="00483BE3" w:rsidRDefault="008B744F" w:rsidP="008B744F">
      <w:pPr>
        <w:autoSpaceDE w:val="0"/>
        <w:autoSpaceDN w:val="0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444 – ostatní plocha, sportoviště a rekreační plocha</w:t>
      </w:r>
    </w:p>
    <w:p w:rsidR="008B744F" w:rsidRDefault="008B744F" w:rsidP="008B744F">
      <w:pPr>
        <w:autoSpaceDE w:val="0"/>
        <w:autoSpaceDN w:val="0"/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</w:t>
      </w:r>
      <w:r>
        <w:t>6 ks obytných stavebních buněk (včetně přípojek inženýrských sítí) umístěných v areálu Dětského dopravního centra na ul. Bratří Čapků 4 v Prostějově pořízených v rámci akce „Vybudování zázemí dětského dopravního hřiště v Prostějově“</w:t>
      </w:r>
    </w:p>
    <w:p w:rsidR="008B744F" w:rsidRPr="00483BE3" w:rsidRDefault="008B744F" w:rsidP="008B744F">
      <w:pPr>
        <w:autoSpaceDE w:val="0"/>
        <w:autoSpaceDN w:val="0"/>
      </w:pPr>
    </w:p>
    <w:p w:rsidR="008B744F" w:rsidRPr="00483BE3" w:rsidRDefault="008B744F" w:rsidP="008B744F"/>
    <w:p w:rsidR="008B744F" w:rsidRPr="00483BE3" w:rsidRDefault="008B744F" w:rsidP="008B744F">
      <w:pPr>
        <w:tabs>
          <w:tab w:val="left" w:pos="284"/>
        </w:tabs>
        <w:ind w:left="426" w:hanging="426"/>
      </w:pPr>
      <w:r w:rsidRPr="00483BE3">
        <w:sym w:font="Symbol" w:char="F0DE"/>
      </w:r>
      <w:r w:rsidRPr="00483BE3">
        <w:t xml:space="preserve">  pozemek </w:t>
      </w:r>
      <w:proofErr w:type="spellStart"/>
      <w:r w:rsidRPr="00483BE3">
        <w:t>parc</w:t>
      </w:r>
      <w:proofErr w:type="spellEnd"/>
      <w:r w:rsidRPr="00483BE3">
        <w:t xml:space="preserve">. č. 6002/4 – zastavěná plocha a nádvoří, včetně stavby občanského vybavení č. p. 4452 (U Stadionu </w:t>
      </w:r>
      <w:proofErr w:type="gramStart"/>
      <w:r w:rsidRPr="00483BE3">
        <w:t>č.p.</w:t>
      </w:r>
      <w:proofErr w:type="gramEnd"/>
      <w:r w:rsidRPr="00483BE3">
        <w:t xml:space="preserve"> 4452 v Prostějově) (včetně sněžné jámy)</w:t>
      </w:r>
    </w:p>
    <w:p w:rsidR="008B744F" w:rsidRDefault="008B744F" w:rsidP="008B744F">
      <w:pPr>
        <w:tabs>
          <w:tab w:val="left" w:pos="284"/>
        </w:tabs>
        <w:ind w:left="426" w:hanging="426"/>
      </w:pPr>
      <w:r w:rsidRPr="00483BE3">
        <w:sym w:font="Symbol" w:char="F0DE"/>
      </w:r>
      <w:r w:rsidRPr="00483BE3">
        <w:t xml:space="preserve"> 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6002/5 – zastavěná plocha a nádvoří, včetně stavby technického vybavení bez č. p. nebo č. e.</w:t>
      </w:r>
      <w:r w:rsidRPr="00D37CB6">
        <w:t xml:space="preserve"> </w:t>
      </w:r>
    </w:p>
    <w:p w:rsidR="008B744F" w:rsidRPr="00483BE3" w:rsidRDefault="008B744F" w:rsidP="008B744F">
      <w:pPr>
        <w:tabs>
          <w:tab w:val="left" w:pos="284"/>
        </w:tabs>
        <w:ind w:left="426" w:hanging="426"/>
      </w:pPr>
      <w:r w:rsidRPr="00483BE3">
        <w:sym w:font="Symbol" w:char="F0DE"/>
      </w:r>
      <w:r w:rsidRPr="00483BE3">
        <w:t xml:space="preserve"> 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6002/7 – zastavěná plocha a nádvoří, včetně stavby občanského vybavení bez č. p. nebo č. e. 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6002/6 – zastavěná plocha a nádvoří, včetně stavby občanského vybavení bez č. p. nebo č. e. 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6002/3 – ostatní plocha, manipulační plocha (včetně chodníku)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6002/8 – zastavěná plocha a nádvoří, včetně stavby občanského vybavení č.</w:t>
      </w:r>
      <w:r>
        <w:t xml:space="preserve"> </w:t>
      </w:r>
      <w:r w:rsidRPr="0068213D">
        <w:t>p. 4734 (U Stadionu č.</w:t>
      </w:r>
      <w:r>
        <w:t xml:space="preserve"> p</w:t>
      </w:r>
      <w:r w:rsidRPr="0068213D">
        <w:t>. 4734 v Prostějově)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5999/9 – ostatní plocha, zeleň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5999/33 – ostatní plocha, jiná plocha (včetně parkovacích stání a chodníků)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5999/34 – ostatní plocha, jiná plocha (včetně parkovacího stání a chodníku)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5999/35 – ostatní plocha, jiná plocha (včetně parkovacího stání a chodníku)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5999/36 – ostatní plocha, jiná plocha (včetně parkovacích stání)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5999/37 – ostatní plocha, zeleň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5999/38 – ostatní plocha, zeleň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6002/19 – ostatní plocha, jiná plocha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6002/20 – ostatní plocha, zeleň</w:t>
      </w:r>
    </w:p>
    <w:p w:rsidR="008B744F" w:rsidRPr="0068213D" w:rsidRDefault="008B744F" w:rsidP="008B744F">
      <w:pPr>
        <w:tabs>
          <w:tab w:val="left" w:pos="284"/>
        </w:tabs>
        <w:ind w:left="426" w:hanging="426"/>
      </w:pPr>
      <w:r w:rsidRPr="0068213D">
        <w:sym w:font="Symbol" w:char="F0DE"/>
      </w:r>
      <w:r w:rsidRPr="0068213D">
        <w:t xml:space="preserve">  pozemek </w:t>
      </w:r>
      <w:proofErr w:type="spellStart"/>
      <w:r w:rsidRPr="0068213D">
        <w:t>parc</w:t>
      </w:r>
      <w:proofErr w:type="spellEnd"/>
      <w:r w:rsidRPr="0068213D">
        <w:t xml:space="preserve">. </w:t>
      </w:r>
      <w:proofErr w:type="gramStart"/>
      <w:r w:rsidRPr="0068213D">
        <w:t>č.</w:t>
      </w:r>
      <w:proofErr w:type="gramEnd"/>
      <w:r w:rsidRPr="0068213D">
        <w:t xml:space="preserve"> 6002/21 – ostatní plocha, jiná plocha</w:t>
      </w:r>
    </w:p>
    <w:p w:rsidR="008B744F" w:rsidRDefault="008B744F" w:rsidP="008B744F">
      <w:pPr>
        <w:tabs>
          <w:tab w:val="left" w:pos="284"/>
        </w:tabs>
        <w:ind w:left="426" w:hanging="426"/>
        <w:rPr>
          <w:highlight w:val="yellow"/>
        </w:rPr>
      </w:pPr>
    </w:p>
    <w:p w:rsidR="008B744F" w:rsidRDefault="008B744F" w:rsidP="008B744F">
      <w:pPr>
        <w:ind w:left="426" w:hanging="426"/>
      </w:pPr>
    </w:p>
    <w:p w:rsidR="008B744F" w:rsidRPr="00483BE3" w:rsidRDefault="008B744F" w:rsidP="008B744F">
      <w:pPr>
        <w:ind w:left="426" w:hanging="426"/>
      </w:pPr>
      <w:r w:rsidRPr="00483BE3">
        <w:t xml:space="preserve">vše v k. </w:t>
      </w:r>
      <w:proofErr w:type="spellStart"/>
      <w:r w:rsidRPr="00483BE3">
        <w:t>ú.</w:t>
      </w:r>
      <w:proofErr w:type="spellEnd"/>
      <w:r w:rsidRPr="00483BE3">
        <w:t xml:space="preserve"> Prostějov</w:t>
      </w:r>
    </w:p>
    <w:p w:rsidR="008B744F" w:rsidRPr="00483BE3" w:rsidRDefault="008B744F" w:rsidP="008B744F">
      <w:pPr>
        <w:widowControl w:val="0"/>
        <w:spacing w:line="360" w:lineRule="auto"/>
        <w:jc w:val="center"/>
        <w:rPr>
          <w:b/>
        </w:rPr>
      </w:pPr>
    </w:p>
    <w:p w:rsidR="008604AF" w:rsidRPr="001E086C" w:rsidRDefault="008604AF" w:rsidP="008604AF">
      <w:pPr>
        <w:widowControl w:val="0"/>
        <w:spacing w:after="200" w:line="276" w:lineRule="auto"/>
        <w:jc w:val="center"/>
        <w:rPr>
          <w:b/>
          <w:szCs w:val="22"/>
        </w:rPr>
      </w:pPr>
      <w:r w:rsidRPr="001E086C">
        <w:rPr>
          <w:b/>
          <w:szCs w:val="22"/>
        </w:rPr>
        <w:t>II.</w:t>
      </w:r>
    </w:p>
    <w:p w:rsidR="008604AF" w:rsidRDefault="008604AF" w:rsidP="008604AF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>Závěrečná ustanovení</w:t>
      </w:r>
    </w:p>
    <w:p w:rsidR="008604AF" w:rsidRPr="001E086C" w:rsidRDefault="008604AF" w:rsidP="008604AF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Tento Dodatek č. </w:t>
      </w:r>
      <w:r w:rsidR="008B744F">
        <w:t>8</w:t>
      </w:r>
      <w:r w:rsidRPr="001E086C">
        <w:t xml:space="preserve"> schválilo Zastupitelstvo města Prostějova na svém zasedání konaném dne </w:t>
      </w:r>
      <w:r w:rsidR="00180A06">
        <w:br/>
        <w:t xml:space="preserve">7. 9. </w:t>
      </w:r>
      <w:r w:rsidRPr="001E086C">
        <w:t>20</w:t>
      </w:r>
      <w:r>
        <w:t>21</w:t>
      </w:r>
      <w:r w:rsidRPr="001E086C">
        <w:t xml:space="preserve"> </w:t>
      </w:r>
      <w:r w:rsidRPr="00CB0E7E">
        <w:t xml:space="preserve">usnesením č. </w:t>
      </w:r>
      <w:proofErr w:type="spellStart"/>
      <w:r w:rsidRPr="00DB1D4E">
        <w:rPr>
          <w:highlight w:val="yellow"/>
        </w:rPr>
        <w:t>xxxxx</w:t>
      </w:r>
      <w:proofErr w:type="spellEnd"/>
      <w:r w:rsidRPr="00CB0E7E">
        <w:t xml:space="preserve"> s účinností</w:t>
      </w:r>
      <w:r w:rsidRPr="001E086C">
        <w:t xml:space="preserve"> od </w:t>
      </w:r>
      <w:r>
        <w:t>1</w:t>
      </w:r>
      <w:r w:rsidRPr="001E086C">
        <w:t>.</w:t>
      </w:r>
      <w:r>
        <w:t xml:space="preserve"> </w:t>
      </w:r>
      <w:r w:rsidR="00180A06">
        <w:t>1</w:t>
      </w:r>
      <w:r w:rsidR="00A13593">
        <w:t>1</w:t>
      </w:r>
      <w:r w:rsidRPr="001E086C">
        <w:t>.</w:t>
      </w:r>
      <w:r>
        <w:t xml:space="preserve"> </w:t>
      </w:r>
      <w:r w:rsidRPr="001E086C">
        <w:t>20</w:t>
      </w:r>
      <w:r>
        <w:t>21</w:t>
      </w:r>
      <w:r w:rsidRPr="001E086C">
        <w:t>.</w:t>
      </w:r>
    </w:p>
    <w:p w:rsidR="008604AF" w:rsidRPr="001E086C" w:rsidRDefault="008604AF" w:rsidP="008604AF">
      <w:pPr>
        <w:ind w:left="283"/>
        <w:jc w:val="both"/>
      </w:pPr>
    </w:p>
    <w:p w:rsidR="008604AF" w:rsidRPr="001E086C" w:rsidRDefault="008604AF" w:rsidP="008604AF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Dodatek č. </w:t>
      </w:r>
      <w:r w:rsidR="00180A06">
        <w:t>8</w:t>
      </w:r>
      <w:r w:rsidRPr="001E086C">
        <w:t xml:space="preserve"> je nedílnou součástí Zřizovací listiny příspěvkové organizace Sportcentrum – dům dětí a mládeže Prostějov, příspěvková organizace ze dne</w:t>
      </w:r>
      <w:r>
        <w:t xml:space="preserve"> </w:t>
      </w:r>
      <w:r w:rsidRPr="001E086C">
        <w:t>31. 12. 2013 schválené Zastupitelstvem města Prostějova na svém zasedání konaném dne 17. 12. 2013 usnesením č. 13239 ve znění Dodatku č. 1 ze dne 13. 5. 2014, schváleného Zastupitelstvem města Prostějova usnesením č. 14097</w:t>
      </w:r>
      <w:r>
        <w:t xml:space="preserve"> </w:t>
      </w:r>
      <w:r w:rsidRPr="001E086C">
        <w:t>s</w:t>
      </w:r>
      <w:r>
        <w:t> </w:t>
      </w:r>
      <w:r w:rsidRPr="001E086C">
        <w:t>účinností</w:t>
      </w:r>
      <w:r>
        <w:t xml:space="preserve"> </w:t>
      </w:r>
      <w:r w:rsidRPr="001E086C">
        <w:t>od 1. 6. 2014,</w:t>
      </w:r>
      <w:r>
        <w:t xml:space="preserve"> </w:t>
      </w:r>
      <w:r w:rsidRPr="001E086C">
        <w:t>Dodatku č. 2 ze dne 15. 12. 2014, schváleného Zastupitelstvem města Prostějova usnesením č. 14307 s účinností od 1. 1. 2015, Dodatku č. 3 ze dne</w:t>
      </w:r>
      <w:r>
        <w:t xml:space="preserve"> </w:t>
      </w:r>
      <w:r w:rsidRPr="001E086C">
        <w:t>30. 10. 2017 schváleného Zastupitelstvem města Prostějova usnesením č. 17233 s</w:t>
      </w:r>
      <w:r>
        <w:t> </w:t>
      </w:r>
      <w:r w:rsidRPr="001E086C">
        <w:t>účinností</w:t>
      </w:r>
      <w:r>
        <w:t xml:space="preserve"> </w:t>
      </w:r>
      <w:r w:rsidRPr="001E086C">
        <w:t>od 1. 12. 2017</w:t>
      </w:r>
      <w:r>
        <w:t>,</w:t>
      </w:r>
      <w:r w:rsidRPr="001E086C">
        <w:t xml:space="preserve"> Dodatku č. 4 ze dne 27. 8. 2018 schváleného Zastupitelstvem města Prostějova usnesením č. 18180</w:t>
      </w:r>
      <w:r>
        <w:t xml:space="preserve"> </w:t>
      </w:r>
      <w:r w:rsidRPr="001E086C">
        <w:t>s účinností od 1. 10. 2018</w:t>
      </w:r>
      <w:r>
        <w:t>, Dodatku č. 5 ze dne 13. 5. 2019 schváleného Zastupitelstvem města Prostějova dne 30. 4. 2019 usnesením č. 19110 s účinností od 15. 5. 2019</w:t>
      </w:r>
      <w:r w:rsidR="00180A06">
        <w:t xml:space="preserve">, </w:t>
      </w:r>
      <w:r>
        <w:t>Dodatku č. 6 ze dne 30. 11. 2020 schváleného Zastupitelstvem města Prostějova dne 18. 11. 2020 usnesením č. 1177 s účinností od 30. 11. 2020</w:t>
      </w:r>
      <w:r w:rsidR="00180A06">
        <w:t xml:space="preserve"> a Dodatku č. 7 ze dne 23. 4. 2021 schváleného Zastupitelstvem města Prostějova dne 20. 4. 2021 usnesením č. 11073 s účinností od 1. 6. 2021</w:t>
      </w:r>
      <w:r w:rsidRPr="001E086C">
        <w:t>.</w:t>
      </w:r>
    </w:p>
    <w:p w:rsidR="008604AF" w:rsidRPr="001E086C" w:rsidRDefault="008604AF" w:rsidP="008604AF">
      <w:pPr>
        <w:jc w:val="both"/>
      </w:pPr>
    </w:p>
    <w:p w:rsidR="008604AF" w:rsidRPr="001E086C" w:rsidRDefault="008604AF" w:rsidP="008604AF">
      <w:pPr>
        <w:widowControl w:val="0"/>
        <w:numPr>
          <w:ilvl w:val="0"/>
          <w:numId w:val="21"/>
        </w:numPr>
        <w:spacing w:after="200"/>
        <w:jc w:val="both"/>
      </w:pPr>
      <w:r w:rsidRPr="001E086C">
        <w:t>Ostatní ustanovení zřizovací listiny zůstávají beze změn.</w:t>
      </w:r>
    </w:p>
    <w:p w:rsidR="008604AF" w:rsidRPr="001E086C" w:rsidRDefault="008604AF" w:rsidP="008604AF">
      <w:pPr>
        <w:ind w:left="360"/>
        <w:jc w:val="both"/>
      </w:pPr>
    </w:p>
    <w:p w:rsidR="008604AF" w:rsidRPr="001E086C" w:rsidRDefault="008604AF" w:rsidP="008604AF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Tento Dodatek č. </w:t>
      </w:r>
      <w:r w:rsidR="00180A06">
        <w:t>8</w:t>
      </w:r>
      <w:r w:rsidRPr="001E086C">
        <w:t xml:space="preserve"> je vyhotoven ve čtyřech vyhotoveních, z nichž každé má platnost originálu.</w:t>
      </w:r>
    </w:p>
    <w:p w:rsidR="008604AF" w:rsidRPr="001E086C" w:rsidRDefault="008604AF" w:rsidP="008604AF">
      <w:pPr>
        <w:ind w:left="283"/>
        <w:jc w:val="both"/>
      </w:pPr>
      <w:r w:rsidRPr="001E086C">
        <w:t xml:space="preserve"> </w:t>
      </w:r>
    </w:p>
    <w:p w:rsidR="008604AF" w:rsidRPr="001E086C" w:rsidRDefault="008604AF" w:rsidP="008604AF">
      <w:pPr>
        <w:widowControl w:val="0"/>
        <w:shd w:val="clear" w:color="auto" w:fill="FFFFFF"/>
        <w:spacing w:after="200" w:line="276" w:lineRule="auto"/>
        <w:rPr>
          <w:szCs w:val="22"/>
        </w:rPr>
      </w:pPr>
      <w:r w:rsidRPr="00CB0E7E">
        <w:rPr>
          <w:szCs w:val="22"/>
        </w:rPr>
        <w:t>Prostějov</w:t>
      </w:r>
      <w:r>
        <w:rPr>
          <w:szCs w:val="22"/>
        </w:rPr>
        <w:t xml:space="preserve"> </w:t>
      </w:r>
      <w:r w:rsidR="00180A06">
        <w:rPr>
          <w:szCs w:val="22"/>
        </w:rPr>
        <w:t>2</w:t>
      </w:r>
      <w:r>
        <w:rPr>
          <w:szCs w:val="22"/>
        </w:rPr>
        <w:t xml:space="preserve">0. </w:t>
      </w:r>
      <w:r w:rsidR="00180A06">
        <w:rPr>
          <w:szCs w:val="22"/>
        </w:rPr>
        <w:t>9</w:t>
      </w:r>
      <w:r>
        <w:rPr>
          <w:szCs w:val="22"/>
        </w:rPr>
        <w:t>. 2021</w:t>
      </w:r>
    </w:p>
    <w:p w:rsidR="008604AF" w:rsidRDefault="008604AF" w:rsidP="008604AF">
      <w:pPr>
        <w:widowControl w:val="0"/>
        <w:spacing w:after="200" w:line="276" w:lineRule="auto"/>
        <w:rPr>
          <w:szCs w:val="22"/>
        </w:rPr>
      </w:pPr>
    </w:p>
    <w:p w:rsidR="008604AF" w:rsidRDefault="008604AF" w:rsidP="008604AF">
      <w:pPr>
        <w:widowControl w:val="0"/>
        <w:spacing w:after="200" w:line="276" w:lineRule="auto"/>
        <w:rPr>
          <w:szCs w:val="22"/>
        </w:rPr>
      </w:pPr>
    </w:p>
    <w:p w:rsidR="008604AF" w:rsidRPr="001E086C" w:rsidRDefault="008604AF" w:rsidP="008604AF">
      <w:pPr>
        <w:widowControl w:val="0"/>
        <w:spacing w:after="200" w:line="276" w:lineRule="auto"/>
        <w:rPr>
          <w:szCs w:val="22"/>
        </w:rPr>
      </w:pPr>
    </w:p>
    <w:p w:rsidR="008604AF" w:rsidRPr="003B4638" w:rsidRDefault="008604AF" w:rsidP="008604AF">
      <w:pPr>
        <w:widowControl w:val="0"/>
        <w:spacing w:after="200" w:line="276" w:lineRule="auto"/>
        <w:rPr>
          <w:i/>
          <w:szCs w:val="22"/>
        </w:rPr>
      </w:pPr>
      <w:r>
        <w:rPr>
          <w:i/>
          <w:szCs w:val="22"/>
        </w:rPr>
        <w:t>„otisk razítka“</w:t>
      </w:r>
    </w:p>
    <w:p w:rsidR="008604AF" w:rsidRPr="007C5A42" w:rsidRDefault="008604AF" w:rsidP="008604AF">
      <w:pPr>
        <w:widowControl w:val="0"/>
        <w:rPr>
          <w:szCs w:val="22"/>
        </w:rPr>
      </w:pPr>
      <w:r w:rsidRPr="007C5A42">
        <w:rPr>
          <w:szCs w:val="22"/>
        </w:rPr>
        <w:t>Mgr. František Jura v. r.</w:t>
      </w:r>
    </w:p>
    <w:p w:rsidR="008604AF" w:rsidRPr="007C5A42" w:rsidRDefault="008604AF" w:rsidP="008604AF">
      <w:pPr>
        <w:widowControl w:val="0"/>
        <w:rPr>
          <w:szCs w:val="22"/>
        </w:rPr>
      </w:pPr>
      <w:r w:rsidRPr="007C5A42">
        <w:rPr>
          <w:szCs w:val="22"/>
        </w:rPr>
        <w:t>primátor města Prostějova</w:t>
      </w:r>
    </w:p>
    <w:p w:rsidR="00180A06" w:rsidRDefault="00180A06" w:rsidP="008604AF">
      <w:pPr>
        <w:rPr>
          <w:rFonts w:ascii="Arial" w:hAnsi="Arial" w:cs="Arial"/>
        </w:rPr>
      </w:pPr>
    </w:p>
    <w:p w:rsidR="00A13593" w:rsidRDefault="00A135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04AF" w:rsidRDefault="008604AF" w:rsidP="008604AF">
      <w:pPr>
        <w:rPr>
          <w:rFonts w:ascii="Arial" w:hAnsi="Arial" w:cs="Arial"/>
        </w:rPr>
      </w:pPr>
      <w:r w:rsidRPr="00793106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2</w:t>
      </w:r>
    </w:p>
    <w:p w:rsidR="008604AF" w:rsidRDefault="008604AF" w:rsidP="008604AF">
      <w:pPr>
        <w:rPr>
          <w:rFonts w:ascii="Arial" w:hAnsi="Arial" w:cs="Arial"/>
        </w:rPr>
      </w:pPr>
    </w:p>
    <w:p w:rsidR="008604AF" w:rsidRPr="00214238" w:rsidRDefault="008604AF" w:rsidP="008604AF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proofErr w:type="gramStart"/>
      <w:r w:rsidRPr="00214238">
        <w:rPr>
          <w:b/>
          <w:sz w:val="36"/>
          <w:szCs w:val="22"/>
        </w:rPr>
        <w:t>S T A T U T Á R N Í   M Ě S T O   P R O S T Ě J O V</w:t>
      </w:r>
      <w:proofErr w:type="gramEnd"/>
    </w:p>
    <w:p w:rsidR="008604AF" w:rsidRPr="00214238" w:rsidRDefault="008604AF" w:rsidP="008604AF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proofErr w:type="gramStart"/>
      <w:r w:rsidRPr="00214238">
        <w:rPr>
          <w:b/>
          <w:sz w:val="32"/>
          <w:szCs w:val="22"/>
        </w:rPr>
        <w:t>Z a s t u p i t e l s t v o   m ě s t a   P r o s t ě j o v a</w:t>
      </w:r>
      <w:proofErr w:type="gramEnd"/>
    </w:p>
    <w:p w:rsidR="008604AF" w:rsidRPr="00214238" w:rsidRDefault="008604AF" w:rsidP="008604AF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r w:rsidRPr="00214238">
        <w:rPr>
          <w:b/>
          <w:sz w:val="32"/>
          <w:szCs w:val="22"/>
        </w:rPr>
        <w:t>-------------------------------------------------------------------------------------</w:t>
      </w:r>
    </w:p>
    <w:p w:rsidR="008604AF" w:rsidRPr="00214238" w:rsidRDefault="008604AF" w:rsidP="008604AF">
      <w:pPr>
        <w:widowControl w:val="0"/>
        <w:jc w:val="center"/>
        <w:rPr>
          <w:b/>
          <w:sz w:val="28"/>
          <w:szCs w:val="22"/>
        </w:rPr>
      </w:pPr>
      <w:r w:rsidRPr="00214238">
        <w:rPr>
          <w:b/>
          <w:sz w:val="28"/>
          <w:szCs w:val="22"/>
        </w:rPr>
        <w:t>Zřizovací listina</w:t>
      </w:r>
    </w:p>
    <w:p w:rsidR="008604AF" w:rsidRPr="00214238" w:rsidRDefault="008604AF" w:rsidP="008604AF">
      <w:pPr>
        <w:widowControl w:val="0"/>
        <w:jc w:val="center"/>
        <w:rPr>
          <w:b/>
          <w:sz w:val="28"/>
          <w:szCs w:val="22"/>
        </w:rPr>
      </w:pPr>
      <w:r w:rsidRPr="00214238">
        <w:rPr>
          <w:b/>
          <w:sz w:val="28"/>
          <w:szCs w:val="22"/>
        </w:rPr>
        <w:t>příspěvkové organizace statutárního města Prostějova</w:t>
      </w:r>
    </w:p>
    <w:p w:rsidR="008604AF" w:rsidRPr="00214238" w:rsidRDefault="008604AF" w:rsidP="008604AF">
      <w:pPr>
        <w:widowControl w:val="0"/>
        <w:jc w:val="center"/>
        <w:rPr>
          <w:b/>
          <w:sz w:val="28"/>
          <w:szCs w:val="22"/>
        </w:rPr>
      </w:pPr>
    </w:p>
    <w:p w:rsidR="008604AF" w:rsidRPr="00214238" w:rsidRDefault="008604AF" w:rsidP="008604AF">
      <w:pPr>
        <w:widowControl w:val="0"/>
        <w:jc w:val="center"/>
        <w:rPr>
          <w:sz w:val="28"/>
          <w:szCs w:val="22"/>
        </w:rPr>
      </w:pPr>
      <w:r w:rsidRPr="00214238">
        <w:rPr>
          <w:b/>
          <w:sz w:val="28"/>
          <w:szCs w:val="22"/>
        </w:rPr>
        <w:t>/Úplné znění/</w:t>
      </w:r>
    </w:p>
    <w:p w:rsidR="008604AF" w:rsidRPr="00214238" w:rsidRDefault="008604AF" w:rsidP="008604AF">
      <w:pPr>
        <w:widowControl w:val="0"/>
        <w:jc w:val="center"/>
        <w:rPr>
          <w:sz w:val="22"/>
          <w:szCs w:val="22"/>
        </w:rPr>
      </w:pPr>
    </w:p>
    <w:p w:rsidR="008604AF" w:rsidRPr="00214238" w:rsidRDefault="008604AF" w:rsidP="008604AF">
      <w:pPr>
        <w:widowControl w:val="0"/>
        <w:jc w:val="both"/>
      </w:pPr>
      <w:r w:rsidRPr="00214238">
        <w:t xml:space="preserve">Statutární město Prostějov v souladu s § 84 odst. 2 písm. d) zákona č. 128/2000 Sb., o obcích (obecní zřízení), ve znění pozdějších předpisů a § 27 odst. 2 zákona č. 250/2000 Sb., </w:t>
      </w:r>
      <w:r>
        <w:br/>
      </w:r>
      <w:r w:rsidRPr="00214238">
        <w:t>o rozpočtových pravidlech územních rozpočtů, ve znění pozdějších předpisů vydává v návaznosti na zákon č. 561/2004 Sb., o předškolním, základním, středním, vyšším odborném a jiném vzdělávání (školský zákon), ve znění pozdějších předpisů, tuto zřizovací listinu příspěvkové organizace.</w:t>
      </w:r>
    </w:p>
    <w:p w:rsidR="008604AF" w:rsidRPr="00214238" w:rsidRDefault="008604AF" w:rsidP="008604AF">
      <w:pPr>
        <w:widowControl w:val="0"/>
        <w:spacing w:after="200" w:line="276" w:lineRule="auto"/>
        <w:jc w:val="center"/>
        <w:rPr>
          <w:b/>
        </w:rPr>
      </w:pPr>
      <w:r w:rsidRPr="00214238">
        <w:rPr>
          <w:b/>
        </w:rPr>
        <w:t>Článek I.</w:t>
      </w:r>
    </w:p>
    <w:p w:rsidR="008604AF" w:rsidRDefault="008604AF" w:rsidP="008604AF">
      <w:pPr>
        <w:widowControl w:val="0"/>
        <w:spacing w:after="200" w:line="276" w:lineRule="auto"/>
        <w:jc w:val="center"/>
        <w:rPr>
          <w:b/>
        </w:rPr>
      </w:pPr>
      <w:r w:rsidRPr="00214238">
        <w:rPr>
          <w:b/>
        </w:rPr>
        <w:t>Zřizovatel</w:t>
      </w:r>
    </w:p>
    <w:p w:rsidR="008604AF" w:rsidRPr="00214238" w:rsidRDefault="008604AF" w:rsidP="008604AF">
      <w:pPr>
        <w:widowControl w:val="0"/>
      </w:pPr>
      <w:r w:rsidRPr="00214238">
        <w:t xml:space="preserve">1. Název zřizovatele: </w:t>
      </w:r>
      <w:r w:rsidRPr="00214238">
        <w:tab/>
      </w:r>
      <w:r w:rsidRPr="00214238">
        <w:tab/>
      </w:r>
      <w:r w:rsidRPr="00214238">
        <w:tab/>
      </w:r>
      <w:r w:rsidRPr="00214238">
        <w:rPr>
          <w:b/>
        </w:rPr>
        <w:t>statutární město Prostějov</w:t>
      </w:r>
      <w:r w:rsidRPr="00214238">
        <w:t xml:space="preserve"> </w:t>
      </w:r>
    </w:p>
    <w:p w:rsidR="008604AF" w:rsidRPr="00214238" w:rsidRDefault="008604AF" w:rsidP="008604AF">
      <w:pPr>
        <w:widowControl w:val="0"/>
        <w:ind w:left="2832" w:firstLine="708"/>
      </w:pPr>
      <w:r w:rsidRPr="00214238">
        <w:t xml:space="preserve">(dále jen „zřizovatel“)     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</w:pPr>
      <w:r w:rsidRPr="00214238">
        <w:t xml:space="preserve">2. Sídlo zřizovatele: </w:t>
      </w:r>
      <w:r w:rsidRPr="00214238">
        <w:tab/>
      </w:r>
      <w:r w:rsidRPr="00214238">
        <w:tab/>
      </w:r>
      <w:r w:rsidRPr="00214238">
        <w:tab/>
        <w:t xml:space="preserve">796 01 Prostějov, nám. T. G. Masaryka 130/14   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</w:pPr>
      <w:r w:rsidRPr="00214238">
        <w:t xml:space="preserve">3. Identifikační číslo zřizovatele: </w:t>
      </w:r>
      <w:r w:rsidRPr="00214238">
        <w:tab/>
        <w:t>002 88</w:t>
      </w:r>
      <w:r>
        <w:t> </w:t>
      </w:r>
      <w:r w:rsidRPr="00214238">
        <w:t>659</w:t>
      </w:r>
    </w:p>
    <w:p w:rsidR="008604AF" w:rsidRDefault="008604AF" w:rsidP="008604AF">
      <w:pPr>
        <w:widowControl w:val="0"/>
        <w:jc w:val="center"/>
        <w:rPr>
          <w:b/>
        </w:rPr>
      </w:pPr>
    </w:p>
    <w:p w:rsidR="008604AF" w:rsidRDefault="008604AF" w:rsidP="008604AF">
      <w:pPr>
        <w:widowControl w:val="0"/>
        <w:jc w:val="center"/>
        <w:rPr>
          <w:b/>
        </w:rPr>
      </w:pPr>
    </w:p>
    <w:p w:rsidR="008604AF" w:rsidRPr="00214238" w:rsidRDefault="008604AF" w:rsidP="008604AF">
      <w:pPr>
        <w:widowControl w:val="0"/>
        <w:jc w:val="center"/>
      </w:pPr>
      <w:r w:rsidRPr="00214238">
        <w:rPr>
          <w:b/>
        </w:rPr>
        <w:t>Článek II.</w:t>
      </w: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Název, sídlo, identifikační číslo a specifikace příspěvkové organizace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  <w:numPr>
          <w:ilvl w:val="0"/>
          <w:numId w:val="22"/>
        </w:numPr>
        <w:rPr>
          <w:b/>
        </w:rPr>
      </w:pPr>
      <w:r w:rsidRPr="00214238">
        <w:t>Název příspěvkové organizace:</w:t>
      </w:r>
      <w:r w:rsidRPr="00214238">
        <w:tab/>
      </w:r>
      <w:r w:rsidRPr="00214238">
        <w:rPr>
          <w:b/>
        </w:rPr>
        <w:t xml:space="preserve">Sportcentrum - dům dětí a mládeže Prostějov,          </w:t>
      </w:r>
    </w:p>
    <w:p w:rsidR="008604AF" w:rsidRPr="00214238" w:rsidRDefault="008604AF" w:rsidP="008604AF">
      <w:pPr>
        <w:widowControl w:val="0"/>
        <w:ind w:left="284"/>
        <w:rPr>
          <w:b/>
        </w:rPr>
      </w:pPr>
      <w:r w:rsidRPr="00214238">
        <w:rPr>
          <w:b/>
        </w:rPr>
        <w:t xml:space="preserve">                   </w:t>
      </w:r>
      <w:r w:rsidRPr="00214238">
        <w:rPr>
          <w:b/>
        </w:rPr>
        <w:tab/>
      </w:r>
      <w:r w:rsidRPr="00214238">
        <w:rPr>
          <w:b/>
        </w:rPr>
        <w:tab/>
      </w:r>
      <w:r w:rsidRPr="00214238">
        <w:rPr>
          <w:b/>
        </w:rPr>
        <w:tab/>
        <w:t>příspěvková organizace</w:t>
      </w:r>
    </w:p>
    <w:p w:rsidR="008604AF" w:rsidRPr="00214238" w:rsidRDefault="008604AF" w:rsidP="008604AF">
      <w:pPr>
        <w:widowControl w:val="0"/>
        <w:tabs>
          <w:tab w:val="left" w:pos="3285"/>
        </w:tabs>
        <w:rPr>
          <w:b/>
        </w:rPr>
      </w:pPr>
    </w:p>
    <w:p w:rsidR="008604AF" w:rsidRPr="00214238" w:rsidRDefault="008604AF" w:rsidP="008604AF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Sídlo příspěvkové organizace: </w:t>
      </w:r>
      <w:r w:rsidRPr="00214238">
        <w:tab/>
      </w:r>
      <w:proofErr w:type="gramStart"/>
      <w:r w:rsidRPr="00214238">
        <w:t>796 01  Prostějov</w:t>
      </w:r>
      <w:proofErr w:type="gramEnd"/>
      <w:r w:rsidRPr="00214238">
        <w:t>, Olympijská 4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Identifikační číslo: </w:t>
      </w:r>
      <w:r w:rsidRPr="00214238">
        <w:tab/>
      </w:r>
      <w:r w:rsidRPr="00214238">
        <w:tab/>
        <w:t>008 40 173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Právní forma: </w:t>
      </w:r>
      <w:r w:rsidRPr="00214238">
        <w:tab/>
      </w:r>
      <w:r w:rsidRPr="00214238">
        <w:tab/>
      </w:r>
      <w:r w:rsidRPr="00214238">
        <w:tab/>
        <w:t xml:space="preserve">příspěvková organizace 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ind w:left="284" w:hanging="284"/>
      </w:pPr>
      <w:r w:rsidRPr="00214238">
        <w:t>5.  Organizace vykonává činnost zájmového vzdělávání (střediska volného času - domu dětí a mládeže).</w:t>
      </w:r>
    </w:p>
    <w:p w:rsidR="008604AF" w:rsidRPr="00214238" w:rsidRDefault="008604AF" w:rsidP="008604AF">
      <w:pPr>
        <w:widowControl w:val="0"/>
        <w:ind w:left="284"/>
      </w:pPr>
      <w:r w:rsidRPr="00214238">
        <w:lastRenderedPageBreak/>
        <w:t xml:space="preserve">  </w:t>
      </w:r>
    </w:p>
    <w:p w:rsidR="008604AF" w:rsidRPr="00214238" w:rsidRDefault="008604AF" w:rsidP="008604AF">
      <w:pPr>
        <w:widowControl w:val="0"/>
        <w:ind w:left="284"/>
        <w:jc w:val="center"/>
        <w:rPr>
          <w:b/>
        </w:rPr>
      </w:pPr>
    </w:p>
    <w:p w:rsidR="008604AF" w:rsidRPr="00214238" w:rsidRDefault="008604AF" w:rsidP="008604AF">
      <w:pPr>
        <w:widowControl w:val="0"/>
        <w:spacing w:after="200" w:line="276" w:lineRule="auto"/>
        <w:ind w:left="284"/>
        <w:jc w:val="center"/>
        <w:rPr>
          <w:b/>
        </w:rPr>
      </w:pPr>
      <w:r w:rsidRPr="00214238">
        <w:rPr>
          <w:b/>
        </w:rPr>
        <w:t>Článek III.</w:t>
      </w:r>
    </w:p>
    <w:p w:rsidR="008604AF" w:rsidRPr="00214238" w:rsidRDefault="008604AF" w:rsidP="008604AF">
      <w:pPr>
        <w:keepNext/>
        <w:widowControl w:val="0"/>
        <w:jc w:val="center"/>
        <w:outlineLvl w:val="1"/>
        <w:rPr>
          <w:b/>
        </w:rPr>
      </w:pPr>
      <w:r w:rsidRPr="00214238">
        <w:rPr>
          <w:b/>
        </w:rPr>
        <w:t xml:space="preserve"> Hlavní účel a předmět činnosti příspěvkové organizace</w:t>
      </w:r>
    </w:p>
    <w:p w:rsidR="008604AF" w:rsidRPr="00214238" w:rsidRDefault="008604AF" w:rsidP="008604AF">
      <w:pPr>
        <w:widowControl w:val="0"/>
        <w:spacing w:after="200" w:line="276" w:lineRule="auto"/>
      </w:pPr>
    </w:p>
    <w:p w:rsidR="008604AF" w:rsidRPr="00214238" w:rsidRDefault="008604AF" w:rsidP="008604AF">
      <w:pPr>
        <w:widowControl w:val="0"/>
        <w:numPr>
          <w:ilvl w:val="0"/>
          <w:numId w:val="31"/>
        </w:numPr>
        <w:spacing w:after="200"/>
        <w:jc w:val="both"/>
      </w:pPr>
      <w:r w:rsidRPr="00214238">
        <w:t xml:space="preserve">Město Prostějov zřídilo příspěvkovou organizaci usnesením Městského zastupitelstva </w:t>
      </w:r>
      <w:r>
        <w:br/>
      </w:r>
      <w:r w:rsidRPr="00214238">
        <w:t xml:space="preserve">v Prostějově ze dne 19. 12. 1991 ke dni 1. 1. 1992 podle § 14 odst. 5 zákona č. 564/1990 Sb., o státní správě a samosprávě ve školství, ve znění pozdějších předpisů se souhlasem MŠMT a v souladu s ustanovením § 36 odst. 1 písm. d) zákona č. 367/1990 Sb., o obcích (obecní zřízení), ve znění pozdějších předpisů a podle § 31 zákona č. 576/1990 Sb., </w:t>
      </w:r>
      <w:r>
        <w:br/>
      </w:r>
      <w:r w:rsidRPr="00214238">
        <w:t>o pravidlech hospodaření s rozpočtovými prostředky České republiky a obcí v České republice (rozpočtová pravidla republiky), ve znění pozdějších předpisů.</w:t>
      </w:r>
    </w:p>
    <w:p w:rsidR="008604AF" w:rsidRPr="00214238" w:rsidRDefault="008604AF" w:rsidP="008604AF">
      <w:pPr>
        <w:ind w:left="360" w:hanging="360"/>
        <w:jc w:val="both"/>
      </w:pPr>
    </w:p>
    <w:p w:rsidR="008604AF" w:rsidRPr="00214238" w:rsidRDefault="008604AF" w:rsidP="008604AF">
      <w:pPr>
        <w:widowControl w:val="0"/>
        <w:numPr>
          <w:ilvl w:val="0"/>
          <w:numId w:val="31"/>
        </w:numPr>
        <w:spacing w:after="200"/>
        <w:jc w:val="both"/>
      </w:pPr>
      <w:r w:rsidRPr="00214238">
        <w:t xml:space="preserve">Účel a předmět činnosti příspěvkové organizace je </w:t>
      </w:r>
      <w:r w:rsidRPr="00214238">
        <w:rPr>
          <w:b/>
          <w:bCs/>
        </w:rPr>
        <w:t>zájmové vzdělávání (střediska volného času - domu dětí a mládeže),</w:t>
      </w:r>
      <w:r w:rsidRPr="00214238">
        <w:t xml:space="preserve"> je vymezen § 111 zákona č. 561/2004 Sb., </w:t>
      </w:r>
      <w:r>
        <w:br/>
      </w:r>
      <w:r w:rsidRPr="00214238">
        <w:t xml:space="preserve">o předškolním, základním, středním, vyšším odborném a jiném vzdělávání (školský zákon) a prováděcími předpisy k němu.  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numPr>
          <w:ilvl w:val="0"/>
          <w:numId w:val="31"/>
        </w:numPr>
        <w:spacing w:after="200"/>
        <w:jc w:val="both"/>
        <w:rPr>
          <w:strike/>
        </w:rPr>
      </w:pPr>
      <w:r w:rsidRPr="00214238">
        <w:t>V souladu s hlavním účelem je předmětem činnosti příspěvkové organizace výkon nebo organizování těchto činností: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 xml:space="preserve">výchovně vzdělávací, případně rekreační činnost pro děti, mládež, případně jejich rodiče a další dospělé zájemce v jejich volném čase a to během celého roku,    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pravidelná zájmová činnost v zájmových útvarech</w:t>
      </w:r>
      <w:r>
        <w:t>,</w:t>
      </w:r>
      <w:r w:rsidRPr="00214238">
        <w:t xml:space="preserve"> jimiž jsou zejména kroužky, kluby, soubory, kurzy,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příležitostná zájmová činnost formou jednorázových nebo cyklických akcí, kterými jsou zejména exkurze, přednášky a besedy,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prázdninová činnost ve formě táborů a odborných soustředění jako vyvrcholení činnosti zájmových útvarů, dále forma táborů a krátkodobých akcí určených především pro děti, příp. mládež s dosud nevyhraněnými zájmy,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 xml:space="preserve">individuální práce s talentovanou mládeží a dětmi, 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pořádání a organizace soutěží a přehlídek vyhlašovaných nebo doporučovaných MŠMT a odborných soustředění pro jednotlivce a kolektivy vybraných na základě výsledků těchto soutěží,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spontánní činnosti ve formě průběžné nabídky zájmového nebo rekreačního charakteru,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poskytování odborné pomoci v oblasti práce s dětmi a mládeží v jejich volném čase formou organizovaní seminářů, školení, odborných instruktáží, konzultací, popř. vydáváním metodických materiálů,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rPr>
          <w:bCs/>
        </w:rPr>
        <w:t>v rámci sportovní činnosti provozování a správa klubových prostor a zařízení pro regeneraci a rekondici,</w:t>
      </w:r>
    </w:p>
    <w:p w:rsidR="008604AF" w:rsidRPr="00214238" w:rsidRDefault="008604AF" w:rsidP="008604AF">
      <w:pPr>
        <w:numPr>
          <w:ilvl w:val="0"/>
          <w:numId w:val="23"/>
        </w:numPr>
        <w:tabs>
          <w:tab w:val="num" w:pos="660"/>
        </w:tabs>
        <w:ind w:left="660"/>
        <w:jc w:val="both"/>
        <w:rPr>
          <w:bCs/>
        </w:rPr>
      </w:pPr>
      <w:r w:rsidRPr="00214238">
        <w:rPr>
          <w:bCs/>
        </w:rPr>
        <w:t>provozování dopravního hřiště pro příspěvkové organizace zřízené statutárním městem Prostějovem a pro veřejnost,</w:t>
      </w:r>
    </w:p>
    <w:p w:rsidR="008604AF" w:rsidRDefault="008604AF" w:rsidP="008604AF">
      <w:pPr>
        <w:widowControl w:val="0"/>
        <w:ind w:firstLine="284"/>
        <w:jc w:val="both"/>
        <w:rPr>
          <w:bCs/>
        </w:rPr>
      </w:pPr>
      <w:r w:rsidRPr="00214238">
        <w:rPr>
          <w:bCs/>
        </w:rPr>
        <w:t>k)</w:t>
      </w:r>
      <w:r>
        <w:rPr>
          <w:bCs/>
        </w:rPr>
        <w:tab/>
      </w:r>
      <w:r w:rsidRPr="00214238">
        <w:rPr>
          <w:bCs/>
        </w:rPr>
        <w:t>výuka dopravní výchovy</w:t>
      </w:r>
      <w:r>
        <w:rPr>
          <w:bCs/>
        </w:rPr>
        <w:t>,</w:t>
      </w:r>
    </w:p>
    <w:p w:rsidR="008604AF" w:rsidRPr="00214238" w:rsidRDefault="008604AF" w:rsidP="008604AF">
      <w:pPr>
        <w:widowControl w:val="0"/>
        <w:ind w:firstLine="284"/>
        <w:jc w:val="both"/>
      </w:pPr>
      <w:r w:rsidRPr="00180A06">
        <w:rPr>
          <w:bCs/>
        </w:rPr>
        <w:t>l)</w:t>
      </w:r>
      <w:r w:rsidRPr="00180A06">
        <w:rPr>
          <w:bCs/>
        </w:rPr>
        <w:tab/>
        <w:t>provozování a správa prostor zimního stadionu a šaten zimního stadionu.</w:t>
      </w:r>
    </w:p>
    <w:p w:rsidR="008604AF" w:rsidRPr="00214238" w:rsidRDefault="008604AF" w:rsidP="008604AF">
      <w:pPr>
        <w:tabs>
          <w:tab w:val="left" w:pos="5040"/>
        </w:tabs>
        <w:ind w:left="284" w:hanging="284"/>
        <w:jc w:val="both"/>
      </w:pPr>
      <w:r w:rsidRPr="00214238">
        <w:t>4. V souladu s hlavním účelem zřizovatel dále umožňuje příspěvkové organizaci zajišťovat nebo vykonávat tyto činnosti:</w:t>
      </w:r>
    </w:p>
    <w:p w:rsidR="008604AF" w:rsidRPr="00214238" w:rsidRDefault="008604AF" w:rsidP="008604AF">
      <w:pPr>
        <w:ind w:left="567" w:hanging="267"/>
        <w:jc w:val="both"/>
      </w:pPr>
      <w:r w:rsidRPr="00214238">
        <w:lastRenderedPageBreak/>
        <w:t>a) poskytování bezúplatného užívání majetku na základě smluvního vztahu se třetími osobami po schválení příslušným orgánem města Prostějova,</w:t>
      </w:r>
    </w:p>
    <w:p w:rsidR="008604AF" w:rsidRPr="00214238" w:rsidRDefault="008604AF" w:rsidP="008604AF">
      <w:pPr>
        <w:ind w:left="567" w:hanging="267"/>
        <w:jc w:val="both"/>
      </w:pPr>
      <w:r w:rsidRPr="00214238">
        <w:t>b)</w:t>
      </w:r>
      <w:r w:rsidRPr="00214238">
        <w:tab/>
        <w:t>poskytování bezúplatného užívání majetku zřizovateli,</w:t>
      </w:r>
    </w:p>
    <w:p w:rsidR="008604AF" w:rsidRPr="00214238" w:rsidRDefault="008604AF" w:rsidP="008604AF">
      <w:pPr>
        <w:numPr>
          <w:ilvl w:val="1"/>
          <w:numId w:val="24"/>
        </w:numPr>
        <w:ind w:left="567" w:hanging="283"/>
        <w:jc w:val="both"/>
        <w:rPr>
          <w:color w:val="000000"/>
        </w:rPr>
      </w:pPr>
      <w:r w:rsidRPr="00214238">
        <w:rPr>
          <w:color w:val="000000"/>
        </w:rPr>
        <w:t>poskytování turistického ubytování dětem, mládeži a dospělým v rámci organizované zájmové činnosti příspěvkové organizace,</w:t>
      </w:r>
    </w:p>
    <w:p w:rsidR="008604AF" w:rsidRPr="00214238" w:rsidRDefault="008604AF" w:rsidP="008604AF">
      <w:pPr>
        <w:ind w:left="567" w:hanging="267"/>
        <w:jc w:val="both"/>
      </w:pPr>
      <w:r w:rsidRPr="00214238">
        <w:t xml:space="preserve">d) zabezpečení závodního stravování pro své zaměstnance. </w:t>
      </w:r>
    </w:p>
    <w:p w:rsidR="008604AF" w:rsidRPr="00214238" w:rsidRDefault="008604AF" w:rsidP="008604AF">
      <w:pPr>
        <w:ind w:left="567" w:hanging="567"/>
        <w:jc w:val="both"/>
        <w:rPr>
          <w:b/>
        </w:rPr>
      </w:pPr>
    </w:p>
    <w:p w:rsidR="008604AF" w:rsidRPr="00214238" w:rsidRDefault="008604AF" w:rsidP="008604AF">
      <w:pPr>
        <w:tabs>
          <w:tab w:val="left" w:pos="5040"/>
        </w:tabs>
        <w:ind w:left="284" w:hanging="284"/>
        <w:jc w:val="both"/>
        <w:rPr>
          <w:b/>
        </w:rPr>
      </w:pPr>
      <w:r w:rsidRPr="00214238">
        <w:t xml:space="preserve">5. Uvedené činnosti příspěvková organizace vykonává vlastními zaměstnanci nebo organizuje prostřednictvím třetích osob nebo ve spolupráci s třetími osobami na základě smluvního ujednání. </w:t>
      </w:r>
    </w:p>
    <w:p w:rsidR="008604AF" w:rsidRPr="00214238" w:rsidRDefault="008604AF" w:rsidP="008604AF">
      <w:pPr>
        <w:widowControl w:val="0"/>
        <w:jc w:val="center"/>
        <w:rPr>
          <w:b/>
        </w:rPr>
      </w:pPr>
    </w:p>
    <w:p w:rsidR="008604AF" w:rsidRPr="00214238" w:rsidRDefault="008604AF" w:rsidP="008604AF">
      <w:pPr>
        <w:widowControl w:val="0"/>
        <w:jc w:val="center"/>
        <w:rPr>
          <w:b/>
        </w:rPr>
      </w:pP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Článek IV.</w:t>
      </w: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 xml:space="preserve"> Statutární orgán a způsob, jakým vystupuje jménem příspěvkové organizace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numPr>
          <w:ilvl w:val="0"/>
          <w:numId w:val="25"/>
        </w:numPr>
        <w:jc w:val="both"/>
      </w:pPr>
      <w:r w:rsidRPr="00214238">
        <w:t>Příspěvková organizace vystupuje v právních vztazích svým jménem a má odpovědnost vyplývající z těchto vztahů.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>Statutárním orgánem příspěvkové organizace je ředitel, který je jmenován zřizovatelem na základě výsledků konkurzního řízení na období 6 let v souladu s § 166 odst. 2 školského zákona. Důvody pro odvolání ředitele zřizovatelem jsou upraveny v § 166 odst. 4 a 5 školského zákona.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 xml:space="preserve">Ředitel vystupuje a je oprávněn jednat ve všech věcech jménem příspěvkové organizace, řídí školu, plní povinnosti vedoucího příspěvkové organizace a zaměstnavatele a další úkoly vyplývající z obecně závazných právních předpisů. Ředitel jmenuje a odvolává svého zástupce, který je oprávněn jej zastupovat v celém rozsahu v době jeho nepřítomnosti nebo není-li pracovní místo ředitele obsazeno.  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>Za příspěvkovou organizaci vystupuje ředitel nebo v době jeho nepřítomnosti jím jmenovaný zástupce samostatně a podepisuje se tak, že k napsanému či vytištěnému názvu příspěvkové organizace připojí svůj vlastnoruční podpis.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Článek V.</w:t>
      </w: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Vymezení majetku příspěvkové organizace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numPr>
          <w:ilvl w:val="0"/>
          <w:numId w:val="26"/>
        </w:numPr>
        <w:spacing w:after="200" w:line="276" w:lineRule="auto"/>
        <w:jc w:val="both"/>
      </w:pPr>
      <w:r w:rsidRPr="00214238">
        <w:t>Příspěvková organizace hospodaří:</w:t>
      </w:r>
    </w:p>
    <w:p w:rsidR="008604AF" w:rsidRPr="00214238" w:rsidRDefault="008604AF" w:rsidP="008604AF">
      <w:pPr>
        <w:widowControl w:val="0"/>
        <w:numPr>
          <w:ilvl w:val="0"/>
          <w:numId w:val="27"/>
        </w:numPr>
        <w:jc w:val="both"/>
      </w:pPr>
      <w:r w:rsidRPr="00214238">
        <w:t xml:space="preserve">s majetkem ve vlastnictví zřizovatele, který jí byl předán k hospodaření (dále jen „svěřený majetek“), </w:t>
      </w:r>
    </w:p>
    <w:p w:rsidR="008604AF" w:rsidRPr="00214238" w:rsidRDefault="008604AF" w:rsidP="008604AF">
      <w:pPr>
        <w:widowControl w:val="0"/>
        <w:numPr>
          <w:ilvl w:val="0"/>
          <w:numId w:val="27"/>
        </w:numPr>
        <w:spacing w:line="276" w:lineRule="auto"/>
        <w:ind w:left="567" w:hanging="283"/>
        <w:jc w:val="both"/>
      </w:pPr>
      <w:r w:rsidRPr="00214238">
        <w:t>s majetkem ve svém vlastnictví, který nabyla:</w:t>
      </w:r>
    </w:p>
    <w:p w:rsidR="008604AF" w:rsidRPr="00214238" w:rsidRDefault="008604AF" w:rsidP="008604AF">
      <w:pPr>
        <w:ind w:left="993" w:hanging="426"/>
      </w:pPr>
      <w:r w:rsidRPr="00214238">
        <w:t>ba)</w:t>
      </w:r>
      <w:r w:rsidRPr="00214238">
        <w:tab/>
        <w:t>bezúplatným převodem od svého zřizovatele,</w:t>
      </w:r>
    </w:p>
    <w:p w:rsidR="008604AF" w:rsidRPr="00214238" w:rsidRDefault="008604AF" w:rsidP="008604AF">
      <w:pPr>
        <w:ind w:left="993" w:hanging="426"/>
      </w:pPr>
      <w:proofErr w:type="spellStart"/>
      <w:r w:rsidRPr="00214238">
        <w:t>bb</w:t>
      </w:r>
      <w:proofErr w:type="spellEnd"/>
      <w:r w:rsidRPr="00214238">
        <w:t>)</w:t>
      </w:r>
      <w:r w:rsidRPr="00214238">
        <w:tab/>
        <w:t>finančním a věcným darem</w:t>
      </w:r>
      <w:r w:rsidRPr="00214238">
        <w:rPr>
          <w:i/>
        </w:rPr>
        <w:t xml:space="preserve"> </w:t>
      </w:r>
      <w:r w:rsidRPr="00214238">
        <w:t xml:space="preserve">s předchozím písemným souhlasem zřizovatele, s výjimkou článku VIII, odst. 10 této zřizovací listiny, </w:t>
      </w:r>
    </w:p>
    <w:p w:rsidR="008604AF" w:rsidRPr="00214238" w:rsidRDefault="008604AF" w:rsidP="008604AF">
      <w:pPr>
        <w:ind w:left="993" w:hanging="426"/>
      </w:pPr>
      <w:proofErr w:type="spellStart"/>
      <w:r w:rsidRPr="00214238">
        <w:t>bc</w:t>
      </w:r>
      <w:proofErr w:type="spellEnd"/>
      <w:r w:rsidRPr="00214238">
        <w:t>)</w:t>
      </w:r>
      <w:r w:rsidRPr="00214238">
        <w:tab/>
        <w:t>děděním s předchozím písemným souhlasem zřizovatele (bez písemného souhlasu zřizovatele je příspěvková organizace povinna dědictví odmítnout),</w:t>
      </w:r>
    </w:p>
    <w:p w:rsidR="008604AF" w:rsidRPr="00214238" w:rsidRDefault="008604AF" w:rsidP="008604AF">
      <w:pPr>
        <w:ind w:left="993" w:hanging="426"/>
        <w:jc w:val="both"/>
      </w:pPr>
      <w:proofErr w:type="spellStart"/>
      <w:r w:rsidRPr="00214238">
        <w:t>bd</w:t>
      </w:r>
      <w:proofErr w:type="spellEnd"/>
      <w:r w:rsidRPr="00214238">
        <w:t>)</w:t>
      </w:r>
      <w:r w:rsidRPr="00214238">
        <w:tab/>
        <w:t xml:space="preserve">úhradou z rozpočtu zřizovatele, jiného územně samosprávného celku, ze státního rozpočtu, z rozpočtu Evropské unie, ze zahraničí, ze svých peněžních fondů nebo z doplňkové činnosti. </w:t>
      </w:r>
    </w:p>
    <w:p w:rsidR="008604AF" w:rsidRPr="00214238" w:rsidRDefault="008604AF" w:rsidP="008604AF">
      <w:pPr>
        <w:widowControl w:val="0"/>
        <w:numPr>
          <w:ilvl w:val="0"/>
          <w:numId w:val="27"/>
        </w:numPr>
        <w:ind w:left="567" w:hanging="283"/>
        <w:jc w:val="both"/>
      </w:pPr>
      <w:r w:rsidRPr="00214238">
        <w:t>s majetkem vypůjčeným na základě smlouvy o výpůjčce,</w:t>
      </w:r>
    </w:p>
    <w:p w:rsidR="008604AF" w:rsidRPr="00214238" w:rsidRDefault="008604AF" w:rsidP="008604AF">
      <w:pPr>
        <w:widowControl w:val="0"/>
        <w:numPr>
          <w:ilvl w:val="0"/>
          <w:numId w:val="27"/>
        </w:numPr>
        <w:ind w:left="567" w:hanging="283"/>
        <w:jc w:val="both"/>
      </w:pPr>
      <w:r w:rsidRPr="00214238">
        <w:lastRenderedPageBreak/>
        <w:t xml:space="preserve">s majetkem pronajatým na základě nájemní nebo podnájemní smlouvy. 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numPr>
          <w:ilvl w:val="0"/>
          <w:numId w:val="26"/>
        </w:numPr>
        <w:spacing w:after="200"/>
        <w:ind w:left="284" w:hanging="284"/>
        <w:jc w:val="both"/>
      </w:pPr>
      <w:r w:rsidRPr="00214238">
        <w:t xml:space="preserve">Zřizovatel rozhodl, že veškerý dlouhodobý hmotný a nehmotný majetek (včetně jiného drobného dlouhodobého majetku zaúčtovaného na podrozvahových účtech) příspěvkové organizace k 31. 3. 2009 (tj. před účinností zákona č. 477/2008 Sb., kterým se mění zákon </w:t>
      </w:r>
      <w:r w:rsidRPr="00214238">
        <w:br/>
        <w:t>č. 250/2000 Sb., o rozpočtových pravidlech územních rozpočtů, ve znění pozdějších předpisů), zůstává ve vlastnictví příspěvkové organizace.</w:t>
      </w:r>
    </w:p>
    <w:p w:rsidR="008604AF" w:rsidRPr="00214238" w:rsidRDefault="008604AF" w:rsidP="008604AF">
      <w:pPr>
        <w:widowControl w:val="0"/>
        <w:numPr>
          <w:ilvl w:val="0"/>
          <w:numId w:val="28"/>
        </w:numPr>
        <w:spacing w:after="200"/>
        <w:jc w:val="both"/>
        <w:rPr>
          <w:bCs/>
        </w:rPr>
      </w:pPr>
      <w:r w:rsidRPr="00214238">
        <w:rPr>
          <w:bCs/>
        </w:rPr>
        <w:t>Majetek ve vlastnictví zřizovatele, který se předává příspěvkové organizaci k hospodaření jako svěřený majetek, je uveden v příloze č. 1 této zřizovací listiny.</w:t>
      </w:r>
    </w:p>
    <w:p w:rsidR="008604AF" w:rsidRPr="00214238" w:rsidRDefault="008604AF" w:rsidP="008604AF">
      <w:pPr>
        <w:widowControl w:val="0"/>
        <w:jc w:val="both"/>
      </w:pP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Článek VI.</w:t>
      </w:r>
    </w:p>
    <w:p w:rsidR="008604AF" w:rsidRPr="00214238" w:rsidRDefault="008604AF" w:rsidP="008604AF">
      <w:pPr>
        <w:keepNext/>
        <w:widowControl w:val="0"/>
        <w:jc w:val="center"/>
        <w:outlineLvl w:val="1"/>
        <w:rPr>
          <w:b/>
        </w:rPr>
      </w:pPr>
      <w:r w:rsidRPr="00214238">
        <w:rPr>
          <w:b/>
        </w:rPr>
        <w:t xml:space="preserve">Vymezení majetkových povinností a práv příspěvkové organizace </w:t>
      </w:r>
    </w:p>
    <w:p w:rsidR="008604AF" w:rsidRPr="00214238" w:rsidRDefault="008604AF" w:rsidP="008604AF"/>
    <w:p w:rsidR="008604AF" w:rsidRPr="00214238" w:rsidRDefault="008604AF" w:rsidP="008604AF">
      <w:pPr>
        <w:widowControl w:val="0"/>
        <w:numPr>
          <w:ilvl w:val="0"/>
          <w:numId w:val="29"/>
        </w:numPr>
        <w:spacing w:after="200" w:line="276" w:lineRule="auto"/>
        <w:jc w:val="both"/>
      </w:pPr>
      <w:r w:rsidRPr="00214238">
        <w:t>Povinnosti příspěvkové organizace při nakládání s majetkem:</w:t>
      </w:r>
    </w:p>
    <w:p w:rsidR="008604AF" w:rsidRPr="00214238" w:rsidRDefault="008604AF" w:rsidP="008604AF">
      <w:pPr>
        <w:ind w:left="283"/>
        <w:rPr>
          <w:b/>
          <w:i/>
        </w:rPr>
      </w:pPr>
      <w:r w:rsidRPr="00214238">
        <w:rPr>
          <w:b/>
          <w:i/>
        </w:rPr>
        <w:t>Obecná ustanovení</w:t>
      </w:r>
    </w:p>
    <w:p w:rsidR="008604AF" w:rsidRPr="00214238" w:rsidRDefault="008604AF" w:rsidP="008604AF">
      <w:pPr>
        <w:numPr>
          <w:ilvl w:val="0"/>
          <w:numId w:val="30"/>
        </w:numPr>
        <w:jc w:val="both"/>
      </w:pPr>
      <w:r w:rsidRPr="00214238">
        <w:t xml:space="preserve">s majetkem hospodaří efektivně a ekonomicky jej využívá pro zajištění hlavního účelu </w:t>
      </w:r>
      <w:r w:rsidRPr="00214238">
        <w:br/>
        <w:t xml:space="preserve">a předmětu činnosti a doplňkové činnosti dle této zřizovací listiny, 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t>je povinna se o tento majetek řádně starat a pečovat o něj, vést o něm příslušnou evidenci, účtovat o něm a inventarizovat ho v souladu s platnými předpisy, zajistit včasnou a řádnou údržbu a opravy a chránit tento majetek před poškozením, ztrátou, zničením, odcizením nebo zneužitím,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t xml:space="preserve">je povinna dodržovat veškeré právní a jiné předpisy v oblasti požární ochrany, bezpečnosti práce a ochrany zdraví, hygienické a ekologické předpisy, předpisy týkající se shromažďování a likvidace odpadů a další předpisy související s činností příspěvkové organizace, 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t>je povinna využívat všechny právní prostředky na jeho ochranu proti tomu, kdo zasahuje neoprávněně do vlastnického práva a uplatnit nárok na náhradu škody jak proti těm, kteří škodu způsobili, tak proti těm, kteří úmyslně nebo z nedbalosti umožnili její vznik; při podezření z přestupku nebo trestného činu oznámit věc příslušným orgánům,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t>je povinna umožnit zřizovateli vstup do nebytových prostor svěřeného nemovitého majetku za účelem kontroly, zda tento majetek užívá v souladu s podmínkami stanovenými touto zřizovací listinou, Zásadami řízení příspěvkových organizací zřizovaných městem Prostějovem, pokyny zřizovatele a pokyny příslušného odboru Magistrátu města Prostějova, který ji metodicky řídí (dále jen „příslušného odboru Magistrátu města Prostějova“),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t xml:space="preserve">v případě provozování sportovního zařízení je povinna dodržovat ustanovení zákona </w:t>
      </w:r>
      <w:r w:rsidRPr="00214238">
        <w:br/>
        <w:t>č. 115/2001 Sb., o podpoře sportu, ve znění pozdějších předpisů, tj. zejména:</w:t>
      </w:r>
    </w:p>
    <w:p w:rsidR="008604AF" w:rsidRPr="00214238" w:rsidRDefault="008604AF" w:rsidP="008604AF">
      <w:pPr>
        <w:tabs>
          <w:tab w:val="num" w:pos="993"/>
          <w:tab w:val="num" w:pos="1418"/>
        </w:tabs>
        <w:ind w:left="993" w:hanging="284"/>
        <w:jc w:val="both"/>
      </w:pPr>
      <w:r w:rsidRPr="00214238">
        <w:t xml:space="preserve">- </w:t>
      </w:r>
      <w:r w:rsidRPr="00214238">
        <w:tab/>
        <w:t>vydat a zveřejnit návštěvní řád, ve kterém, podle místních podmínek, stanoví zejména pravidla pro vstup návštěvníků na předmět výpůjčky (sportovní zařízení) a pravidla chování návštěvníků a osob bezprostředně vykonávajících pořadatelskou službu na předmětu výpůjčky (sportovním zařízení),</w:t>
      </w:r>
    </w:p>
    <w:p w:rsidR="008604AF" w:rsidRPr="00214238" w:rsidRDefault="008604AF" w:rsidP="008604AF">
      <w:pPr>
        <w:tabs>
          <w:tab w:val="num" w:pos="993"/>
          <w:tab w:val="num" w:pos="1418"/>
        </w:tabs>
        <w:ind w:left="993" w:hanging="284"/>
        <w:jc w:val="both"/>
      </w:pPr>
      <w:r w:rsidRPr="00214238">
        <w:t xml:space="preserve">- </w:t>
      </w:r>
      <w:r w:rsidRPr="00214238">
        <w:tab/>
        <w:t>přerušit nebo ukončit probíhající sportovní podnik na předmětu výpůjčky nebo dát podnět k přerušení nebo ukončení probíhajícího sportovního podniku na předmětu výpůjčky a bez zbytečného odkladu požádat o spolupráci Policii České republiky, pokud je bezpečnost osob nebo majetku na předmětu výpůjčky (sportovním zařízení) ohrožena závažným způsobem a přes veškerá opatření učiněná vypůjčitelem nedojde k obnovení pokojného stavu,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t>odpovídá v plném rozsahu za zdraví, bezpečnost a majetek třetích osob užívajících nemovitý majetek,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lastRenderedPageBreak/>
        <w:t>je povinna upozornit zřizovatele prostřednictvím příslušného odboru Magistrátu města Prostějova, na všechna zjištěná nebezpečí a závady, které mohou vést ke vzniku škod na užívaném svěřeném majetku,</w:t>
      </w:r>
    </w:p>
    <w:p w:rsidR="008604AF" w:rsidRDefault="008604AF" w:rsidP="008604AF">
      <w:pPr>
        <w:rPr>
          <w:b/>
          <w:i/>
        </w:rPr>
      </w:pPr>
    </w:p>
    <w:p w:rsidR="008604AF" w:rsidRPr="00214238" w:rsidRDefault="008604AF" w:rsidP="008604AF">
      <w:pPr>
        <w:rPr>
          <w:b/>
          <w:i/>
        </w:rPr>
      </w:pPr>
      <w:r w:rsidRPr="00214238">
        <w:rPr>
          <w:b/>
          <w:i/>
        </w:rPr>
        <w:t>Pořízení majetku</w:t>
      </w:r>
    </w:p>
    <w:p w:rsidR="008604AF" w:rsidRPr="00214238" w:rsidRDefault="008604AF" w:rsidP="008604AF">
      <w:pPr>
        <w:numPr>
          <w:ilvl w:val="0"/>
          <w:numId w:val="30"/>
        </w:numPr>
        <w:ind w:left="567" w:hanging="283"/>
        <w:jc w:val="both"/>
      </w:pPr>
      <w:r w:rsidRPr="00214238">
        <w:t xml:space="preserve">úhradou </w:t>
      </w:r>
      <w:r w:rsidRPr="00214238">
        <w:rPr>
          <w:u w:val="single"/>
        </w:rPr>
        <w:t>z rozpočtu zřizovatele</w:t>
      </w:r>
      <w:r w:rsidRPr="00214238">
        <w:t xml:space="preserve"> oprávněna do svého vlastnictví nabývat veškerý dlouhodobý majetek (včetně jiného drobného dlouhodobého majetku zaúčtovaného na podrozvahových účtech) v celkové výši </w:t>
      </w:r>
      <w:r w:rsidRPr="00214238">
        <w:rPr>
          <w:b/>
        </w:rPr>
        <w:t>do 500 tis. Kč za kalendářní</w:t>
      </w:r>
      <w:r w:rsidRPr="00214238">
        <w:t xml:space="preserve"> </w:t>
      </w:r>
      <w:r w:rsidRPr="00214238">
        <w:rPr>
          <w:b/>
        </w:rPr>
        <w:t>rok</w:t>
      </w:r>
      <w:r w:rsidRPr="00214238">
        <w:t>.</w:t>
      </w:r>
    </w:p>
    <w:p w:rsidR="008604AF" w:rsidRPr="00214238" w:rsidRDefault="008604AF" w:rsidP="008604AF">
      <w:pPr>
        <w:ind w:left="567"/>
        <w:jc w:val="both"/>
      </w:pPr>
      <w:r w:rsidRPr="00214238">
        <w:t xml:space="preserve">Majetek převyšující uvedenou výši může příspěvková organizace nabýt do svého vlastnictví pouze s předchozím písemným souhlasem zřizovatele. </w:t>
      </w:r>
    </w:p>
    <w:p w:rsidR="008604AF" w:rsidRPr="00214238" w:rsidRDefault="008604AF" w:rsidP="008604AF">
      <w:pPr>
        <w:ind w:left="567"/>
        <w:jc w:val="both"/>
      </w:pPr>
      <w:r w:rsidRPr="00214238">
        <w:t xml:space="preserve">Pokud o písemný souhlas zřizovatele příspěvková organizace nepožádá </w:t>
      </w:r>
      <w:r w:rsidRPr="00214238">
        <w:br/>
        <w:t>a majetek nad stanovenou hranici zaeviduje jako majetek vlastní, bude zřizovatel v souladu s § 28 odst. 10 zákona č. 250/2000 Sb., o rozpočtových pravidlech územních rozpočtů, ve znění pozdějších předpisů, posuzovat finanční prostředky vynaložené na pořízení tohoto majetku jako finanční prostředky použité v rozporu se stanoveným účelem.</w:t>
      </w:r>
    </w:p>
    <w:p w:rsidR="008604AF" w:rsidRPr="00214238" w:rsidRDefault="008604AF" w:rsidP="008604AF">
      <w:pPr>
        <w:ind w:left="567"/>
        <w:jc w:val="both"/>
      </w:pPr>
      <w:r w:rsidRPr="00214238">
        <w:t xml:space="preserve">Majetek uhrazený </w:t>
      </w:r>
      <w:r w:rsidRPr="00214238">
        <w:rPr>
          <w:u w:val="single"/>
        </w:rPr>
        <w:t>z jiných zdrojů než z rozpočtu zřizovatele a z vlastního rezervního</w:t>
      </w:r>
      <w:r w:rsidRPr="00214238">
        <w:rPr>
          <w:u w:val="single"/>
        </w:rPr>
        <w:br/>
        <w:t xml:space="preserve"> a investičního fondu</w:t>
      </w:r>
      <w:r w:rsidRPr="00214238">
        <w:t xml:space="preserve"> může příspěvková organizace nabývat do svého vlastnictví i nad stanovený limit 500 tis. Kč bez souhlasu zřizovatele.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rPr>
          <w:u w:val="single"/>
        </w:rPr>
        <w:t>nemovitý majetek</w:t>
      </w:r>
      <w:r w:rsidRPr="00214238">
        <w:t xml:space="preserve"> nabývá příspěvková organizace do svého vlastnictví výhradně s předchozím písemným souhlasem zřizovatele, 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t xml:space="preserve">drobný dlouhodobý nehmotný majetek a drobný dlouhodobý hmotný majetek pořizuje v souladu se schváleným rozpočtem a o pořízení tohoto majetku předkládá pololetně, ve stanoveném termínu, přehled příslušnému odboru Magistrátu města Prostějova,  </w:t>
      </w:r>
    </w:p>
    <w:p w:rsidR="008604AF" w:rsidRDefault="008604AF" w:rsidP="008604AF">
      <w:pPr>
        <w:rPr>
          <w:b/>
          <w:i/>
        </w:rPr>
      </w:pPr>
    </w:p>
    <w:p w:rsidR="008604AF" w:rsidRPr="00214238" w:rsidRDefault="008604AF" w:rsidP="008604AF">
      <w:pPr>
        <w:rPr>
          <w:b/>
          <w:i/>
        </w:rPr>
      </w:pPr>
      <w:r w:rsidRPr="00214238">
        <w:rPr>
          <w:b/>
          <w:i/>
        </w:rPr>
        <w:t>Evidence a účtování majetku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t xml:space="preserve">svěřený majetek, vlastní majetek nabytý bezúplatným převodem od zřizovatele </w:t>
      </w:r>
      <w:r w:rsidRPr="00214238">
        <w:br/>
        <w:t xml:space="preserve">a ostatní vlastní majetek je povinna vést v účetnictví a v evidenci odděleně, 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t>o zařazení odpisovaného majetku do užívání je povinna provést písemný záznam; odepisování majetku zahájí v měsíci následujícím po jeho zařazení do užívání,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  <w:rPr>
          <w:b/>
        </w:rPr>
      </w:pPr>
      <w:r w:rsidRPr="00214238">
        <w:t>majetek je povinna odepisovat v souladu s platnými právními předpisy, odepisování majetku příspěvková organizace upraví ve vnitřním předpisu,</w:t>
      </w:r>
    </w:p>
    <w:p w:rsidR="008604AF" w:rsidRDefault="008604AF" w:rsidP="008604AF">
      <w:pPr>
        <w:jc w:val="both"/>
        <w:rPr>
          <w:b/>
          <w:i/>
        </w:rPr>
      </w:pPr>
    </w:p>
    <w:p w:rsidR="008604AF" w:rsidRPr="00214238" w:rsidRDefault="008604AF" w:rsidP="008604AF">
      <w:pPr>
        <w:jc w:val="both"/>
        <w:rPr>
          <w:b/>
          <w:i/>
        </w:rPr>
      </w:pPr>
      <w:r w:rsidRPr="00214238">
        <w:rPr>
          <w:b/>
          <w:i/>
        </w:rPr>
        <w:t>Další možnosti využití majetku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t xml:space="preserve">k uzavření smlouvy o nájmu na období delší než 1 rok, případně k uzavření smlouvy </w:t>
      </w:r>
      <w:r w:rsidRPr="00214238">
        <w:br/>
        <w:t>o výpůjčce je povinna předem požádat o písemný souhlas zřizovatele,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t xml:space="preserve">v ceně sjednaného nájmu je povinna zohlednit veškeré náklady související s předmětem nájmu; ceny nájmu jsou součástí rozpočtu na příslušný kalendářní rok předkládaného zřizovateli při tvorbě rozpočtu zřizovatele, 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t xml:space="preserve">je povinna vést přehlednou a ucelenou evidenci pronajatého majetku a nájemné řádně vyúčtovávat a vybírat; vybrané nájemné je výnosem příspěvkové organizace, </w:t>
      </w:r>
    </w:p>
    <w:p w:rsidR="008604AF" w:rsidRPr="00214238" w:rsidRDefault="008604AF" w:rsidP="008604AF">
      <w:pPr>
        <w:numPr>
          <w:ilvl w:val="0"/>
          <w:numId w:val="30"/>
        </w:numPr>
        <w:ind w:left="567"/>
        <w:jc w:val="both"/>
      </w:pPr>
      <w:r w:rsidRPr="00214238">
        <w:t>je povinna sledovat, zda dlužníci včas a řádně plní své závazky a zabezpečit, aby nedošlo k promlčení nebo zániku práv z nich vyplývajících.</w:t>
      </w:r>
    </w:p>
    <w:p w:rsidR="008604AF" w:rsidRPr="00214238" w:rsidRDefault="008604AF" w:rsidP="008604AF">
      <w:pPr>
        <w:ind w:left="567"/>
        <w:jc w:val="both"/>
        <w:rPr>
          <w:b/>
        </w:rPr>
      </w:pPr>
    </w:p>
    <w:p w:rsidR="008604AF" w:rsidRPr="00214238" w:rsidRDefault="008604AF" w:rsidP="008604AF">
      <w:pPr>
        <w:numPr>
          <w:ilvl w:val="0"/>
          <w:numId w:val="29"/>
        </w:numPr>
        <w:spacing w:after="200" w:line="276" w:lineRule="auto"/>
        <w:ind w:left="284" w:hanging="284"/>
        <w:jc w:val="both"/>
      </w:pPr>
      <w:r w:rsidRPr="00214238">
        <w:t>Práva příspěvkové organizace při nakládání s majetkem:</w:t>
      </w:r>
    </w:p>
    <w:p w:rsidR="008604AF" w:rsidRPr="00214238" w:rsidRDefault="008604AF" w:rsidP="008604AF">
      <w:pPr>
        <w:numPr>
          <w:ilvl w:val="0"/>
          <w:numId w:val="32"/>
        </w:numPr>
        <w:jc w:val="both"/>
      </w:pPr>
      <w:r w:rsidRPr="00214238">
        <w:t xml:space="preserve">je oprávněna bez souhlasu zřizovatele pronajmout užívaný majetek na dobu určitou, nejdéle na 1 rok, </w:t>
      </w:r>
    </w:p>
    <w:p w:rsidR="008604AF" w:rsidRPr="00214238" w:rsidRDefault="008604AF" w:rsidP="008604AF">
      <w:pPr>
        <w:numPr>
          <w:ilvl w:val="0"/>
          <w:numId w:val="32"/>
        </w:numPr>
        <w:ind w:left="567" w:hanging="283"/>
        <w:jc w:val="both"/>
      </w:pPr>
      <w:r w:rsidRPr="00214238">
        <w:t>od vymáhání pohledávky je oprávněna upustit pouze v případech, kdy by náklady na její vymáhání převýšily pohledávku samotnou, a to pouze s předchozím písemným souhlasem příslušného odboru Magistrátu města Prostějova,</w:t>
      </w:r>
    </w:p>
    <w:p w:rsidR="008604AF" w:rsidRDefault="008604AF" w:rsidP="008604AF">
      <w:pPr>
        <w:jc w:val="both"/>
        <w:rPr>
          <w:b/>
          <w:i/>
        </w:rPr>
      </w:pPr>
    </w:p>
    <w:p w:rsidR="008604AF" w:rsidRPr="00214238" w:rsidRDefault="008604AF" w:rsidP="008604AF">
      <w:pPr>
        <w:jc w:val="both"/>
      </w:pPr>
      <w:r w:rsidRPr="00214238">
        <w:rPr>
          <w:b/>
          <w:i/>
        </w:rPr>
        <w:t>Vyřazení majetku</w:t>
      </w:r>
    </w:p>
    <w:p w:rsidR="008604AF" w:rsidRPr="00214238" w:rsidRDefault="008604AF" w:rsidP="008604AF">
      <w:pPr>
        <w:numPr>
          <w:ilvl w:val="0"/>
          <w:numId w:val="32"/>
        </w:numPr>
        <w:spacing w:line="276" w:lineRule="auto"/>
        <w:ind w:left="567" w:hanging="283"/>
        <w:jc w:val="both"/>
      </w:pPr>
      <w:r w:rsidRPr="00214238">
        <w:t>je oprávněna vyřadit přebytečný a neupotřebitelný majetek;</w:t>
      </w:r>
    </w:p>
    <w:p w:rsidR="008604AF" w:rsidRPr="00214238" w:rsidRDefault="008604AF" w:rsidP="008604AF">
      <w:pPr>
        <w:ind w:left="851" w:hanging="284"/>
        <w:jc w:val="both"/>
      </w:pPr>
      <w:r w:rsidRPr="00214238">
        <w:rPr>
          <w:bCs/>
        </w:rPr>
        <w:t xml:space="preserve">ca) </w:t>
      </w:r>
      <w:r w:rsidRPr="00214238">
        <w:rPr>
          <w:b/>
          <w:bCs/>
        </w:rPr>
        <w:t xml:space="preserve">U přebytečného majetku </w:t>
      </w:r>
      <w:r w:rsidRPr="00214238">
        <w:t>(majetek, který příspěvková organizace trvale nepotřebuje k plnění svých úkolů) organizace stanoví jeho reálnou hodnotu (za kterou je majetek možné v daném místě a čase prodat).</w:t>
      </w:r>
    </w:p>
    <w:p w:rsidR="008604AF" w:rsidRPr="00214238" w:rsidRDefault="008604AF" w:rsidP="008604AF">
      <w:pPr>
        <w:ind w:left="851"/>
        <w:jc w:val="both"/>
      </w:pPr>
      <w:r w:rsidRPr="00214238">
        <w:t xml:space="preserve">Příspěvková organizace nabídne přebytečný majetek zřizovateli </w:t>
      </w:r>
      <w:r w:rsidRPr="00214238">
        <w:br/>
        <w:t xml:space="preserve">(e-mailem zaslaným odboru školství, kultury a sportu), případně prostřednictvím zřizovatele právnickým osobám zřízeným nebo založeným zřizovatelem. </w:t>
      </w:r>
    </w:p>
    <w:p w:rsidR="008604AF" w:rsidRPr="00214238" w:rsidRDefault="008604AF" w:rsidP="008604AF">
      <w:pPr>
        <w:autoSpaceDE w:val="0"/>
        <w:autoSpaceDN w:val="0"/>
        <w:adjustRightInd w:val="0"/>
        <w:ind w:left="851"/>
        <w:rPr>
          <w:strike/>
        </w:rPr>
      </w:pPr>
      <w:r w:rsidRPr="00214238">
        <w:t xml:space="preserve">Pokud do 14 dnů zřizovatel, případně jiná organizace neprojeví o nabízený majetek zájem, je oprávněna tento majetek nabídnout k prodeji i jiným, než výše uvedeným, fyzickým nebo právnickým osobám. </w:t>
      </w:r>
    </w:p>
    <w:p w:rsidR="008604AF" w:rsidRPr="00214238" w:rsidRDefault="008604AF" w:rsidP="008604AF">
      <w:pPr>
        <w:ind w:left="851"/>
        <w:rPr>
          <w:strike/>
        </w:rPr>
      </w:pPr>
      <w:r w:rsidRPr="00214238">
        <w:t xml:space="preserve">Majetek, o který neprojeví nikdo zájem, je příspěvková organizace oprávněna vyřadit z evidence a zlikvidovat. </w:t>
      </w:r>
    </w:p>
    <w:p w:rsidR="008604AF" w:rsidRPr="00214238" w:rsidRDefault="008604AF" w:rsidP="008604AF">
      <w:pPr>
        <w:ind w:left="851"/>
        <w:rPr>
          <w:strike/>
        </w:rPr>
      </w:pPr>
      <w:r w:rsidRPr="00214238">
        <w:t xml:space="preserve">Výnosy z prodeje dlouhodobého hmotného a nehmotného majetku (investiční majetek) jsou zdrojem investičního fondu příspěvkové organizace. </w:t>
      </w:r>
    </w:p>
    <w:p w:rsidR="008604AF" w:rsidRPr="00214238" w:rsidRDefault="008604AF" w:rsidP="008604AF">
      <w:pPr>
        <w:ind w:left="851" w:hanging="311"/>
        <w:jc w:val="both"/>
      </w:pPr>
      <w:proofErr w:type="spellStart"/>
      <w:proofErr w:type="gramStart"/>
      <w:r w:rsidRPr="00214238">
        <w:rPr>
          <w:bCs/>
        </w:rPr>
        <w:t>cb</w:t>
      </w:r>
      <w:proofErr w:type="spellEnd"/>
      <w:r w:rsidRPr="00214238">
        <w:rPr>
          <w:bCs/>
        </w:rPr>
        <w:t>)</w:t>
      </w:r>
      <w:r w:rsidRPr="00214238">
        <w:rPr>
          <w:b/>
          <w:bCs/>
        </w:rPr>
        <w:t xml:space="preserve"> U  neupotřebitelného</w:t>
      </w:r>
      <w:proofErr w:type="gramEnd"/>
      <w:r w:rsidRPr="00214238">
        <w:t xml:space="preserve">  </w:t>
      </w:r>
      <w:r w:rsidRPr="00214238">
        <w:rPr>
          <w:b/>
          <w:bCs/>
        </w:rPr>
        <w:t>majetku</w:t>
      </w:r>
      <w:r w:rsidRPr="00214238">
        <w:t xml:space="preserve">  (majetek,  který  pro  své  opotřebení,  poškození, zastarání nebo nehospodárnost v provozu či z jiných závažných důvodů nemůže již sloužit svému účelu) příspěvková organizace odhadne jeho zbytkovou hodnotu, kterou majetek má na konci doby jeho použitelnosti. V případě, že tato zbytková hodnota přesáhne částku 15 tis. Kč/ks, může tento majetek příspěvková organizace zlikvidovat pouze s předchozím souhlasem příslušného odboru Magistrátu města Prostějova. </w:t>
      </w:r>
    </w:p>
    <w:p w:rsidR="008604AF" w:rsidRPr="00214238" w:rsidRDefault="008604AF" w:rsidP="008604AF">
      <w:pPr>
        <w:ind w:left="851"/>
        <w:jc w:val="both"/>
        <w:rPr>
          <w:bCs/>
        </w:rPr>
      </w:pPr>
      <w:r w:rsidRPr="00214238">
        <w:t xml:space="preserve">Ostatní majetek je příspěvková organizace oprávněna zlikvidovat na základě písemného doporučení likvidační komise (případně na doporučení odborných firem). </w:t>
      </w:r>
    </w:p>
    <w:p w:rsidR="008604AF" w:rsidRPr="00214238" w:rsidRDefault="008604AF" w:rsidP="008604AF">
      <w:pPr>
        <w:ind w:left="851"/>
        <w:jc w:val="both"/>
      </w:pPr>
      <w:r w:rsidRPr="00214238">
        <w:t>Pokud příspěvková organizace vyřazuje majetek, který na základě jejího posouzení je možné dále využít, nabídne tento majetek způsobem uvedeným u vyřazení přebytečného majetku.</w:t>
      </w:r>
    </w:p>
    <w:p w:rsidR="008604AF" w:rsidRPr="00214238" w:rsidRDefault="008604AF" w:rsidP="008604AF">
      <w:pPr>
        <w:ind w:left="851" w:hanging="311"/>
        <w:jc w:val="both"/>
      </w:pPr>
      <w:proofErr w:type="spellStart"/>
      <w:r w:rsidRPr="00214238">
        <w:rPr>
          <w:bCs/>
        </w:rPr>
        <w:t>cc</w:t>
      </w:r>
      <w:proofErr w:type="spellEnd"/>
      <w:r w:rsidRPr="00214238">
        <w:rPr>
          <w:bCs/>
        </w:rPr>
        <w:t xml:space="preserve">) Výjimkou je vyřazení přebytečného a neupotřebitelného majetku, který </w:t>
      </w:r>
      <w:r w:rsidRPr="00214238">
        <w:rPr>
          <w:bCs/>
          <w:u w:val="single"/>
        </w:rPr>
        <w:t>organizace nabyla do svého vlastnictví bezúplatným převodem od svého zřizovatele</w:t>
      </w:r>
      <w:r w:rsidRPr="00214238">
        <w:rPr>
          <w:bCs/>
        </w:rPr>
        <w:t xml:space="preserve">. V tomto případě je povinna ho vždy nejprve nabídnout zřizovateli (nebo </w:t>
      </w:r>
      <w:r w:rsidRPr="00214238">
        <w:t xml:space="preserve">prostřednictvím zřizovatele právnickým osobám zřízeným nebo založeným zřizovatelem) </w:t>
      </w:r>
      <w:r w:rsidRPr="00214238">
        <w:rPr>
          <w:bCs/>
        </w:rPr>
        <w:t xml:space="preserve">a v případě jeho nezájmu požádat o jeho písemný souhlas s  vyřazením a následnou likvidací nebo s prodejem tohoto majetku jiným právnickým nebo fyzickým osobám. </w:t>
      </w:r>
    </w:p>
    <w:p w:rsidR="008604AF" w:rsidRPr="00214238" w:rsidRDefault="008604AF" w:rsidP="008604AF">
      <w:pPr>
        <w:ind w:left="851"/>
        <w:jc w:val="both"/>
      </w:pPr>
      <w:r w:rsidRPr="00214238">
        <w:t>Postup pro vyřazování majetku si příspěvková organizace upraví ve vnitřním předpisu.</w:t>
      </w:r>
    </w:p>
    <w:p w:rsidR="008604AF" w:rsidRPr="00214238" w:rsidRDefault="008604AF" w:rsidP="008604AF">
      <w:pPr>
        <w:ind w:left="851"/>
        <w:jc w:val="both"/>
      </w:pPr>
    </w:p>
    <w:p w:rsidR="008604AF" w:rsidRPr="00214238" w:rsidRDefault="008604AF" w:rsidP="008604AF">
      <w:pPr>
        <w:numPr>
          <w:ilvl w:val="0"/>
          <w:numId w:val="29"/>
        </w:numPr>
        <w:spacing w:after="200" w:line="276" w:lineRule="auto"/>
        <w:ind w:left="284" w:hanging="284"/>
        <w:jc w:val="both"/>
      </w:pPr>
      <w:r w:rsidRPr="00214238">
        <w:t xml:space="preserve">Stavební úpravy, technické zhodnocení, stavební opravy a údržba </w:t>
      </w:r>
      <w:r w:rsidRPr="001E2DBE">
        <w:t>svěřeného</w:t>
      </w:r>
      <w:r>
        <w:t xml:space="preserve"> </w:t>
      </w:r>
      <w:r w:rsidRPr="00214238">
        <w:t>nemovitého majetku:</w:t>
      </w:r>
    </w:p>
    <w:p w:rsidR="008604AF" w:rsidRPr="00214238" w:rsidRDefault="008604AF" w:rsidP="008604AF">
      <w:pPr>
        <w:numPr>
          <w:ilvl w:val="0"/>
          <w:numId w:val="33"/>
        </w:numPr>
        <w:spacing w:after="200"/>
        <w:jc w:val="both"/>
      </w:pPr>
      <w:r w:rsidRPr="00214238">
        <w:rPr>
          <w:u w:val="single"/>
        </w:rPr>
        <w:t>investiční výstavbu</w:t>
      </w:r>
      <w:r w:rsidRPr="00214238">
        <w:t xml:space="preserve"> (tj. pořízení nové stavby) není oprávněna příspěvková organizace provádět,   </w:t>
      </w:r>
    </w:p>
    <w:p w:rsidR="008604AF" w:rsidRPr="00214238" w:rsidRDefault="008604AF" w:rsidP="008604AF">
      <w:pPr>
        <w:numPr>
          <w:ilvl w:val="0"/>
          <w:numId w:val="33"/>
        </w:numPr>
        <w:jc w:val="both"/>
      </w:pPr>
      <w:r w:rsidRPr="00214238">
        <w:rPr>
          <w:u w:val="single"/>
        </w:rPr>
        <w:t xml:space="preserve">technické zhodnocení </w:t>
      </w:r>
      <w:r w:rsidRPr="00214238">
        <w:t xml:space="preserve">formou rekonstrukce (tj. změny účelu nebo technických parametrů) a modernizace (tj. rozšíření vybavenosti nebo použitelnosti) a </w:t>
      </w:r>
      <w:r w:rsidRPr="00214238">
        <w:rPr>
          <w:u w:val="single"/>
        </w:rPr>
        <w:t>stavební opravy</w:t>
      </w:r>
      <w:r w:rsidRPr="00214238">
        <w:t>, jejichž výše v jednotlivých případech je vyšší než 400 tis. Kč bez DPH může příspěvková organizace provádět pouze s předchozím souhlasem zřizovatele.</w:t>
      </w:r>
    </w:p>
    <w:p w:rsidR="008604AF" w:rsidRPr="00214238" w:rsidRDefault="008604AF" w:rsidP="008604AF">
      <w:pPr>
        <w:ind w:left="709" w:hanging="1"/>
        <w:jc w:val="both"/>
      </w:pPr>
      <w:r w:rsidRPr="00214238">
        <w:t>Pokud příspěvková organizace plánuje provést technické zhodnocení nemovitého majetku nebo stavební opravy, jejichž výše přesahuje 40 tis. Kč včetně DPH, e-mailem informuje o svém záměru vedoucího příslušného odboru Magistrátu města Prostějova.</w:t>
      </w:r>
    </w:p>
    <w:p w:rsidR="008604AF" w:rsidRPr="00214238" w:rsidRDefault="008604AF" w:rsidP="008604AF">
      <w:pPr>
        <w:ind w:left="709"/>
        <w:jc w:val="both"/>
      </w:pPr>
    </w:p>
    <w:p w:rsidR="008604AF" w:rsidRPr="00214238" w:rsidRDefault="008604AF" w:rsidP="008604AF">
      <w:pPr>
        <w:numPr>
          <w:ilvl w:val="0"/>
          <w:numId w:val="33"/>
        </w:numPr>
        <w:jc w:val="both"/>
      </w:pPr>
      <w:r w:rsidRPr="00214238">
        <w:lastRenderedPageBreak/>
        <w:t>příspěvková organizace je povinna na své náklady provádět běžnou opravu a údržbu nebytových prostor a jeho okolí.</w:t>
      </w:r>
    </w:p>
    <w:p w:rsidR="008604AF" w:rsidRPr="00214238" w:rsidRDefault="008604AF" w:rsidP="008604AF">
      <w:pPr>
        <w:ind w:left="708" w:firstLine="1"/>
        <w:jc w:val="both"/>
      </w:pPr>
      <w:r w:rsidRPr="00214238">
        <w:t>V rámci údržby nemovitého majetku zajišťuje:</w:t>
      </w:r>
    </w:p>
    <w:p w:rsidR="008604AF" w:rsidRPr="00214238" w:rsidRDefault="008604AF" w:rsidP="008604AF">
      <w:pPr>
        <w:numPr>
          <w:ilvl w:val="0"/>
          <w:numId w:val="2"/>
        </w:numPr>
        <w:ind w:left="1134"/>
        <w:jc w:val="both"/>
      </w:pPr>
      <w:r w:rsidRPr="00214238">
        <w:t>kontroly a revize technických zařízení umístěných v nebytových prostorách a technických zařízení nezbytných pro jejich užívání,</w:t>
      </w:r>
    </w:p>
    <w:p w:rsidR="008604AF" w:rsidRPr="00214238" w:rsidRDefault="008604AF" w:rsidP="008604AF">
      <w:pPr>
        <w:numPr>
          <w:ilvl w:val="0"/>
          <w:numId w:val="2"/>
        </w:numPr>
        <w:ind w:left="1134"/>
        <w:jc w:val="both"/>
      </w:pPr>
      <w:r w:rsidRPr="00214238">
        <w:t>prostřednictvím zřizovatele základní pojištění tohoto majetku, tj. živelní pojištění a pojištění odpovědnosti za škody způsobené na majetku,</w:t>
      </w:r>
    </w:p>
    <w:p w:rsidR="008604AF" w:rsidRPr="00214238" w:rsidRDefault="008604AF" w:rsidP="008604AF">
      <w:pPr>
        <w:ind w:left="283"/>
        <w:jc w:val="both"/>
      </w:pPr>
    </w:p>
    <w:p w:rsidR="008604AF" w:rsidRPr="00214238" w:rsidRDefault="008604AF" w:rsidP="008604AF">
      <w:pPr>
        <w:numPr>
          <w:ilvl w:val="0"/>
          <w:numId w:val="34"/>
        </w:numPr>
        <w:spacing w:after="200"/>
        <w:jc w:val="both"/>
      </w:pPr>
      <w:r w:rsidRPr="00214238">
        <w:t xml:space="preserve">pokud bude </w:t>
      </w:r>
      <w:r w:rsidRPr="00214238">
        <w:rPr>
          <w:u w:val="single"/>
        </w:rPr>
        <w:t>investiční</w:t>
      </w:r>
      <w:r w:rsidRPr="00214238">
        <w:t xml:space="preserve"> výstavbu, technické zhodnocení nebo stavební opravu zajišťovat zřizovatel prostřednictvím Odboru rozvoje a investic Magistrátu města Prostějova, je příspěvková organizace povinna umožnit jejich provedení, jinak odpovídá za škodu, která nesplněním povinnosti vznikla.“</w:t>
      </w:r>
    </w:p>
    <w:p w:rsidR="008604AF" w:rsidRPr="00214238" w:rsidRDefault="008604AF" w:rsidP="008604AF">
      <w:pPr>
        <w:ind w:left="851"/>
        <w:jc w:val="both"/>
      </w:pP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Článek VII.</w:t>
      </w: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Okruhy doplňkové činnosti</w:t>
      </w:r>
    </w:p>
    <w:p w:rsidR="008604AF" w:rsidRPr="00214238" w:rsidRDefault="008604AF" w:rsidP="008604AF">
      <w:pPr>
        <w:widowControl w:val="0"/>
        <w:jc w:val="center"/>
      </w:pPr>
    </w:p>
    <w:p w:rsidR="008604AF" w:rsidRPr="00214238" w:rsidRDefault="008604AF" w:rsidP="008604AF">
      <w:pPr>
        <w:widowControl w:val="0"/>
        <w:numPr>
          <w:ilvl w:val="0"/>
          <w:numId w:val="35"/>
        </w:numPr>
        <w:spacing w:after="200" w:line="276" w:lineRule="auto"/>
        <w:ind w:left="284" w:hanging="284"/>
        <w:jc w:val="both"/>
      </w:pPr>
      <w:r w:rsidRPr="00214238">
        <w:t>K lepšímu využití všech hospodářských možností a odborností zaměstnanců příspěvkové organizace zřizovatel povoluje příspěvkové organizaci vykonávat tyto doplňkové činnosti:</w:t>
      </w:r>
    </w:p>
    <w:p w:rsidR="008604AF" w:rsidRPr="00214238" w:rsidRDefault="008604AF" w:rsidP="008604AF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 xml:space="preserve">pronájem jednotlivých místností, sportovišť a souvisejících prostor třetím osobám, </w:t>
      </w:r>
    </w:p>
    <w:p w:rsidR="008604AF" w:rsidRPr="00214238" w:rsidRDefault="008604AF" w:rsidP="008604AF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reklamních ploch v areálu organizace,</w:t>
      </w:r>
    </w:p>
    <w:p w:rsidR="008604AF" w:rsidRPr="00214238" w:rsidRDefault="008604AF" w:rsidP="008604AF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venkovních ploch,</w:t>
      </w:r>
    </w:p>
    <w:p w:rsidR="008604AF" w:rsidRPr="00214238" w:rsidRDefault="008604AF" w:rsidP="008604AF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 xml:space="preserve">pronájem a půjčování věcí movitých, </w:t>
      </w:r>
    </w:p>
    <w:p w:rsidR="008604AF" w:rsidRPr="00214238" w:rsidRDefault="008604AF" w:rsidP="008604AF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pořádání odborných kurzů, školení a vzdělávacích akcí, včetně lektorských činností pro třetí osoby,</w:t>
      </w:r>
    </w:p>
    <w:p w:rsidR="008604AF" w:rsidRPr="00214238" w:rsidRDefault="008604AF" w:rsidP="008604AF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dopravního hřiště pro veřejnost,</w:t>
      </w:r>
    </w:p>
    <w:p w:rsidR="008604AF" w:rsidRPr="00C76A4C" w:rsidRDefault="008604AF" w:rsidP="008604AF">
      <w:pPr>
        <w:widowControl w:val="0"/>
        <w:numPr>
          <w:ilvl w:val="0"/>
          <w:numId w:val="36"/>
        </w:numPr>
        <w:ind w:left="567" w:hanging="283"/>
        <w:jc w:val="both"/>
      </w:pPr>
      <w:r w:rsidRPr="00C76A4C">
        <w:t>výroba elektrické energie z </w:t>
      </w:r>
      <w:proofErr w:type="spellStart"/>
      <w:r w:rsidRPr="00C76A4C">
        <w:t>fotovoltaické</w:t>
      </w:r>
      <w:proofErr w:type="spellEnd"/>
      <w:r w:rsidRPr="00C76A4C">
        <w:t xml:space="preserve"> elektrárny.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numPr>
          <w:ilvl w:val="0"/>
          <w:numId w:val="37"/>
        </w:numPr>
        <w:jc w:val="both"/>
      </w:pPr>
      <w:r w:rsidRPr="00214238">
        <w:t>Doplňková činnost nesmí narušovat plnění hlavního účelu a předmětu činnosti a je sledována odděleně.</w:t>
      </w:r>
    </w:p>
    <w:p w:rsidR="008604AF" w:rsidRPr="00214238" w:rsidRDefault="008604AF" w:rsidP="008604AF">
      <w:pPr>
        <w:ind w:left="283"/>
        <w:jc w:val="both"/>
      </w:pPr>
    </w:p>
    <w:p w:rsidR="008604AF" w:rsidRPr="00214238" w:rsidRDefault="008604AF" w:rsidP="008604AF">
      <w:pPr>
        <w:numPr>
          <w:ilvl w:val="0"/>
          <w:numId w:val="37"/>
        </w:numPr>
        <w:ind w:left="284" w:hanging="284"/>
        <w:jc w:val="both"/>
      </w:pPr>
      <w:r w:rsidRPr="00214238">
        <w:t>Pokud příspěvková organizace vytváří ve své doplňkové činnosti zisk, může jej použít jen ve prospěch své hlavní činnosti; jiné využití tohoto zdroje musí povolit zřizovatel.</w:t>
      </w:r>
    </w:p>
    <w:p w:rsidR="008604AF" w:rsidRPr="00214238" w:rsidRDefault="008604AF" w:rsidP="008604AF">
      <w:pPr>
        <w:ind w:left="720"/>
        <w:jc w:val="both"/>
      </w:pPr>
    </w:p>
    <w:p w:rsidR="008604AF" w:rsidRPr="00214238" w:rsidRDefault="008604AF" w:rsidP="008604AF">
      <w:pPr>
        <w:numPr>
          <w:ilvl w:val="0"/>
          <w:numId w:val="37"/>
        </w:numPr>
        <w:ind w:left="284" w:hanging="284"/>
        <w:jc w:val="both"/>
      </w:pPr>
      <w:r w:rsidRPr="00214238">
        <w:t xml:space="preserve">Zisk z doplňkové činnosti lze použít na dokrytí provozních nákladů v hlavní činnosti </w:t>
      </w:r>
      <w:r w:rsidRPr="00214238">
        <w:br/>
        <w:t xml:space="preserve">i v průběhu roku. </w:t>
      </w:r>
    </w:p>
    <w:p w:rsidR="008604AF" w:rsidRPr="00214238" w:rsidRDefault="008604AF" w:rsidP="008604AF">
      <w:pPr>
        <w:jc w:val="center"/>
        <w:rPr>
          <w:b/>
        </w:rPr>
      </w:pPr>
    </w:p>
    <w:p w:rsidR="008604AF" w:rsidRPr="00214238" w:rsidRDefault="008604AF" w:rsidP="008604AF">
      <w:pPr>
        <w:jc w:val="center"/>
        <w:rPr>
          <w:b/>
        </w:rPr>
      </w:pPr>
      <w:r w:rsidRPr="00214238">
        <w:rPr>
          <w:b/>
        </w:rPr>
        <w:t xml:space="preserve">Článek VIII. </w:t>
      </w:r>
      <w:r w:rsidRPr="00214238">
        <w:rPr>
          <w:b/>
        </w:rPr>
        <w:br/>
        <w:t>Finanční vztahy mezi zřizovatelem a příspěvkovou organizací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  <w:rPr>
          <w:b/>
        </w:rPr>
      </w:pPr>
      <w:r w:rsidRPr="00214238">
        <w:rPr>
          <w:rFonts w:eastAsia="MS Mincho"/>
          <w:b/>
          <w:i/>
        </w:rPr>
        <w:t>Hospodaření příspěvkové organizace</w:t>
      </w:r>
    </w:p>
    <w:p w:rsidR="008604AF" w:rsidRPr="00214238" w:rsidRDefault="008604AF" w:rsidP="008604AF">
      <w:pPr>
        <w:numPr>
          <w:ilvl w:val="0"/>
          <w:numId w:val="38"/>
        </w:numPr>
        <w:jc w:val="both"/>
      </w:pPr>
      <w:r w:rsidRPr="00214238">
        <w:t>Příspěvková organizace je povinna vynakládat finanční prostředky hospodárně a efektivně pro plnění účelu, k němuž byla zřízena, uvedenému v této zřizovací listině.</w:t>
      </w:r>
    </w:p>
    <w:p w:rsidR="008604AF" w:rsidRPr="00214238" w:rsidRDefault="008604AF" w:rsidP="008604AF"/>
    <w:p w:rsidR="008604AF" w:rsidRPr="00214238" w:rsidRDefault="008604AF" w:rsidP="008604AF">
      <w:pPr>
        <w:numPr>
          <w:ilvl w:val="0"/>
          <w:numId w:val="39"/>
        </w:numPr>
        <w:jc w:val="both"/>
      </w:pPr>
      <w:r w:rsidRPr="00214238">
        <w:t xml:space="preserve">Finanční hospodaření příspěvkové organizace je upraveno zákonem č. 250/2000 Sb., </w:t>
      </w:r>
      <w:r w:rsidRPr="00214238">
        <w:br/>
        <w:t>o rozpočtových pravidlech územních rozpočtů, ve znění pozdějších předpisů, touto zřizovací listinou, Zásadami řízení příspěvkových organizací zřizovaných městem Prostějovem a pokyny zřizovatele.</w:t>
      </w:r>
    </w:p>
    <w:p w:rsidR="008604AF" w:rsidRPr="00214238" w:rsidRDefault="008604AF" w:rsidP="008604AF"/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lastRenderedPageBreak/>
        <w:t>Finanční vztah příspěvkové organizace k rozpočtu zřizovatele je upraven střednědobým rozpočtovým výhledem a rozpočtem příspěvkové organizace, které schvaluje zřizovatel. Nedílnou součástí rozpočtu je odpisový plán.</w:t>
      </w:r>
    </w:p>
    <w:p w:rsidR="008604AF" w:rsidRPr="00214238" w:rsidRDefault="008604AF" w:rsidP="008604AF"/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Rozpočet příspěvkové organizace je v oblasti nákladů tvořen soustavou závazných ukazatelů hospodaření; jejich překročení se považuje za porušení rozpočtové kázně. Závazné ukazatele určí zřizovatel. </w:t>
      </w:r>
    </w:p>
    <w:p w:rsidR="008604AF" w:rsidRPr="00214238" w:rsidRDefault="008604AF" w:rsidP="008604AF"/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Příspěvková organizace je povinna hospodařit tak, aby: </w:t>
      </w:r>
    </w:p>
    <w:p w:rsidR="008604AF" w:rsidRPr="00214238" w:rsidRDefault="008604AF" w:rsidP="008604AF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plnila určené úkoly co nejhospodárnějším způsobem,</w:t>
      </w:r>
    </w:p>
    <w:p w:rsidR="008604AF" w:rsidRPr="00214238" w:rsidRDefault="008604AF" w:rsidP="008604AF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užívala příspěvku na krytí nezbytných potřeb a na opatření zakládající se na právních předpisech,</w:t>
      </w:r>
    </w:p>
    <w:p w:rsidR="008604AF" w:rsidRPr="00214238" w:rsidRDefault="008604AF" w:rsidP="008604AF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dosahovala efektivním způsobem plánovaných výnosů.</w:t>
      </w:r>
    </w:p>
    <w:p w:rsidR="008604AF" w:rsidRPr="00214238" w:rsidRDefault="008604AF" w:rsidP="008604AF">
      <w:pPr>
        <w:ind w:left="357" w:hanging="8"/>
      </w:pPr>
      <w:r w:rsidRPr="00214238">
        <w:t>Sankce za prokázané krácení výnosů stanoví zřizovatel obdobně jako v případě porušení rozpočtové kázně.</w:t>
      </w:r>
    </w:p>
    <w:p w:rsidR="008604AF" w:rsidRPr="00214238" w:rsidRDefault="008604AF" w:rsidP="008604AF">
      <w:pPr>
        <w:ind w:left="426"/>
      </w:pP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>Za porušení rozpočtové kázně se nepovažuje překročení závazného ukazatele hospodaření pokryté přijatým účelovým darem.</w:t>
      </w:r>
    </w:p>
    <w:p w:rsidR="008604AF" w:rsidRPr="00214238" w:rsidRDefault="008604AF" w:rsidP="008604AF">
      <w:pPr>
        <w:ind w:left="360"/>
      </w:pP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Příspěvková organizace předkládá zřizovateli </w:t>
      </w:r>
      <w:r w:rsidRPr="00214238">
        <w:rPr>
          <w:u w:val="single"/>
        </w:rPr>
        <w:t>podklady pro schvalování její účetní závěrky</w:t>
      </w:r>
      <w:r w:rsidRPr="00214238">
        <w:t>. Rozsah předkládaných podkladů včetně termínu pro předložení stanoví zřizovatel vnitřní účetní Směrnicí k zabezpečení požadavků na schvalování účetní závěrky, která je závazná také pro příspěvkové organizace zřizovatele.</w:t>
      </w:r>
    </w:p>
    <w:p w:rsidR="008604AF" w:rsidRPr="00214238" w:rsidRDefault="008604AF" w:rsidP="008604AF">
      <w:pPr>
        <w:rPr>
          <w:b/>
          <w:i/>
          <w:color w:val="FF0000"/>
        </w:rPr>
      </w:pPr>
    </w:p>
    <w:p w:rsidR="008604AF" w:rsidRPr="00214238" w:rsidRDefault="008604AF" w:rsidP="008604AF">
      <w:pPr>
        <w:rPr>
          <w:b/>
          <w:i/>
        </w:rPr>
      </w:pPr>
      <w:r w:rsidRPr="00214238">
        <w:rPr>
          <w:b/>
          <w:i/>
        </w:rPr>
        <w:t>Nenárokové mimoprovozní prostředky</w:t>
      </w: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Zřizovatel poskytuje příspěvkové organizaci v rámci příspěvku i </w:t>
      </w:r>
      <w:r w:rsidRPr="00214238">
        <w:rPr>
          <w:u w:val="single"/>
        </w:rPr>
        <w:t>nenárokové mimoprovozní prostředky</w:t>
      </w:r>
      <w:r w:rsidRPr="00214238">
        <w:t>, určené na konkrétní účely specifikované v požadavku příspěvkové organizace. Užití těchto prostředků příspěvková organizace vede v účetnictví odděleně. Poskytnuté finanční prostředky je příspěvková organizace povinna vyčerpat na požadovaný účel. Nevyčerpané účelové finanční prostředky vrátí příspěvková organizace na účet zřizovatele.</w:t>
      </w:r>
    </w:p>
    <w:p w:rsidR="008604AF" w:rsidRPr="00214238" w:rsidRDefault="008604AF" w:rsidP="008604AF">
      <w:pPr>
        <w:rPr>
          <w:b/>
          <w:i/>
        </w:rPr>
      </w:pPr>
    </w:p>
    <w:p w:rsidR="008604AF" w:rsidRPr="00214238" w:rsidRDefault="008604AF" w:rsidP="008604AF">
      <w:pPr>
        <w:rPr>
          <w:i/>
        </w:rPr>
      </w:pPr>
      <w:r w:rsidRPr="00214238">
        <w:rPr>
          <w:b/>
          <w:i/>
        </w:rPr>
        <w:t>Finanční a věcné dary</w:t>
      </w: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Souhlas zřizovatele s </w:t>
      </w:r>
      <w:r w:rsidRPr="00214238">
        <w:rPr>
          <w:b/>
          <w:u w:val="single"/>
        </w:rPr>
        <w:t>přijetím</w:t>
      </w:r>
      <w:r w:rsidRPr="00214238">
        <w:rPr>
          <w:u w:val="single"/>
        </w:rPr>
        <w:t xml:space="preserve"> </w:t>
      </w:r>
      <w:r w:rsidRPr="00214238">
        <w:rPr>
          <w:b/>
          <w:u w:val="single"/>
        </w:rPr>
        <w:t>finančního daru</w:t>
      </w:r>
      <w:r w:rsidRPr="00214238">
        <w:t xml:space="preserve"> dle článku V. odst. 1. písm. </w:t>
      </w:r>
      <w:proofErr w:type="spellStart"/>
      <w:r w:rsidRPr="00214238">
        <w:t>bb</w:t>
      </w:r>
      <w:proofErr w:type="spellEnd"/>
      <w:r w:rsidRPr="00214238">
        <w:t>) této zřizovací listiny je nedílnou součástí darovací smlouvy. Bez souhlasu zřizovatele je darovací smlouva neplatná.</w:t>
      </w:r>
    </w:p>
    <w:p w:rsidR="008604AF" w:rsidRPr="00214238" w:rsidRDefault="008604AF" w:rsidP="008604AF">
      <w:pPr>
        <w:ind w:left="360"/>
      </w:pPr>
      <w:r w:rsidRPr="00214238">
        <w:t>Pokud příspěvková organizace příjme finanční prostředky na základě přislíbeného daru, eviduje je do doby udělení souhlasu zřizovatelem jako přijatou zálohu. Po udělení souhlasu zřizovatele tvoří finanční dar zdroj rezervního fondu.</w:t>
      </w:r>
    </w:p>
    <w:p w:rsidR="008604AF" w:rsidRPr="00214238" w:rsidRDefault="008604AF" w:rsidP="008604AF">
      <w:pPr>
        <w:ind w:left="360"/>
      </w:pP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>Zřizovatel touto zřizovací listinou poskytl příspěvkové organizaci předchozí souhlas k </w:t>
      </w:r>
      <w:r w:rsidRPr="00214238">
        <w:rPr>
          <w:b/>
          <w:u w:val="single"/>
        </w:rPr>
        <w:t>přijetí finančního daru účelově neurčeného</w:t>
      </w:r>
      <w:r w:rsidRPr="00214238">
        <w:t xml:space="preserve"> do výše </w:t>
      </w:r>
      <w:r w:rsidRPr="00214238">
        <w:rPr>
          <w:b/>
        </w:rPr>
        <w:t>50.000 Kč</w:t>
      </w:r>
      <w:r w:rsidRPr="00214238">
        <w:t xml:space="preserve"> (včetně) v jednom případě. Tento finanční dar je zdrojem rezervního fondu příspěvkové organizace.</w:t>
      </w:r>
    </w:p>
    <w:p w:rsidR="008604AF" w:rsidRPr="00214238" w:rsidRDefault="008604AF" w:rsidP="008604AF">
      <w:pPr>
        <w:ind w:left="360"/>
        <w:jc w:val="both"/>
      </w:pP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Pokud příspěvková organizace předem nepožádá o písemný souhlas zřizovatele v případě </w:t>
      </w:r>
      <w:r w:rsidRPr="00214238">
        <w:rPr>
          <w:b/>
          <w:u w:val="single"/>
        </w:rPr>
        <w:t>přijetí věcného daru</w:t>
      </w:r>
      <w:r w:rsidRPr="00214238">
        <w:t xml:space="preserve"> dle článku V. odst. 1. písm. </w:t>
      </w:r>
      <w:proofErr w:type="spellStart"/>
      <w:r w:rsidRPr="00214238">
        <w:t>bb</w:t>
      </w:r>
      <w:proofErr w:type="spellEnd"/>
      <w:r w:rsidRPr="00214238">
        <w:t xml:space="preserve">) této zřizovací listiny, nabývá příspěvková organizace tento majetek pro svého zřizovatele a nakládá s ním jako se svěřeným majetkem. </w:t>
      </w:r>
    </w:p>
    <w:p w:rsidR="008604AF" w:rsidRPr="00214238" w:rsidRDefault="008604AF" w:rsidP="008604AF"/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Bez předchozího písemného souhlasu zřizovatele je oprávněna příspěvková organizace přijímat </w:t>
      </w:r>
      <w:r w:rsidRPr="00214238">
        <w:rPr>
          <w:b/>
          <w:u w:val="single"/>
        </w:rPr>
        <w:t>drobné věcné dárky do 1.000 Kč</w:t>
      </w:r>
      <w:r w:rsidRPr="00214238">
        <w:rPr>
          <w:u w:val="single"/>
        </w:rPr>
        <w:t xml:space="preserve"> v jednotlivých případech, které jsou účelově určené k přímé spotřebě pro děti a žáky</w:t>
      </w:r>
      <w:r w:rsidRPr="00214238">
        <w:t xml:space="preserve"> (např.</w:t>
      </w:r>
      <w:r w:rsidRPr="00214238">
        <w:rPr>
          <w:color w:val="FF0000"/>
        </w:rPr>
        <w:t xml:space="preserve"> </w:t>
      </w:r>
      <w:r w:rsidRPr="00214238">
        <w:t xml:space="preserve">odměny do soutěží, drobný spotřební materiál k výuce a jiným </w:t>
      </w:r>
      <w:r w:rsidRPr="00214238">
        <w:lastRenderedPageBreak/>
        <w:t xml:space="preserve">aktivitám). Tyto drobné věcné dárky se neposuzují dle § 27 </w:t>
      </w:r>
      <w:r w:rsidRPr="00214238">
        <w:br/>
        <w:t>odst. 7 zákona č. 250/2000 Sb., o rozpočtových pravidlech územních rozpočtů, ve znění pozdějších předpisů, jako majetek určený k výkonu činnosti, pro kterou byla příspěvková organizace zřízena a není pro jejich přijetí nutný předchozí písemný souhlas zřizovatele.</w:t>
      </w:r>
    </w:p>
    <w:p w:rsidR="008604AF" w:rsidRPr="00214238" w:rsidRDefault="008604AF" w:rsidP="008604AF">
      <w:pPr>
        <w:ind w:left="360"/>
        <w:jc w:val="both"/>
      </w:pPr>
    </w:p>
    <w:p w:rsidR="008604AF" w:rsidRPr="00214238" w:rsidRDefault="008604AF" w:rsidP="008604AF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Užití fondu investic</w:t>
      </w:r>
    </w:p>
    <w:p w:rsidR="008604AF" w:rsidRPr="00214238" w:rsidRDefault="008604AF" w:rsidP="008604AF">
      <w:pPr>
        <w:numPr>
          <w:ilvl w:val="0"/>
          <w:numId w:val="40"/>
        </w:numPr>
        <w:jc w:val="both"/>
        <w:rPr>
          <w:color w:val="000000"/>
        </w:rPr>
      </w:pPr>
      <w:r w:rsidRPr="00214238">
        <w:t>Če</w:t>
      </w:r>
      <w:r w:rsidRPr="00214238">
        <w:rPr>
          <w:color w:val="000000"/>
        </w:rPr>
        <w:t xml:space="preserve">rpání fondu investic příspěvkové organizace schvaluje zřizovatel. Bez souhlasu zřizovatele může příspěvková organizace čerpat fond investic </w:t>
      </w:r>
      <w:r w:rsidRPr="00214238">
        <w:t xml:space="preserve">maximálně do částky 400.000 </w:t>
      </w:r>
      <w:r w:rsidRPr="00214238">
        <w:rPr>
          <w:color w:val="000000"/>
        </w:rPr>
        <w:t>Kč bez DPH za celý kalendářní rok.</w:t>
      </w:r>
    </w:p>
    <w:p w:rsidR="008604AF" w:rsidRPr="00214238" w:rsidRDefault="008604AF" w:rsidP="008604AF"/>
    <w:p w:rsidR="008604AF" w:rsidRPr="00214238" w:rsidRDefault="008604AF" w:rsidP="008604AF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Přijetí dotace</w:t>
      </w: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Pokud příspěvková organizace k financování své činnosti plánuje podat žádost o dotaci z jiných finančních zdrojů, vyjma finančních prostředků poskytnutých z rozpočtu zřizovatele a ze státního rozpočtu k financování přímých nákladů na vzdělávání, zašle e-mailem tuto informaci o podání žádosti vedoucímu příslušného odboru Magistrátu města Prostějova. </w:t>
      </w:r>
    </w:p>
    <w:p w:rsidR="008604AF" w:rsidRPr="00214238" w:rsidRDefault="008604AF" w:rsidP="008604AF">
      <w:pPr>
        <w:jc w:val="both"/>
        <w:rPr>
          <w:rFonts w:eastAsia="MS Mincho"/>
          <w:b/>
          <w:i/>
          <w:color w:val="FF0000"/>
        </w:rPr>
      </w:pPr>
    </w:p>
    <w:p w:rsidR="008604AF" w:rsidRPr="00214238" w:rsidRDefault="008604AF" w:rsidP="008604AF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Zadávání veřejných zakázek</w:t>
      </w: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Při zadávání veřejných zakázek na dodávky, služby a stavební práce postupuje příspěvková organizace v souladu se zákonem č. 134/2016 Sb., o zadávání veřejných zakázek, ve znění pozdějších předpisů a pokynem zřizovatele. V případě zadávání veřejných zakázek hrazených z jiných dotačních zdrojů než z prostředků zřizovatele se příspěvková organizace řídí metodikou poskytovatele dotace. </w:t>
      </w:r>
    </w:p>
    <w:p w:rsidR="008604AF" w:rsidRPr="00214238" w:rsidRDefault="008604AF" w:rsidP="008604AF">
      <w:pPr>
        <w:ind w:left="360"/>
        <w:jc w:val="both"/>
      </w:pPr>
    </w:p>
    <w:p w:rsidR="008604AF" w:rsidRPr="00214238" w:rsidRDefault="008604AF" w:rsidP="008604AF">
      <w:pPr>
        <w:jc w:val="both"/>
      </w:pPr>
      <w:r w:rsidRPr="00214238">
        <w:rPr>
          <w:rFonts w:eastAsia="MS Mincho"/>
          <w:b/>
          <w:i/>
        </w:rPr>
        <w:t>Vnitřní kontrolní systém</w:t>
      </w: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Ředitel příspěvkové organizace v rámci své odpovědnosti zavádí, udržuje a prověřuje vnitřní kontrolní systém a zajišťuje vymezení postavení a působnosti vedoucích </w:t>
      </w:r>
      <w:r w:rsidRPr="00214238">
        <w:br/>
        <w:t>a ostatních zaměstnanců ve vnitřních předpisech tak, aby zajistil fungování řídící kontroly podle části čtvrté zákona č. 320/2001 Sb., o finanční kontrole ve veřejné správě a o změně některých zákonů (zákon o finanční kontrole), ve znění pozdějších předpisů (dále jen "zákon o finanční kontrole"). Příspěvková organizace je povinna vést ucelený přehled vnitřních předpisů a evidenci veškerých uzavřených smluv organizace.</w:t>
      </w:r>
    </w:p>
    <w:p w:rsidR="008604AF" w:rsidRPr="00214238" w:rsidRDefault="008604AF" w:rsidP="008604AF">
      <w:pPr>
        <w:ind w:left="360"/>
        <w:jc w:val="both"/>
      </w:pPr>
    </w:p>
    <w:p w:rsidR="008604AF" w:rsidRPr="00214238" w:rsidRDefault="008604AF" w:rsidP="008604AF">
      <w:pPr>
        <w:numPr>
          <w:ilvl w:val="0"/>
          <w:numId w:val="40"/>
        </w:numPr>
        <w:jc w:val="both"/>
      </w:pPr>
      <w:r w:rsidRPr="00214238">
        <w:t xml:space="preserve">Ředitel příspěvkové organizace je povinen zajistit, aby: </w:t>
      </w:r>
    </w:p>
    <w:p w:rsidR="008604AF" w:rsidRPr="00214238" w:rsidRDefault="008604AF" w:rsidP="008604AF">
      <w:pPr>
        <w:numPr>
          <w:ilvl w:val="0"/>
          <w:numId w:val="41"/>
        </w:numPr>
        <w:jc w:val="both"/>
      </w:pPr>
      <w:r w:rsidRPr="00214238">
        <w:t>všichni vedoucí zaměstnanci příspěvkové organizace, v rámci vymezených povinností, pravomocí a odpovědností zajišťovali fungování vnitřního kontrolního systému, zejména prováděli v rozsahu své působnosti řídící kontrolu v souladu s § 26 a § 27 zákona o finanční kontrole,</w:t>
      </w:r>
    </w:p>
    <w:p w:rsidR="008604AF" w:rsidRPr="00214238" w:rsidRDefault="008604AF" w:rsidP="008604AF">
      <w:pPr>
        <w:numPr>
          <w:ilvl w:val="0"/>
          <w:numId w:val="41"/>
        </w:numPr>
        <w:jc w:val="both"/>
      </w:pPr>
      <w:r w:rsidRPr="00214238">
        <w:t xml:space="preserve">finanční kontrola byla zajišťována jako součást vnitřního řízení při přípravě operací před jejich schválením, při průběžném sledování uskutečňovaných operací až do jejich konečného vypořádání a vyúčtování a při následném prověření vybraných operací </w:t>
      </w:r>
      <w:r w:rsidRPr="00214238">
        <w:br/>
        <w:t>v rámci hodnocení dosažených výsledků a správnosti hospodaření.</w:t>
      </w:r>
    </w:p>
    <w:p w:rsidR="008604AF" w:rsidRPr="00214238" w:rsidRDefault="008604AF" w:rsidP="008604AF">
      <w:pPr>
        <w:ind w:left="720"/>
        <w:jc w:val="both"/>
      </w:pPr>
    </w:p>
    <w:p w:rsidR="008604AF" w:rsidRPr="00214238" w:rsidRDefault="008604AF" w:rsidP="008604AF">
      <w:pPr>
        <w:ind w:left="360" w:hanging="360"/>
        <w:jc w:val="both"/>
      </w:pPr>
      <w:r w:rsidRPr="00214238">
        <w:t>18. Zřizovatel rozhodl, že ředitel příspěvkové organizace nezřizuje funkci útvaru interního auditu, neboť ji zřizovatel nahradí výkonem veřejnosprávní kontroly podle části druhé zákona o finanční kontrole.</w:t>
      </w:r>
    </w:p>
    <w:p w:rsidR="008604AF" w:rsidRPr="00214238" w:rsidRDefault="008604AF" w:rsidP="008604AF">
      <w:pPr>
        <w:keepNext/>
        <w:widowControl w:val="0"/>
        <w:jc w:val="center"/>
        <w:outlineLvl w:val="1"/>
        <w:rPr>
          <w:b/>
        </w:rPr>
      </w:pP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Článek IX.</w:t>
      </w: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Vymezení doby, na kterou je příspěvková organizace zřízena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</w:pPr>
      <w:r w:rsidRPr="00214238">
        <w:t>Příspěvková organizace je zřízena na dobu neurčitou.</w:t>
      </w: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</w:pP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Článek X.</w:t>
      </w:r>
    </w:p>
    <w:p w:rsidR="008604AF" w:rsidRPr="00214238" w:rsidRDefault="008604AF" w:rsidP="008604AF">
      <w:pPr>
        <w:widowControl w:val="0"/>
        <w:jc w:val="center"/>
        <w:rPr>
          <w:b/>
        </w:rPr>
      </w:pPr>
      <w:r w:rsidRPr="00214238">
        <w:rPr>
          <w:b/>
        </w:rPr>
        <w:t>Závěrečná ustanovení</w:t>
      </w:r>
    </w:p>
    <w:p w:rsidR="008604AF" w:rsidRPr="00214238" w:rsidRDefault="008604AF" w:rsidP="008604AF">
      <w:pPr>
        <w:widowControl w:val="0"/>
        <w:jc w:val="center"/>
        <w:rPr>
          <w:b/>
        </w:rPr>
      </w:pPr>
    </w:p>
    <w:p w:rsidR="008604AF" w:rsidRPr="00AB6937" w:rsidRDefault="008604AF" w:rsidP="008604AF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214238">
        <w:rPr>
          <w:color w:val="000000"/>
        </w:rPr>
        <w:t>Touto zřizovací listinou se nahrazuje zřizovací listina ze dne 30. 9. 2008 schválená usnesením Zastupitelstva města Prostějova č. 18159 ze dne 16. 9. 2008 a její Dodatek č. 1</w:t>
      </w:r>
      <w:r w:rsidRPr="00214238">
        <w:rPr>
          <w:color w:val="000000"/>
        </w:rPr>
        <w:br/>
        <w:t xml:space="preserve">ze dne 25. 9. 2009 schválený usnesením Zastupitelstva města Prostějova č. 19185 ze dne 15. 9. 2009, Dodatek č. 2 ze dne 30. 4. 2010 schválený usnesením Zastupitelstva města Prostějova č. 11056 ze dne 27. 4. 2010 a Dodatek č. 3 ze dne 30. 11. 2012 schválený </w:t>
      </w:r>
      <w:r w:rsidRPr="00AB6937">
        <w:rPr>
          <w:color w:val="000000"/>
        </w:rPr>
        <w:t>usnesením Zastupitelstva města Prostějova č. 12223 ze dne 6. 11. 2012.</w:t>
      </w:r>
    </w:p>
    <w:p w:rsidR="008604AF" w:rsidRPr="00AB6937" w:rsidRDefault="008604AF" w:rsidP="008604AF">
      <w:pPr>
        <w:jc w:val="both"/>
        <w:rPr>
          <w:color w:val="000000"/>
        </w:rPr>
      </w:pPr>
    </w:p>
    <w:p w:rsidR="008604AF" w:rsidRPr="00AB6937" w:rsidRDefault="008604AF" w:rsidP="008604AF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rPr>
          <w:color w:val="000000"/>
        </w:rPr>
        <w:t>Tuto zřizovací listinu schválilo Zastupitelstvo města Prostějova na svém zasedání konaném dne 17. 12. 2013 usnesením č. 13239 s účinností od 1. 1. 2014.</w:t>
      </w:r>
    </w:p>
    <w:p w:rsidR="008604AF" w:rsidRPr="00AB6937" w:rsidRDefault="008604AF" w:rsidP="008604AF">
      <w:pPr>
        <w:widowControl w:val="0"/>
        <w:ind w:left="360"/>
        <w:jc w:val="both"/>
        <w:rPr>
          <w:color w:val="000000"/>
        </w:rPr>
      </w:pPr>
    </w:p>
    <w:p w:rsidR="008604AF" w:rsidRPr="00AB6937" w:rsidRDefault="008604AF" w:rsidP="008604AF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 xml:space="preserve">Vydání úplného znění této zřizovací listiny bylo schváleno Zastupitelstvem města Prostějova dne </w:t>
      </w:r>
      <w:r w:rsidR="00180A06">
        <w:t>7</w:t>
      </w:r>
      <w:r>
        <w:t xml:space="preserve">. </w:t>
      </w:r>
      <w:r w:rsidR="00180A06">
        <w:t>9</w:t>
      </w:r>
      <w:r>
        <w:t>. 2021</w:t>
      </w:r>
      <w:r w:rsidRPr="00AB6937">
        <w:t xml:space="preserve"> usnesením č.</w:t>
      </w:r>
      <w:r>
        <w:t xml:space="preserve"> </w:t>
      </w:r>
      <w:proofErr w:type="spellStart"/>
      <w:r w:rsidRPr="001E2DBE">
        <w:rPr>
          <w:highlight w:val="yellow"/>
        </w:rPr>
        <w:t>xxxx</w:t>
      </w:r>
      <w:proofErr w:type="spellEnd"/>
      <w:r w:rsidRPr="001E2DBE">
        <w:rPr>
          <w:highlight w:val="yellow"/>
        </w:rPr>
        <w:t>.</w:t>
      </w:r>
    </w:p>
    <w:p w:rsidR="008604AF" w:rsidRPr="00AB6937" w:rsidRDefault="008604AF" w:rsidP="008604AF">
      <w:pPr>
        <w:ind w:left="708"/>
      </w:pPr>
    </w:p>
    <w:p w:rsidR="008604AF" w:rsidRPr="00AB6937" w:rsidRDefault="008604AF" w:rsidP="008604AF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>Součástí úplného znění této zřizovací listiny jsou změny ve znění Dodatku č. 1 schváleného Zastupitelstvem města Prostějova dne 13. 5. 2014 usnesením č. 14097 s účinností od 1. 6. 2014, změny ve znění Dodatku č. 2 schváleného Zastupitelstvem města Prostějova dne 15. 12. 2014 usnesením č. 14307 s účinností od 1. 1. 2015, změny ve znění Dodatku č. 3 schváleného Zastupitelstvem města Prostějova dne 30. 10. 2017 usnesením č. 17233 s účinností od 1. 12. 2017, změny ve znění Dodatku č. 4 schváleného Zastupitelstvem města Prostějova dne 27. 8. 2018 usnesením č. 18180 s účinností od 1. 10. 2018</w:t>
      </w:r>
      <w:r>
        <w:t>,</w:t>
      </w:r>
      <w:r w:rsidRPr="00AB6937">
        <w:t xml:space="preserve"> změny ve znění Dodatku č. 5 schváleného Zastupitelstvem města Prostějova dne 30. 4. 2018 usnesením č. 19110 s účinností od 15. 5. 2019</w:t>
      </w:r>
      <w:r>
        <w:t xml:space="preserve">, změny ve znění Dodatku č. 6 schváleného Zastupitelstvem města Prostějova dne 18. 11. 2020 usnesením č. 1177 s účinností od </w:t>
      </w:r>
      <w:proofErr w:type="gramStart"/>
      <w:r>
        <w:t>30.11.2020</w:t>
      </w:r>
      <w:proofErr w:type="gramEnd"/>
      <w:r w:rsidR="00180A06">
        <w:t>,</w:t>
      </w:r>
      <w:r>
        <w:t xml:space="preserve"> změny ve znění Dodatku č. 7 schváleného Zastupitelstvem města Prostějova dne 20. 4. 2021 usnesením č.</w:t>
      </w:r>
      <w:r w:rsidR="00663B6B">
        <w:t xml:space="preserve"> 11073</w:t>
      </w:r>
      <w:r>
        <w:t xml:space="preserve"> s účinností od 1. 6. 2021</w:t>
      </w:r>
      <w:r w:rsidR="00663B6B">
        <w:t xml:space="preserve"> a změny ve znění Dodatku č. 8 schváleného Zastupitelstvem města Prostějova dne 7. 9. 2021 usnesením č. </w:t>
      </w:r>
      <w:proofErr w:type="spellStart"/>
      <w:r w:rsidR="00663B6B" w:rsidRPr="001E2DBE">
        <w:rPr>
          <w:highlight w:val="yellow"/>
        </w:rPr>
        <w:t>xxxx</w:t>
      </w:r>
      <w:proofErr w:type="spellEnd"/>
      <w:r w:rsidR="00663B6B">
        <w:t xml:space="preserve"> s účinností od 1. 1</w:t>
      </w:r>
      <w:r w:rsidR="00A13593">
        <w:t>1</w:t>
      </w:r>
      <w:r w:rsidR="00663B6B">
        <w:t>. 2021</w:t>
      </w:r>
      <w:r w:rsidRPr="00AB6937">
        <w:t>.</w:t>
      </w:r>
    </w:p>
    <w:p w:rsidR="008604AF" w:rsidRPr="00AB6937" w:rsidRDefault="008604AF" w:rsidP="008604AF">
      <w:pPr>
        <w:ind w:left="708"/>
        <w:rPr>
          <w:color w:val="000000"/>
        </w:rPr>
      </w:pPr>
    </w:p>
    <w:p w:rsidR="008604AF" w:rsidRPr="00AB6937" w:rsidRDefault="008604AF" w:rsidP="008604AF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>Úplné znění této zřizovací listiny ve znění Dodatku č. 1, Dodatku č. 2, Dodatku č. 3, Dodatku č. 4</w:t>
      </w:r>
      <w:r>
        <w:t>,</w:t>
      </w:r>
      <w:r w:rsidRPr="00AB6937">
        <w:t xml:space="preserve"> Dodatku č. 5</w:t>
      </w:r>
      <w:r>
        <w:t>, Dodatku č. 6</w:t>
      </w:r>
      <w:r w:rsidR="00663B6B">
        <w:t>,</w:t>
      </w:r>
      <w:r>
        <w:t xml:space="preserve"> Dodatku č. 7 </w:t>
      </w:r>
      <w:r w:rsidR="00663B6B">
        <w:t xml:space="preserve">a Dodatku č. 8 </w:t>
      </w:r>
      <w:r w:rsidRPr="00AB6937">
        <w:t xml:space="preserve">je vydáno s účinností ke dni </w:t>
      </w:r>
      <w:r w:rsidR="00663B6B">
        <w:br/>
      </w:r>
      <w:r>
        <w:t>1</w:t>
      </w:r>
      <w:r w:rsidRPr="00AB6937">
        <w:t>.</w:t>
      </w:r>
      <w:r>
        <w:t xml:space="preserve"> </w:t>
      </w:r>
      <w:r w:rsidR="00663B6B">
        <w:t>1</w:t>
      </w:r>
      <w:r w:rsidR="00A13593">
        <w:t>1</w:t>
      </w:r>
      <w:r w:rsidRPr="00AB6937">
        <w:t>.</w:t>
      </w:r>
      <w:r>
        <w:t xml:space="preserve"> </w:t>
      </w:r>
      <w:r w:rsidRPr="00AB6937">
        <w:t>20</w:t>
      </w:r>
      <w:r>
        <w:t>21</w:t>
      </w:r>
      <w:r w:rsidRPr="00AB6937">
        <w:t xml:space="preserve">. </w:t>
      </w:r>
    </w:p>
    <w:p w:rsidR="008604AF" w:rsidRPr="00AB6937" w:rsidRDefault="008604AF" w:rsidP="008604AF">
      <w:pPr>
        <w:ind w:left="708"/>
        <w:rPr>
          <w:color w:val="000000"/>
        </w:rPr>
      </w:pPr>
    </w:p>
    <w:p w:rsidR="008604AF" w:rsidRPr="00AB6937" w:rsidRDefault="008604AF" w:rsidP="008604AF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 xml:space="preserve">Tato zřizovací listina je vyhotovena ve čtyřech vyhotoveních, z nichž každá má platnost originálu. </w:t>
      </w:r>
    </w:p>
    <w:p w:rsidR="008604AF" w:rsidRPr="00AB6937" w:rsidRDefault="008604AF" w:rsidP="008604AF">
      <w:pPr>
        <w:widowControl w:val="0"/>
        <w:jc w:val="center"/>
        <w:rPr>
          <w:b/>
        </w:rPr>
      </w:pPr>
    </w:p>
    <w:p w:rsidR="008604AF" w:rsidRDefault="008604AF" w:rsidP="008604AF">
      <w:pPr>
        <w:widowControl w:val="0"/>
      </w:pPr>
      <w:r w:rsidRPr="00AB6937">
        <w:t xml:space="preserve"> Prostějov </w:t>
      </w:r>
      <w:r w:rsidR="00663B6B">
        <w:t>2</w:t>
      </w:r>
      <w:r>
        <w:t>0</w:t>
      </w:r>
      <w:r w:rsidRPr="00AB6937">
        <w:t xml:space="preserve">. </w:t>
      </w:r>
      <w:r w:rsidR="00663B6B">
        <w:t>9</w:t>
      </w:r>
      <w:r w:rsidRPr="00AB6937">
        <w:t>. 20</w:t>
      </w:r>
      <w:r>
        <w:t>21</w:t>
      </w:r>
      <w:r w:rsidRPr="00214238">
        <w:t xml:space="preserve">           </w:t>
      </w:r>
      <w:r w:rsidRPr="00214238">
        <w:tab/>
      </w:r>
      <w:r w:rsidRPr="00214238">
        <w:tab/>
      </w:r>
      <w:r w:rsidRPr="00214238">
        <w:tab/>
      </w:r>
      <w:r w:rsidRPr="00214238">
        <w:tab/>
      </w:r>
      <w:r w:rsidRPr="00214238">
        <w:tab/>
      </w:r>
      <w:r>
        <w:t xml:space="preserve">          </w:t>
      </w:r>
    </w:p>
    <w:p w:rsidR="00663B6B" w:rsidRDefault="008604AF" w:rsidP="008604AF">
      <w:pPr>
        <w:widowControl w:val="0"/>
      </w:pPr>
      <w:r>
        <w:t xml:space="preserve">                                                                                              </w:t>
      </w:r>
    </w:p>
    <w:p w:rsidR="008604AF" w:rsidRPr="00214238" w:rsidRDefault="00663B6B" w:rsidP="008604AF">
      <w:pPr>
        <w:widowControl w:val="0"/>
      </w:pPr>
      <w:r>
        <w:t xml:space="preserve">                                                                                             </w:t>
      </w:r>
      <w:r w:rsidR="008604AF">
        <w:t xml:space="preserve">             „otisk razítka“</w:t>
      </w:r>
    </w:p>
    <w:p w:rsidR="008604AF" w:rsidRPr="00214238" w:rsidRDefault="008604AF" w:rsidP="008604AF">
      <w:pPr>
        <w:widowControl w:val="0"/>
        <w:ind w:left="4536"/>
        <w:jc w:val="center"/>
        <w:rPr>
          <w:b/>
        </w:rPr>
      </w:pPr>
      <w:r w:rsidRPr="00214238">
        <w:rPr>
          <w:b/>
        </w:rPr>
        <w:t>Mgr. František Jura</w:t>
      </w:r>
      <w:r>
        <w:rPr>
          <w:b/>
        </w:rPr>
        <w:t xml:space="preserve"> v. r.</w:t>
      </w:r>
    </w:p>
    <w:p w:rsidR="008604AF" w:rsidRDefault="008604AF" w:rsidP="008604AF">
      <w:pPr>
        <w:widowControl w:val="0"/>
        <w:ind w:left="4536"/>
        <w:jc w:val="center"/>
        <w:rPr>
          <w:b/>
        </w:rPr>
      </w:pPr>
      <w:r w:rsidRPr="00214238">
        <w:rPr>
          <w:b/>
        </w:rPr>
        <w:t>primátor města Prostějova</w:t>
      </w:r>
    </w:p>
    <w:p w:rsidR="008604AF" w:rsidRDefault="008604AF" w:rsidP="008604AF">
      <w:pPr>
        <w:widowControl w:val="0"/>
        <w:ind w:left="4536"/>
        <w:jc w:val="center"/>
        <w:rPr>
          <w:b/>
        </w:rPr>
      </w:pPr>
    </w:p>
    <w:p w:rsidR="008604AF" w:rsidRDefault="008604AF" w:rsidP="008604AF">
      <w:pPr>
        <w:widowControl w:val="0"/>
        <w:ind w:left="4536"/>
        <w:jc w:val="center"/>
        <w:rPr>
          <w:b/>
        </w:rPr>
      </w:pPr>
    </w:p>
    <w:p w:rsidR="00663B6B" w:rsidRDefault="00663B6B" w:rsidP="008604AF">
      <w:pPr>
        <w:widowControl w:val="0"/>
        <w:ind w:left="4536"/>
        <w:jc w:val="center"/>
        <w:rPr>
          <w:b/>
        </w:rPr>
      </w:pPr>
    </w:p>
    <w:p w:rsidR="00663B6B" w:rsidRDefault="00663B6B" w:rsidP="008604AF">
      <w:pPr>
        <w:widowControl w:val="0"/>
        <w:ind w:left="4536"/>
        <w:jc w:val="center"/>
        <w:rPr>
          <w:b/>
        </w:rPr>
      </w:pPr>
    </w:p>
    <w:p w:rsidR="00663B6B" w:rsidRDefault="00663B6B" w:rsidP="008604AF">
      <w:pPr>
        <w:widowControl w:val="0"/>
        <w:ind w:left="4536"/>
        <w:jc w:val="center"/>
        <w:rPr>
          <w:b/>
        </w:rPr>
      </w:pPr>
    </w:p>
    <w:p w:rsidR="00663B6B" w:rsidRDefault="00663B6B" w:rsidP="008604AF">
      <w:pPr>
        <w:widowControl w:val="0"/>
        <w:ind w:left="4536"/>
        <w:jc w:val="center"/>
        <w:rPr>
          <w:b/>
        </w:rPr>
      </w:pPr>
    </w:p>
    <w:p w:rsidR="008604AF" w:rsidRPr="00214238" w:rsidRDefault="008604AF" w:rsidP="008604AF">
      <w:pPr>
        <w:widowControl w:val="0"/>
        <w:ind w:left="4536"/>
        <w:jc w:val="center"/>
      </w:pPr>
      <w:r>
        <w:rPr>
          <w:b/>
        </w:rPr>
        <w:lastRenderedPageBreak/>
        <w:t xml:space="preserve">                                                     </w:t>
      </w:r>
      <w:r w:rsidRPr="00214238">
        <w:t xml:space="preserve">Příloha č. 1 </w:t>
      </w:r>
    </w:p>
    <w:p w:rsidR="008604AF" w:rsidRPr="00214238" w:rsidRDefault="008604AF" w:rsidP="008604AF"/>
    <w:p w:rsidR="008604AF" w:rsidRPr="00214238" w:rsidRDefault="008604AF" w:rsidP="008604AF"/>
    <w:p w:rsidR="008604AF" w:rsidRPr="00214238" w:rsidRDefault="008604AF" w:rsidP="008604AF">
      <w:pPr>
        <w:keepNext/>
        <w:widowControl w:val="0"/>
        <w:jc w:val="center"/>
        <w:outlineLvl w:val="1"/>
        <w:rPr>
          <w:b/>
          <w:i/>
          <w:u w:val="single"/>
        </w:rPr>
      </w:pPr>
      <w:r w:rsidRPr="00214238">
        <w:rPr>
          <w:b/>
          <w:u w:val="single"/>
        </w:rPr>
        <w:t>Vymezení majetku, který se příspěvkové organizaci</w:t>
      </w:r>
    </w:p>
    <w:p w:rsidR="008604AF" w:rsidRPr="00214238" w:rsidRDefault="008604AF" w:rsidP="008604AF">
      <w:pPr>
        <w:jc w:val="center"/>
        <w:rPr>
          <w:b/>
          <w:u w:val="single"/>
        </w:rPr>
      </w:pPr>
      <w:r w:rsidRPr="00214238">
        <w:rPr>
          <w:b/>
          <w:u w:val="single"/>
        </w:rPr>
        <w:t xml:space="preserve">Sportcentrum - dům dětí a mládeže Prostějov, </w:t>
      </w:r>
    </w:p>
    <w:p w:rsidR="008604AF" w:rsidRPr="00214238" w:rsidRDefault="008604AF" w:rsidP="008604AF">
      <w:pPr>
        <w:jc w:val="center"/>
        <w:rPr>
          <w:b/>
          <w:u w:val="single"/>
        </w:rPr>
      </w:pPr>
      <w:r w:rsidRPr="00214238">
        <w:rPr>
          <w:b/>
          <w:u w:val="single"/>
        </w:rPr>
        <w:t>příspěvková organizace</w:t>
      </w:r>
    </w:p>
    <w:p w:rsidR="008604AF" w:rsidRPr="00214238" w:rsidRDefault="008604AF" w:rsidP="008604AF">
      <w:pPr>
        <w:widowControl w:val="0"/>
        <w:jc w:val="center"/>
        <w:rPr>
          <w:b/>
          <w:u w:val="single"/>
        </w:rPr>
      </w:pPr>
      <w:r w:rsidRPr="00214238">
        <w:rPr>
          <w:b/>
          <w:u w:val="single"/>
        </w:rPr>
        <w:t>předává k hospodaření jako svěřený majetek</w:t>
      </w:r>
    </w:p>
    <w:p w:rsidR="008604AF" w:rsidRPr="00214238" w:rsidRDefault="008604AF" w:rsidP="008604AF"/>
    <w:p w:rsidR="00663B6B" w:rsidRPr="00214238" w:rsidRDefault="00663B6B" w:rsidP="00663B6B"/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5914/5 – zastavěná plocha a nádvoří, včetně stavby občanského vybavení č. p. 4228 (Olympijská ul. 4 v Prostějově)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5914/16 – zastavěná plocha a nádvoří, včetně jiné stavby bez č. p. nebo č. e.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5914/17 – zastavěná plocha a nádvoří, včetně jiné stavby bez č. p. nebo č. e.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5914/2 – ostatní plocha, manipulační plocha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5914/3 – orná půda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5914/6 – ostatní plocha, ostatní komunikace (včetně závory)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5914/9 – ostatní plocha, manipulační plocha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5914/10 – ostatní plocha, manipulační plocha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5908/4 – orná půda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část pozemku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5930/18 – orná půda o výměře 87 m2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část pozemku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5914/14 – ostatní plocha, jiná plocha o výměře 628 m2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část pozemku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5908/8 – orná půda o výměře 2.045 m2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část pozemku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5908/9 – orná půda o výměře 736 m2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část pozemku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5914/12 – ostatní plocha, manipulační plocha o výměře 49 m2</w:t>
      </w:r>
    </w:p>
    <w:p w:rsidR="00663B6B" w:rsidRPr="00663B6B" w:rsidRDefault="00663B6B" w:rsidP="00663B6B">
      <w:pPr>
        <w:ind w:left="426" w:hanging="426"/>
        <w:rPr>
          <w:highlight w:val="yellow"/>
        </w:rPr>
      </w:pPr>
    </w:p>
    <w:p w:rsidR="00663B6B" w:rsidRPr="00663B6B" w:rsidRDefault="00663B6B" w:rsidP="00663B6B">
      <w:pPr>
        <w:ind w:left="426" w:hanging="426"/>
        <w:rPr>
          <w:highlight w:val="yellow"/>
        </w:rPr>
      </w:pP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5465/1 – zastavěná plocha a nádvoří, včetně stavby občanského vybavení č. p. 2977 (ul. Vápenice 9 v Prostějově) - s výjimkou nebytových prostor v 1. nadzemním podlaží o výměře 181 m</w:t>
      </w:r>
      <w:r w:rsidRPr="00663B6B">
        <w:rPr>
          <w:highlight w:val="yellow"/>
          <w:vertAlign w:val="superscript"/>
        </w:rPr>
        <w:t>2</w:t>
      </w:r>
      <w:r w:rsidRPr="00663B6B">
        <w:rPr>
          <w:highlight w:val="yellow"/>
        </w:rPr>
        <w:t xml:space="preserve"> (dětská knihovna)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5463 – ostatní plocha, manipulační plocha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5464 – ostatní plocha, sportoviště a rekreační plocha (včetně závory)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5467/1 – ostatní plocha, ostatní komunikace</w:t>
      </w:r>
    </w:p>
    <w:p w:rsidR="00663B6B" w:rsidRPr="00663B6B" w:rsidRDefault="00663B6B" w:rsidP="00663B6B">
      <w:pPr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5462/2 – ostatní plocha, jiná plocha</w:t>
      </w:r>
    </w:p>
    <w:p w:rsidR="00663B6B" w:rsidRPr="00663B6B" w:rsidRDefault="00663B6B" w:rsidP="00663B6B">
      <w:pPr>
        <w:autoSpaceDE w:val="0"/>
        <w:autoSpaceDN w:val="0"/>
        <w:ind w:left="426" w:hanging="426"/>
        <w:rPr>
          <w:highlight w:val="yellow"/>
        </w:rPr>
      </w:pPr>
    </w:p>
    <w:p w:rsidR="00663B6B" w:rsidRPr="00663B6B" w:rsidRDefault="00663B6B" w:rsidP="00663B6B">
      <w:pPr>
        <w:autoSpaceDE w:val="0"/>
        <w:autoSpaceDN w:val="0"/>
        <w:ind w:left="426" w:hanging="426"/>
        <w:rPr>
          <w:highlight w:val="yellow"/>
        </w:rPr>
      </w:pPr>
    </w:p>
    <w:p w:rsidR="00663B6B" w:rsidRPr="00663B6B" w:rsidRDefault="00663B6B" w:rsidP="00663B6B">
      <w:pPr>
        <w:autoSpaceDE w:val="0"/>
        <w:autoSpaceDN w:val="0"/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445 – zastavená plocha a nádvoří, včetně jiné stavby č. p. 317 (ul. Bratří Čapků 4 v Prostějově)</w:t>
      </w:r>
    </w:p>
    <w:p w:rsidR="00663B6B" w:rsidRPr="00663B6B" w:rsidRDefault="00663B6B" w:rsidP="00663B6B">
      <w:pPr>
        <w:autoSpaceDE w:val="0"/>
        <w:autoSpaceDN w:val="0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 xml:space="preserve"> 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444 – ostatní plocha, sportoviště a rekreační plocha</w:t>
      </w:r>
    </w:p>
    <w:p w:rsidR="00663B6B" w:rsidRPr="00663B6B" w:rsidRDefault="00663B6B" w:rsidP="00663B6B">
      <w:pPr>
        <w:autoSpaceDE w:val="0"/>
        <w:autoSpaceDN w:val="0"/>
        <w:ind w:left="426" w:hanging="426"/>
        <w:rPr>
          <w:highlight w:val="yellow"/>
        </w:rPr>
      </w:pPr>
      <w:r w:rsidRPr="00663B6B">
        <w:rPr>
          <w:rFonts w:ascii="Symbol" w:hAnsi="Symbol"/>
          <w:highlight w:val="yellow"/>
        </w:rPr>
        <w:t></w:t>
      </w:r>
      <w:r w:rsidRPr="00663B6B">
        <w:rPr>
          <w:highlight w:val="yellow"/>
        </w:rPr>
        <w:t>  6 ks obytných stavebních buněk (včetně přípojek inženýrských sítí) umístěných v areálu Dětského dopravního centra na ul. Bratří Čapků 4 v Prostějově pořízených v rámci akce „Vybudování zázemí dětského dopravního hřiště v Prostějově“</w:t>
      </w:r>
    </w:p>
    <w:p w:rsidR="00663B6B" w:rsidRPr="00663B6B" w:rsidRDefault="00663B6B" w:rsidP="00663B6B">
      <w:pPr>
        <w:autoSpaceDE w:val="0"/>
        <w:autoSpaceDN w:val="0"/>
        <w:rPr>
          <w:highlight w:val="yellow"/>
        </w:rPr>
      </w:pPr>
    </w:p>
    <w:p w:rsidR="00663B6B" w:rsidRPr="00663B6B" w:rsidRDefault="00663B6B" w:rsidP="00663B6B">
      <w:pPr>
        <w:rPr>
          <w:highlight w:val="yellow"/>
        </w:rPr>
      </w:pP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č. 6002/4 – zastavěná plocha a nádvoří, včetně stavby občanského vybavení č. p. 4452 (U Stadionu </w:t>
      </w:r>
      <w:proofErr w:type="gramStart"/>
      <w:r w:rsidRPr="00663B6B">
        <w:rPr>
          <w:highlight w:val="yellow"/>
        </w:rPr>
        <w:t>č.p.</w:t>
      </w:r>
      <w:proofErr w:type="gramEnd"/>
      <w:r w:rsidRPr="00663B6B">
        <w:rPr>
          <w:highlight w:val="yellow"/>
        </w:rPr>
        <w:t xml:space="preserve"> 4452 v Prostějově) (včetně sněžné jámy)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6002/5 – zastavěná plocha a nádvoří, včetně stavby technického vybavení bez č. p. nebo č. e. 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6002/7 – zastavěná plocha a nádvoří, včetně stavby občanského vybavení bez č. p. nebo č. e. 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lastRenderedPageBreak/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6002/6 – zastavěná plocha a nádvoří, včetně stavby občanského vybavení bez č. p. nebo č. e. 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6002/3 – ostatní plocha, manipulační plocha (včetně chodníku)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6002/8 – zastavěná plocha a nádvoří, včetně stavby občanského vybavení č. p. 4734 (U Stadionu č. p. 4734 v Prostějově)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5999/9 – ostatní plocha, zeleň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5999/33 – ostatní plocha, jiná plocha (včetně parkovacích stání a chodníků)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5999/34 – ostatní plocha, jiná plocha (včetně parkovacího stání a chodníku)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5999/35 – ostatní plocha, jiná plocha (včetně parkovacího stání a chodníku)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5999/36 – ostatní plocha, jiná plocha (včetně parkovacích stání)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5999/37 – ostatní plocha, zeleň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5999/38 – ostatní plocha, zeleň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6002/19 – ostatní plocha, jiná plocha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6002/20 – ostatní plocha, zeleň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  <w:r w:rsidRPr="00663B6B">
        <w:rPr>
          <w:highlight w:val="yellow"/>
        </w:rPr>
        <w:sym w:font="Symbol" w:char="F0DE"/>
      </w:r>
      <w:r w:rsidRPr="00663B6B">
        <w:rPr>
          <w:highlight w:val="yellow"/>
        </w:rPr>
        <w:t xml:space="preserve">  pozemek </w:t>
      </w:r>
      <w:proofErr w:type="spellStart"/>
      <w:r w:rsidRPr="00663B6B">
        <w:rPr>
          <w:highlight w:val="yellow"/>
        </w:rPr>
        <w:t>parc</w:t>
      </w:r>
      <w:proofErr w:type="spellEnd"/>
      <w:r w:rsidRPr="00663B6B">
        <w:rPr>
          <w:highlight w:val="yellow"/>
        </w:rPr>
        <w:t xml:space="preserve">. </w:t>
      </w:r>
      <w:proofErr w:type="gramStart"/>
      <w:r w:rsidRPr="00663B6B">
        <w:rPr>
          <w:highlight w:val="yellow"/>
        </w:rPr>
        <w:t>č.</w:t>
      </w:r>
      <w:proofErr w:type="gramEnd"/>
      <w:r w:rsidRPr="00663B6B">
        <w:rPr>
          <w:highlight w:val="yellow"/>
        </w:rPr>
        <w:t xml:space="preserve"> 6002/21 – ostatní plocha, jiná plocha</w:t>
      </w:r>
    </w:p>
    <w:p w:rsidR="00663B6B" w:rsidRPr="00663B6B" w:rsidRDefault="00663B6B" w:rsidP="00663B6B">
      <w:pPr>
        <w:tabs>
          <w:tab w:val="left" w:pos="284"/>
        </w:tabs>
        <w:ind w:left="426" w:hanging="426"/>
        <w:rPr>
          <w:highlight w:val="yellow"/>
        </w:rPr>
      </w:pPr>
    </w:p>
    <w:p w:rsidR="00663B6B" w:rsidRDefault="00663B6B" w:rsidP="00663B6B">
      <w:pPr>
        <w:ind w:left="426" w:hanging="426"/>
      </w:pPr>
    </w:p>
    <w:p w:rsidR="00663B6B" w:rsidRPr="00483BE3" w:rsidRDefault="00663B6B" w:rsidP="00663B6B">
      <w:pPr>
        <w:ind w:left="426" w:hanging="426"/>
      </w:pPr>
      <w:r w:rsidRPr="00483BE3">
        <w:t xml:space="preserve">vše v k. </w:t>
      </w:r>
      <w:proofErr w:type="spellStart"/>
      <w:r w:rsidRPr="00483BE3">
        <w:t>ú.</w:t>
      </w:r>
      <w:proofErr w:type="spellEnd"/>
      <w:r w:rsidRPr="00483BE3">
        <w:t xml:space="preserve"> Prostějov</w:t>
      </w:r>
    </w:p>
    <w:p w:rsidR="00663B6B" w:rsidRPr="00483BE3" w:rsidRDefault="00663B6B" w:rsidP="00663B6B">
      <w:pPr>
        <w:widowControl w:val="0"/>
        <w:spacing w:line="360" w:lineRule="auto"/>
        <w:jc w:val="center"/>
        <w:rPr>
          <w:b/>
        </w:rPr>
      </w:pPr>
    </w:p>
    <w:p w:rsidR="008604AF" w:rsidRDefault="008604AF" w:rsidP="008604AF"/>
    <w:sectPr w:rsidR="008604A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87" w:rsidRDefault="00B14187" w:rsidP="00C71327">
      <w:r>
        <w:separator/>
      </w:r>
    </w:p>
  </w:endnote>
  <w:endnote w:type="continuationSeparator" w:id="0">
    <w:p w:rsidR="00B14187" w:rsidRDefault="00B1418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06" w:rsidRPr="00844E83" w:rsidRDefault="00D518A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</w:t>
    </w:r>
    <w:r w:rsidR="00180A06" w:rsidRPr="00844E83">
      <w:rPr>
        <w:rFonts w:ascii="Arial" w:eastAsiaTheme="majorEastAsia" w:hAnsi="Arial" w:cs="Arial"/>
        <w:sz w:val="20"/>
        <w:szCs w:val="20"/>
      </w:rPr>
      <w:t xml:space="preserve"> Prostějova </w:t>
    </w:r>
    <w:proofErr w:type="gramStart"/>
    <w:r w:rsidR="00236946">
      <w:rPr>
        <w:rFonts w:ascii="Arial" w:eastAsiaTheme="majorEastAsia" w:hAnsi="Arial" w:cs="Arial"/>
        <w:sz w:val="20"/>
        <w:szCs w:val="20"/>
      </w:rPr>
      <w:t>07</w:t>
    </w:r>
    <w:r w:rsidR="00180A06">
      <w:rPr>
        <w:rFonts w:ascii="Arial" w:eastAsiaTheme="majorEastAsia" w:hAnsi="Arial" w:cs="Arial"/>
        <w:sz w:val="20"/>
        <w:szCs w:val="20"/>
      </w:rPr>
      <w:t>.0</w:t>
    </w:r>
    <w:r w:rsidR="00236946">
      <w:rPr>
        <w:rFonts w:ascii="Arial" w:eastAsiaTheme="majorEastAsia" w:hAnsi="Arial" w:cs="Arial"/>
        <w:sz w:val="20"/>
        <w:szCs w:val="20"/>
      </w:rPr>
      <w:t>9</w:t>
    </w:r>
    <w:r w:rsidR="00180A06">
      <w:rPr>
        <w:rFonts w:ascii="Arial" w:eastAsiaTheme="majorEastAsia" w:hAnsi="Arial" w:cs="Arial"/>
        <w:sz w:val="20"/>
        <w:szCs w:val="20"/>
      </w:rPr>
      <w:t>.2021</w:t>
    </w:r>
    <w:proofErr w:type="gramEnd"/>
    <w:r w:rsidR="00180A06" w:rsidRPr="00844E83">
      <w:rPr>
        <w:rFonts w:ascii="Arial" w:eastAsiaTheme="majorEastAsia" w:hAnsi="Arial" w:cs="Arial"/>
        <w:sz w:val="20"/>
        <w:szCs w:val="20"/>
      </w:rPr>
      <w:tab/>
    </w:r>
    <w:r w:rsidR="00180A06" w:rsidRPr="00844E83">
      <w:rPr>
        <w:rFonts w:ascii="Arial" w:eastAsiaTheme="majorEastAsia" w:hAnsi="Arial" w:cs="Arial"/>
        <w:sz w:val="20"/>
        <w:szCs w:val="20"/>
      </w:rPr>
      <w:tab/>
    </w:r>
    <w:r w:rsidR="00180A06">
      <w:rPr>
        <w:rFonts w:ascii="Arial" w:eastAsiaTheme="majorEastAsia" w:hAnsi="Arial" w:cs="Arial"/>
        <w:sz w:val="20"/>
        <w:szCs w:val="20"/>
      </w:rPr>
      <w:t xml:space="preserve">     </w:t>
    </w:r>
    <w:r w:rsidR="00180A06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180A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180A06" w:rsidRPr="00844E83">
      <w:rPr>
        <w:rFonts w:ascii="Arial" w:hAnsi="Arial" w:cs="Arial"/>
        <w:sz w:val="20"/>
        <w:szCs w:val="20"/>
      </w:rPr>
      <w:instrText>PAGE   \* MERGEFORMAT</w:instrText>
    </w:r>
    <w:r w:rsidR="00180A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44BF4" w:rsidRPr="00144BF4">
      <w:rPr>
        <w:rFonts w:ascii="Arial" w:eastAsiaTheme="majorEastAsia" w:hAnsi="Arial" w:cs="Arial"/>
        <w:noProof/>
        <w:sz w:val="20"/>
        <w:szCs w:val="20"/>
      </w:rPr>
      <w:t>17</w:t>
    </w:r>
    <w:r w:rsidR="00180A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180A06" w:rsidRPr="00A73233" w:rsidRDefault="00180A06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Dodatek </w:t>
    </w:r>
    <w:r w:rsidR="00236946">
      <w:rPr>
        <w:rFonts w:ascii="Arial" w:eastAsiaTheme="majorEastAsia" w:hAnsi="Arial" w:cs="Arial"/>
        <w:sz w:val="20"/>
        <w:szCs w:val="20"/>
      </w:rPr>
      <w:t xml:space="preserve">č. 8 </w:t>
    </w:r>
    <w:r>
      <w:rPr>
        <w:rFonts w:ascii="Arial" w:eastAsiaTheme="majorEastAsia" w:hAnsi="Arial" w:cs="Arial"/>
        <w:sz w:val="20"/>
        <w:szCs w:val="20"/>
      </w:rPr>
      <w:t>ke zřizovací listině Sportcentra DDM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87" w:rsidRDefault="00B14187" w:rsidP="00C71327">
      <w:r>
        <w:separator/>
      </w:r>
    </w:p>
  </w:footnote>
  <w:footnote w:type="continuationSeparator" w:id="0">
    <w:p w:rsidR="00B14187" w:rsidRDefault="00B14187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98"/>
    <w:multiLevelType w:val="hybridMultilevel"/>
    <w:tmpl w:val="CB7AA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14EE3"/>
    <w:multiLevelType w:val="hybridMultilevel"/>
    <w:tmpl w:val="985CA08C"/>
    <w:lvl w:ilvl="0" w:tplc="E47C07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A643A"/>
    <w:multiLevelType w:val="hybridMultilevel"/>
    <w:tmpl w:val="F056DD88"/>
    <w:lvl w:ilvl="0" w:tplc="3658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00B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EEE0104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63727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F72CB"/>
    <w:multiLevelType w:val="hybridMultilevel"/>
    <w:tmpl w:val="120EFBDE"/>
    <w:lvl w:ilvl="0" w:tplc="3796F072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43D8B"/>
    <w:multiLevelType w:val="hybridMultilevel"/>
    <w:tmpl w:val="6D026DB6"/>
    <w:lvl w:ilvl="0" w:tplc="DD522908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472DCF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C2CD5"/>
    <w:multiLevelType w:val="singleLevel"/>
    <w:tmpl w:val="C3345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D161147"/>
    <w:multiLevelType w:val="multilevel"/>
    <w:tmpl w:val="15BAF78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ind w:left="17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1E4446AF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24B22"/>
    <w:multiLevelType w:val="hybridMultilevel"/>
    <w:tmpl w:val="5942B9EE"/>
    <w:lvl w:ilvl="0" w:tplc="E7BCA8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03803"/>
    <w:multiLevelType w:val="multilevel"/>
    <w:tmpl w:val="1982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D04CDA"/>
    <w:multiLevelType w:val="hybridMultilevel"/>
    <w:tmpl w:val="120EFBDE"/>
    <w:lvl w:ilvl="0" w:tplc="3796F072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0E5924"/>
    <w:multiLevelType w:val="hybridMultilevel"/>
    <w:tmpl w:val="A82EA014"/>
    <w:lvl w:ilvl="0" w:tplc="988C98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47F597E"/>
    <w:multiLevelType w:val="multilevel"/>
    <w:tmpl w:val="64DEE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B4D5BBD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E982735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29950E3"/>
    <w:multiLevelType w:val="hybridMultilevel"/>
    <w:tmpl w:val="558C6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94822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276922"/>
    <w:multiLevelType w:val="hybridMultilevel"/>
    <w:tmpl w:val="5942B9EE"/>
    <w:lvl w:ilvl="0" w:tplc="E7BCA886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6375C"/>
    <w:multiLevelType w:val="hybridMultilevel"/>
    <w:tmpl w:val="06B6CB70"/>
    <w:lvl w:ilvl="0" w:tplc="DA4AEB56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657FC"/>
    <w:multiLevelType w:val="singleLevel"/>
    <w:tmpl w:val="C3345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4570181C"/>
    <w:multiLevelType w:val="hybridMultilevel"/>
    <w:tmpl w:val="A82EA014"/>
    <w:lvl w:ilvl="0" w:tplc="988C9858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D42AF0"/>
    <w:multiLevelType w:val="hybridMultilevel"/>
    <w:tmpl w:val="709EE2A4"/>
    <w:lvl w:ilvl="0" w:tplc="E528C08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0D0BC3"/>
    <w:multiLevelType w:val="hybridMultilevel"/>
    <w:tmpl w:val="0DCC92BA"/>
    <w:lvl w:ilvl="0" w:tplc="74E870FC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D43F0"/>
    <w:multiLevelType w:val="multilevel"/>
    <w:tmpl w:val="64DEE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A6339"/>
    <w:multiLevelType w:val="hybridMultilevel"/>
    <w:tmpl w:val="985CA08C"/>
    <w:lvl w:ilvl="0" w:tplc="E47C079C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A54B6D"/>
    <w:multiLevelType w:val="hybridMultilevel"/>
    <w:tmpl w:val="F056DD88"/>
    <w:lvl w:ilvl="0" w:tplc="36585D5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8102D"/>
    <w:multiLevelType w:val="hybridMultilevel"/>
    <w:tmpl w:val="EBB8B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1640"/>
    <w:multiLevelType w:val="hybridMultilevel"/>
    <w:tmpl w:val="11FEC29E"/>
    <w:lvl w:ilvl="0" w:tplc="C2E43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A1859"/>
    <w:multiLevelType w:val="hybridMultilevel"/>
    <w:tmpl w:val="322C2424"/>
    <w:lvl w:ilvl="0" w:tplc="ED743994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>
    <w:nsid w:val="65F24E1F"/>
    <w:multiLevelType w:val="hybridMultilevel"/>
    <w:tmpl w:val="709EE2A4"/>
    <w:lvl w:ilvl="0" w:tplc="E528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4DDA"/>
    <w:multiLevelType w:val="hybridMultilevel"/>
    <w:tmpl w:val="B5BC99CC"/>
    <w:lvl w:ilvl="0" w:tplc="C3345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96AFD"/>
    <w:multiLevelType w:val="hybridMultilevel"/>
    <w:tmpl w:val="6D026DB6"/>
    <w:lvl w:ilvl="0" w:tplc="DD522908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2603"/>
    <w:multiLevelType w:val="hybridMultilevel"/>
    <w:tmpl w:val="B5BC99CC"/>
    <w:lvl w:ilvl="0" w:tplc="C33456F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D5489"/>
    <w:multiLevelType w:val="hybridMultilevel"/>
    <w:tmpl w:val="E5A82180"/>
    <w:lvl w:ilvl="0" w:tplc="4AB69B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72529"/>
    <w:multiLevelType w:val="multilevel"/>
    <w:tmpl w:val="1982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5F1B9D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C1C10"/>
    <w:multiLevelType w:val="hybridMultilevel"/>
    <w:tmpl w:val="0DCC92BA"/>
    <w:lvl w:ilvl="0" w:tplc="74E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2A0F37"/>
    <w:multiLevelType w:val="hybridMultilevel"/>
    <w:tmpl w:val="06B6CB70"/>
    <w:lvl w:ilvl="0" w:tplc="DA4AEB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321"/>
    <w:rsid w:val="000017F5"/>
    <w:rsid w:val="000049B8"/>
    <w:rsid w:val="00005FF5"/>
    <w:rsid w:val="0001373F"/>
    <w:rsid w:val="00017476"/>
    <w:rsid w:val="00021846"/>
    <w:rsid w:val="0002313E"/>
    <w:rsid w:val="00026024"/>
    <w:rsid w:val="0002780E"/>
    <w:rsid w:val="00031507"/>
    <w:rsid w:val="000352A2"/>
    <w:rsid w:val="00037325"/>
    <w:rsid w:val="0004432C"/>
    <w:rsid w:val="00065509"/>
    <w:rsid w:val="00072FEA"/>
    <w:rsid w:val="000774DA"/>
    <w:rsid w:val="00087726"/>
    <w:rsid w:val="00094A9F"/>
    <w:rsid w:val="00096EAC"/>
    <w:rsid w:val="000A2277"/>
    <w:rsid w:val="000A73FE"/>
    <w:rsid w:val="000B1006"/>
    <w:rsid w:val="000B1032"/>
    <w:rsid w:val="000B3AA7"/>
    <w:rsid w:val="000B5550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196C"/>
    <w:rsid w:val="001045F0"/>
    <w:rsid w:val="00105483"/>
    <w:rsid w:val="00115ACD"/>
    <w:rsid w:val="00117112"/>
    <w:rsid w:val="001205EA"/>
    <w:rsid w:val="0012120A"/>
    <w:rsid w:val="00121890"/>
    <w:rsid w:val="001233F0"/>
    <w:rsid w:val="001235F2"/>
    <w:rsid w:val="0012717B"/>
    <w:rsid w:val="0013267A"/>
    <w:rsid w:val="00134486"/>
    <w:rsid w:val="00134F8D"/>
    <w:rsid w:val="001362E9"/>
    <w:rsid w:val="00137473"/>
    <w:rsid w:val="00142E6F"/>
    <w:rsid w:val="00144BF4"/>
    <w:rsid w:val="001458AB"/>
    <w:rsid w:val="00146696"/>
    <w:rsid w:val="00150024"/>
    <w:rsid w:val="001509F9"/>
    <w:rsid w:val="00150B50"/>
    <w:rsid w:val="001518BE"/>
    <w:rsid w:val="00153A1E"/>
    <w:rsid w:val="001557E3"/>
    <w:rsid w:val="00160D2E"/>
    <w:rsid w:val="0016341A"/>
    <w:rsid w:val="00163E82"/>
    <w:rsid w:val="001648E0"/>
    <w:rsid w:val="001664FE"/>
    <w:rsid w:val="00180A06"/>
    <w:rsid w:val="001822FE"/>
    <w:rsid w:val="00183401"/>
    <w:rsid w:val="00186342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A7F82"/>
    <w:rsid w:val="001B07FE"/>
    <w:rsid w:val="001B0CCB"/>
    <w:rsid w:val="001B2461"/>
    <w:rsid w:val="001C39BD"/>
    <w:rsid w:val="001C5FD6"/>
    <w:rsid w:val="001C65CE"/>
    <w:rsid w:val="001C77F1"/>
    <w:rsid w:val="001D2490"/>
    <w:rsid w:val="001D495A"/>
    <w:rsid w:val="001D4ABA"/>
    <w:rsid w:val="001D59C9"/>
    <w:rsid w:val="001D6CE7"/>
    <w:rsid w:val="001E245E"/>
    <w:rsid w:val="001E2ABF"/>
    <w:rsid w:val="001E2C6F"/>
    <w:rsid w:val="001E2DBE"/>
    <w:rsid w:val="001E50B5"/>
    <w:rsid w:val="001E6BBA"/>
    <w:rsid w:val="001F1341"/>
    <w:rsid w:val="001F2786"/>
    <w:rsid w:val="001F7AE6"/>
    <w:rsid w:val="00202391"/>
    <w:rsid w:val="00202B72"/>
    <w:rsid w:val="00204BCF"/>
    <w:rsid w:val="002106F8"/>
    <w:rsid w:val="00213001"/>
    <w:rsid w:val="0022370F"/>
    <w:rsid w:val="00234B4B"/>
    <w:rsid w:val="00236946"/>
    <w:rsid w:val="00244B64"/>
    <w:rsid w:val="00245841"/>
    <w:rsid w:val="00250140"/>
    <w:rsid w:val="00252D23"/>
    <w:rsid w:val="002563EF"/>
    <w:rsid w:val="002623EC"/>
    <w:rsid w:val="00264296"/>
    <w:rsid w:val="002652AC"/>
    <w:rsid w:val="00271C64"/>
    <w:rsid w:val="002730DC"/>
    <w:rsid w:val="0027402C"/>
    <w:rsid w:val="00274FC6"/>
    <w:rsid w:val="00276AFD"/>
    <w:rsid w:val="00281D52"/>
    <w:rsid w:val="00284CB3"/>
    <w:rsid w:val="00285A28"/>
    <w:rsid w:val="002875A2"/>
    <w:rsid w:val="00292404"/>
    <w:rsid w:val="00292B12"/>
    <w:rsid w:val="002971A4"/>
    <w:rsid w:val="00297BB4"/>
    <w:rsid w:val="002A7199"/>
    <w:rsid w:val="002B2584"/>
    <w:rsid w:val="002B35EA"/>
    <w:rsid w:val="002B666E"/>
    <w:rsid w:val="002B76A2"/>
    <w:rsid w:val="002C0192"/>
    <w:rsid w:val="002C21B0"/>
    <w:rsid w:val="002C4BD8"/>
    <w:rsid w:val="002D29C0"/>
    <w:rsid w:val="002E211C"/>
    <w:rsid w:val="002F33E8"/>
    <w:rsid w:val="00301202"/>
    <w:rsid w:val="0030266F"/>
    <w:rsid w:val="003074FB"/>
    <w:rsid w:val="0033417B"/>
    <w:rsid w:val="003352F2"/>
    <w:rsid w:val="003370CD"/>
    <w:rsid w:val="00341CD9"/>
    <w:rsid w:val="00346E29"/>
    <w:rsid w:val="00347C0D"/>
    <w:rsid w:val="00350993"/>
    <w:rsid w:val="00350BEB"/>
    <w:rsid w:val="003541B9"/>
    <w:rsid w:val="00354CAE"/>
    <w:rsid w:val="003555AC"/>
    <w:rsid w:val="00355958"/>
    <w:rsid w:val="00362F9B"/>
    <w:rsid w:val="00364D83"/>
    <w:rsid w:val="003700BA"/>
    <w:rsid w:val="003746EB"/>
    <w:rsid w:val="00376AEC"/>
    <w:rsid w:val="0038055D"/>
    <w:rsid w:val="0039281D"/>
    <w:rsid w:val="00393A85"/>
    <w:rsid w:val="00395364"/>
    <w:rsid w:val="00395A55"/>
    <w:rsid w:val="003A130A"/>
    <w:rsid w:val="003A2AD5"/>
    <w:rsid w:val="003A56C9"/>
    <w:rsid w:val="003A627B"/>
    <w:rsid w:val="003B6094"/>
    <w:rsid w:val="003C0211"/>
    <w:rsid w:val="003C5531"/>
    <w:rsid w:val="003C73B9"/>
    <w:rsid w:val="003D40F2"/>
    <w:rsid w:val="003D4115"/>
    <w:rsid w:val="003D4214"/>
    <w:rsid w:val="003D7ABD"/>
    <w:rsid w:val="003E398E"/>
    <w:rsid w:val="003E51C9"/>
    <w:rsid w:val="003E5E5C"/>
    <w:rsid w:val="003E6816"/>
    <w:rsid w:val="003F07A1"/>
    <w:rsid w:val="003F2EC3"/>
    <w:rsid w:val="00404F71"/>
    <w:rsid w:val="0040626B"/>
    <w:rsid w:val="00414DA0"/>
    <w:rsid w:val="00423569"/>
    <w:rsid w:val="0042683F"/>
    <w:rsid w:val="00427CAF"/>
    <w:rsid w:val="00427EAE"/>
    <w:rsid w:val="00431241"/>
    <w:rsid w:val="00440F32"/>
    <w:rsid w:val="00442CDC"/>
    <w:rsid w:val="004448D1"/>
    <w:rsid w:val="00444F5A"/>
    <w:rsid w:val="00450D15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0AA"/>
    <w:rsid w:val="0049506E"/>
    <w:rsid w:val="004A08BB"/>
    <w:rsid w:val="004A70BD"/>
    <w:rsid w:val="004B0DE3"/>
    <w:rsid w:val="004B1B38"/>
    <w:rsid w:val="004B71ED"/>
    <w:rsid w:val="004B797A"/>
    <w:rsid w:val="004D2258"/>
    <w:rsid w:val="004D4BE0"/>
    <w:rsid w:val="004D7526"/>
    <w:rsid w:val="004E0BDC"/>
    <w:rsid w:val="004E1B46"/>
    <w:rsid w:val="004E413C"/>
    <w:rsid w:val="004E4F4B"/>
    <w:rsid w:val="00500E98"/>
    <w:rsid w:val="00504426"/>
    <w:rsid w:val="0050637B"/>
    <w:rsid w:val="0051078C"/>
    <w:rsid w:val="00513797"/>
    <w:rsid w:val="00521B0A"/>
    <w:rsid w:val="00527154"/>
    <w:rsid w:val="005272E8"/>
    <w:rsid w:val="0053363B"/>
    <w:rsid w:val="0053449E"/>
    <w:rsid w:val="0053727D"/>
    <w:rsid w:val="0053780E"/>
    <w:rsid w:val="00537970"/>
    <w:rsid w:val="00541B93"/>
    <w:rsid w:val="005420D5"/>
    <w:rsid w:val="005423AC"/>
    <w:rsid w:val="00546843"/>
    <w:rsid w:val="00547247"/>
    <w:rsid w:val="005513C7"/>
    <w:rsid w:val="00556778"/>
    <w:rsid w:val="00563ECE"/>
    <w:rsid w:val="00564E6B"/>
    <w:rsid w:val="00570972"/>
    <w:rsid w:val="00582691"/>
    <w:rsid w:val="00582C6A"/>
    <w:rsid w:val="00583355"/>
    <w:rsid w:val="005965DD"/>
    <w:rsid w:val="00597BE0"/>
    <w:rsid w:val="00597C44"/>
    <w:rsid w:val="005A0A7C"/>
    <w:rsid w:val="005A2CC3"/>
    <w:rsid w:val="005A46B6"/>
    <w:rsid w:val="005A59BB"/>
    <w:rsid w:val="005A7000"/>
    <w:rsid w:val="005B1243"/>
    <w:rsid w:val="005D368A"/>
    <w:rsid w:val="005D5FFA"/>
    <w:rsid w:val="005D741A"/>
    <w:rsid w:val="005E06A8"/>
    <w:rsid w:val="005E1B64"/>
    <w:rsid w:val="005E2D1F"/>
    <w:rsid w:val="005E2DC1"/>
    <w:rsid w:val="005E66E5"/>
    <w:rsid w:val="005E6C4B"/>
    <w:rsid w:val="005E7CE3"/>
    <w:rsid w:val="005F1A55"/>
    <w:rsid w:val="005F1B0D"/>
    <w:rsid w:val="005F2BEE"/>
    <w:rsid w:val="005F5CE7"/>
    <w:rsid w:val="005F7E8F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3B6B"/>
    <w:rsid w:val="00666A71"/>
    <w:rsid w:val="00673F5F"/>
    <w:rsid w:val="00676D7C"/>
    <w:rsid w:val="00682D8E"/>
    <w:rsid w:val="0068708C"/>
    <w:rsid w:val="00690444"/>
    <w:rsid w:val="00690806"/>
    <w:rsid w:val="0069459A"/>
    <w:rsid w:val="0069580F"/>
    <w:rsid w:val="006A458F"/>
    <w:rsid w:val="006A461B"/>
    <w:rsid w:val="006B3179"/>
    <w:rsid w:val="006B3269"/>
    <w:rsid w:val="006B3381"/>
    <w:rsid w:val="006B5093"/>
    <w:rsid w:val="006C077C"/>
    <w:rsid w:val="006C0A82"/>
    <w:rsid w:val="006C0AFE"/>
    <w:rsid w:val="006C2785"/>
    <w:rsid w:val="006C2FCA"/>
    <w:rsid w:val="006C3639"/>
    <w:rsid w:val="006C6D83"/>
    <w:rsid w:val="006D13A0"/>
    <w:rsid w:val="006E2AEE"/>
    <w:rsid w:val="006E5699"/>
    <w:rsid w:val="006E772C"/>
    <w:rsid w:val="006F0796"/>
    <w:rsid w:val="006F60F1"/>
    <w:rsid w:val="00700E92"/>
    <w:rsid w:val="00710CAD"/>
    <w:rsid w:val="007125D4"/>
    <w:rsid w:val="00716868"/>
    <w:rsid w:val="007178DC"/>
    <w:rsid w:val="00722582"/>
    <w:rsid w:val="007234FD"/>
    <w:rsid w:val="00724725"/>
    <w:rsid w:val="00724AEA"/>
    <w:rsid w:val="00725425"/>
    <w:rsid w:val="00727C1D"/>
    <w:rsid w:val="0073630E"/>
    <w:rsid w:val="007366AF"/>
    <w:rsid w:val="007401B9"/>
    <w:rsid w:val="00750859"/>
    <w:rsid w:val="00757685"/>
    <w:rsid w:val="007621E1"/>
    <w:rsid w:val="007623C6"/>
    <w:rsid w:val="007758FE"/>
    <w:rsid w:val="00776857"/>
    <w:rsid w:val="0077737D"/>
    <w:rsid w:val="007803AD"/>
    <w:rsid w:val="00783FFD"/>
    <w:rsid w:val="007864A7"/>
    <w:rsid w:val="0079011C"/>
    <w:rsid w:val="007906AD"/>
    <w:rsid w:val="00793106"/>
    <w:rsid w:val="00796497"/>
    <w:rsid w:val="00797CEA"/>
    <w:rsid w:val="007A039F"/>
    <w:rsid w:val="007A5F4B"/>
    <w:rsid w:val="007B1CD5"/>
    <w:rsid w:val="007B2720"/>
    <w:rsid w:val="007C3A49"/>
    <w:rsid w:val="007C55AD"/>
    <w:rsid w:val="007C63BB"/>
    <w:rsid w:val="007C79DD"/>
    <w:rsid w:val="007D406A"/>
    <w:rsid w:val="007D6F8D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356B"/>
    <w:rsid w:val="007F5274"/>
    <w:rsid w:val="00804727"/>
    <w:rsid w:val="00807414"/>
    <w:rsid w:val="00810A67"/>
    <w:rsid w:val="00822D80"/>
    <w:rsid w:val="008233E5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04AF"/>
    <w:rsid w:val="0086497F"/>
    <w:rsid w:val="00872348"/>
    <w:rsid w:val="008819C1"/>
    <w:rsid w:val="00883F8D"/>
    <w:rsid w:val="00885266"/>
    <w:rsid w:val="008869AE"/>
    <w:rsid w:val="0089741F"/>
    <w:rsid w:val="00897FB0"/>
    <w:rsid w:val="008A4919"/>
    <w:rsid w:val="008A5236"/>
    <w:rsid w:val="008A52D1"/>
    <w:rsid w:val="008A6CA4"/>
    <w:rsid w:val="008A7112"/>
    <w:rsid w:val="008B4A62"/>
    <w:rsid w:val="008B744F"/>
    <w:rsid w:val="008C1A58"/>
    <w:rsid w:val="008D31BA"/>
    <w:rsid w:val="008D3379"/>
    <w:rsid w:val="008E2B18"/>
    <w:rsid w:val="008E2B52"/>
    <w:rsid w:val="008E3565"/>
    <w:rsid w:val="008E53AC"/>
    <w:rsid w:val="008F23D1"/>
    <w:rsid w:val="008F3F8E"/>
    <w:rsid w:val="008F790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4CED"/>
    <w:rsid w:val="009367D2"/>
    <w:rsid w:val="00940AF6"/>
    <w:rsid w:val="00942A37"/>
    <w:rsid w:val="00942A3E"/>
    <w:rsid w:val="00943D4F"/>
    <w:rsid w:val="0094517F"/>
    <w:rsid w:val="009508EA"/>
    <w:rsid w:val="00951723"/>
    <w:rsid w:val="00951EBD"/>
    <w:rsid w:val="009554C8"/>
    <w:rsid w:val="00956011"/>
    <w:rsid w:val="009606AB"/>
    <w:rsid w:val="00965DD4"/>
    <w:rsid w:val="00977214"/>
    <w:rsid w:val="0097724E"/>
    <w:rsid w:val="00977A21"/>
    <w:rsid w:val="00982F41"/>
    <w:rsid w:val="0099594A"/>
    <w:rsid w:val="009A18EF"/>
    <w:rsid w:val="009A2FD9"/>
    <w:rsid w:val="009A2FF9"/>
    <w:rsid w:val="009A3BFB"/>
    <w:rsid w:val="009B1D22"/>
    <w:rsid w:val="009C06C1"/>
    <w:rsid w:val="009D1A86"/>
    <w:rsid w:val="009D610F"/>
    <w:rsid w:val="009D6A74"/>
    <w:rsid w:val="009E172D"/>
    <w:rsid w:val="009E565A"/>
    <w:rsid w:val="009F388F"/>
    <w:rsid w:val="009F3D54"/>
    <w:rsid w:val="009F5A8E"/>
    <w:rsid w:val="009F7C29"/>
    <w:rsid w:val="00A04D4D"/>
    <w:rsid w:val="00A05AD5"/>
    <w:rsid w:val="00A113BE"/>
    <w:rsid w:val="00A116AA"/>
    <w:rsid w:val="00A13593"/>
    <w:rsid w:val="00A2035D"/>
    <w:rsid w:val="00A204BA"/>
    <w:rsid w:val="00A23084"/>
    <w:rsid w:val="00A237DC"/>
    <w:rsid w:val="00A250A5"/>
    <w:rsid w:val="00A3185E"/>
    <w:rsid w:val="00A32D38"/>
    <w:rsid w:val="00A40197"/>
    <w:rsid w:val="00A408AE"/>
    <w:rsid w:val="00A42378"/>
    <w:rsid w:val="00A43088"/>
    <w:rsid w:val="00A43E1E"/>
    <w:rsid w:val="00A43FDF"/>
    <w:rsid w:val="00A52F09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18D8"/>
    <w:rsid w:val="00AA2342"/>
    <w:rsid w:val="00AA3306"/>
    <w:rsid w:val="00AA5071"/>
    <w:rsid w:val="00AA6536"/>
    <w:rsid w:val="00AB2E47"/>
    <w:rsid w:val="00AB34F8"/>
    <w:rsid w:val="00AB7743"/>
    <w:rsid w:val="00AC2F64"/>
    <w:rsid w:val="00AC3655"/>
    <w:rsid w:val="00AC5E2C"/>
    <w:rsid w:val="00AD12D0"/>
    <w:rsid w:val="00AD18E4"/>
    <w:rsid w:val="00AD2CB7"/>
    <w:rsid w:val="00AE5624"/>
    <w:rsid w:val="00AE5A09"/>
    <w:rsid w:val="00AF7D9F"/>
    <w:rsid w:val="00B00A22"/>
    <w:rsid w:val="00B03D3C"/>
    <w:rsid w:val="00B10870"/>
    <w:rsid w:val="00B14187"/>
    <w:rsid w:val="00B15D32"/>
    <w:rsid w:val="00B17D7C"/>
    <w:rsid w:val="00B20092"/>
    <w:rsid w:val="00B25A62"/>
    <w:rsid w:val="00B30981"/>
    <w:rsid w:val="00B32EF7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B7E58"/>
    <w:rsid w:val="00BC2995"/>
    <w:rsid w:val="00BC752D"/>
    <w:rsid w:val="00BD3FBF"/>
    <w:rsid w:val="00BE04BE"/>
    <w:rsid w:val="00BE0710"/>
    <w:rsid w:val="00BE1F17"/>
    <w:rsid w:val="00BE313B"/>
    <w:rsid w:val="00C04D5E"/>
    <w:rsid w:val="00C10925"/>
    <w:rsid w:val="00C14C19"/>
    <w:rsid w:val="00C157AD"/>
    <w:rsid w:val="00C173D9"/>
    <w:rsid w:val="00C17DDD"/>
    <w:rsid w:val="00C26874"/>
    <w:rsid w:val="00C311CA"/>
    <w:rsid w:val="00C405E4"/>
    <w:rsid w:val="00C431DD"/>
    <w:rsid w:val="00C45146"/>
    <w:rsid w:val="00C50BB9"/>
    <w:rsid w:val="00C50DDC"/>
    <w:rsid w:val="00C51DF1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370C"/>
    <w:rsid w:val="00C962D1"/>
    <w:rsid w:val="00CA039F"/>
    <w:rsid w:val="00CA067F"/>
    <w:rsid w:val="00CA741D"/>
    <w:rsid w:val="00CB2BEA"/>
    <w:rsid w:val="00CB4B5D"/>
    <w:rsid w:val="00CB780C"/>
    <w:rsid w:val="00CD2C24"/>
    <w:rsid w:val="00CD3EBF"/>
    <w:rsid w:val="00CD55CB"/>
    <w:rsid w:val="00CE00D6"/>
    <w:rsid w:val="00CE0BEE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282C"/>
    <w:rsid w:val="00D13CB3"/>
    <w:rsid w:val="00D16047"/>
    <w:rsid w:val="00D1621E"/>
    <w:rsid w:val="00D16B84"/>
    <w:rsid w:val="00D22659"/>
    <w:rsid w:val="00D23EED"/>
    <w:rsid w:val="00D319D7"/>
    <w:rsid w:val="00D42000"/>
    <w:rsid w:val="00D42840"/>
    <w:rsid w:val="00D44774"/>
    <w:rsid w:val="00D50081"/>
    <w:rsid w:val="00D50DC1"/>
    <w:rsid w:val="00D518AA"/>
    <w:rsid w:val="00D5335C"/>
    <w:rsid w:val="00D56E9C"/>
    <w:rsid w:val="00D57C24"/>
    <w:rsid w:val="00D6518E"/>
    <w:rsid w:val="00D714A5"/>
    <w:rsid w:val="00D734EC"/>
    <w:rsid w:val="00D75D34"/>
    <w:rsid w:val="00D76C82"/>
    <w:rsid w:val="00D777F2"/>
    <w:rsid w:val="00D84E72"/>
    <w:rsid w:val="00D868A7"/>
    <w:rsid w:val="00D87C87"/>
    <w:rsid w:val="00D87EA0"/>
    <w:rsid w:val="00D90341"/>
    <w:rsid w:val="00D9041C"/>
    <w:rsid w:val="00D9065C"/>
    <w:rsid w:val="00D92862"/>
    <w:rsid w:val="00D932F3"/>
    <w:rsid w:val="00D958D0"/>
    <w:rsid w:val="00D96723"/>
    <w:rsid w:val="00DA0A78"/>
    <w:rsid w:val="00DA0AB1"/>
    <w:rsid w:val="00DA1012"/>
    <w:rsid w:val="00DB1AAE"/>
    <w:rsid w:val="00DB1D4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B0F"/>
    <w:rsid w:val="00DF5636"/>
    <w:rsid w:val="00E02A87"/>
    <w:rsid w:val="00E03BBB"/>
    <w:rsid w:val="00E06C9C"/>
    <w:rsid w:val="00E20A9D"/>
    <w:rsid w:val="00E27615"/>
    <w:rsid w:val="00E302DF"/>
    <w:rsid w:val="00E32217"/>
    <w:rsid w:val="00E33780"/>
    <w:rsid w:val="00E40998"/>
    <w:rsid w:val="00E44C46"/>
    <w:rsid w:val="00E44FBA"/>
    <w:rsid w:val="00E511AC"/>
    <w:rsid w:val="00E62210"/>
    <w:rsid w:val="00E630F3"/>
    <w:rsid w:val="00E6556D"/>
    <w:rsid w:val="00E6619E"/>
    <w:rsid w:val="00E67044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FA8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056B"/>
    <w:rsid w:val="00F517F7"/>
    <w:rsid w:val="00F5245E"/>
    <w:rsid w:val="00F527AE"/>
    <w:rsid w:val="00F569AF"/>
    <w:rsid w:val="00F662CC"/>
    <w:rsid w:val="00F6642B"/>
    <w:rsid w:val="00F75DFD"/>
    <w:rsid w:val="00F85042"/>
    <w:rsid w:val="00F915BC"/>
    <w:rsid w:val="00F91EF2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0DA6"/>
    <w:rsid w:val="00FD3F5B"/>
    <w:rsid w:val="00FD4B64"/>
    <w:rsid w:val="00FD6B41"/>
    <w:rsid w:val="00FE3AB7"/>
    <w:rsid w:val="00FE65DF"/>
    <w:rsid w:val="00FE7BDB"/>
    <w:rsid w:val="00FF0401"/>
    <w:rsid w:val="00FF07C4"/>
    <w:rsid w:val="00FF1D20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CB6F4-990E-48F4-AB37-50407DB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1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3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3A13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unhideWhenUsed/>
    <w:rsid w:val="003A13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0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3A13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A130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3A13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130A"/>
    <w:rPr>
      <w:sz w:val="24"/>
      <w:szCs w:val="24"/>
    </w:rPr>
  </w:style>
  <w:style w:type="paragraph" w:customStyle="1" w:styleId="Zkladntext21">
    <w:name w:val="Základní text 21"/>
    <w:basedOn w:val="Normln"/>
    <w:rsid w:val="003A130A"/>
    <w:pPr>
      <w:ind w:left="357" w:hanging="357"/>
    </w:pPr>
    <w:rPr>
      <w:rFonts w:ascii="Arial" w:hAnsi="Arial"/>
      <w:sz w:val="20"/>
      <w:szCs w:val="20"/>
    </w:rPr>
  </w:style>
  <w:style w:type="paragraph" w:customStyle="1" w:styleId="Zkladntextodsazen21">
    <w:name w:val="Základní text odsazený 21"/>
    <w:basedOn w:val="Normln"/>
    <w:rsid w:val="003A130A"/>
    <w:pPr>
      <w:ind w:left="142"/>
      <w:jc w:val="both"/>
    </w:pPr>
    <w:rPr>
      <w:szCs w:val="20"/>
    </w:rPr>
  </w:style>
  <w:style w:type="paragraph" w:customStyle="1" w:styleId="BntexttsnChar">
    <w:name w:val="Běžný text těsný Char"/>
    <w:basedOn w:val="Normln"/>
    <w:link w:val="BntexttsnCharChar"/>
    <w:rsid w:val="003A130A"/>
    <w:pPr>
      <w:jc w:val="both"/>
    </w:pPr>
    <w:rPr>
      <w:rFonts w:ascii="Arial" w:hAnsi="Arial"/>
    </w:rPr>
  </w:style>
  <w:style w:type="character" w:customStyle="1" w:styleId="BntexttsnCharChar">
    <w:name w:val="Běžný text těsný Char Char"/>
    <w:link w:val="BntexttsnChar"/>
    <w:rsid w:val="003A130A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C937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rsid w:val="005F5CE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5CE7"/>
    <w:rPr>
      <w:sz w:val="24"/>
    </w:rPr>
  </w:style>
  <w:style w:type="character" w:customStyle="1" w:styleId="Nadpis1Char">
    <w:name w:val="Nadpis 1 Char"/>
    <w:basedOn w:val="Standardnpsmoodstavce"/>
    <w:link w:val="Nadpis1"/>
    <w:rsid w:val="00D87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E3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1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3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B283-0728-4412-BA64-750693B1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5881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Dobešová Michaela</cp:lastModifiedBy>
  <cp:revision>5</cp:revision>
  <cp:lastPrinted>2020-08-10T12:14:00Z</cp:lastPrinted>
  <dcterms:created xsi:type="dcterms:W3CDTF">2021-08-11T06:04:00Z</dcterms:created>
  <dcterms:modified xsi:type="dcterms:W3CDTF">2021-08-25T09:01:00Z</dcterms:modified>
</cp:coreProperties>
</file>