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FC3B19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C3B19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="00354CAE" w:rsidRPr="00FC3B19">
        <w:rPr>
          <w:rFonts w:ascii="Arial" w:hAnsi="Arial" w:cs="Arial"/>
          <w:bCs/>
          <w:sz w:val="20"/>
          <w:szCs w:val="20"/>
        </w:rPr>
        <w:t>Předkládá:</w:t>
      </w:r>
      <w:r w:rsidR="00354CAE" w:rsidRPr="00FC3B19">
        <w:rPr>
          <w:rFonts w:ascii="Arial" w:hAnsi="Arial" w:cs="Arial"/>
          <w:bCs/>
          <w:sz w:val="20"/>
          <w:szCs w:val="20"/>
        </w:rPr>
        <w:tab/>
      </w:r>
      <w:r w:rsidR="00292627" w:rsidRPr="00FC3B19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C3B19">
        <w:rPr>
          <w:rFonts w:ascii="Arial" w:hAnsi="Arial" w:cs="Arial"/>
          <w:bCs/>
          <w:sz w:val="20"/>
          <w:szCs w:val="20"/>
        </w:rPr>
        <w:t>,</w:t>
      </w:r>
    </w:p>
    <w:p w:rsidR="00B92A9B" w:rsidRPr="00FC3B19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="00292627" w:rsidRPr="00FC3B19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C3B19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C3B19">
        <w:rPr>
          <w:rFonts w:ascii="Arial" w:hAnsi="Arial" w:cs="Arial"/>
          <w:bCs/>
          <w:sz w:val="20"/>
          <w:szCs w:val="20"/>
        </w:rPr>
        <w:t>primátora</w:t>
      </w:r>
    </w:p>
    <w:p w:rsidR="00354CAE" w:rsidRPr="00FC3B19" w:rsidRDefault="0065296F" w:rsidP="003E1BA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</w:p>
    <w:p w:rsidR="00354CAE" w:rsidRPr="00FC3B19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FC3B19">
        <w:rPr>
          <w:rFonts w:ascii="Arial" w:hAnsi="Arial" w:cs="Arial"/>
          <w:bCs/>
          <w:sz w:val="20"/>
          <w:szCs w:val="20"/>
        </w:rPr>
        <w:t>:</w:t>
      </w:r>
      <w:r w:rsidR="00292627" w:rsidRPr="00FC3B19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FC3B19">
        <w:rPr>
          <w:rFonts w:ascii="Arial" w:hAnsi="Arial" w:cs="Arial"/>
          <w:bCs/>
          <w:sz w:val="20"/>
          <w:szCs w:val="20"/>
        </w:rPr>
        <w:t>Alexandra Klímková</w:t>
      </w:r>
      <w:r w:rsidR="001B3A80" w:rsidRPr="00FC3B19">
        <w:rPr>
          <w:rFonts w:ascii="Arial" w:hAnsi="Arial" w:cs="Arial"/>
          <w:bCs/>
          <w:sz w:val="20"/>
          <w:szCs w:val="20"/>
        </w:rPr>
        <w:t>,</w:t>
      </w:r>
    </w:p>
    <w:p w:rsidR="00292627" w:rsidRPr="00FC3B19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bCs/>
          <w:sz w:val="20"/>
          <w:szCs w:val="20"/>
        </w:rPr>
        <w:tab/>
      </w:r>
      <w:r w:rsidRPr="00FC3B19">
        <w:rPr>
          <w:rFonts w:ascii="Arial" w:hAnsi="Arial" w:cs="Arial"/>
          <w:sz w:val="20"/>
        </w:rPr>
        <w:t xml:space="preserve">vedoucí Odboru </w:t>
      </w:r>
      <w:r w:rsidR="00292627" w:rsidRPr="00FC3B19">
        <w:rPr>
          <w:rFonts w:ascii="Arial" w:hAnsi="Arial" w:cs="Arial"/>
          <w:sz w:val="20"/>
        </w:rPr>
        <w:t xml:space="preserve">správy a údržby </w:t>
      </w:r>
    </w:p>
    <w:p w:rsidR="00354CAE" w:rsidRPr="00FC3B19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  <w:t>majetku města</w:t>
      </w:r>
    </w:p>
    <w:p w:rsidR="00354CAE" w:rsidRPr="00FC3B19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</w:r>
      <w:r w:rsidRPr="00FC3B19">
        <w:rPr>
          <w:rFonts w:ascii="Arial" w:hAnsi="Arial" w:cs="Arial"/>
          <w:sz w:val="20"/>
        </w:rPr>
        <w:tab/>
      </w:r>
    </w:p>
    <w:p w:rsidR="001B3A80" w:rsidRPr="00FC3B19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="006D2782" w:rsidRPr="00FC3B19">
        <w:rPr>
          <w:rFonts w:ascii="Arial" w:hAnsi="Arial" w:cs="Arial"/>
          <w:sz w:val="20"/>
          <w:szCs w:val="20"/>
        </w:rPr>
        <w:t>Ing. Kateřina Pörsök</w:t>
      </w:r>
      <w:r w:rsidR="001B3A80" w:rsidRPr="00FC3B19">
        <w:rPr>
          <w:rFonts w:ascii="Arial" w:hAnsi="Arial" w:cs="Arial"/>
          <w:sz w:val="20"/>
          <w:szCs w:val="20"/>
        </w:rPr>
        <w:t>,</w:t>
      </w:r>
      <w:r w:rsidR="001B3A80" w:rsidRPr="00FC3B19">
        <w:rPr>
          <w:rFonts w:ascii="Arial" w:hAnsi="Arial" w:cs="Arial"/>
          <w:sz w:val="20"/>
          <w:szCs w:val="20"/>
        </w:rPr>
        <w:tab/>
      </w:r>
    </w:p>
    <w:p w:rsidR="00354CAE" w:rsidRPr="00FC3B19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FC3B19">
        <w:rPr>
          <w:rFonts w:ascii="Arial" w:hAnsi="Arial" w:cs="Arial"/>
          <w:sz w:val="20"/>
          <w:szCs w:val="20"/>
        </w:rPr>
        <w:tab/>
      </w:r>
      <w:r w:rsidRPr="00FC3B19">
        <w:rPr>
          <w:rFonts w:ascii="Arial" w:hAnsi="Arial" w:cs="Arial"/>
          <w:sz w:val="20"/>
          <w:szCs w:val="20"/>
        </w:rPr>
        <w:tab/>
      </w:r>
      <w:r w:rsidR="000D1799" w:rsidRPr="00FC3B19">
        <w:rPr>
          <w:rFonts w:ascii="Arial" w:hAnsi="Arial" w:cs="Arial"/>
          <w:sz w:val="20"/>
          <w:szCs w:val="20"/>
        </w:rPr>
        <w:t xml:space="preserve">odborný referent </w:t>
      </w:r>
      <w:r w:rsidR="00292627" w:rsidRPr="00FC3B19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FC3B19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C3B19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C3B19">
        <w:rPr>
          <w:rFonts w:ascii="Arial" w:hAnsi="Arial" w:cs="Arial"/>
          <w:bCs/>
          <w:sz w:val="36"/>
          <w:szCs w:val="36"/>
        </w:rPr>
        <w:t>Zasedání</w:t>
      </w:r>
      <w:r w:rsidR="00354CAE" w:rsidRPr="00FC3B19">
        <w:rPr>
          <w:rFonts w:ascii="Arial" w:hAnsi="Arial" w:cs="Arial"/>
          <w:bCs/>
          <w:sz w:val="36"/>
          <w:szCs w:val="36"/>
        </w:rPr>
        <w:t xml:space="preserve"> </w:t>
      </w:r>
      <w:r w:rsidRPr="00FC3B19">
        <w:rPr>
          <w:rFonts w:ascii="Arial" w:hAnsi="Arial" w:cs="Arial"/>
          <w:bCs/>
          <w:sz w:val="36"/>
          <w:szCs w:val="36"/>
        </w:rPr>
        <w:t>Zastupitelstva</w:t>
      </w:r>
      <w:r w:rsidR="00354CAE" w:rsidRPr="00FC3B19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FC3B19" w:rsidRDefault="00F35B06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C3B19">
        <w:rPr>
          <w:rFonts w:ascii="Arial" w:hAnsi="Arial" w:cs="Arial"/>
          <w:bCs/>
          <w:sz w:val="36"/>
          <w:szCs w:val="36"/>
        </w:rPr>
        <w:t>konané</w:t>
      </w:r>
      <w:r w:rsidR="00354CAE" w:rsidRPr="00FC3B19">
        <w:rPr>
          <w:rFonts w:ascii="Arial" w:hAnsi="Arial" w:cs="Arial"/>
          <w:bCs/>
          <w:sz w:val="36"/>
          <w:szCs w:val="36"/>
        </w:rPr>
        <w:t xml:space="preserve"> dne </w:t>
      </w:r>
      <w:r w:rsidR="000D0BAD" w:rsidRPr="00FC3B19">
        <w:rPr>
          <w:rFonts w:ascii="Arial" w:hAnsi="Arial" w:cs="Arial"/>
          <w:bCs/>
          <w:sz w:val="36"/>
          <w:szCs w:val="36"/>
        </w:rPr>
        <w:t>07</w:t>
      </w:r>
      <w:r w:rsidR="00354CAE" w:rsidRPr="00FC3B19">
        <w:rPr>
          <w:rFonts w:ascii="Arial" w:hAnsi="Arial" w:cs="Arial"/>
          <w:bCs/>
          <w:sz w:val="36"/>
          <w:szCs w:val="36"/>
        </w:rPr>
        <w:t xml:space="preserve">. </w:t>
      </w:r>
      <w:r w:rsidRPr="00FC3B19">
        <w:rPr>
          <w:rFonts w:ascii="Arial" w:hAnsi="Arial" w:cs="Arial"/>
          <w:bCs/>
          <w:sz w:val="36"/>
          <w:szCs w:val="36"/>
        </w:rPr>
        <w:t>0</w:t>
      </w:r>
      <w:r w:rsidR="000D0BAD" w:rsidRPr="00FC3B19">
        <w:rPr>
          <w:rFonts w:ascii="Arial" w:hAnsi="Arial" w:cs="Arial"/>
          <w:bCs/>
          <w:sz w:val="36"/>
          <w:szCs w:val="36"/>
        </w:rPr>
        <w:t>9</w:t>
      </w:r>
      <w:r w:rsidR="00354CAE" w:rsidRPr="00FC3B19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C3B19">
        <w:rPr>
          <w:rFonts w:ascii="Arial" w:hAnsi="Arial" w:cs="Arial"/>
          <w:bCs/>
          <w:sz w:val="36"/>
          <w:szCs w:val="36"/>
        </w:rPr>
        <w:t>20</w:t>
      </w:r>
      <w:r w:rsidR="001D13FB" w:rsidRPr="00FC3B19">
        <w:rPr>
          <w:rFonts w:ascii="Arial" w:hAnsi="Arial" w:cs="Arial"/>
          <w:bCs/>
          <w:sz w:val="36"/>
          <w:szCs w:val="36"/>
        </w:rPr>
        <w:t>2</w:t>
      </w:r>
      <w:r w:rsidRPr="00FC3B19">
        <w:rPr>
          <w:rFonts w:ascii="Arial" w:hAnsi="Arial" w:cs="Arial"/>
          <w:bCs/>
          <w:sz w:val="36"/>
          <w:szCs w:val="36"/>
        </w:rPr>
        <w:t>1</w:t>
      </w:r>
    </w:p>
    <w:p w:rsidR="00710CAD" w:rsidRPr="00FC3B19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C3B19" w:rsidRDefault="00F35B06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FC3B19">
        <w:rPr>
          <w:rFonts w:ascii="Arial" w:hAnsi="Arial" w:cs="Arial"/>
          <w:b/>
        </w:rPr>
        <w:t>P</w:t>
      </w:r>
      <w:r w:rsidR="00BC0575" w:rsidRPr="00FC3B19">
        <w:rPr>
          <w:rFonts w:ascii="Arial" w:hAnsi="Arial" w:cs="Arial"/>
          <w:b/>
        </w:rPr>
        <w:t>ro</w:t>
      </w:r>
      <w:r w:rsidR="00C63D53" w:rsidRPr="00FC3B19">
        <w:rPr>
          <w:rFonts w:ascii="Arial" w:hAnsi="Arial" w:cs="Arial"/>
          <w:b/>
        </w:rPr>
        <w:t>dej</w:t>
      </w:r>
      <w:r w:rsidR="00BC0575" w:rsidRPr="00FC3B19">
        <w:rPr>
          <w:rFonts w:ascii="Arial" w:hAnsi="Arial" w:cs="Arial"/>
          <w:b/>
        </w:rPr>
        <w:t xml:space="preserve"> </w:t>
      </w:r>
      <w:r w:rsidR="003E1BAC" w:rsidRPr="00FC3B19">
        <w:rPr>
          <w:rFonts w:ascii="Arial" w:hAnsi="Arial" w:cs="Arial"/>
          <w:b/>
        </w:rPr>
        <w:t xml:space="preserve">části </w:t>
      </w:r>
      <w:r w:rsidR="001D13FB" w:rsidRPr="00FC3B19">
        <w:rPr>
          <w:rFonts w:ascii="Arial" w:hAnsi="Arial" w:cs="Arial"/>
          <w:b/>
        </w:rPr>
        <w:t>pozemk</w:t>
      </w:r>
      <w:r w:rsidR="000D1799" w:rsidRPr="00FC3B19">
        <w:rPr>
          <w:rFonts w:ascii="Arial" w:hAnsi="Arial" w:cs="Arial"/>
          <w:b/>
        </w:rPr>
        <w:t>u</w:t>
      </w:r>
      <w:r w:rsidR="001D13FB" w:rsidRPr="00FC3B19">
        <w:rPr>
          <w:rFonts w:ascii="Arial" w:hAnsi="Arial" w:cs="Arial"/>
          <w:b/>
        </w:rPr>
        <w:t xml:space="preserve"> </w:t>
      </w:r>
      <w:proofErr w:type="spellStart"/>
      <w:r w:rsidR="001D13FB" w:rsidRPr="00FC3B19">
        <w:rPr>
          <w:rFonts w:ascii="Arial" w:hAnsi="Arial" w:cs="Arial"/>
          <w:b/>
        </w:rPr>
        <w:t>p.č</w:t>
      </w:r>
      <w:proofErr w:type="spellEnd"/>
      <w:r w:rsidR="001D13FB" w:rsidRPr="00FC3B19">
        <w:rPr>
          <w:rFonts w:ascii="Arial" w:hAnsi="Arial" w:cs="Arial"/>
          <w:b/>
        </w:rPr>
        <w:t xml:space="preserve">. </w:t>
      </w:r>
      <w:r w:rsidR="006D2782" w:rsidRPr="00FC3B19">
        <w:rPr>
          <w:rFonts w:ascii="Arial" w:hAnsi="Arial" w:cs="Arial"/>
          <w:b/>
        </w:rPr>
        <w:t>6330/3</w:t>
      </w:r>
      <w:r w:rsidR="000D1799" w:rsidRPr="00FC3B19">
        <w:rPr>
          <w:rFonts w:ascii="Arial" w:hAnsi="Arial" w:cs="Arial"/>
          <w:b/>
        </w:rPr>
        <w:t xml:space="preserve"> </w:t>
      </w:r>
      <w:r w:rsidR="001D13FB" w:rsidRPr="00FC3B19">
        <w:rPr>
          <w:rFonts w:ascii="Arial" w:hAnsi="Arial" w:cs="Arial"/>
          <w:b/>
        </w:rPr>
        <w:t>v </w:t>
      </w:r>
      <w:proofErr w:type="spellStart"/>
      <w:r w:rsidR="001D13FB" w:rsidRPr="00FC3B19">
        <w:rPr>
          <w:rFonts w:ascii="Arial" w:hAnsi="Arial" w:cs="Arial"/>
          <w:b/>
        </w:rPr>
        <w:t>k.ú</w:t>
      </w:r>
      <w:proofErr w:type="spellEnd"/>
      <w:r w:rsidR="001D13FB" w:rsidRPr="00FC3B19">
        <w:rPr>
          <w:rFonts w:ascii="Arial" w:hAnsi="Arial" w:cs="Arial"/>
          <w:b/>
        </w:rPr>
        <w:t xml:space="preserve">. </w:t>
      </w:r>
      <w:r w:rsidR="006D2782" w:rsidRPr="00FC3B19">
        <w:rPr>
          <w:rFonts w:ascii="Arial" w:hAnsi="Arial" w:cs="Arial"/>
          <w:b/>
        </w:rPr>
        <w:t>Prostějov</w:t>
      </w:r>
    </w:p>
    <w:p w:rsidR="00710CAD" w:rsidRPr="00FC3B1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FC3B19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FC3B19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C3B19">
        <w:rPr>
          <w:rFonts w:ascii="Arial" w:hAnsi="Arial" w:cs="Arial"/>
          <w:szCs w:val="20"/>
        </w:rPr>
        <w:t>Návrh usnesení:</w:t>
      </w:r>
    </w:p>
    <w:p w:rsidR="00D1621E" w:rsidRPr="00FC3B19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4059FB" w:rsidRPr="00FC3B19" w:rsidRDefault="00F35B06" w:rsidP="004059FB">
      <w:pPr>
        <w:rPr>
          <w:rFonts w:ascii="Arial" w:hAnsi="Arial" w:cs="Arial"/>
          <w:b/>
        </w:rPr>
      </w:pPr>
      <w:r w:rsidRPr="00FC3B19">
        <w:rPr>
          <w:rFonts w:ascii="Arial" w:hAnsi="Arial" w:cs="Arial"/>
          <w:b/>
        </w:rPr>
        <w:t>Zastupitelstvo</w:t>
      </w:r>
      <w:r w:rsidR="00D1621E" w:rsidRPr="00FC3B19">
        <w:rPr>
          <w:rFonts w:ascii="Arial" w:hAnsi="Arial" w:cs="Arial"/>
          <w:b/>
        </w:rPr>
        <w:t xml:space="preserve"> města Prostějova</w:t>
      </w:r>
    </w:p>
    <w:p w:rsidR="00F35B06" w:rsidRPr="00FC3B19" w:rsidRDefault="00F35B06" w:rsidP="00F35B06">
      <w:pPr>
        <w:jc w:val="both"/>
        <w:rPr>
          <w:rFonts w:ascii="Arial" w:eastAsia="Calibri" w:hAnsi="Arial" w:cs="Arial"/>
          <w:b/>
          <w:szCs w:val="20"/>
        </w:rPr>
      </w:pPr>
      <w:r w:rsidRPr="00FC3B19">
        <w:rPr>
          <w:rFonts w:ascii="Arial" w:eastAsia="Calibri" w:hAnsi="Arial" w:cs="Arial"/>
          <w:b/>
          <w:szCs w:val="20"/>
        </w:rPr>
        <w:t xml:space="preserve">n </w:t>
      </w:r>
      <w:r w:rsidR="0052599F" w:rsidRPr="00FC3B19">
        <w:rPr>
          <w:rFonts w:ascii="Arial" w:eastAsia="Calibri" w:hAnsi="Arial" w:cs="Arial"/>
          <w:b/>
          <w:szCs w:val="20"/>
        </w:rPr>
        <w:t>e</w:t>
      </w:r>
      <w:r w:rsidRPr="00FC3B19">
        <w:rPr>
          <w:rFonts w:ascii="Arial" w:eastAsia="Calibri" w:hAnsi="Arial" w:cs="Arial"/>
          <w:b/>
          <w:szCs w:val="20"/>
        </w:rPr>
        <w:t xml:space="preserve"> </w:t>
      </w:r>
      <w:r w:rsidR="0052599F" w:rsidRPr="00FC3B19">
        <w:rPr>
          <w:rFonts w:ascii="Arial" w:eastAsia="Calibri" w:hAnsi="Arial" w:cs="Arial"/>
          <w:b/>
          <w:szCs w:val="20"/>
        </w:rPr>
        <w:t>v</w:t>
      </w:r>
      <w:r w:rsidRPr="00FC3B19">
        <w:rPr>
          <w:rFonts w:ascii="Arial" w:eastAsia="Calibri" w:hAnsi="Arial" w:cs="Arial"/>
          <w:b/>
          <w:szCs w:val="20"/>
        </w:rPr>
        <w:t> </w:t>
      </w:r>
      <w:r w:rsidR="0052599F" w:rsidRPr="00FC3B19">
        <w:rPr>
          <w:rFonts w:ascii="Arial" w:eastAsia="Calibri" w:hAnsi="Arial" w:cs="Arial"/>
          <w:b/>
          <w:szCs w:val="20"/>
        </w:rPr>
        <w:t>y</w:t>
      </w:r>
      <w:r w:rsidRPr="00FC3B19">
        <w:rPr>
          <w:rFonts w:ascii="Arial" w:eastAsia="Calibri" w:hAnsi="Arial" w:cs="Arial"/>
          <w:b/>
          <w:szCs w:val="20"/>
        </w:rPr>
        <w:t xml:space="preserve"> </w:t>
      </w:r>
      <w:r w:rsidR="0052599F" w:rsidRPr="00FC3B19">
        <w:rPr>
          <w:rFonts w:ascii="Arial" w:eastAsia="Calibri" w:hAnsi="Arial" w:cs="Arial"/>
          <w:b/>
          <w:szCs w:val="20"/>
        </w:rPr>
        <w:t>h</w:t>
      </w:r>
      <w:r w:rsidRPr="00FC3B19">
        <w:rPr>
          <w:rFonts w:ascii="Arial" w:eastAsia="Calibri" w:hAnsi="Arial" w:cs="Arial"/>
          <w:b/>
          <w:szCs w:val="20"/>
        </w:rPr>
        <w:t xml:space="preserve"> </w:t>
      </w:r>
      <w:r w:rsidR="0052599F" w:rsidRPr="00FC3B19">
        <w:rPr>
          <w:rFonts w:ascii="Arial" w:eastAsia="Calibri" w:hAnsi="Arial" w:cs="Arial"/>
          <w:b/>
          <w:szCs w:val="20"/>
        </w:rPr>
        <w:t>o</w:t>
      </w:r>
      <w:r w:rsidRPr="00FC3B19">
        <w:rPr>
          <w:rFonts w:ascii="Arial" w:eastAsia="Calibri" w:hAnsi="Arial" w:cs="Arial"/>
          <w:b/>
          <w:szCs w:val="20"/>
        </w:rPr>
        <w:t xml:space="preserve"> </w:t>
      </w:r>
      <w:r w:rsidR="0052599F" w:rsidRPr="00FC3B19">
        <w:rPr>
          <w:rFonts w:ascii="Arial" w:eastAsia="Calibri" w:hAnsi="Arial" w:cs="Arial"/>
          <w:b/>
          <w:szCs w:val="20"/>
        </w:rPr>
        <w:t>v</w:t>
      </w:r>
      <w:r w:rsidRPr="00FC3B19">
        <w:rPr>
          <w:rFonts w:ascii="Arial" w:eastAsia="Calibri" w:hAnsi="Arial" w:cs="Arial"/>
          <w:b/>
          <w:szCs w:val="20"/>
        </w:rPr>
        <w:t> u j e</w:t>
      </w:r>
    </w:p>
    <w:p w:rsidR="006559BC" w:rsidRPr="00FC3B19" w:rsidRDefault="007756C9" w:rsidP="00F35B06">
      <w:pPr>
        <w:jc w:val="both"/>
        <w:rPr>
          <w:rFonts w:ascii="Arial" w:eastAsia="Calibri" w:hAnsi="Arial" w:cs="Arial"/>
          <w:b/>
          <w:szCs w:val="20"/>
        </w:rPr>
      </w:pPr>
      <w:r w:rsidRPr="00FC3B19">
        <w:rPr>
          <w:rFonts w:ascii="Arial" w:eastAsia="Calibri" w:hAnsi="Arial" w:cs="Arial"/>
          <w:b/>
          <w:szCs w:val="20"/>
        </w:rPr>
        <w:t xml:space="preserve">opakované </w:t>
      </w:r>
      <w:r w:rsidR="0052599F" w:rsidRPr="00FC3B19">
        <w:rPr>
          <w:rFonts w:ascii="Arial" w:eastAsia="Calibri" w:hAnsi="Arial" w:cs="Arial"/>
          <w:b/>
          <w:szCs w:val="20"/>
        </w:rPr>
        <w:t xml:space="preserve">žádosti </w:t>
      </w:r>
      <w:r w:rsidR="006E6ED8">
        <w:rPr>
          <w:rFonts w:ascii="Arial" w:eastAsia="Calibri" w:hAnsi="Arial" w:cs="Arial"/>
          <w:b/>
          <w:szCs w:val="20"/>
        </w:rPr>
        <w:t>fyzické osoby</w:t>
      </w:r>
      <w:r w:rsidR="001D13FB" w:rsidRPr="00FC3B19">
        <w:rPr>
          <w:rFonts w:ascii="Arial" w:eastAsia="Calibri" w:hAnsi="Arial" w:cs="Arial"/>
          <w:b/>
          <w:szCs w:val="20"/>
        </w:rPr>
        <w:t xml:space="preserve">, </w:t>
      </w:r>
      <w:r w:rsidR="0052599F" w:rsidRPr="00FC3B19">
        <w:rPr>
          <w:rFonts w:ascii="Arial" w:eastAsia="Calibri" w:hAnsi="Arial" w:cs="Arial"/>
          <w:b/>
          <w:szCs w:val="20"/>
        </w:rPr>
        <w:t xml:space="preserve">o prodej </w:t>
      </w:r>
      <w:r w:rsidR="00F8677B" w:rsidRPr="00FC3B19">
        <w:rPr>
          <w:rFonts w:ascii="Arial" w:eastAsia="Calibri" w:hAnsi="Arial" w:cs="Arial"/>
          <w:b/>
          <w:szCs w:val="20"/>
        </w:rPr>
        <w:t xml:space="preserve">části </w:t>
      </w:r>
      <w:r w:rsidR="001D13FB" w:rsidRPr="00FC3B19">
        <w:rPr>
          <w:rFonts w:ascii="Arial" w:hAnsi="Arial" w:cs="Arial"/>
          <w:b/>
        </w:rPr>
        <w:t>pozemk</w:t>
      </w:r>
      <w:r w:rsidR="00A77AC6" w:rsidRPr="00FC3B19">
        <w:rPr>
          <w:rFonts w:ascii="Arial" w:hAnsi="Arial" w:cs="Arial"/>
          <w:b/>
        </w:rPr>
        <w:t>u</w:t>
      </w:r>
      <w:r w:rsidR="001D13FB" w:rsidRPr="00FC3B19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FC3B19">
        <w:rPr>
          <w:rFonts w:ascii="Arial" w:hAnsi="Arial" w:cs="Arial"/>
          <w:b/>
        </w:rPr>
        <w:t>p.č</w:t>
      </w:r>
      <w:proofErr w:type="spellEnd"/>
      <w:r w:rsidR="001D13FB" w:rsidRPr="00FC3B19">
        <w:rPr>
          <w:rFonts w:ascii="Arial" w:hAnsi="Arial" w:cs="Arial"/>
          <w:b/>
        </w:rPr>
        <w:t>.</w:t>
      </w:r>
      <w:proofErr w:type="gramEnd"/>
      <w:r w:rsidR="001D13FB" w:rsidRPr="00FC3B19">
        <w:rPr>
          <w:rFonts w:ascii="Arial" w:hAnsi="Arial" w:cs="Arial"/>
          <w:b/>
        </w:rPr>
        <w:t xml:space="preserve"> </w:t>
      </w:r>
      <w:r w:rsidR="006D2782" w:rsidRPr="00FC3B19">
        <w:rPr>
          <w:rFonts w:ascii="Arial" w:hAnsi="Arial" w:cs="Arial"/>
          <w:b/>
        </w:rPr>
        <w:t>6330/3</w:t>
      </w:r>
      <w:r w:rsidR="001D13FB" w:rsidRPr="00FC3B19">
        <w:rPr>
          <w:rFonts w:ascii="Arial" w:hAnsi="Arial" w:cs="Arial"/>
          <w:b/>
        </w:rPr>
        <w:t xml:space="preserve"> – </w:t>
      </w:r>
      <w:r w:rsidR="00F8677B" w:rsidRPr="00FC3B19">
        <w:rPr>
          <w:rFonts w:ascii="Arial" w:hAnsi="Arial" w:cs="Arial"/>
          <w:b/>
        </w:rPr>
        <w:t>ostatní plocha</w:t>
      </w:r>
      <w:r w:rsidR="001D13FB" w:rsidRPr="00FC3B19">
        <w:rPr>
          <w:rFonts w:ascii="Arial" w:hAnsi="Arial" w:cs="Arial"/>
          <w:b/>
        </w:rPr>
        <w:t xml:space="preserve"> v </w:t>
      </w:r>
      <w:proofErr w:type="spellStart"/>
      <w:r w:rsidR="001D13FB" w:rsidRPr="00FC3B19">
        <w:rPr>
          <w:rFonts w:ascii="Arial" w:hAnsi="Arial" w:cs="Arial"/>
          <w:b/>
        </w:rPr>
        <w:t>k.ú</w:t>
      </w:r>
      <w:proofErr w:type="spellEnd"/>
      <w:r w:rsidR="001D13FB" w:rsidRPr="00FC3B19">
        <w:rPr>
          <w:rFonts w:ascii="Arial" w:hAnsi="Arial" w:cs="Arial"/>
          <w:b/>
        </w:rPr>
        <w:t xml:space="preserve">. </w:t>
      </w:r>
      <w:r w:rsidR="006D2782" w:rsidRPr="00FC3B19">
        <w:rPr>
          <w:rFonts w:ascii="Arial" w:hAnsi="Arial" w:cs="Arial"/>
          <w:b/>
        </w:rPr>
        <w:t>Prostějov</w:t>
      </w:r>
      <w:r w:rsidR="00916AC8" w:rsidRPr="00FC3B19">
        <w:rPr>
          <w:rFonts w:ascii="Arial" w:hAnsi="Arial" w:cs="Arial"/>
          <w:b/>
        </w:rPr>
        <w:t xml:space="preserve"> o výměře cca </w:t>
      </w:r>
      <w:r w:rsidR="000D0BAD" w:rsidRPr="00FC3B19">
        <w:rPr>
          <w:rFonts w:ascii="Arial" w:hAnsi="Arial" w:cs="Arial"/>
          <w:b/>
        </w:rPr>
        <w:t>127</w:t>
      </w:r>
      <w:r w:rsidR="00916AC8" w:rsidRPr="00FC3B19">
        <w:rPr>
          <w:rFonts w:ascii="Arial" w:hAnsi="Arial" w:cs="Arial"/>
          <w:b/>
        </w:rPr>
        <w:t xml:space="preserve"> m</w:t>
      </w:r>
      <w:r w:rsidR="00916AC8" w:rsidRPr="00FC3B19">
        <w:rPr>
          <w:rFonts w:ascii="Arial" w:hAnsi="Arial" w:cs="Arial"/>
          <w:b/>
          <w:vertAlign w:val="superscript"/>
        </w:rPr>
        <w:t>2</w:t>
      </w:r>
      <w:r w:rsidR="00381E5B" w:rsidRPr="00FC3B19">
        <w:rPr>
          <w:rFonts w:ascii="Arial" w:hAnsi="Arial" w:cs="Arial"/>
          <w:b/>
        </w:rPr>
        <w:t>.</w:t>
      </w:r>
    </w:p>
    <w:p w:rsidR="0052599F" w:rsidRPr="00FC3B19" w:rsidRDefault="0052599F" w:rsidP="0052599F">
      <w:pPr>
        <w:ind w:left="284"/>
        <w:jc w:val="both"/>
        <w:rPr>
          <w:rFonts w:ascii="Arial" w:hAnsi="Arial" w:cs="Arial"/>
          <w:b/>
          <w:kern w:val="22"/>
          <w:sz w:val="20"/>
          <w:szCs w:val="20"/>
        </w:rPr>
      </w:pPr>
    </w:p>
    <w:p w:rsidR="00F8677B" w:rsidRPr="00FC3B19" w:rsidRDefault="00F8677B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F35B06" w:rsidRPr="00FC3B19" w:rsidRDefault="00F35B06" w:rsidP="00DE3B4E">
      <w:pPr>
        <w:pStyle w:val="Odstavecseseznamem"/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FC3B19" w:rsidRPr="00FC3B19" w:rsidTr="00D7329E">
        <w:tc>
          <w:tcPr>
            <w:tcW w:w="9430" w:type="dxa"/>
            <w:gridSpan w:val="4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FC3B19" w:rsidRPr="00FC3B19" w:rsidTr="00D7329E">
        <w:tc>
          <w:tcPr>
            <w:tcW w:w="2234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FC3B19" w:rsidRDefault="000D0BAD" w:rsidP="003831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8314C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C536B0" w:rsidRPr="00FC3B19" w:rsidRDefault="006E6ED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C3B19" w:rsidRPr="00FC3B19" w:rsidTr="00D7329E">
        <w:tc>
          <w:tcPr>
            <w:tcW w:w="2234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C3B19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FC3B19" w:rsidRDefault="000D0BAD" w:rsidP="003831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8314C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C536B0" w:rsidRPr="00FC3B19" w:rsidRDefault="006E6ED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FC3B19" w:rsidTr="00D7329E">
        <w:tc>
          <w:tcPr>
            <w:tcW w:w="2234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FC3B19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FC3B19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440E53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Kateřina Pörsök</w:t>
            </w:r>
            <w:r w:rsidR="001D13FB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FC3B19" w:rsidRDefault="000D0BAD" w:rsidP="003831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8314C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536B0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35B06" w:rsidRPr="00FC3B19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1799" w:type="dxa"/>
            <w:vAlign w:val="bottom"/>
          </w:tcPr>
          <w:p w:rsidR="00C536B0" w:rsidRDefault="006E6ED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Pörsök,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6E6ED8" w:rsidRPr="00FC3B19" w:rsidRDefault="006E6ED8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37F13" w:rsidRPr="00FC3B19" w:rsidRDefault="00337F13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FC3B19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C3B1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5A756A" w:rsidRPr="00FC3B19" w:rsidRDefault="005A756A" w:rsidP="00F3321C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7B06BE" w:rsidRPr="00FC3B19" w:rsidRDefault="007B06BE" w:rsidP="007B06BE">
      <w:pPr>
        <w:jc w:val="both"/>
        <w:rPr>
          <w:rFonts w:ascii="Arial" w:eastAsia="Calibri" w:hAnsi="Arial" w:cs="Arial"/>
          <w:szCs w:val="20"/>
        </w:rPr>
      </w:pPr>
      <w:r w:rsidRPr="00FC3B19">
        <w:rPr>
          <w:rFonts w:ascii="Arial" w:eastAsia="Calibri" w:hAnsi="Arial" w:cs="Arial"/>
          <w:szCs w:val="20"/>
          <w:lang w:eastAsia="en-US"/>
        </w:rPr>
        <w:t>Dne 18.05.2021 se na Odbor správy a údržby majetku města Magistrátu města Prostějova obrátil</w:t>
      </w:r>
      <w:r w:rsidR="006E6ED8">
        <w:rPr>
          <w:rFonts w:ascii="Arial" w:eastAsia="Calibri" w:hAnsi="Arial" w:cs="Arial"/>
          <w:szCs w:val="20"/>
          <w:lang w:eastAsia="en-US"/>
        </w:rPr>
        <w:t>a fyzická osoba</w:t>
      </w:r>
      <w:r w:rsidRPr="00FC3B19">
        <w:rPr>
          <w:rFonts w:ascii="Arial" w:eastAsia="Calibri" w:hAnsi="Arial" w:cs="Arial"/>
          <w:szCs w:val="20"/>
          <w:lang w:eastAsia="en-US"/>
        </w:rPr>
        <w:t xml:space="preserve"> s opakovanou žádostí o prodej části pozemku ve vlastnictví Statutárního města Prostějova </w:t>
      </w:r>
      <w:proofErr w:type="spellStart"/>
      <w:proofErr w:type="gramStart"/>
      <w:r w:rsidRPr="00FC3B1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Pr="00FC3B1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Pr="00FC3B19">
        <w:rPr>
          <w:rFonts w:ascii="Arial" w:eastAsia="Calibri" w:hAnsi="Arial" w:cs="Arial"/>
          <w:szCs w:val="20"/>
          <w:lang w:eastAsia="en-US"/>
        </w:rPr>
        <w:t xml:space="preserve"> 6330/3 – ostatní plocha v </w:t>
      </w:r>
      <w:proofErr w:type="spellStart"/>
      <w:r w:rsidRPr="00FC3B1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Pr="00FC3B19">
        <w:rPr>
          <w:rFonts w:ascii="Arial" w:eastAsia="Calibri" w:hAnsi="Arial" w:cs="Arial"/>
          <w:szCs w:val="20"/>
          <w:lang w:eastAsia="en-US"/>
        </w:rPr>
        <w:t>. Prostějov o výměře cca 127 m</w:t>
      </w:r>
      <w:r w:rsidRPr="00FC3B1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Pr="00FC3B19">
        <w:rPr>
          <w:rFonts w:ascii="Arial" w:eastAsia="Calibri" w:hAnsi="Arial" w:cs="Arial"/>
          <w:szCs w:val="20"/>
          <w:lang w:eastAsia="en-US"/>
        </w:rPr>
        <w:t xml:space="preserve"> za účelem vybudování užitně-okrasné zahrady a zpevněné plochy k soukromému parkovacímu stání. Žadatel je vlastníkem přilehlého rodinného domu na ul. Drozdovice 1190/47 v Prostějově, kterému z důvodu dispozičního řešení a velikosti pozemku chybí jakékoliv zázemí, jako je zahrada a parkovací místo. Z těchto důvodů žadatel opakovaně žádá o prodej předmětného pozemku z důvodu vytvoření tohoto zázemí. </w:t>
      </w:r>
      <w:r w:rsidRPr="00FC3B19">
        <w:rPr>
          <w:rFonts w:ascii="Arial" w:hAnsi="Arial" w:cs="Arial"/>
        </w:rPr>
        <w:t xml:space="preserve">Záležitost je řešena pod </w:t>
      </w:r>
      <w:proofErr w:type="spellStart"/>
      <w:r w:rsidRPr="00FC3B19">
        <w:rPr>
          <w:rFonts w:ascii="Arial" w:hAnsi="Arial" w:cs="Arial"/>
        </w:rPr>
        <w:t>Sp.Zn</w:t>
      </w:r>
      <w:proofErr w:type="spellEnd"/>
      <w:r w:rsidRPr="00FC3B19">
        <w:rPr>
          <w:rFonts w:ascii="Arial" w:hAnsi="Arial" w:cs="Arial"/>
        </w:rPr>
        <w:t xml:space="preserve">. OSUMM 374/2020. </w:t>
      </w:r>
    </w:p>
    <w:p w:rsidR="00C536B0" w:rsidRPr="00FC3B19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FC107D" w:rsidRPr="00FC3B19" w:rsidRDefault="00FC107D" w:rsidP="00FC107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C3B19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C3B19">
        <w:rPr>
          <w:rFonts w:ascii="Arial" w:hAnsi="Arial" w:cs="Arial"/>
          <w:b/>
          <w:u w:val="single"/>
        </w:rPr>
        <w:t>MMPv</w:t>
      </w:r>
      <w:proofErr w:type="spellEnd"/>
      <w:r w:rsidRPr="00FC3B19">
        <w:rPr>
          <w:rFonts w:ascii="Arial" w:hAnsi="Arial" w:cs="Arial"/>
          <w:b/>
          <w:u w:val="single"/>
        </w:rPr>
        <w:t xml:space="preserve"> (subjektů):</w:t>
      </w:r>
    </w:p>
    <w:p w:rsidR="00FC107D" w:rsidRPr="00FC3B19" w:rsidRDefault="00FC107D" w:rsidP="00FC107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B06BE" w:rsidRPr="00FC3B19" w:rsidRDefault="007B06BE" w:rsidP="007B06BE">
      <w:pPr>
        <w:tabs>
          <w:tab w:val="left" w:pos="284"/>
        </w:tabs>
        <w:jc w:val="both"/>
        <w:rPr>
          <w:rFonts w:ascii="Arial" w:hAnsi="Arial" w:cs="Arial"/>
          <w:szCs w:val="22"/>
        </w:rPr>
      </w:pPr>
      <w:r w:rsidRPr="00FC3B19">
        <w:rPr>
          <w:rFonts w:ascii="Arial" w:hAnsi="Arial" w:cs="Arial"/>
          <w:b/>
        </w:rPr>
        <w:t xml:space="preserve">1. Odbor územního plánování a památkové péče </w:t>
      </w:r>
      <w:r w:rsidRPr="00FC3B19">
        <w:rPr>
          <w:rFonts w:ascii="Arial" w:hAnsi="Arial" w:cs="Arial"/>
        </w:rPr>
        <w:t>posoudil uvedenou žádost a sděluje, že u</w:t>
      </w:r>
      <w:r w:rsidRPr="00FC3B19">
        <w:rPr>
          <w:rFonts w:ascii="Arial" w:hAnsi="Arial" w:cs="Arial"/>
          <w:szCs w:val="22"/>
        </w:rPr>
        <w:t xml:space="preserve">vedená část pozemku </w:t>
      </w:r>
      <w:proofErr w:type="spellStart"/>
      <w:r w:rsidRPr="00FC3B19">
        <w:rPr>
          <w:rFonts w:ascii="Arial" w:hAnsi="Arial" w:cs="Arial"/>
          <w:szCs w:val="22"/>
        </w:rPr>
        <w:t>parc</w:t>
      </w:r>
      <w:proofErr w:type="spellEnd"/>
      <w:r w:rsidRPr="00FC3B19">
        <w:rPr>
          <w:rFonts w:ascii="Arial" w:hAnsi="Arial" w:cs="Arial"/>
          <w:szCs w:val="22"/>
        </w:rPr>
        <w:t xml:space="preserve">. č. 6330/3 v katastrálním území Prostějov je součástí stabilizované plochy č.0152 smíšené obytné (SX). V této části jsou uloženy sítě technické infrastruktury plynovod STL – významný a vodovodní řad. Jedná se o veřejné prostranství ve stabilizované ploše, které odděluje rodinné bydlení od areálu řadových garáží. Ve stabilizovaných plochách se stávající procento zastavění nemění, přičemž za změnu se nepovažuje: dostavba jednotlivých proluk ani nástavby, ani výstavba podzemních garáží, ani výstavba souvisejících drobných staveb a jednotlivých garáží, ani přístavby stávajících objektů (bez nutnosti zpracování územní studie). </w:t>
      </w:r>
      <w:r w:rsidRPr="00FC3B19">
        <w:rPr>
          <w:rFonts w:ascii="Arial" w:hAnsi="Arial" w:cs="Arial"/>
          <w:bCs/>
          <w:szCs w:val="22"/>
        </w:rPr>
        <w:t xml:space="preserve">Odbor územního plánování a památkové péče prodej části pozemku parcelní číslo 6330/3 v katastrálním území Prostějov za účelem oplocení a zbudování okrasné zahrady a zřízení soukromého parkovacího stání vzhledem k výše uvedeným důvodům </w:t>
      </w:r>
      <w:r w:rsidRPr="00FC3B19">
        <w:rPr>
          <w:rFonts w:ascii="Arial" w:hAnsi="Arial" w:cs="Arial"/>
          <w:b/>
          <w:bCs/>
          <w:szCs w:val="22"/>
        </w:rPr>
        <w:t>nedoporučuje</w:t>
      </w:r>
      <w:r w:rsidRPr="00FC3B19">
        <w:rPr>
          <w:rFonts w:ascii="Arial" w:hAnsi="Arial" w:cs="Arial"/>
          <w:bCs/>
          <w:szCs w:val="22"/>
        </w:rPr>
        <w:t>.</w:t>
      </w:r>
    </w:p>
    <w:p w:rsidR="007B06BE" w:rsidRPr="00FC3B19" w:rsidRDefault="007B06BE" w:rsidP="007B06BE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7B06BE" w:rsidRPr="00FC3B19" w:rsidRDefault="007B06BE" w:rsidP="007B06BE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FC3B19">
        <w:rPr>
          <w:b/>
          <w:color w:val="auto"/>
        </w:rPr>
        <w:t xml:space="preserve">2. </w:t>
      </w:r>
      <w:r w:rsidRPr="00FC3B19">
        <w:rPr>
          <w:b/>
          <w:bCs/>
          <w:color w:val="auto"/>
        </w:rPr>
        <w:t xml:space="preserve">Odbor rozvoje a investic </w:t>
      </w:r>
      <w:r w:rsidRPr="00FC3B19">
        <w:rPr>
          <w:bCs/>
          <w:color w:val="auto"/>
        </w:rPr>
        <w:t>sděluje, že</w:t>
      </w:r>
      <w:r w:rsidRPr="00FC3B19">
        <w:rPr>
          <w:b/>
          <w:bCs/>
          <w:color w:val="auto"/>
        </w:rPr>
        <w:t xml:space="preserve"> nedoporučuje</w:t>
      </w:r>
      <w:r w:rsidRPr="00FC3B19">
        <w:rPr>
          <w:bCs/>
          <w:color w:val="auto"/>
        </w:rPr>
        <w:t xml:space="preserve"> prodej části předmětného pozemku. Jedná se o veřejné prostranství se zelení, které doplňuje stávající propojení mezi ulicí Drozdovice a sídlištěm B. Němcové.</w:t>
      </w:r>
    </w:p>
    <w:p w:rsidR="007B06BE" w:rsidRPr="00FC3B19" w:rsidRDefault="007B06BE" w:rsidP="007B06B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7B06BE" w:rsidRPr="00FC3B19" w:rsidRDefault="007B06BE" w:rsidP="007B06B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FC3B19">
        <w:rPr>
          <w:rFonts w:ascii="Arial" w:hAnsi="Arial" w:cs="Arial"/>
          <w:b/>
          <w:sz w:val="24"/>
        </w:rPr>
        <w:t xml:space="preserve">3. Odbor životního prostředí nesouhlasí </w:t>
      </w:r>
      <w:r w:rsidRPr="00FC3B19">
        <w:rPr>
          <w:rFonts w:ascii="Arial" w:hAnsi="Arial" w:cs="Arial"/>
          <w:sz w:val="24"/>
        </w:rPr>
        <w:t>s prodejem</w:t>
      </w:r>
      <w:r w:rsidRPr="00FC3B19">
        <w:rPr>
          <w:rFonts w:ascii="Arial" w:hAnsi="Arial" w:cs="Arial"/>
          <w:b/>
          <w:sz w:val="24"/>
        </w:rPr>
        <w:t xml:space="preserve"> </w:t>
      </w:r>
      <w:r w:rsidRPr="00FC3B19">
        <w:rPr>
          <w:rFonts w:ascii="Arial" w:hAnsi="Arial" w:cs="Arial"/>
          <w:sz w:val="24"/>
        </w:rPr>
        <w:t>předmětného pozemku, neboť v dané lokalitě slouží jako veřejná zeleň, která má nezastupitelnou roli v uchování příznivého životního prostředí ve městě. Odbor životního prostředí dále sděluje, že se jedná o jedinou veřejnou zeleň v lokalitě, která plní svoji funkci. V této lokalitě jsou po jedné straně vybudované garáže. Stávající zeleň vhodně doplňuje funkční prostor.</w:t>
      </w:r>
    </w:p>
    <w:p w:rsidR="007B06BE" w:rsidRPr="00FC3B19" w:rsidRDefault="007B06BE" w:rsidP="007B06B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7B06BE" w:rsidRPr="00FC3B19" w:rsidRDefault="007B06BE" w:rsidP="007B06BE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b/>
          <w:sz w:val="24"/>
        </w:rPr>
      </w:pPr>
      <w:r w:rsidRPr="00FC3B19">
        <w:rPr>
          <w:rFonts w:ascii="Arial" w:hAnsi="Arial" w:cs="Arial"/>
          <w:b/>
          <w:sz w:val="24"/>
        </w:rPr>
        <w:t xml:space="preserve">4. Odbor dopravy </w:t>
      </w:r>
      <w:r w:rsidRPr="00FC3B19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k prodeji části pozemku </w:t>
      </w:r>
      <w:r w:rsidRPr="00FC3B19">
        <w:rPr>
          <w:rFonts w:ascii="Arial" w:hAnsi="Arial" w:cs="Arial"/>
          <w:b/>
          <w:sz w:val="24"/>
        </w:rPr>
        <w:t>nemá námitky</w:t>
      </w:r>
      <w:r w:rsidRPr="00FC3B19">
        <w:rPr>
          <w:rFonts w:ascii="Arial" w:hAnsi="Arial" w:cs="Arial"/>
          <w:sz w:val="24"/>
        </w:rPr>
        <w:t>.</w:t>
      </w:r>
    </w:p>
    <w:p w:rsidR="00B571CF" w:rsidRPr="00FC3B19" w:rsidRDefault="00B571CF" w:rsidP="00183EB9">
      <w:pPr>
        <w:jc w:val="both"/>
        <w:rPr>
          <w:rFonts w:ascii="Arial" w:hAnsi="Arial" w:cs="Arial"/>
          <w:b/>
          <w:bCs/>
        </w:rPr>
      </w:pPr>
    </w:p>
    <w:p w:rsidR="00B571CF" w:rsidRPr="00FC3B19" w:rsidRDefault="00B571CF" w:rsidP="00183EB9">
      <w:pPr>
        <w:jc w:val="both"/>
        <w:rPr>
          <w:rFonts w:ascii="Arial" w:hAnsi="Arial" w:cs="Arial"/>
          <w:bCs/>
        </w:rPr>
      </w:pPr>
      <w:r w:rsidRPr="00FC3B19">
        <w:rPr>
          <w:rFonts w:ascii="Arial" w:hAnsi="Arial" w:cs="Arial"/>
          <w:b/>
          <w:bCs/>
        </w:rPr>
        <w:t xml:space="preserve">Rada města Prostějova </w:t>
      </w:r>
      <w:r w:rsidR="007B06BE" w:rsidRPr="00FC3B19">
        <w:rPr>
          <w:rFonts w:ascii="Arial" w:hAnsi="Arial" w:cs="Arial"/>
          <w:bCs/>
        </w:rPr>
        <w:t>dne 17.08</w:t>
      </w:r>
      <w:r w:rsidR="00CC7F10" w:rsidRPr="00FC3B19">
        <w:rPr>
          <w:rFonts w:ascii="Arial" w:hAnsi="Arial" w:cs="Arial"/>
          <w:bCs/>
        </w:rPr>
        <w:t>.2021:</w:t>
      </w:r>
    </w:p>
    <w:p w:rsidR="005A756A" w:rsidRPr="00FC3B19" w:rsidRDefault="00B571CF" w:rsidP="00B571CF">
      <w:pPr>
        <w:numPr>
          <w:ilvl w:val="0"/>
          <w:numId w:val="30"/>
        </w:numPr>
        <w:ind w:left="284" w:hanging="284"/>
        <w:rPr>
          <w:rFonts w:ascii="Arial" w:eastAsia="Calibri" w:hAnsi="Arial" w:cs="Arial"/>
          <w:bCs/>
          <w:szCs w:val="20"/>
        </w:rPr>
      </w:pPr>
      <w:r w:rsidRPr="00FC3B19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B571CF" w:rsidRPr="00FC3B19" w:rsidRDefault="00B571CF" w:rsidP="005A756A">
      <w:pPr>
        <w:ind w:left="284"/>
        <w:rPr>
          <w:rFonts w:ascii="Arial" w:eastAsia="Calibri" w:hAnsi="Arial" w:cs="Arial"/>
          <w:bCs/>
          <w:szCs w:val="20"/>
        </w:rPr>
      </w:pPr>
      <w:r w:rsidRPr="00FC3B19">
        <w:rPr>
          <w:rFonts w:ascii="Arial" w:hAnsi="Arial" w:cs="Arial"/>
          <w:kern w:val="22"/>
        </w:rPr>
        <w:t xml:space="preserve">záměr </w:t>
      </w:r>
      <w:r w:rsidR="00FC107D" w:rsidRPr="00FC3B19">
        <w:rPr>
          <w:rFonts w:ascii="Arial" w:hAnsi="Arial" w:cs="Arial"/>
        </w:rPr>
        <w:t xml:space="preserve">prodeje části pozemku </w:t>
      </w:r>
      <w:proofErr w:type="spellStart"/>
      <w:r w:rsidR="00FC107D" w:rsidRPr="00FC3B19">
        <w:rPr>
          <w:rFonts w:ascii="Arial" w:hAnsi="Arial" w:cs="Arial"/>
        </w:rPr>
        <w:t>p.č</w:t>
      </w:r>
      <w:proofErr w:type="spellEnd"/>
      <w:r w:rsidR="00FC107D" w:rsidRPr="00FC3B19">
        <w:rPr>
          <w:rFonts w:ascii="Arial" w:hAnsi="Arial" w:cs="Arial"/>
        </w:rPr>
        <w:t>. 6330/3</w:t>
      </w:r>
      <w:r w:rsidRPr="00FC3B19">
        <w:rPr>
          <w:rFonts w:ascii="Arial" w:hAnsi="Arial" w:cs="Arial"/>
        </w:rPr>
        <w:t xml:space="preserve"> –</w:t>
      </w:r>
      <w:r w:rsidR="00FC107D" w:rsidRPr="00FC3B19">
        <w:rPr>
          <w:rFonts w:ascii="Arial" w:hAnsi="Arial" w:cs="Arial"/>
        </w:rPr>
        <w:t xml:space="preserve"> ostatní plocha v </w:t>
      </w:r>
      <w:proofErr w:type="spellStart"/>
      <w:r w:rsidR="00FC107D" w:rsidRPr="00FC3B19">
        <w:rPr>
          <w:rFonts w:ascii="Arial" w:hAnsi="Arial" w:cs="Arial"/>
        </w:rPr>
        <w:t>k.ú</w:t>
      </w:r>
      <w:proofErr w:type="spellEnd"/>
      <w:r w:rsidR="00FC107D" w:rsidRPr="00FC3B19">
        <w:rPr>
          <w:rFonts w:ascii="Arial" w:hAnsi="Arial" w:cs="Arial"/>
        </w:rPr>
        <w:t>. Prostějov</w:t>
      </w:r>
      <w:r w:rsidR="007B06BE" w:rsidRPr="00FC3B19">
        <w:rPr>
          <w:rFonts w:ascii="Arial" w:hAnsi="Arial" w:cs="Arial"/>
        </w:rPr>
        <w:t xml:space="preserve"> o výměře cca 127</w:t>
      </w:r>
      <w:r w:rsidRPr="00FC3B19">
        <w:rPr>
          <w:rFonts w:ascii="Arial" w:hAnsi="Arial" w:cs="Arial"/>
        </w:rPr>
        <w:t xml:space="preserve"> m</w:t>
      </w:r>
      <w:r w:rsidRPr="00FC3B19">
        <w:rPr>
          <w:rFonts w:ascii="Arial" w:hAnsi="Arial" w:cs="Arial"/>
          <w:vertAlign w:val="superscript"/>
        </w:rPr>
        <w:t>2</w:t>
      </w:r>
      <w:r w:rsidRPr="00FC3B19">
        <w:rPr>
          <w:rFonts w:ascii="Arial" w:hAnsi="Arial" w:cs="Arial"/>
        </w:rPr>
        <w:t xml:space="preserve">, </w:t>
      </w:r>
    </w:p>
    <w:p w:rsidR="005A756A" w:rsidRPr="00FC3B19" w:rsidRDefault="00B571CF" w:rsidP="00B571CF">
      <w:p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FC3B19">
        <w:rPr>
          <w:rFonts w:ascii="Arial" w:eastAsia="Calibri" w:hAnsi="Arial" w:cs="Arial"/>
          <w:b/>
          <w:bCs/>
          <w:szCs w:val="20"/>
        </w:rPr>
        <w:t xml:space="preserve">2) doporučila </w:t>
      </w:r>
    </w:p>
    <w:p w:rsidR="00B571CF" w:rsidRPr="00FC3B19" w:rsidRDefault="00B571CF" w:rsidP="005A756A">
      <w:pPr>
        <w:ind w:left="284"/>
        <w:jc w:val="both"/>
        <w:rPr>
          <w:rFonts w:ascii="Arial" w:hAnsi="Arial" w:cs="Arial"/>
        </w:rPr>
      </w:pPr>
      <w:r w:rsidRPr="00FC3B19">
        <w:rPr>
          <w:rFonts w:ascii="Arial" w:eastAsia="Calibri" w:hAnsi="Arial" w:cs="Arial"/>
          <w:szCs w:val="20"/>
        </w:rPr>
        <w:t xml:space="preserve">Zastupitelstvu města Prostějova nevyhovět </w:t>
      </w:r>
      <w:r w:rsidR="007756C9" w:rsidRPr="00FC3B19">
        <w:rPr>
          <w:rFonts w:ascii="Arial" w:eastAsia="Calibri" w:hAnsi="Arial" w:cs="Arial"/>
          <w:szCs w:val="20"/>
        </w:rPr>
        <w:t xml:space="preserve">opakované </w:t>
      </w:r>
      <w:r w:rsidRPr="00FC3B19">
        <w:rPr>
          <w:rFonts w:ascii="Arial" w:eastAsia="Calibri" w:hAnsi="Arial" w:cs="Arial"/>
          <w:szCs w:val="20"/>
        </w:rPr>
        <w:t xml:space="preserve">žádosti </w:t>
      </w:r>
      <w:r w:rsidR="006E6ED8">
        <w:rPr>
          <w:rFonts w:ascii="Arial" w:eastAsia="Calibri" w:hAnsi="Arial" w:cs="Arial"/>
          <w:szCs w:val="20"/>
        </w:rPr>
        <w:t>fyzické osoby</w:t>
      </w:r>
      <w:r w:rsidRPr="00FC3B19">
        <w:rPr>
          <w:rFonts w:ascii="Arial" w:eastAsia="Calibri" w:hAnsi="Arial" w:cs="Arial"/>
          <w:szCs w:val="20"/>
        </w:rPr>
        <w:t xml:space="preserve">, o prodej části </w:t>
      </w:r>
      <w:r w:rsidR="00FC107D" w:rsidRPr="00FC3B19">
        <w:rPr>
          <w:rFonts w:ascii="Arial" w:hAnsi="Arial" w:cs="Arial"/>
        </w:rPr>
        <w:t xml:space="preserve">pozemku </w:t>
      </w:r>
      <w:proofErr w:type="spellStart"/>
      <w:proofErr w:type="gramStart"/>
      <w:r w:rsidR="00FC107D" w:rsidRPr="00FC3B19">
        <w:rPr>
          <w:rFonts w:ascii="Arial" w:hAnsi="Arial" w:cs="Arial"/>
        </w:rPr>
        <w:t>p.č</w:t>
      </w:r>
      <w:proofErr w:type="spellEnd"/>
      <w:r w:rsidR="00FC107D" w:rsidRPr="00FC3B19">
        <w:rPr>
          <w:rFonts w:ascii="Arial" w:hAnsi="Arial" w:cs="Arial"/>
        </w:rPr>
        <w:t>.</w:t>
      </w:r>
      <w:proofErr w:type="gramEnd"/>
      <w:r w:rsidR="00FC107D" w:rsidRPr="00FC3B19">
        <w:rPr>
          <w:rFonts w:ascii="Arial" w:hAnsi="Arial" w:cs="Arial"/>
        </w:rPr>
        <w:t xml:space="preserve"> 6330/3</w:t>
      </w:r>
      <w:r w:rsidRPr="00FC3B19">
        <w:rPr>
          <w:rFonts w:ascii="Arial" w:hAnsi="Arial" w:cs="Arial"/>
        </w:rPr>
        <w:t xml:space="preserve"> –</w:t>
      </w:r>
      <w:r w:rsidR="00FC107D" w:rsidRPr="00FC3B19">
        <w:rPr>
          <w:rFonts w:ascii="Arial" w:hAnsi="Arial" w:cs="Arial"/>
        </w:rPr>
        <w:t xml:space="preserve"> ostatní plocha v </w:t>
      </w:r>
      <w:proofErr w:type="spellStart"/>
      <w:r w:rsidR="00FC107D" w:rsidRPr="00FC3B19">
        <w:rPr>
          <w:rFonts w:ascii="Arial" w:hAnsi="Arial" w:cs="Arial"/>
        </w:rPr>
        <w:t>k.ú</w:t>
      </w:r>
      <w:proofErr w:type="spellEnd"/>
      <w:r w:rsidR="00FC107D" w:rsidRPr="00FC3B19">
        <w:rPr>
          <w:rFonts w:ascii="Arial" w:hAnsi="Arial" w:cs="Arial"/>
        </w:rPr>
        <w:t>. Prostějov</w:t>
      </w:r>
      <w:r w:rsidR="007B06BE" w:rsidRPr="00FC3B19">
        <w:rPr>
          <w:rFonts w:ascii="Arial" w:hAnsi="Arial" w:cs="Arial"/>
        </w:rPr>
        <w:t xml:space="preserve"> o výměře cca 127</w:t>
      </w:r>
      <w:r w:rsidRPr="00FC3B19">
        <w:rPr>
          <w:rFonts w:ascii="Arial" w:hAnsi="Arial" w:cs="Arial"/>
        </w:rPr>
        <w:t xml:space="preserve"> m</w:t>
      </w:r>
      <w:r w:rsidRPr="00FC3B19">
        <w:rPr>
          <w:rFonts w:ascii="Arial" w:hAnsi="Arial" w:cs="Arial"/>
          <w:vertAlign w:val="superscript"/>
        </w:rPr>
        <w:t>2</w:t>
      </w:r>
      <w:r w:rsidRPr="00FC3B19">
        <w:rPr>
          <w:rFonts w:ascii="Arial" w:hAnsi="Arial" w:cs="Arial"/>
        </w:rPr>
        <w:t>.</w:t>
      </w:r>
    </w:p>
    <w:p w:rsidR="005A756A" w:rsidRPr="00FC3B19" w:rsidRDefault="005A756A" w:rsidP="00C536B0">
      <w:pPr>
        <w:jc w:val="both"/>
        <w:rPr>
          <w:rFonts w:ascii="Arial" w:hAnsi="Arial" w:cs="Arial"/>
          <w:b/>
          <w:bCs/>
          <w:u w:val="single"/>
        </w:rPr>
      </w:pPr>
    </w:p>
    <w:p w:rsidR="00C536B0" w:rsidRPr="00FC3B19" w:rsidRDefault="005A756A" w:rsidP="00C536B0">
      <w:pPr>
        <w:jc w:val="both"/>
        <w:rPr>
          <w:rFonts w:ascii="Arial" w:hAnsi="Arial" w:cs="Arial"/>
          <w:b/>
          <w:bCs/>
          <w:u w:val="single"/>
        </w:rPr>
      </w:pPr>
      <w:r w:rsidRPr="00FC3B19">
        <w:rPr>
          <w:rFonts w:ascii="Arial" w:hAnsi="Arial" w:cs="Arial"/>
          <w:b/>
          <w:bCs/>
          <w:u w:val="single"/>
        </w:rPr>
        <w:t>5</w:t>
      </w:r>
      <w:r w:rsidR="00C536B0" w:rsidRPr="00FC3B19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FC3B19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C3B19">
        <w:rPr>
          <w:rFonts w:ascii="Arial" w:hAnsi="Arial" w:cs="Arial"/>
          <w:bCs/>
        </w:rPr>
        <w:lastRenderedPageBreak/>
        <w:t xml:space="preserve">S ohledem na výše </w:t>
      </w:r>
      <w:r w:rsidR="002B61CF" w:rsidRPr="00FC3B19">
        <w:rPr>
          <w:rFonts w:ascii="Arial" w:hAnsi="Arial" w:cs="Arial"/>
          <w:bCs/>
        </w:rPr>
        <w:t>uvedené</w:t>
      </w:r>
      <w:r w:rsidR="00707382" w:rsidRPr="00FC3B19">
        <w:rPr>
          <w:rFonts w:ascii="Arial" w:hAnsi="Arial" w:cs="Arial"/>
          <w:bCs/>
        </w:rPr>
        <w:t xml:space="preserve"> skutečnosti</w:t>
      </w:r>
      <w:r w:rsidRPr="00FC3B19">
        <w:rPr>
          <w:rFonts w:ascii="Arial" w:hAnsi="Arial" w:cs="Arial"/>
          <w:bCs/>
        </w:rPr>
        <w:t xml:space="preserve"> </w:t>
      </w:r>
      <w:r w:rsidRPr="00FC3B19">
        <w:rPr>
          <w:rFonts w:ascii="Arial" w:hAnsi="Arial" w:cs="Arial"/>
          <w:b/>
          <w:bCs/>
        </w:rPr>
        <w:t>Odbor správy a údržby majetku města nedoporučuje</w:t>
      </w:r>
      <w:r w:rsidRPr="00FC3B19">
        <w:rPr>
          <w:sz w:val="20"/>
          <w:szCs w:val="20"/>
        </w:rPr>
        <w:t xml:space="preserve"> </w:t>
      </w:r>
      <w:r w:rsidR="00D05AD4" w:rsidRPr="00FC3B19">
        <w:rPr>
          <w:rFonts w:ascii="Arial" w:hAnsi="Arial" w:cs="Arial"/>
        </w:rPr>
        <w:t xml:space="preserve">prodej </w:t>
      </w:r>
      <w:r w:rsidR="0041481D" w:rsidRPr="00FC3B19">
        <w:rPr>
          <w:rFonts w:ascii="Arial" w:hAnsi="Arial" w:cs="Arial"/>
        </w:rPr>
        <w:t xml:space="preserve">části </w:t>
      </w:r>
      <w:r w:rsidR="00D05AD4" w:rsidRPr="00FC3B19">
        <w:rPr>
          <w:rFonts w:ascii="Arial" w:hAnsi="Arial" w:cs="Arial"/>
        </w:rPr>
        <w:t>pozemk</w:t>
      </w:r>
      <w:r w:rsidR="006E7ED8" w:rsidRPr="00FC3B19">
        <w:rPr>
          <w:rFonts w:ascii="Arial" w:hAnsi="Arial" w:cs="Arial"/>
        </w:rPr>
        <w:t>u</w:t>
      </w:r>
      <w:r w:rsidR="00D05AD4" w:rsidRPr="00FC3B19">
        <w:rPr>
          <w:rFonts w:ascii="Arial" w:hAnsi="Arial" w:cs="Arial"/>
        </w:rPr>
        <w:t xml:space="preserve"> </w:t>
      </w:r>
      <w:proofErr w:type="spellStart"/>
      <w:r w:rsidR="00D05AD4" w:rsidRPr="00FC3B19">
        <w:rPr>
          <w:rFonts w:ascii="Arial" w:hAnsi="Arial" w:cs="Arial"/>
        </w:rPr>
        <w:t>p.č</w:t>
      </w:r>
      <w:proofErr w:type="spellEnd"/>
      <w:r w:rsidR="00D05AD4" w:rsidRPr="00FC3B19">
        <w:rPr>
          <w:rFonts w:ascii="Arial" w:hAnsi="Arial" w:cs="Arial"/>
        </w:rPr>
        <w:t xml:space="preserve">. </w:t>
      </w:r>
      <w:r w:rsidR="007B4A84" w:rsidRPr="00FC3B19">
        <w:rPr>
          <w:rFonts w:ascii="Arial" w:hAnsi="Arial" w:cs="Arial"/>
        </w:rPr>
        <w:t>6330/3</w:t>
      </w:r>
      <w:r w:rsidR="00D05AD4" w:rsidRPr="00FC3B19">
        <w:rPr>
          <w:rFonts w:ascii="Arial" w:hAnsi="Arial" w:cs="Arial"/>
        </w:rPr>
        <w:t xml:space="preserve"> – </w:t>
      </w:r>
      <w:r w:rsidR="0041481D" w:rsidRPr="00FC3B19">
        <w:rPr>
          <w:rFonts w:ascii="Arial" w:hAnsi="Arial" w:cs="Arial"/>
        </w:rPr>
        <w:t>ostatní plocha</w:t>
      </w:r>
      <w:r w:rsidR="00D05AD4" w:rsidRPr="00FC3B19">
        <w:rPr>
          <w:rFonts w:ascii="Arial" w:hAnsi="Arial" w:cs="Arial"/>
        </w:rPr>
        <w:t xml:space="preserve"> v </w:t>
      </w:r>
      <w:proofErr w:type="spellStart"/>
      <w:r w:rsidR="00D05AD4" w:rsidRPr="00FC3B19">
        <w:rPr>
          <w:rFonts w:ascii="Arial" w:hAnsi="Arial" w:cs="Arial"/>
        </w:rPr>
        <w:t>k.ú</w:t>
      </w:r>
      <w:proofErr w:type="spellEnd"/>
      <w:r w:rsidR="00D05AD4" w:rsidRPr="00FC3B19">
        <w:rPr>
          <w:rFonts w:ascii="Arial" w:hAnsi="Arial" w:cs="Arial"/>
        </w:rPr>
        <w:t xml:space="preserve">. </w:t>
      </w:r>
      <w:r w:rsidR="007B4A84" w:rsidRPr="00FC3B19">
        <w:rPr>
          <w:rFonts w:ascii="Arial" w:hAnsi="Arial" w:cs="Arial"/>
        </w:rPr>
        <w:t>Prostějov</w:t>
      </w:r>
      <w:r w:rsidR="00707382" w:rsidRPr="00FC3B19">
        <w:rPr>
          <w:rFonts w:ascii="Arial" w:hAnsi="Arial" w:cs="Arial"/>
        </w:rPr>
        <w:t xml:space="preserve"> o výměře cca 127</w:t>
      </w:r>
      <w:r w:rsidR="00916AC8" w:rsidRPr="00FC3B19">
        <w:rPr>
          <w:rFonts w:ascii="Arial" w:hAnsi="Arial" w:cs="Arial"/>
        </w:rPr>
        <w:t xml:space="preserve"> m</w:t>
      </w:r>
      <w:r w:rsidR="00916AC8" w:rsidRPr="00FC3B19">
        <w:rPr>
          <w:rFonts w:ascii="Arial" w:hAnsi="Arial" w:cs="Arial"/>
          <w:vertAlign w:val="superscript"/>
        </w:rPr>
        <w:t>2</w:t>
      </w:r>
      <w:r w:rsidR="00916AC8" w:rsidRPr="00FC3B19">
        <w:rPr>
          <w:rFonts w:ascii="Arial" w:hAnsi="Arial" w:cs="Arial"/>
        </w:rPr>
        <w:t xml:space="preserve"> </w:t>
      </w:r>
      <w:r w:rsidRPr="00FC3B19">
        <w:rPr>
          <w:rFonts w:ascii="Arial" w:hAnsi="Arial" w:cs="Arial"/>
        </w:rPr>
        <w:t>a</w:t>
      </w:r>
      <w:r w:rsidRPr="00FC3B19">
        <w:rPr>
          <w:rFonts w:ascii="Arial" w:hAnsi="Arial" w:cs="Arial"/>
          <w:b/>
          <w:bCs/>
        </w:rPr>
        <w:t xml:space="preserve"> doporuč</w:t>
      </w:r>
      <w:r w:rsidR="00B571CF" w:rsidRPr="00FC3B19">
        <w:rPr>
          <w:rFonts w:ascii="Arial" w:hAnsi="Arial" w:cs="Arial"/>
          <w:b/>
          <w:bCs/>
        </w:rPr>
        <w:t>uje</w:t>
      </w:r>
      <w:r w:rsidRPr="00FC3B19">
        <w:rPr>
          <w:rFonts w:ascii="Arial" w:hAnsi="Arial" w:cs="Arial"/>
          <w:b/>
          <w:bCs/>
        </w:rPr>
        <w:t xml:space="preserve"> </w:t>
      </w:r>
      <w:r w:rsidR="005A756A" w:rsidRPr="00FC3B19">
        <w:rPr>
          <w:rFonts w:ascii="Arial" w:hAnsi="Arial" w:cs="Arial"/>
          <w:bCs/>
        </w:rPr>
        <w:t xml:space="preserve">postupovat dle návrhu usnesení, tj. </w:t>
      </w:r>
      <w:r w:rsidRPr="00FC3B19">
        <w:rPr>
          <w:rFonts w:ascii="Arial" w:hAnsi="Arial" w:cs="Arial"/>
          <w:b/>
          <w:bCs/>
        </w:rPr>
        <w:t xml:space="preserve">nevyhovět </w:t>
      </w:r>
      <w:r w:rsidR="007756C9" w:rsidRPr="00FC3B19">
        <w:rPr>
          <w:rFonts w:ascii="Arial" w:hAnsi="Arial" w:cs="Arial"/>
          <w:bCs/>
        </w:rPr>
        <w:t>opakované</w:t>
      </w:r>
      <w:r w:rsidR="007756C9" w:rsidRPr="00FC3B19">
        <w:rPr>
          <w:rFonts w:ascii="Arial" w:hAnsi="Arial" w:cs="Arial"/>
          <w:b/>
          <w:bCs/>
        </w:rPr>
        <w:t xml:space="preserve"> </w:t>
      </w:r>
      <w:r w:rsidRPr="00FC3B19">
        <w:rPr>
          <w:rFonts w:ascii="Arial" w:hAnsi="Arial" w:cs="Arial"/>
        </w:rPr>
        <w:t>žádosti</w:t>
      </w:r>
      <w:r w:rsidR="006E6ED8">
        <w:rPr>
          <w:rFonts w:ascii="Arial" w:hAnsi="Arial" w:cs="Arial"/>
        </w:rPr>
        <w:t xml:space="preserve"> fyzické osoby</w:t>
      </w:r>
      <w:bookmarkStart w:id="0" w:name="_GoBack"/>
      <w:bookmarkEnd w:id="0"/>
      <w:r w:rsidR="00916AC8" w:rsidRPr="00FC3B19">
        <w:rPr>
          <w:rFonts w:ascii="Arial" w:eastAsia="Calibri" w:hAnsi="Arial" w:cs="Arial"/>
          <w:szCs w:val="20"/>
        </w:rPr>
        <w:t>,</w:t>
      </w:r>
      <w:r w:rsidR="00916AC8" w:rsidRPr="00FC3B19">
        <w:rPr>
          <w:rFonts w:ascii="Arial" w:eastAsia="Calibri" w:hAnsi="Arial" w:cs="Arial"/>
          <w:szCs w:val="20"/>
          <w:lang w:eastAsia="en-US"/>
        </w:rPr>
        <w:t xml:space="preserve"> </w:t>
      </w:r>
      <w:r w:rsidR="006E7ED8" w:rsidRPr="00FC3B19">
        <w:rPr>
          <w:rFonts w:ascii="Arial" w:eastAsia="Calibri" w:hAnsi="Arial" w:cs="Arial"/>
          <w:szCs w:val="20"/>
          <w:lang w:eastAsia="en-US"/>
        </w:rPr>
        <w:t xml:space="preserve">o prodej </w:t>
      </w:r>
      <w:r w:rsidR="0041481D" w:rsidRPr="00FC3B19">
        <w:rPr>
          <w:rFonts w:ascii="Arial" w:eastAsia="Calibri" w:hAnsi="Arial" w:cs="Arial"/>
          <w:szCs w:val="20"/>
          <w:lang w:eastAsia="en-US"/>
        </w:rPr>
        <w:t xml:space="preserve">části </w:t>
      </w:r>
      <w:r w:rsidR="006E7ED8" w:rsidRPr="00FC3B19">
        <w:rPr>
          <w:rFonts w:ascii="Arial" w:eastAsia="Calibri" w:hAnsi="Arial" w:cs="Arial"/>
          <w:szCs w:val="20"/>
          <w:lang w:eastAsia="en-US"/>
        </w:rPr>
        <w:t xml:space="preserve">pozemku </w:t>
      </w:r>
      <w:proofErr w:type="spellStart"/>
      <w:proofErr w:type="gramStart"/>
      <w:r w:rsidR="006E7ED8" w:rsidRPr="00FC3B19">
        <w:rPr>
          <w:rFonts w:ascii="Arial" w:eastAsia="Calibri" w:hAnsi="Arial" w:cs="Arial"/>
          <w:szCs w:val="20"/>
          <w:lang w:eastAsia="en-US"/>
        </w:rPr>
        <w:t>p.č</w:t>
      </w:r>
      <w:proofErr w:type="spellEnd"/>
      <w:r w:rsidR="006E7ED8" w:rsidRPr="00FC3B19">
        <w:rPr>
          <w:rFonts w:ascii="Arial" w:eastAsia="Calibri" w:hAnsi="Arial" w:cs="Arial"/>
          <w:szCs w:val="20"/>
          <w:lang w:eastAsia="en-US"/>
        </w:rPr>
        <w:t>.</w:t>
      </w:r>
      <w:proofErr w:type="gramEnd"/>
      <w:r w:rsidR="006E7ED8" w:rsidRPr="00FC3B19">
        <w:rPr>
          <w:rFonts w:ascii="Arial" w:eastAsia="Calibri" w:hAnsi="Arial" w:cs="Arial"/>
          <w:szCs w:val="20"/>
          <w:lang w:eastAsia="en-US"/>
        </w:rPr>
        <w:t xml:space="preserve"> </w:t>
      </w:r>
      <w:r w:rsidR="007B4A84" w:rsidRPr="00FC3B19">
        <w:rPr>
          <w:rFonts w:ascii="Arial" w:eastAsia="Calibri" w:hAnsi="Arial" w:cs="Arial"/>
          <w:szCs w:val="20"/>
          <w:lang w:eastAsia="en-US"/>
        </w:rPr>
        <w:t>6330/3</w:t>
      </w:r>
      <w:r w:rsidR="006E7ED8" w:rsidRPr="00FC3B19">
        <w:rPr>
          <w:rFonts w:ascii="Arial" w:eastAsia="Calibri" w:hAnsi="Arial" w:cs="Arial"/>
          <w:szCs w:val="20"/>
          <w:lang w:eastAsia="en-US"/>
        </w:rPr>
        <w:t xml:space="preserve"> – </w:t>
      </w:r>
      <w:r w:rsidR="0041481D" w:rsidRPr="00FC3B19">
        <w:rPr>
          <w:rFonts w:ascii="Arial" w:eastAsia="Calibri" w:hAnsi="Arial" w:cs="Arial"/>
          <w:szCs w:val="20"/>
          <w:lang w:eastAsia="en-US"/>
        </w:rPr>
        <w:t xml:space="preserve">ostatní plocha </w:t>
      </w:r>
      <w:r w:rsidR="006E7ED8" w:rsidRPr="00FC3B19">
        <w:rPr>
          <w:rFonts w:ascii="Arial" w:eastAsia="Calibri" w:hAnsi="Arial" w:cs="Arial"/>
          <w:szCs w:val="20"/>
          <w:lang w:eastAsia="en-US"/>
        </w:rPr>
        <w:t xml:space="preserve">v </w:t>
      </w:r>
      <w:proofErr w:type="spellStart"/>
      <w:r w:rsidR="006E7ED8" w:rsidRPr="00FC3B19">
        <w:rPr>
          <w:rFonts w:ascii="Arial" w:eastAsia="Calibri" w:hAnsi="Arial" w:cs="Arial"/>
          <w:szCs w:val="20"/>
          <w:lang w:eastAsia="en-US"/>
        </w:rPr>
        <w:t>k.ú</w:t>
      </w:r>
      <w:proofErr w:type="spellEnd"/>
      <w:r w:rsidR="006E7ED8" w:rsidRPr="00FC3B19">
        <w:rPr>
          <w:rFonts w:ascii="Arial" w:eastAsia="Calibri" w:hAnsi="Arial" w:cs="Arial"/>
          <w:szCs w:val="20"/>
          <w:lang w:eastAsia="en-US"/>
        </w:rPr>
        <w:t xml:space="preserve">. </w:t>
      </w:r>
      <w:r w:rsidR="007B4A84" w:rsidRPr="00FC3B19">
        <w:rPr>
          <w:rFonts w:ascii="Arial" w:eastAsia="Calibri" w:hAnsi="Arial" w:cs="Arial"/>
          <w:szCs w:val="20"/>
          <w:lang w:eastAsia="en-US"/>
        </w:rPr>
        <w:t>Prostějov</w:t>
      </w:r>
      <w:r w:rsidR="00707382" w:rsidRPr="00FC3B19">
        <w:rPr>
          <w:rFonts w:ascii="Arial" w:eastAsia="Calibri" w:hAnsi="Arial" w:cs="Arial"/>
          <w:szCs w:val="20"/>
          <w:lang w:eastAsia="en-US"/>
        </w:rPr>
        <w:t xml:space="preserve"> o výměře cca 127</w:t>
      </w:r>
      <w:r w:rsidR="00916AC8" w:rsidRPr="00FC3B19">
        <w:rPr>
          <w:rFonts w:ascii="Arial" w:eastAsia="Calibri" w:hAnsi="Arial" w:cs="Arial"/>
          <w:szCs w:val="20"/>
          <w:lang w:eastAsia="en-US"/>
        </w:rPr>
        <w:t xml:space="preserve"> m</w:t>
      </w:r>
      <w:r w:rsidR="00916AC8" w:rsidRPr="00FC3B19">
        <w:rPr>
          <w:rFonts w:ascii="Arial" w:eastAsia="Calibri" w:hAnsi="Arial" w:cs="Arial"/>
          <w:szCs w:val="20"/>
          <w:vertAlign w:val="superscript"/>
          <w:lang w:eastAsia="en-US"/>
        </w:rPr>
        <w:t>2</w:t>
      </w:r>
      <w:r w:rsidR="006E7ED8" w:rsidRPr="00FC3B19">
        <w:rPr>
          <w:rFonts w:ascii="Arial" w:hAnsi="Arial" w:cs="Arial"/>
        </w:rPr>
        <w:t xml:space="preserve">.  </w:t>
      </w:r>
    </w:p>
    <w:p w:rsidR="00314794" w:rsidRPr="00FC3B19" w:rsidRDefault="007B4A8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C3B19">
        <w:rPr>
          <w:rFonts w:ascii="Arial" w:hAnsi="Arial" w:cs="Arial"/>
        </w:rPr>
        <w:t>Odbor SÚMM upozorňuje na skutečnost, že na předmětném pozemku je umístěno vedení STL plynovodu, kabelová vedení NN, sdělovací vedení, vedení vodovodu a vedení veřejného osvětlení, včetně jejich ochranných pásem.</w:t>
      </w:r>
    </w:p>
    <w:p w:rsidR="005A756A" w:rsidRPr="00FC3B19" w:rsidRDefault="005A756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3B63B9" w:rsidRPr="00FC3B19" w:rsidRDefault="00B571CF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C3B19">
        <w:rPr>
          <w:rFonts w:ascii="Arial" w:hAnsi="Arial" w:cs="Arial"/>
          <w:b/>
        </w:rPr>
        <w:t>Materiál byl předložen k projednání na</w:t>
      </w:r>
      <w:r w:rsidR="00707382" w:rsidRPr="00FC3B19">
        <w:rPr>
          <w:rFonts w:ascii="Arial" w:hAnsi="Arial" w:cs="Arial"/>
          <w:b/>
        </w:rPr>
        <w:t xml:space="preserve"> schůzi Finančního výboru dne 31.08</w:t>
      </w:r>
      <w:r w:rsidRPr="00FC3B19">
        <w:rPr>
          <w:rFonts w:ascii="Arial" w:hAnsi="Arial" w:cs="Arial"/>
          <w:b/>
        </w:rPr>
        <w:t>.2021.</w:t>
      </w:r>
    </w:p>
    <w:p w:rsidR="00314794" w:rsidRPr="00FC3B19" w:rsidRDefault="00314794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5A756A" w:rsidRPr="00FC3B19" w:rsidRDefault="005A756A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FC3B19" w:rsidRPr="00FC3B19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FC3B19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C3B19">
              <w:rPr>
                <w:rFonts w:ascii="Arial" w:hAnsi="Arial" w:cs="Arial"/>
                <w:bCs/>
              </w:rPr>
              <w:t>MMPv</w:t>
            </w:r>
            <w:proofErr w:type="spellEnd"/>
            <w:r w:rsidRPr="00FC3B19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C3B19" w:rsidRPr="00FC3B19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FC3B19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C3B19">
              <w:rPr>
                <w:rFonts w:ascii="Arial" w:hAnsi="Arial" w:cs="Arial"/>
                <w:bCs/>
              </w:rPr>
              <w:t>MMPv</w:t>
            </w:r>
            <w:proofErr w:type="spellEnd"/>
            <w:r w:rsidRPr="00FC3B19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FC3B19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FC3B19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Resumé</w:t>
            </w:r>
          </w:p>
        </w:tc>
      </w:tr>
      <w:tr w:rsidR="00FC3B19" w:rsidRPr="00FC3B19" w:rsidTr="00E62CC5">
        <w:tc>
          <w:tcPr>
            <w:tcW w:w="417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82098C" w:rsidRPr="00FC3B19" w:rsidRDefault="005023FE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09.07.2021</w:t>
            </w:r>
          </w:p>
        </w:tc>
        <w:tc>
          <w:tcPr>
            <w:tcW w:w="4765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C3B19" w:rsidRPr="00FC3B19" w:rsidTr="00E62CC5">
        <w:tc>
          <w:tcPr>
            <w:tcW w:w="417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82098C" w:rsidRPr="00FC3B19" w:rsidRDefault="005023FE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22.06.2021</w:t>
            </w:r>
          </w:p>
        </w:tc>
        <w:tc>
          <w:tcPr>
            <w:tcW w:w="4765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FC3B19" w:rsidRPr="00FC3B19" w:rsidTr="00FD4775">
        <w:tc>
          <w:tcPr>
            <w:tcW w:w="417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  <w:vAlign w:val="bottom"/>
          </w:tcPr>
          <w:p w:rsidR="0082098C" w:rsidRPr="00FC3B19" w:rsidRDefault="0082098C" w:rsidP="0082098C">
            <w:pPr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82098C" w:rsidRPr="00FC3B19" w:rsidRDefault="005023FE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22.06.2021</w:t>
            </w:r>
          </w:p>
        </w:tc>
        <w:tc>
          <w:tcPr>
            <w:tcW w:w="4765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nesouhlasí s prodejem</w:t>
            </w:r>
          </w:p>
        </w:tc>
      </w:tr>
      <w:tr w:rsidR="00FC3B19" w:rsidRPr="00FC3B19" w:rsidTr="00E62CC5">
        <w:tc>
          <w:tcPr>
            <w:tcW w:w="417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82098C" w:rsidRPr="00FC3B19" w:rsidRDefault="0082098C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82098C" w:rsidRPr="00FC3B19" w:rsidRDefault="005023FE" w:rsidP="0082098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21.07.2021</w:t>
            </w:r>
          </w:p>
        </w:tc>
        <w:tc>
          <w:tcPr>
            <w:tcW w:w="4765" w:type="dxa"/>
          </w:tcPr>
          <w:p w:rsidR="0082098C" w:rsidRPr="00FC3B19" w:rsidRDefault="005023FE" w:rsidP="0082098C">
            <w:pPr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nemá námitky k prodeji</w:t>
            </w:r>
          </w:p>
        </w:tc>
      </w:tr>
      <w:tr w:rsidR="00104D3E" w:rsidRPr="00FC3B19" w:rsidTr="00E62CC5">
        <w:tc>
          <w:tcPr>
            <w:tcW w:w="417" w:type="dxa"/>
          </w:tcPr>
          <w:p w:rsidR="00C536B0" w:rsidRPr="00FC3B19" w:rsidRDefault="0082098C" w:rsidP="00E62CC5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5</w:t>
            </w:r>
            <w:r w:rsidR="00C536B0" w:rsidRPr="00FC3B19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FC3B19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FC3B19" w:rsidRDefault="005023FE" w:rsidP="0038314C">
            <w:pPr>
              <w:jc w:val="both"/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1</w:t>
            </w:r>
            <w:r w:rsidR="0038314C" w:rsidRPr="00FC3B19">
              <w:rPr>
                <w:rFonts w:ascii="Arial" w:hAnsi="Arial" w:cs="Arial"/>
                <w:bCs/>
              </w:rPr>
              <w:t>8</w:t>
            </w:r>
            <w:r w:rsidR="00C536B0" w:rsidRPr="00FC3B19">
              <w:rPr>
                <w:rFonts w:ascii="Arial" w:hAnsi="Arial" w:cs="Arial"/>
                <w:bCs/>
              </w:rPr>
              <w:t>.</w:t>
            </w:r>
            <w:r w:rsidR="00314794" w:rsidRPr="00FC3B19">
              <w:rPr>
                <w:rFonts w:ascii="Arial" w:hAnsi="Arial" w:cs="Arial"/>
                <w:bCs/>
              </w:rPr>
              <w:t>0</w:t>
            </w:r>
            <w:r w:rsidRPr="00FC3B19">
              <w:rPr>
                <w:rFonts w:ascii="Arial" w:hAnsi="Arial" w:cs="Arial"/>
                <w:bCs/>
              </w:rPr>
              <w:t>8</w:t>
            </w:r>
            <w:r w:rsidR="00C536B0" w:rsidRPr="00FC3B19">
              <w:rPr>
                <w:rFonts w:ascii="Arial" w:hAnsi="Arial" w:cs="Arial"/>
                <w:bCs/>
              </w:rPr>
              <w:t>.20</w:t>
            </w:r>
            <w:r w:rsidR="00E62CC5" w:rsidRPr="00FC3B19">
              <w:rPr>
                <w:rFonts w:ascii="Arial" w:hAnsi="Arial" w:cs="Arial"/>
                <w:bCs/>
              </w:rPr>
              <w:t>2</w:t>
            </w:r>
            <w:r w:rsidR="00314794" w:rsidRPr="00FC3B19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4765" w:type="dxa"/>
          </w:tcPr>
          <w:p w:rsidR="00C536B0" w:rsidRPr="00FC3B19" w:rsidRDefault="00C536B0" w:rsidP="00314794">
            <w:pPr>
              <w:rPr>
                <w:rFonts w:ascii="Arial" w:hAnsi="Arial" w:cs="Arial"/>
                <w:bCs/>
              </w:rPr>
            </w:pPr>
            <w:r w:rsidRPr="00FC3B19">
              <w:rPr>
                <w:rFonts w:ascii="Arial" w:hAnsi="Arial" w:cs="Arial"/>
                <w:bCs/>
              </w:rPr>
              <w:t>nedoporučuje prodej, doporučuje postupovat dle návrhu usnesení</w:t>
            </w:r>
          </w:p>
        </w:tc>
      </w:tr>
    </w:tbl>
    <w:p w:rsidR="00916AC8" w:rsidRPr="00FC3B19" w:rsidRDefault="00916AC8" w:rsidP="00C536B0">
      <w:pPr>
        <w:jc w:val="both"/>
        <w:rPr>
          <w:rFonts w:ascii="Arial" w:hAnsi="Arial" w:cs="Arial"/>
          <w:sz w:val="12"/>
          <w:szCs w:val="12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6E6ED8" w:rsidRDefault="006E6ED8" w:rsidP="006E6ED8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E6ED8" w:rsidRPr="00222FC8" w:rsidRDefault="006E6ED8" w:rsidP="006E6ED8">
      <w:pPr>
        <w:jc w:val="both"/>
        <w:rPr>
          <w:rFonts w:ascii="Arial" w:hAnsi="Arial" w:cs="Arial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314794" w:rsidRPr="00FC3B19" w:rsidRDefault="00314794" w:rsidP="00C536B0">
      <w:pPr>
        <w:jc w:val="both"/>
        <w:rPr>
          <w:rFonts w:ascii="Arial" w:hAnsi="Arial" w:cs="Arial"/>
          <w:u w:val="single"/>
        </w:rPr>
      </w:pPr>
    </w:p>
    <w:p w:rsidR="005A756A" w:rsidRPr="00FC3B19" w:rsidRDefault="005A756A" w:rsidP="00C536B0">
      <w:pPr>
        <w:jc w:val="both"/>
        <w:rPr>
          <w:rFonts w:ascii="Arial" w:hAnsi="Arial" w:cs="Arial"/>
          <w:u w:val="single"/>
        </w:rPr>
      </w:pPr>
    </w:p>
    <w:p w:rsidR="005A756A" w:rsidRPr="00FC3B19" w:rsidRDefault="005A756A" w:rsidP="00C536B0">
      <w:pPr>
        <w:jc w:val="both"/>
        <w:rPr>
          <w:rFonts w:ascii="Arial" w:hAnsi="Arial" w:cs="Arial"/>
          <w:u w:val="single"/>
        </w:rPr>
      </w:pPr>
    </w:p>
    <w:p w:rsidR="005A756A" w:rsidRPr="00FC3B19" w:rsidRDefault="005A756A" w:rsidP="00C536B0">
      <w:pPr>
        <w:jc w:val="both"/>
        <w:rPr>
          <w:rFonts w:ascii="Arial" w:hAnsi="Arial" w:cs="Arial"/>
          <w:u w:val="single"/>
        </w:rPr>
      </w:pPr>
    </w:p>
    <w:p w:rsidR="008505F1" w:rsidRPr="00FC3B19" w:rsidRDefault="008505F1" w:rsidP="008505F1">
      <w:pPr>
        <w:jc w:val="both"/>
        <w:rPr>
          <w:rFonts w:ascii="Arial" w:hAnsi="Arial" w:cs="Arial"/>
          <w:u w:val="single"/>
        </w:rPr>
      </w:pPr>
      <w:r w:rsidRPr="00FC3B19">
        <w:rPr>
          <w:rFonts w:ascii="Arial" w:hAnsi="Arial" w:cs="Arial"/>
          <w:u w:val="single"/>
        </w:rPr>
        <w:t>Přílohy:</w:t>
      </w:r>
    </w:p>
    <w:p w:rsidR="008505F1" w:rsidRPr="00FC3B19" w:rsidRDefault="008505F1" w:rsidP="008505F1">
      <w:pPr>
        <w:jc w:val="both"/>
        <w:rPr>
          <w:rFonts w:ascii="Arial" w:hAnsi="Arial" w:cs="Arial"/>
        </w:rPr>
      </w:pPr>
      <w:r w:rsidRPr="00FC3B19">
        <w:rPr>
          <w:rFonts w:ascii="Arial" w:hAnsi="Arial" w:cs="Arial"/>
        </w:rPr>
        <w:t>situační mapa</w:t>
      </w:r>
      <w:r w:rsidR="00B93B5E" w:rsidRPr="00FC3B19">
        <w:rPr>
          <w:rFonts w:ascii="Arial" w:hAnsi="Arial" w:cs="Arial"/>
        </w:rPr>
        <w:t xml:space="preserve"> – příloha č. 1</w:t>
      </w:r>
    </w:p>
    <w:p w:rsidR="008505F1" w:rsidRPr="00FC3B19" w:rsidRDefault="008505F1" w:rsidP="008505F1">
      <w:pPr>
        <w:jc w:val="both"/>
        <w:rPr>
          <w:rFonts w:ascii="Arial" w:hAnsi="Arial" w:cs="Arial"/>
        </w:rPr>
      </w:pPr>
      <w:r w:rsidRPr="00FC3B19">
        <w:rPr>
          <w:rFonts w:ascii="Arial" w:hAnsi="Arial" w:cs="Arial"/>
        </w:rPr>
        <w:t xml:space="preserve">přehledová </w:t>
      </w:r>
      <w:proofErr w:type="spellStart"/>
      <w:r w:rsidRPr="00FC3B19">
        <w:rPr>
          <w:rFonts w:ascii="Arial" w:hAnsi="Arial" w:cs="Arial"/>
        </w:rPr>
        <w:t>fotomapa</w:t>
      </w:r>
      <w:proofErr w:type="spellEnd"/>
      <w:r w:rsidR="00B93B5E" w:rsidRPr="00FC3B19">
        <w:rPr>
          <w:rFonts w:ascii="Arial" w:hAnsi="Arial" w:cs="Arial"/>
        </w:rPr>
        <w:t xml:space="preserve"> – příloha č. 2</w:t>
      </w:r>
    </w:p>
    <w:p w:rsidR="008505F1" w:rsidRPr="00FC3B19" w:rsidRDefault="008505F1" w:rsidP="007C1F74">
      <w:pPr>
        <w:jc w:val="both"/>
        <w:rPr>
          <w:rFonts w:ascii="Arial" w:hAnsi="Arial" w:cs="Arial"/>
        </w:rPr>
      </w:pPr>
      <w:r w:rsidRPr="00FC3B19">
        <w:rPr>
          <w:rFonts w:ascii="Arial" w:hAnsi="Arial" w:cs="Arial"/>
        </w:rPr>
        <w:t>foto</w:t>
      </w:r>
      <w:r w:rsidR="00B93B5E" w:rsidRPr="00FC3B19">
        <w:rPr>
          <w:rFonts w:ascii="Arial" w:hAnsi="Arial" w:cs="Arial"/>
        </w:rPr>
        <w:t xml:space="preserve"> – příloha č. 3</w:t>
      </w: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B93B5E" w:rsidP="007C1F74">
      <w:pPr>
        <w:jc w:val="both"/>
        <w:rPr>
          <w:rFonts w:ascii="Arial" w:hAnsi="Arial" w:cs="Arial"/>
          <w:noProof/>
        </w:rPr>
      </w:pPr>
      <w:r w:rsidRPr="00FC3B19">
        <w:rPr>
          <w:rFonts w:ascii="Arial" w:hAnsi="Arial" w:cs="Arial"/>
          <w:noProof/>
        </w:rPr>
        <w:t>Příloha č. 1</w:t>
      </w:r>
    </w:p>
    <w:p w:rsidR="00B93B5E" w:rsidRPr="00FC3B19" w:rsidRDefault="00B93B5E" w:rsidP="007C1F74">
      <w:pPr>
        <w:jc w:val="both"/>
        <w:rPr>
          <w:noProof/>
          <w:sz w:val="20"/>
          <w:szCs w:val="20"/>
        </w:rPr>
      </w:pPr>
    </w:p>
    <w:p w:rsidR="008505F1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noProof/>
          <w:sz w:val="20"/>
          <w:szCs w:val="20"/>
        </w:rPr>
        <w:lastRenderedPageBreak/>
        <w:drawing>
          <wp:inline distT="0" distB="0" distL="0" distR="0">
            <wp:extent cx="6027420" cy="8528050"/>
            <wp:effectExtent l="0" t="0" r="0" b="6350"/>
            <wp:docPr id="4" name="Obrázek 4" descr="Dani situ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i situač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5E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rFonts w:ascii="Arial" w:hAnsi="Arial" w:cs="Arial"/>
        </w:rPr>
        <w:t>Příloha č. 2</w:t>
      </w:r>
    </w:p>
    <w:p w:rsidR="00B93B5E" w:rsidRPr="00FC3B19" w:rsidRDefault="00B93B5E" w:rsidP="007C1F74">
      <w:pPr>
        <w:jc w:val="both"/>
        <w:rPr>
          <w:rFonts w:ascii="Arial" w:hAnsi="Arial" w:cs="Arial"/>
        </w:rPr>
      </w:pPr>
    </w:p>
    <w:p w:rsidR="00B93B5E" w:rsidRPr="00FC3B19" w:rsidRDefault="00B93B5E" w:rsidP="007C1F74">
      <w:pPr>
        <w:jc w:val="both"/>
        <w:rPr>
          <w:rFonts w:ascii="Arial" w:hAnsi="Arial" w:cs="Arial"/>
        </w:rPr>
      </w:pPr>
    </w:p>
    <w:p w:rsidR="00B93B5E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noProof/>
          <w:sz w:val="20"/>
          <w:szCs w:val="20"/>
        </w:rPr>
        <w:lastRenderedPageBreak/>
        <w:drawing>
          <wp:inline distT="0" distB="0" distL="0" distR="0">
            <wp:extent cx="6027420" cy="8528050"/>
            <wp:effectExtent l="0" t="0" r="0" b="6350"/>
            <wp:docPr id="6" name="Obrázek 6" descr="Dani mapa širších vztah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 mapa širších vztahů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5E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rFonts w:ascii="Arial" w:hAnsi="Arial" w:cs="Arial"/>
        </w:rPr>
        <w:t>Příloha č. 3</w:t>
      </w:r>
    </w:p>
    <w:p w:rsidR="00B93B5E" w:rsidRPr="00FC3B19" w:rsidRDefault="00B93B5E" w:rsidP="007C1F74">
      <w:pPr>
        <w:jc w:val="both"/>
        <w:rPr>
          <w:rFonts w:ascii="Arial" w:hAnsi="Arial" w:cs="Arial"/>
        </w:rPr>
      </w:pPr>
    </w:p>
    <w:p w:rsidR="00B93B5E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noProof/>
          <w:sz w:val="20"/>
          <w:szCs w:val="20"/>
        </w:rPr>
        <w:lastRenderedPageBreak/>
        <w:drawing>
          <wp:inline distT="0" distB="0" distL="0" distR="0" wp14:anchorId="12F1DFA2" wp14:editId="641D178D">
            <wp:extent cx="6031230" cy="339280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6_0802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B5E" w:rsidRPr="00FC3B19" w:rsidRDefault="00B93B5E" w:rsidP="007C1F74">
      <w:pPr>
        <w:jc w:val="both"/>
        <w:rPr>
          <w:rFonts w:ascii="Arial" w:hAnsi="Arial" w:cs="Arial"/>
        </w:rPr>
      </w:pPr>
    </w:p>
    <w:p w:rsidR="00B93B5E" w:rsidRPr="00FC3B19" w:rsidRDefault="00B93B5E" w:rsidP="007C1F74">
      <w:pPr>
        <w:jc w:val="both"/>
        <w:rPr>
          <w:rFonts w:ascii="Arial" w:hAnsi="Arial" w:cs="Arial"/>
        </w:rPr>
      </w:pPr>
    </w:p>
    <w:p w:rsidR="00B93B5E" w:rsidRPr="00FC3B19" w:rsidRDefault="00B93B5E" w:rsidP="007C1F74">
      <w:pPr>
        <w:jc w:val="both"/>
        <w:rPr>
          <w:rFonts w:ascii="Arial" w:hAnsi="Arial" w:cs="Arial"/>
        </w:rPr>
      </w:pPr>
      <w:r w:rsidRPr="00FC3B19">
        <w:rPr>
          <w:noProof/>
          <w:sz w:val="20"/>
          <w:szCs w:val="20"/>
        </w:rPr>
        <w:drawing>
          <wp:inline distT="0" distB="0" distL="0" distR="0" wp14:anchorId="2F397536" wp14:editId="4A525F6D">
            <wp:extent cx="6031230" cy="339280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6_0803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p w:rsidR="008505F1" w:rsidRPr="00FC3B19" w:rsidRDefault="008505F1" w:rsidP="008505F1">
      <w:pPr>
        <w:jc w:val="both"/>
        <w:rPr>
          <w:noProof/>
          <w:sz w:val="20"/>
          <w:szCs w:val="20"/>
        </w:rPr>
      </w:pPr>
    </w:p>
    <w:p w:rsidR="008505F1" w:rsidRPr="00FC3B19" w:rsidRDefault="008505F1" w:rsidP="007C1F74">
      <w:pPr>
        <w:jc w:val="both"/>
        <w:rPr>
          <w:rFonts w:ascii="Arial" w:hAnsi="Arial" w:cs="Arial"/>
        </w:rPr>
      </w:pPr>
    </w:p>
    <w:sectPr w:rsidR="008505F1" w:rsidRPr="00FC3B19" w:rsidSect="005A756A">
      <w:footerReference w:type="default" r:id="rId12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6B4" w:rsidRDefault="004036B4" w:rsidP="00C71327">
      <w:r>
        <w:separator/>
      </w:r>
    </w:p>
  </w:endnote>
  <w:endnote w:type="continuationSeparator" w:id="0">
    <w:p w:rsidR="004036B4" w:rsidRDefault="004036B4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35B0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0D0BAD">
      <w:rPr>
        <w:rFonts w:ascii="Arial" w:eastAsiaTheme="majorEastAsia" w:hAnsi="Arial" w:cs="Arial"/>
        <w:sz w:val="20"/>
        <w:szCs w:val="20"/>
      </w:rPr>
      <w:t>07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</w:t>
    </w:r>
    <w:r w:rsidR="000D0BAD">
      <w:rPr>
        <w:rFonts w:ascii="Arial" w:eastAsiaTheme="majorEastAsia" w:hAnsi="Arial" w:cs="Arial"/>
        <w:sz w:val="20"/>
        <w:szCs w:val="20"/>
      </w:rPr>
      <w:t>9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6E6ED8" w:rsidRPr="006E6ED8">
      <w:rPr>
        <w:rFonts w:ascii="Arial" w:eastAsiaTheme="majorEastAsia" w:hAnsi="Arial" w:cs="Arial"/>
        <w:noProof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F35B06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696129">
      <w:rPr>
        <w:rFonts w:ascii="Arial" w:eastAsiaTheme="majorEastAsia" w:hAnsi="Arial" w:cs="Arial"/>
        <w:sz w:val="20"/>
        <w:szCs w:val="20"/>
      </w:rPr>
      <w:t>ro</w:t>
    </w:r>
    <w:r w:rsidR="00BA03D8">
      <w:rPr>
        <w:rFonts w:ascii="Arial" w:eastAsiaTheme="majorEastAsia" w:hAnsi="Arial" w:cs="Arial"/>
        <w:sz w:val="20"/>
        <w:szCs w:val="20"/>
      </w:rPr>
      <w:t>dej</w:t>
    </w:r>
    <w:r w:rsidR="00696129" w:rsidRPr="00696129">
      <w:rPr>
        <w:rFonts w:ascii="Arial" w:eastAsiaTheme="majorEastAsia" w:hAnsi="Arial" w:cs="Arial"/>
        <w:sz w:val="20"/>
        <w:szCs w:val="20"/>
      </w:rPr>
      <w:t xml:space="preserve"> </w:t>
    </w:r>
    <w:r w:rsidR="00F8677B">
      <w:rPr>
        <w:rFonts w:ascii="Arial" w:eastAsiaTheme="majorEastAsia" w:hAnsi="Arial" w:cs="Arial"/>
        <w:sz w:val="20"/>
        <w:szCs w:val="20"/>
      </w:rPr>
      <w:t xml:space="preserve">části </w:t>
    </w:r>
    <w:r w:rsidR="00D36E28">
      <w:rPr>
        <w:rFonts w:ascii="Arial" w:eastAsiaTheme="majorEastAsia" w:hAnsi="Arial" w:cs="Arial"/>
        <w:sz w:val="20"/>
        <w:szCs w:val="20"/>
      </w:rPr>
      <w:t>pozemk</w:t>
    </w:r>
    <w:r w:rsidR="00337F13">
      <w:rPr>
        <w:rFonts w:ascii="Arial" w:eastAsiaTheme="majorEastAsia" w:hAnsi="Arial" w:cs="Arial"/>
        <w:sz w:val="20"/>
        <w:szCs w:val="20"/>
      </w:rPr>
      <w:t>u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D36E28">
      <w:rPr>
        <w:rFonts w:ascii="Arial" w:eastAsiaTheme="majorEastAsia" w:hAnsi="Arial" w:cs="Arial"/>
        <w:sz w:val="20"/>
        <w:szCs w:val="20"/>
      </w:rPr>
      <w:t>p.č</w:t>
    </w:r>
    <w:proofErr w:type="spellEnd"/>
    <w:r w:rsidR="00D36E28">
      <w:rPr>
        <w:rFonts w:ascii="Arial" w:eastAsiaTheme="majorEastAsia" w:hAnsi="Arial" w:cs="Arial"/>
        <w:sz w:val="20"/>
        <w:szCs w:val="20"/>
      </w:rPr>
      <w:t>.</w:t>
    </w:r>
    <w:proofErr w:type="gramEnd"/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440E53">
      <w:rPr>
        <w:rFonts w:ascii="Arial" w:eastAsiaTheme="majorEastAsia" w:hAnsi="Arial" w:cs="Arial"/>
        <w:sz w:val="20"/>
        <w:szCs w:val="20"/>
      </w:rPr>
      <w:t>6330/3</w:t>
    </w:r>
    <w:r w:rsidR="00D36E2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440E53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6B4" w:rsidRDefault="004036B4" w:rsidP="00C71327">
      <w:r>
        <w:separator/>
      </w:r>
    </w:p>
  </w:footnote>
  <w:footnote w:type="continuationSeparator" w:id="0">
    <w:p w:rsidR="004036B4" w:rsidRDefault="004036B4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C4EE6A7C"/>
    <w:lvl w:ilvl="0" w:tplc="8B70C7D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24C4"/>
    <w:rsid w:val="00094FFB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0BAD"/>
    <w:rsid w:val="000D1799"/>
    <w:rsid w:val="000D29A5"/>
    <w:rsid w:val="000D2B2B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100A26"/>
    <w:rsid w:val="00103697"/>
    <w:rsid w:val="001045F0"/>
    <w:rsid w:val="00104D3E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4154"/>
    <w:rsid w:val="001A612C"/>
    <w:rsid w:val="001A6F78"/>
    <w:rsid w:val="001A72CF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F8"/>
    <w:rsid w:val="00213001"/>
    <w:rsid w:val="00226FEF"/>
    <w:rsid w:val="002319FB"/>
    <w:rsid w:val="00234B4B"/>
    <w:rsid w:val="0024078A"/>
    <w:rsid w:val="00241BEE"/>
    <w:rsid w:val="00244B64"/>
    <w:rsid w:val="00245841"/>
    <w:rsid w:val="00250140"/>
    <w:rsid w:val="00255049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1"/>
    <w:rsid w:val="002971A4"/>
    <w:rsid w:val="00297BB4"/>
    <w:rsid w:val="002A1DF6"/>
    <w:rsid w:val="002A7199"/>
    <w:rsid w:val="002B2584"/>
    <w:rsid w:val="002B61CF"/>
    <w:rsid w:val="002B666E"/>
    <w:rsid w:val="002B76A2"/>
    <w:rsid w:val="002C0192"/>
    <w:rsid w:val="002C13C2"/>
    <w:rsid w:val="002C4BD8"/>
    <w:rsid w:val="002D29C0"/>
    <w:rsid w:val="002D3B18"/>
    <w:rsid w:val="002F25E9"/>
    <w:rsid w:val="002F33E8"/>
    <w:rsid w:val="002F6AAB"/>
    <w:rsid w:val="003074FB"/>
    <w:rsid w:val="00310482"/>
    <w:rsid w:val="00314794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8314C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1BAC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36B4"/>
    <w:rsid w:val="00404F71"/>
    <w:rsid w:val="004059FB"/>
    <w:rsid w:val="00412A06"/>
    <w:rsid w:val="0041481D"/>
    <w:rsid w:val="00414DA0"/>
    <w:rsid w:val="004201A2"/>
    <w:rsid w:val="00423569"/>
    <w:rsid w:val="0042683F"/>
    <w:rsid w:val="00427CAF"/>
    <w:rsid w:val="00431241"/>
    <w:rsid w:val="00440E53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4A74"/>
    <w:rsid w:val="004A70BD"/>
    <w:rsid w:val="004A72A6"/>
    <w:rsid w:val="004B0DE3"/>
    <w:rsid w:val="004B1B38"/>
    <w:rsid w:val="004B71ED"/>
    <w:rsid w:val="004B797A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23FE"/>
    <w:rsid w:val="00504426"/>
    <w:rsid w:val="0050637B"/>
    <w:rsid w:val="00506F5D"/>
    <w:rsid w:val="0051078C"/>
    <w:rsid w:val="0051413E"/>
    <w:rsid w:val="00521B0A"/>
    <w:rsid w:val="0052599F"/>
    <w:rsid w:val="005267C1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6843"/>
    <w:rsid w:val="005513C7"/>
    <w:rsid w:val="00556778"/>
    <w:rsid w:val="00563ECE"/>
    <w:rsid w:val="00564E6B"/>
    <w:rsid w:val="00570972"/>
    <w:rsid w:val="00574D61"/>
    <w:rsid w:val="00582691"/>
    <w:rsid w:val="00582C6A"/>
    <w:rsid w:val="00583355"/>
    <w:rsid w:val="005870B2"/>
    <w:rsid w:val="00597BE0"/>
    <w:rsid w:val="00597C44"/>
    <w:rsid w:val="005A0A7C"/>
    <w:rsid w:val="005A46B6"/>
    <w:rsid w:val="005A59BB"/>
    <w:rsid w:val="005A7000"/>
    <w:rsid w:val="005A756A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27FE6"/>
    <w:rsid w:val="0063058A"/>
    <w:rsid w:val="00631FD2"/>
    <w:rsid w:val="00632DFE"/>
    <w:rsid w:val="0063406E"/>
    <w:rsid w:val="0063501F"/>
    <w:rsid w:val="00635192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782"/>
    <w:rsid w:val="006D2CF1"/>
    <w:rsid w:val="006D3AAC"/>
    <w:rsid w:val="006D732E"/>
    <w:rsid w:val="006E2AEE"/>
    <w:rsid w:val="006E5699"/>
    <w:rsid w:val="006E6ED8"/>
    <w:rsid w:val="006E772C"/>
    <w:rsid w:val="006E7ED8"/>
    <w:rsid w:val="006F60F1"/>
    <w:rsid w:val="00704DEC"/>
    <w:rsid w:val="00705D55"/>
    <w:rsid w:val="007065AD"/>
    <w:rsid w:val="00707382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756C9"/>
    <w:rsid w:val="00776857"/>
    <w:rsid w:val="007803AD"/>
    <w:rsid w:val="0079011C"/>
    <w:rsid w:val="007906AD"/>
    <w:rsid w:val="00796497"/>
    <w:rsid w:val="00797CEA"/>
    <w:rsid w:val="007A039F"/>
    <w:rsid w:val="007A5F4B"/>
    <w:rsid w:val="007B06BE"/>
    <w:rsid w:val="007B1CD5"/>
    <w:rsid w:val="007B4A84"/>
    <w:rsid w:val="007B598F"/>
    <w:rsid w:val="007C0439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461E"/>
    <w:rsid w:val="007F5274"/>
    <w:rsid w:val="007F6C80"/>
    <w:rsid w:val="008015A5"/>
    <w:rsid w:val="00803CBA"/>
    <w:rsid w:val="00804727"/>
    <w:rsid w:val="00807414"/>
    <w:rsid w:val="00810A67"/>
    <w:rsid w:val="008132B8"/>
    <w:rsid w:val="00815480"/>
    <w:rsid w:val="00817D66"/>
    <w:rsid w:val="0082098C"/>
    <w:rsid w:val="00822D80"/>
    <w:rsid w:val="00832AFF"/>
    <w:rsid w:val="00844E83"/>
    <w:rsid w:val="0084537E"/>
    <w:rsid w:val="008460EB"/>
    <w:rsid w:val="008475D3"/>
    <w:rsid w:val="008505F1"/>
    <w:rsid w:val="0085445A"/>
    <w:rsid w:val="0086497F"/>
    <w:rsid w:val="00872348"/>
    <w:rsid w:val="00872845"/>
    <w:rsid w:val="00873439"/>
    <w:rsid w:val="00875AAF"/>
    <w:rsid w:val="00875F5F"/>
    <w:rsid w:val="00876F96"/>
    <w:rsid w:val="008869AE"/>
    <w:rsid w:val="0089741F"/>
    <w:rsid w:val="00897FB0"/>
    <w:rsid w:val="008A4919"/>
    <w:rsid w:val="008A5236"/>
    <w:rsid w:val="008A52D1"/>
    <w:rsid w:val="008A7112"/>
    <w:rsid w:val="008B2261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AC8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38A4"/>
    <w:rsid w:val="009A2552"/>
    <w:rsid w:val="009A2FD9"/>
    <w:rsid w:val="009A2FF9"/>
    <w:rsid w:val="009A3BFB"/>
    <w:rsid w:val="009B1D22"/>
    <w:rsid w:val="009C01EF"/>
    <w:rsid w:val="009C06C1"/>
    <w:rsid w:val="009D0585"/>
    <w:rsid w:val="009D1A86"/>
    <w:rsid w:val="009D6A74"/>
    <w:rsid w:val="009E172D"/>
    <w:rsid w:val="009E406D"/>
    <w:rsid w:val="009E565A"/>
    <w:rsid w:val="009E5DE9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2505B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6115E"/>
    <w:rsid w:val="00A61F75"/>
    <w:rsid w:val="00A6378A"/>
    <w:rsid w:val="00A656D1"/>
    <w:rsid w:val="00A66A63"/>
    <w:rsid w:val="00A67129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41152"/>
    <w:rsid w:val="00B43C27"/>
    <w:rsid w:val="00B571CF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3B5E"/>
    <w:rsid w:val="00B945DB"/>
    <w:rsid w:val="00B946C3"/>
    <w:rsid w:val="00B948A1"/>
    <w:rsid w:val="00B979D4"/>
    <w:rsid w:val="00BA03D8"/>
    <w:rsid w:val="00BA1511"/>
    <w:rsid w:val="00BB1134"/>
    <w:rsid w:val="00BB118E"/>
    <w:rsid w:val="00BB1765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C04D5E"/>
    <w:rsid w:val="00C10925"/>
    <w:rsid w:val="00C14C19"/>
    <w:rsid w:val="00C173D9"/>
    <w:rsid w:val="00C20B3A"/>
    <w:rsid w:val="00C2233F"/>
    <w:rsid w:val="00C23BC2"/>
    <w:rsid w:val="00C26874"/>
    <w:rsid w:val="00C311CA"/>
    <w:rsid w:val="00C405D6"/>
    <w:rsid w:val="00C431DD"/>
    <w:rsid w:val="00C45146"/>
    <w:rsid w:val="00C51205"/>
    <w:rsid w:val="00C52E3C"/>
    <w:rsid w:val="00C536B0"/>
    <w:rsid w:val="00C560D7"/>
    <w:rsid w:val="00C60FB0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4C6C"/>
    <w:rsid w:val="00C962D1"/>
    <w:rsid w:val="00CA067F"/>
    <w:rsid w:val="00CB2BEA"/>
    <w:rsid w:val="00CB4B5D"/>
    <w:rsid w:val="00CB780C"/>
    <w:rsid w:val="00CC7F10"/>
    <w:rsid w:val="00CD07EE"/>
    <w:rsid w:val="00CD3EBF"/>
    <w:rsid w:val="00CD55CB"/>
    <w:rsid w:val="00CE530C"/>
    <w:rsid w:val="00CE5613"/>
    <w:rsid w:val="00CE5CB6"/>
    <w:rsid w:val="00CE7668"/>
    <w:rsid w:val="00CF03E4"/>
    <w:rsid w:val="00CF08C6"/>
    <w:rsid w:val="00CF1185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5D52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DF2D92"/>
    <w:rsid w:val="00E006BE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5221"/>
    <w:rsid w:val="00E970DA"/>
    <w:rsid w:val="00EA1E93"/>
    <w:rsid w:val="00EA6136"/>
    <w:rsid w:val="00EA7C46"/>
    <w:rsid w:val="00EB1080"/>
    <w:rsid w:val="00EB2DE7"/>
    <w:rsid w:val="00EB45F4"/>
    <w:rsid w:val="00EB5AA9"/>
    <w:rsid w:val="00EB673A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5BF7"/>
    <w:rsid w:val="00F175D1"/>
    <w:rsid w:val="00F20A41"/>
    <w:rsid w:val="00F22533"/>
    <w:rsid w:val="00F24695"/>
    <w:rsid w:val="00F25CF5"/>
    <w:rsid w:val="00F26541"/>
    <w:rsid w:val="00F30F61"/>
    <w:rsid w:val="00F3123B"/>
    <w:rsid w:val="00F3321C"/>
    <w:rsid w:val="00F34781"/>
    <w:rsid w:val="00F35B06"/>
    <w:rsid w:val="00F42054"/>
    <w:rsid w:val="00F45B58"/>
    <w:rsid w:val="00F461B6"/>
    <w:rsid w:val="00F467BC"/>
    <w:rsid w:val="00F527AE"/>
    <w:rsid w:val="00F569AF"/>
    <w:rsid w:val="00F57199"/>
    <w:rsid w:val="00F6642B"/>
    <w:rsid w:val="00F679C9"/>
    <w:rsid w:val="00F750E0"/>
    <w:rsid w:val="00F82015"/>
    <w:rsid w:val="00F8677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07D"/>
    <w:rsid w:val="00FC1A37"/>
    <w:rsid w:val="00FC3B19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82B10AE9-2955-433A-8CF6-3128ED93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14A20-2579-46EC-AE5D-F4A18A9D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788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5</cp:revision>
  <cp:lastPrinted>2019-12-04T07:52:00Z</cp:lastPrinted>
  <dcterms:created xsi:type="dcterms:W3CDTF">2021-08-17T08:09:00Z</dcterms:created>
  <dcterms:modified xsi:type="dcterms:W3CDTF">2021-08-20T13:12:00Z</dcterms:modified>
</cp:coreProperties>
</file>