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20F98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354CAE" w:rsidRPr="00F20F98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="00354CAE" w:rsidRPr="00F20F98">
        <w:rPr>
          <w:rFonts w:ascii="Arial" w:hAnsi="Arial" w:cs="Arial"/>
          <w:bCs/>
          <w:color w:val="000000" w:themeColor="text1"/>
          <w:sz w:val="20"/>
          <w:szCs w:val="20"/>
        </w:rPr>
        <w:t>Předkládá:</w:t>
      </w:r>
      <w:r w:rsidR="00354CAE"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="00292627" w:rsidRPr="00F20F98">
        <w:rPr>
          <w:rFonts w:ascii="Arial" w:hAnsi="Arial" w:cs="Arial"/>
          <w:bCs/>
          <w:color w:val="000000" w:themeColor="text1"/>
          <w:sz w:val="20"/>
          <w:szCs w:val="20"/>
        </w:rPr>
        <w:t>Mgr. Jiří Pospíšil</w:t>
      </w:r>
      <w:r w:rsidR="001B3A80" w:rsidRPr="00F20F98">
        <w:rPr>
          <w:rFonts w:ascii="Arial" w:hAnsi="Arial" w:cs="Arial"/>
          <w:bCs/>
          <w:color w:val="000000" w:themeColor="text1"/>
          <w:sz w:val="20"/>
          <w:szCs w:val="20"/>
        </w:rPr>
        <w:t>,</w:t>
      </w:r>
    </w:p>
    <w:p w:rsidR="00B92A9B" w:rsidRPr="00F20F98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="00292627"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1. </w:t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 xml:space="preserve">náměstek </w:t>
      </w:r>
      <w:r w:rsidR="00292627" w:rsidRPr="00F20F98">
        <w:rPr>
          <w:rFonts w:ascii="Arial" w:hAnsi="Arial" w:cs="Arial"/>
          <w:bCs/>
          <w:color w:val="000000" w:themeColor="text1"/>
          <w:sz w:val="20"/>
          <w:szCs w:val="20"/>
        </w:rPr>
        <w:t>primátora</w:t>
      </w:r>
    </w:p>
    <w:p w:rsidR="00354CAE" w:rsidRPr="00F20F98" w:rsidRDefault="00193F36" w:rsidP="00485F7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</w:p>
    <w:p w:rsidR="00354CAE" w:rsidRPr="00F20F98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  <w:t>Zpracoval</w:t>
      </w:r>
      <w:r w:rsidR="00B31BC2" w:rsidRPr="00F20F98">
        <w:rPr>
          <w:rFonts w:ascii="Arial" w:hAnsi="Arial" w:cs="Arial"/>
          <w:bCs/>
          <w:color w:val="000000" w:themeColor="text1"/>
          <w:sz w:val="20"/>
          <w:szCs w:val="20"/>
        </w:rPr>
        <w:t>y</w:t>
      </w: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="00292627"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Mgr. </w:t>
      </w:r>
      <w:r w:rsidR="002113B5" w:rsidRPr="00F20F98">
        <w:rPr>
          <w:rFonts w:ascii="Arial" w:hAnsi="Arial" w:cs="Arial"/>
          <w:bCs/>
          <w:color w:val="000000" w:themeColor="text1"/>
          <w:sz w:val="20"/>
          <w:szCs w:val="20"/>
        </w:rPr>
        <w:t>Alexandra Klímková</w:t>
      </w:r>
      <w:r w:rsidR="001B3A80" w:rsidRPr="00F20F98">
        <w:rPr>
          <w:rFonts w:ascii="Arial" w:hAnsi="Arial" w:cs="Arial"/>
          <w:bCs/>
          <w:color w:val="000000" w:themeColor="text1"/>
          <w:sz w:val="20"/>
          <w:szCs w:val="20"/>
        </w:rPr>
        <w:t>,</w:t>
      </w:r>
    </w:p>
    <w:p w:rsidR="00354CAE" w:rsidRPr="00F20F98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color w:val="000000" w:themeColor="text1"/>
          <w:sz w:val="20"/>
        </w:rPr>
      </w:pPr>
      <w:r w:rsidRPr="00F20F98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="00354CAE" w:rsidRPr="00F20F98">
        <w:rPr>
          <w:rFonts w:ascii="Arial" w:hAnsi="Arial" w:cs="Arial"/>
          <w:color w:val="000000" w:themeColor="text1"/>
          <w:sz w:val="20"/>
        </w:rPr>
        <w:t xml:space="preserve">vedoucí Odboru </w:t>
      </w:r>
      <w:r w:rsidR="00292627" w:rsidRPr="00F20F98">
        <w:rPr>
          <w:rFonts w:ascii="Arial" w:hAnsi="Arial" w:cs="Arial"/>
          <w:color w:val="000000" w:themeColor="text1"/>
          <w:sz w:val="20"/>
        </w:rPr>
        <w:t>správy a údržby majetku města</w:t>
      </w:r>
    </w:p>
    <w:p w:rsidR="00354CAE" w:rsidRPr="00F20F98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color w:val="000000" w:themeColor="text1"/>
          <w:sz w:val="20"/>
        </w:rPr>
        <w:tab/>
      </w:r>
      <w:r w:rsidRPr="00F20F98">
        <w:rPr>
          <w:rFonts w:ascii="Arial" w:hAnsi="Arial" w:cs="Arial"/>
          <w:color w:val="000000" w:themeColor="text1"/>
          <w:sz w:val="20"/>
        </w:rPr>
        <w:tab/>
      </w:r>
      <w:r w:rsidRPr="00F20F98">
        <w:rPr>
          <w:rFonts w:ascii="Arial" w:hAnsi="Arial" w:cs="Arial"/>
          <w:color w:val="000000" w:themeColor="text1"/>
          <w:sz w:val="20"/>
        </w:rPr>
        <w:tab/>
      </w:r>
      <w:r w:rsidRPr="00F20F98">
        <w:rPr>
          <w:rFonts w:ascii="Arial" w:hAnsi="Arial" w:cs="Arial"/>
          <w:color w:val="000000" w:themeColor="text1"/>
          <w:sz w:val="20"/>
        </w:rPr>
        <w:tab/>
      </w:r>
    </w:p>
    <w:p w:rsidR="001B3A80" w:rsidRPr="00F20F98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="00363F98" w:rsidRPr="00F20F98">
        <w:rPr>
          <w:rFonts w:ascii="Arial" w:hAnsi="Arial" w:cs="Arial"/>
          <w:color w:val="000000" w:themeColor="text1"/>
          <w:sz w:val="20"/>
          <w:szCs w:val="20"/>
        </w:rPr>
        <w:t>Bc. Renáta Plšková</w:t>
      </w:r>
      <w:r w:rsidR="001B3A80" w:rsidRPr="00F20F98">
        <w:rPr>
          <w:rFonts w:ascii="Arial" w:hAnsi="Arial" w:cs="Arial"/>
          <w:color w:val="000000" w:themeColor="text1"/>
          <w:sz w:val="20"/>
          <w:szCs w:val="20"/>
        </w:rPr>
        <w:t>,</w:t>
      </w:r>
      <w:r w:rsidR="001B3A80" w:rsidRPr="00F20F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354CAE" w:rsidRPr="00F20F98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color w:val="000000" w:themeColor="text1"/>
          <w:sz w:val="20"/>
          <w:szCs w:val="20"/>
        </w:rPr>
      </w:pP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Pr="00F20F98">
        <w:rPr>
          <w:rFonts w:ascii="Arial" w:hAnsi="Arial" w:cs="Arial"/>
          <w:color w:val="000000" w:themeColor="text1"/>
          <w:sz w:val="20"/>
          <w:szCs w:val="20"/>
        </w:rPr>
        <w:tab/>
      </w:r>
      <w:r w:rsidR="000353A7" w:rsidRPr="00F20F98">
        <w:rPr>
          <w:rFonts w:ascii="Arial" w:hAnsi="Arial" w:cs="Arial"/>
          <w:color w:val="000000" w:themeColor="text1"/>
          <w:sz w:val="20"/>
          <w:szCs w:val="20"/>
        </w:rPr>
        <w:t xml:space="preserve">odborný referent </w:t>
      </w:r>
      <w:r w:rsidR="00292627" w:rsidRPr="00F20F98">
        <w:rPr>
          <w:rFonts w:ascii="Arial" w:hAnsi="Arial" w:cs="Arial"/>
          <w:color w:val="000000" w:themeColor="text1"/>
          <w:sz w:val="20"/>
          <w:szCs w:val="20"/>
        </w:rPr>
        <w:t>oddělení nakládání s majetkem města Odboru SÚMM</w:t>
      </w:r>
    </w:p>
    <w:p w:rsidR="00354CAE" w:rsidRPr="00F20F9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</w:rPr>
      </w:pPr>
    </w:p>
    <w:p w:rsidR="00393880" w:rsidRPr="00F20F98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</w:rPr>
      </w:pPr>
    </w:p>
    <w:p w:rsidR="00354CAE" w:rsidRPr="00F20F98" w:rsidRDefault="00485F75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color w:val="000000" w:themeColor="text1"/>
          <w:sz w:val="36"/>
          <w:szCs w:val="36"/>
        </w:rPr>
      </w:pP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>Zasedání</w:t>
      </w:r>
      <w:r w:rsidR="00354CAE" w:rsidRPr="00F20F98">
        <w:rPr>
          <w:rFonts w:ascii="Arial" w:hAnsi="Arial" w:cs="Arial"/>
          <w:bCs/>
          <w:color w:val="000000" w:themeColor="text1"/>
          <w:sz w:val="36"/>
          <w:szCs w:val="36"/>
        </w:rPr>
        <w:t xml:space="preserve"> </w:t>
      </w: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>Zastupitelstva</w:t>
      </w:r>
      <w:r w:rsidR="00354CAE" w:rsidRPr="00F20F98">
        <w:rPr>
          <w:rFonts w:ascii="Arial" w:hAnsi="Arial" w:cs="Arial"/>
          <w:bCs/>
          <w:color w:val="000000" w:themeColor="text1"/>
          <w:sz w:val="36"/>
          <w:szCs w:val="36"/>
        </w:rPr>
        <w:t xml:space="preserve"> města Prostějova</w:t>
      </w:r>
    </w:p>
    <w:p w:rsidR="00354CAE" w:rsidRPr="00F20F98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color w:val="000000" w:themeColor="text1"/>
          <w:sz w:val="36"/>
          <w:szCs w:val="36"/>
        </w:rPr>
      </w:pP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>konan</w:t>
      </w:r>
      <w:r w:rsidR="00485F75" w:rsidRPr="00F20F98">
        <w:rPr>
          <w:rFonts w:ascii="Arial" w:hAnsi="Arial" w:cs="Arial"/>
          <w:bCs/>
          <w:color w:val="000000" w:themeColor="text1"/>
          <w:sz w:val="36"/>
          <w:szCs w:val="36"/>
        </w:rPr>
        <w:t>é</w:t>
      </w: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 xml:space="preserve"> dne </w:t>
      </w:r>
      <w:r w:rsidR="00AE7EE0" w:rsidRPr="00F20F98">
        <w:rPr>
          <w:rFonts w:ascii="Arial" w:hAnsi="Arial" w:cs="Arial"/>
          <w:bCs/>
          <w:color w:val="000000" w:themeColor="text1"/>
          <w:sz w:val="36"/>
          <w:szCs w:val="36"/>
        </w:rPr>
        <w:t>1</w:t>
      </w:r>
      <w:r w:rsidR="00883EA8" w:rsidRPr="00F20F98">
        <w:rPr>
          <w:rFonts w:ascii="Arial" w:hAnsi="Arial" w:cs="Arial"/>
          <w:bCs/>
          <w:color w:val="000000" w:themeColor="text1"/>
          <w:sz w:val="36"/>
          <w:szCs w:val="36"/>
        </w:rPr>
        <w:t>4</w:t>
      </w: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 xml:space="preserve">. </w:t>
      </w:r>
      <w:r w:rsidR="002A0D9A" w:rsidRPr="00F20F98">
        <w:rPr>
          <w:rFonts w:ascii="Arial" w:hAnsi="Arial" w:cs="Arial"/>
          <w:bCs/>
          <w:color w:val="000000" w:themeColor="text1"/>
          <w:sz w:val="36"/>
          <w:szCs w:val="36"/>
        </w:rPr>
        <w:t>0</w:t>
      </w:r>
      <w:r w:rsidR="00AE7EE0" w:rsidRPr="00F20F98">
        <w:rPr>
          <w:rFonts w:ascii="Arial" w:hAnsi="Arial" w:cs="Arial"/>
          <w:bCs/>
          <w:color w:val="000000" w:themeColor="text1"/>
          <w:sz w:val="36"/>
          <w:szCs w:val="36"/>
        </w:rPr>
        <w:t>6</w:t>
      </w:r>
      <w:r w:rsidRPr="00F20F98">
        <w:rPr>
          <w:rFonts w:ascii="Arial" w:hAnsi="Arial" w:cs="Arial"/>
          <w:bCs/>
          <w:color w:val="000000" w:themeColor="text1"/>
          <w:sz w:val="36"/>
          <w:szCs w:val="36"/>
        </w:rPr>
        <w:t xml:space="preserve">. </w:t>
      </w:r>
      <w:r w:rsidR="00292627" w:rsidRPr="00F20F98">
        <w:rPr>
          <w:rFonts w:ascii="Arial" w:hAnsi="Arial" w:cs="Arial"/>
          <w:bCs/>
          <w:color w:val="000000" w:themeColor="text1"/>
          <w:sz w:val="36"/>
          <w:szCs w:val="36"/>
        </w:rPr>
        <w:t>20</w:t>
      </w:r>
      <w:r w:rsidR="002113B5" w:rsidRPr="00F20F98">
        <w:rPr>
          <w:rFonts w:ascii="Arial" w:hAnsi="Arial" w:cs="Arial"/>
          <w:bCs/>
          <w:color w:val="000000" w:themeColor="text1"/>
          <w:sz w:val="36"/>
          <w:szCs w:val="36"/>
        </w:rPr>
        <w:t>2</w:t>
      </w:r>
      <w:r w:rsidR="00883EA8" w:rsidRPr="00F20F98">
        <w:rPr>
          <w:rFonts w:ascii="Arial" w:hAnsi="Arial" w:cs="Arial"/>
          <w:bCs/>
          <w:color w:val="000000" w:themeColor="text1"/>
          <w:sz w:val="36"/>
          <w:szCs w:val="36"/>
        </w:rPr>
        <w:t>2</w:t>
      </w:r>
    </w:p>
    <w:p w:rsidR="00710CAD" w:rsidRPr="00F20F9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883EA8" w:rsidRPr="00F20F98" w:rsidRDefault="00883EA8" w:rsidP="00883EA8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Prodej pozemků v 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 na ul. Karafiátová</w:t>
      </w:r>
    </w:p>
    <w:p w:rsidR="00710CAD" w:rsidRPr="00F20F98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93880" w:rsidRPr="00F20F98" w:rsidRDefault="00393880">
      <w:pPr>
        <w:pStyle w:val="Zkladntext"/>
        <w:tabs>
          <w:tab w:val="clear" w:pos="0"/>
        </w:tabs>
        <w:rPr>
          <w:rFonts w:ascii="Arial" w:hAnsi="Arial" w:cs="Arial"/>
          <w:color w:val="000000" w:themeColor="text1"/>
          <w:sz w:val="24"/>
        </w:rPr>
      </w:pPr>
    </w:p>
    <w:p w:rsidR="00C52E3C" w:rsidRPr="00F20F98" w:rsidRDefault="00C52E3C">
      <w:pPr>
        <w:pStyle w:val="Zkladntext"/>
        <w:tabs>
          <w:tab w:val="clear" w:pos="0"/>
        </w:tabs>
        <w:rPr>
          <w:rFonts w:ascii="Arial" w:hAnsi="Arial" w:cs="Arial"/>
          <w:color w:val="000000" w:themeColor="text1"/>
          <w:sz w:val="24"/>
        </w:rPr>
      </w:pPr>
      <w:r w:rsidRPr="00F20F98">
        <w:rPr>
          <w:rFonts w:ascii="Arial" w:hAnsi="Arial" w:cs="Arial"/>
          <w:color w:val="000000" w:themeColor="text1"/>
          <w:sz w:val="24"/>
        </w:rPr>
        <w:t>Návrh usnesení:</w:t>
      </w:r>
    </w:p>
    <w:p w:rsidR="00D1621E" w:rsidRPr="00F20F98" w:rsidRDefault="00D1621E" w:rsidP="00B8533E">
      <w:pPr>
        <w:rPr>
          <w:rFonts w:ascii="Arial" w:hAnsi="Arial" w:cs="Arial"/>
          <w:b/>
          <w:color w:val="000000" w:themeColor="text1"/>
        </w:rPr>
      </w:pPr>
    </w:p>
    <w:p w:rsidR="00C52E3C" w:rsidRPr="00F20F98" w:rsidRDefault="00485F75" w:rsidP="00B8533E">
      <w:pPr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Zastupitelstvo</w:t>
      </w:r>
      <w:r w:rsidR="00D1621E" w:rsidRPr="00F20F98">
        <w:rPr>
          <w:rFonts w:ascii="Arial" w:hAnsi="Arial" w:cs="Arial"/>
          <w:b/>
          <w:color w:val="000000" w:themeColor="text1"/>
        </w:rPr>
        <w:t xml:space="preserve"> města Prostějova</w:t>
      </w:r>
    </w:p>
    <w:p w:rsidR="00E0236E" w:rsidRPr="00F20F98" w:rsidRDefault="009857A6" w:rsidP="00E0236E">
      <w:pPr>
        <w:contextualSpacing/>
        <w:rPr>
          <w:rFonts w:ascii="Arial" w:hAnsi="Arial" w:cs="Arial"/>
          <w:b/>
          <w:color w:val="000000" w:themeColor="text1"/>
          <w:kern w:val="22"/>
        </w:rPr>
      </w:pPr>
      <w:r w:rsidRPr="00F20F98">
        <w:rPr>
          <w:rFonts w:ascii="Arial" w:hAnsi="Arial" w:cs="Arial"/>
          <w:b/>
          <w:color w:val="000000" w:themeColor="text1"/>
          <w:kern w:val="22"/>
        </w:rPr>
        <w:t>n e v y h o v u j e</w:t>
      </w:r>
    </w:p>
    <w:p w:rsidR="00D15331" w:rsidRPr="00F20F98" w:rsidRDefault="009857A6" w:rsidP="009857A6">
      <w:pPr>
        <w:pStyle w:val="Odstavecseseznamem"/>
        <w:ind w:left="0"/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 xml:space="preserve">žádosti </w:t>
      </w:r>
      <w:r w:rsidR="00597494">
        <w:rPr>
          <w:rFonts w:ascii="Arial" w:hAnsi="Arial" w:cs="Arial"/>
          <w:b/>
          <w:color w:val="000000" w:themeColor="text1"/>
        </w:rPr>
        <w:t>fyzické osoby</w:t>
      </w:r>
      <w:r w:rsidRPr="00F20F98">
        <w:rPr>
          <w:rFonts w:ascii="Arial" w:hAnsi="Arial" w:cs="Arial"/>
          <w:b/>
          <w:color w:val="000000" w:themeColor="text1"/>
        </w:rPr>
        <w:t xml:space="preserve">, a </w:t>
      </w:r>
      <w:r w:rsidR="00597494">
        <w:rPr>
          <w:rFonts w:ascii="Arial" w:hAnsi="Arial" w:cs="Arial"/>
          <w:b/>
          <w:color w:val="000000" w:themeColor="text1"/>
        </w:rPr>
        <w:t>fyzické osoby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bCs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bCs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bCs/>
          <w:color w:val="000000" w:themeColor="text1"/>
        </w:rPr>
        <w:t xml:space="preserve"> 226/53 – zahrada o výměře 22 m</w:t>
      </w:r>
      <w:r w:rsidRPr="00F20F98">
        <w:rPr>
          <w:rFonts w:ascii="Arial" w:hAnsi="Arial" w:cs="Arial"/>
          <w:b/>
          <w:bCs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bCs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bCs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bCs/>
          <w:color w:val="000000" w:themeColor="text1"/>
        </w:rPr>
        <w:t xml:space="preserve"> 226/51 – zahrada o výměře 22 m</w:t>
      </w:r>
      <w:r w:rsidRPr="00F20F98">
        <w:rPr>
          <w:rFonts w:ascii="Arial" w:hAnsi="Arial" w:cs="Arial"/>
          <w:b/>
          <w:bCs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bCs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bCs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bCs/>
          <w:color w:val="000000" w:themeColor="text1"/>
        </w:rPr>
        <w:t xml:space="preserve"> 226/50 – zahrada o výměře 22 m</w:t>
      </w:r>
      <w:r w:rsidRPr="00F20F98">
        <w:rPr>
          <w:rFonts w:ascii="Arial" w:hAnsi="Arial" w:cs="Arial"/>
          <w:b/>
          <w:bCs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226/48 – zahrada o výměře 22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226/46 - zahrada o výměře 24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fyzické osoby</w:t>
      </w:r>
      <w:r w:rsidRPr="00F20F98">
        <w:rPr>
          <w:rFonts w:ascii="Arial" w:hAnsi="Arial" w:cs="Arial"/>
          <w:b/>
          <w:color w:val="000000" w:themeColor="text1"/>
        </w:rPr>
        <w:t xml:space="preserve">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226/44 – zahrada o výměře 22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226/42 – zahrada o výměře 22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fyzických osob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226/40 – zahrada o výměře 23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, žádosti </w:t>
      </w:r>
      <w:r w:rsidR="00597494">
        <w:rPr>
          <w:rFonts w:ascii="Arial" w:hAnsi="Arial" w:cs="Arial"/>
          <w:b/>
          <w:color w:val="000000" w:themeColor="text1"/>
        </w:rPr>
        <w:t>fyzické osoby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226/38 – zahrada o výměře 23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 a žádosti </w:t>
      </w:r>
      <w:r w:rsidR="00597494">
        <w:rPr>
          <w:rFonts w:ascii="Arial" w:hAnsi="Arial" w:cs="Arial"/>
          <w:b/>
          <w:color w:val="000000" w:themeColor="text1"/>
        </w:rPr>
        <w:t>fyzické osoby</w:t>
      </w:r>
      <w:r w:rsidRPr="00F20F98">
        <w:rPr>
          <w:rFonts w:ascii="Arial" w:hAnsi="Arial" w:cs="Arial"/>
          <w:b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b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  <w:proofErr w:type="gramEnd"/>
      <w:r w:rsidRPr="00F20F98">
        <w:rPr>
          <w:rFonts w:ascii="Arial" w:hAnsi="Arial" w:cs="Arial"/>
          <w:b/>
          <w:color w:val="000000" w:themeColor="text1"/>
        </w:rPr>
        <w:t xml:space="preserve"> 226/36 – zahrada o výměře 33 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 xml:space="preserve"> v 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/>
          <w:color w:val="000000" w:themeColor="text1"/>
        </w:rPr>
        <w:t>.</w:t>
      </w:r>
    </w:p>
    <w:p w:rsidR="00BE2CEF" w:rsidRPr="00F20F98" w:rsidRDefault="00BE2CEF" w:rsidP="00D15331">
      <w:pPr>
        <w:pStyle w:val="Odstavecseseznamem"/>
        <w:ind w:left="567" w:hanging="284"/>
        <w:jc w:val="both"/>
        <w:rPr>
          <w:rFonts w:ascii="Arial" w:hAnsi="Arial" w:cs="Arial"/>
          <w:b/>
          <w:color w:val="000000" w:themeColor="text1"/>
        </w:rPr>
      </w:pPr>
    </w:p>
    <w:p w:rsidR="009857A6" w:rsidRPr="00F20F98" w:rsidRDefault="009857A6" w:rsidP="00D15331">
      <w:pPr>
        <w:pStyle w:val="Odstavecseseznamem"/>
        <w:ind w:left="567" w:hanging="284"/>
        <w:jc w:val="both"/>
        <w:rPr>
          <w:rFonts w:ascii="Arial" w:hAnsi="Arial" w:cs="Arial"/>
          <w:b/>
          <w:color w:val="000000" w:themeColor="text1"/>
        </w:rPr>
      </w:pPr>
    </w:p>
    <w:p w:rsidR="009857A6" w:rsidRPr="00F20F98" w:rsidRDefault="009857A6" w:rsidP="00D15331">
      <w:pPr>
        <w:pStyle w:val="Odstavecseseznamem"/>
        <w:ind w:left="567" w:hanging="284"/>
        <w:jc w:val="both"/>
        <w:rPr>
          <w:rFonts w:ascii="Arial" w:hAnsi="Arial" w:cs="Arial"/>
          <w:b/>
          <w:color w:val="000000" w:themeColor="text1"/>
        </w:rPr>
      </w:pPr>
    </w:p>
    <w:p w:rsidR="00C536B0" w:rsidRPr="00F20F98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color w:val="000000" w:themeColor="text1"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04"/>
        <w:gridCol w:w="3260"/>
        <w:gridCol w:w="1716"/>
        <w:gridCol w:w="1698"/>
      </w:tblGrid>
      <w:tr w:rsidR="00F20F98" w:rsidRPr="00F20F98" w:rsidTr="00D7329E">
        <w:tc>
          <w:tcPr>
            <w:tcW w:w="9430" w:type="dxa"/>
            <w:gridSpan w:val="4"/>
          </w:tcPr>
          <w:p w:rsidR="00C536B0" w:rsidRPr="00F20F98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 o d p i s y</w:t>
            </w:r>
          </w:p>
        </w:tc>
      </w:tr>
      <w:tr w:rsidR="00F20F98" w:rsidRPr="00F20F98" w:rsidTr="00D7329E">
        <w:tc>
          <w:tcPr>
            <w:tcW w:w="2234" w:type="dxa"/>
          </w:tcPr>
          <w:p w:rsidR="00B86545" w:rsidRPr="00F20F98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C536B0" w:rsidRPr="00F20F98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B86545" w:rsidRPr="00F20F98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</w:p>
          <w:p w:rsidR="00193F36" w:rsidRPr="00F20F98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Mgr. Jiří Pospíšil, 1. náměstek primátora</w:t>
            </w:r>
            <w:r w:rsidR="00B31BC2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,</w:t>
            </w:r>
          </w:p>
        </w:tc>
        <w:tc>
          <w:tcPr>
            <w:tcW w:w="1799" w:type="dxa"/>
            <w:vAlign w:val="bottom"/>
          </w:tcPr>
          <w:p w:rsidR="00C536B0" w:rsidRPr="00F20F98" w:rsidRDefault="00F3622A" w:rsidP="00F362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30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</w:t>
            </w:r>
            <w:r w:rsidR="005B1797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0</w:t>
            </w:r>
            <w:r w:rsidR="00267565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5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.20</w:t>
            </w:r>
            <w:r w:rsidR="004C39E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r w:rsidR="009857A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F20F98" w:rsidRDefault="005974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v.r.</w:t>
            </w:r>
            <w:proofErr w:type="gramEnd"/>
          </w:p>
        </w:tc>
      </w:tr>
      <w:tr w:rsidR="00F20F98" w:rsidRPr="00F20F98" w:rsidTr="00D7329E">
        <w:tc>
          <w:tcPr>
            <w:tcW w:w="2234" w:type="dxa"/>
          </w:tcPr>
          <w:p w:rsidR="00B86545" w:rsidRPr="00F20F98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C536B0" w:rsidRPr="00F20F98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B86545" w:rsidRPr="00F20F98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</w:p>
          <w:p w:rsidR="00C536B0" w:rsidRPr="00F20F98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Mgr. </w:t>
            </w:r>
            <w:r w:rsidR="004C39E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Alexandra Klímková</w:t>
            </w:r>
            <w:r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F20F98" w:rsidRDefault="00F3622A" w:rsidP="00F362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30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</w:t>
            </w:r>
            <w:r w:rsidR="005B1797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0</w:t>
            </w:r>
            <w:r w:rsidR="00267565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5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.20</w:t>
            </w:r>
            <w:r w:rsidR="004C39E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r w:rsidR="009857A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F20F98" w:rsidRDefault="005974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F20F98" w:rsidTr="00D7329E">
        <w:tc>
          <w:tcPr>
            <w:tcW w:w="2234" w:type="dxa"/>
          </w:tcPr>
          <w:p w:rsidR="00B86545" w:rsidRPr="00F20F98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C536B0" w:rsidRPr="00F20F98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B86545" w:rsidRPr="00F20F98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</w:p>
          <w:p w:rsidR="00C536B0" w:rsidRPr="00F20F98" w:rsidRDefault="00363F98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Bc. Renáta Plšková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F20F98" w:rsidRDefault="00F3622A" w:rsidP="00F362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30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</w:t>
            </w:r>
            <w:r w:rsidR="005B1797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0</w:t>
            </w:r>
            <w:r w:rsidR="00267565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5</w:t>
            </w:r>
            <w:r w:rsidR="00C536B0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.20</w:t>
            </w:r>
            <w:r w:rsidR="004C39E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r w:rsidR="009857A6" w:rsidRPr="00F20F98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F20F98" w:rsidRDefault="005974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v.r.</w:t>
            </w:r>
            <w:proofErr w:type="gramEnd"/>
          </w:p>
        </w:tc>
      </w:tr>
    </w:tbl>
    <w:p w:rsidR="00DD6A7D" w:rsidRPr="00F20F98" w:rsidRDefault="00DD6A7D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color w:val="000000" w:themeColor="text1"/>
          <w:sz w:val="24"/>
          <w:u w:val="single"/>
        </w:rPr>
      </w:pPr>
    </w:p>
    <w:p w:rsidR="00C536B0" w:rsidRPr="00F20F98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color w:val="000000" w:themeColor="text1"/>
          <w:sz w:val="24"/>
          <w:u w:val="single"/>
        </w:rPr>
      </w:pPr>
      <w:r w:rsidRPr="00F20F98">
        <w:rPr>
          <w:rFonts w:ascii="Arial" w:hAnsi="Arial" w:cs="Arial"/>
          <w:b/>
          <w:color w:val="000000" w:themeColor="text1"/>
          <w:sz w:val="24"/>
          <w:u w:val="single"/>
        </w:rPr>
        <w:t>Důvodová zpráva:</w:t>
      </w:r>
    </w:p>
    <w:p w:rsidR="00F3622A" w:rsidRDefault="00F3622A" w:rsidP="009857A6">
      <w:pPr>
        <w:jc w:val="both"/>
        <w:rPr>
          <w:rFonts w:ascii="Arial" w:eastAsia="Calibri" w:hAnsi="Arial" w:cs="Arial"/>
          <w:color w:val="000000" w:themeColor="text1"/>
          <w:szCs w:val="20"/>
          <w:lang w:eastAsia="en-US"/>
        </w:rPr>
      </w:pPr>
    </w:p>
    <w:p w:rsidR="009857A6" w:rsidRPr="00F20F98" w:rsidRDefault="009857A6" w:rsidP="009857A6">
      <w:pPr>
        <w:jc w:val="both"/>
        <w:rPr>
          <w:rFonts w:ascii="Arial" w:eastAsia="Calibri" w:hAnsi="Arial" w:cs="Arial"/>
          <w:color w:val="000000" w:themeColor="text1"/>
          <w:szCs w:val="20"/>
          <w:lang w:eastAsia="en-US"/>
        </w:rPr>
      </w:pP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Na Odbor správy a údržby majetku města Magistrátu města Prostějova se dne  18.02.2020 obrátili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a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fyzická osoba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 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226/53 v 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 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226/51 v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 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226/50 v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 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226/48 v 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 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226/46 v 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24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fyzická osoba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 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226/44 v 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 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226/42 v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22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 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226/40 v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23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fyzické osoby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 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226/38 v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23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a </w:t>
      </w:r>
      <w:r w:rsidR="00597494">
        <w:rPr>
          <w:rFonts w:ascii="Arial" w:eastAsia="Calibri" w:hAnsi="Arial" w:cs="Arial"/>
          <w:color w:val="000000" w:themeColor="text1"/>
          <w:szCs w:val="20"/>
          <w:lang w:eastAsia="en-US"/>
        </w:rPr>
        <w:t>fyzická osoba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, s žádostí o prodej pozemku Statutárního města Prostějova </w:t>
      </w:r>
      <w:proofErr w:type="spellStart"/>
      <w:proofErr w:type="gram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p.č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</w:t>
      </w:r>
      <w:proofErr w:type="gram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226/36 v 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k.ú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Domamyslice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 o výměře 33 m</w:t>
      </w:r>
      <w:r w:rsidRPr="00F20F98">
        <w:rPr>
          <w:rFonts w:ascii="Arial" w:eastAsia="Calibri" w:hAnsi="Arial" w:cs="Arial"/>
          <w:color w:val="000000" w:themeColor="text1"/>
          <w:szCs w:val="20"/>
          <w:vertAlign w:val="superscript"/>
          <w:lang w:eastAsia="en-US"/>
        </w:rPr>
        <w:t>2</w:t>
      </w: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. </w:t>
      </w:r>
    </w:p>
    <w:p w:rsidR="00555B26" w:rsidRPr="00F20F98" w:rsidRDefault="009857A6" w:rsidP="009857A6">
      <w:pPr>
        <w:jc w:val="both"/>
        <w:rPr>
          <w:rFonts w:ascii="Arial" w:eastAsia="Calibri" w:hAnsi="Arial" w:cs="Arial"/>
          <w:color w:val="000000" w:themeColor="text1"/>
          <w:szCs w:val="20"/>
          <w:lang w:eastAsia="en-US"/>
        </w:rPr>
      </w:pPr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 xml:space="preserve">Jedná se o zahrady s vjezdy či odstavnými plochami nacházejícími se před objekty k bydlení a rodinnými domy ve vlastnictví uvedených žadatelů na ulici Karafiátová v Prostějově. Dle vyjádření žadatelů, pozemky, jež jsou předmětem výše uvedené žádosti, původně byly ve vlastnictví žadatelů a vznikly ustoupením řadové zástavby na ulici Karafiátová v Prostějově z původní stavební čáry, protože nechtěli budovat své domy tak blízko komunikace. Poté dle informace uvedené v žádosti, v roce 1993 došlo ke změně zákona, a tím došlo k převodu předmětných pozemků do vlastnictví města Prostějova. Záležitost je řešena pod </w:t>
      </w:r>
      <w:proofErr w:type="spellStart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SpZn</w:t>
      </w:r>
      <w:proofErr w:type="spellEnd"/>
      <w:r w:rsidRPr="00F20F98">
        <w:rPr>
          <w:rFonts w:ascii="Arial" w:eastAsia="Calibri" w:hAnsi="Arial" w:cs="Arial"/>
          <w:color w:val="000000" w:themeColor="text1"/>
          <w:szCs w:val="20"/>
          <w:lang w:eastAsia="en-US"/>
        </w:rPr>
        <w:t>. OSUMM 91/2020.</w:t>
      </w:r>
    </w:p>
    <w:p w:rsidR="00393880" w:rsidRPr="00F20F98" w:rsidRDefault="00393880" w:rsidP="00C536B0">
      <w:pPr>
        <w:tabs>
          <w:tab w:val="left" w:pos="284"/>
        </w:tabs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9857A6" w:rsidRPr="00F20F98" w:rsidRDefault="009857A6" w:rsidP="009857A6">
      <w:pPr>
        <w:tabs>
          <w:tab w:val="left" w:pos="284"/>
        </w:tabs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9857A6" w:rsidRPr="00F20F98" w:rsidRDefault="009857A6" w:rsidP="009857A6">
      <w:pPr>
        <w:tabs>
          <w:tab w:val="left" w:pos="284"/>
        </w:tabs>
        <w:jc w:val="both"/>
        <w:rPr>
          <w:rFonts w:ascii="Arial" w:hAnsi="Arial" w:cs="Arial"/>
          <w:b/>
          <w:color w:val="000000" w:themeColor="text1"/>
          <w:u w:val="single"/>
        </w:rPr>
      </w:pPr>
      <w:r w:rsidRPr="00F20F98">
        <w:rPr>
          <w:rFonts w:ascii="Arial" w:hAnsi="Arial" w:cs="Arial"/>
          <w:b/>
          <w:color w:val="000000" w:themeColor="text1"/>
          <w:u w:val="single"/>
        </w:rPr>
        <w:t xml:space="preserve">Stanoviska odborů </w:t>
      </w:r>
      <w:proofErr w:type="spellStart"/>
      <w:r w:rsidRPr="00F20F98">
        <w:rPr>
          <w:rFonts w:ascii="Arial" w:hAnsi="Arial" w:cs="Arial"/>
          <w:b/>
          <w:color w:val="000000" w:themeColor="text1"/>
          <w:u w:val="single"/>
        </w:rPr>
        <w:t>MMPv</w:t>
      </w:r>
      <w:proofErr w:type="spellEnd"/>
      <w:r w:rsidRPr="00F20F98">
        <w:rPr>
          <w:rFonts w:ascii="Arial" w:hAnsi="Arial" w:cs="Arial"/>
          <w:b/>
          <w:color w:val="000000" w:themeColor="text1"/>
          <w:u w:val="single"/>
        </w:rPr>
        <w:t xml:space="preserve"> (subjektů):</w:t>
      </w:r>
    </w:p>
    <w:p w:rsidR="009857A6" w:rsidRPr="00F20F98" w:rsidRDefault="009857A6" w:rsidP="009857A6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1. Odbor územního plánování a památkové péče</w:t>
      </w:r>
      <w:r w:rsidRPr="00F20F98">
        <w:rPr>
          <w:rFonts w:ascii="Arial" w:hAnsi="Arial" w:cs="Arial"/>
          <w:color w:val="000000" w:themeColor="text1"/>
        </w:rPr>
        <w:t xml:space="preserve"> sděluje, že pozemky </w:t>
      </w:r>
      <w:proofErr w:type="spellStart"/>
      <w:r w:rsidRPr="00F20F98">
        <w:rPr>
          <w:rFonts w:ascii="Arial" w:hAnsi="Arial" w:cs="Arial"/>
          <w:color w:val="000000" w:themeColor="text1"/>
        </w:rPr>
        <w:t>parc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č. 226/36, 226/38, 226/40, 226/42, 226/44, 226/46, 226/48, 226/50, 226/51, 226/53 v katastrálním území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jsou součástí stabilizované plochy </w:t>
      </w:r>
      <w:proofErr w:type="gramStart"/>
      <w:r w:rsidRPr="00F20F98">
        <w:rPr>
          <w:rFonts w:ascii="Arial" w:hAnsi="Arial" w:cs="Arial"/>
          <w:color w:val="000000" w:themeColor="text1"/>
        </w:rPr>
        <w:t>č.0536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smíšené obytné (SX), pro kterou je stanovena maximální výška zástavby 7/10 m (maximální výška římsy nebo okapní hrany / maximální výška hřebene střechy nebo ustoupeného podlaží pod úhlem 45°). Na základě platných regulativ územního plánu je</w:t>
      </w:r>
      <w:r w:rsidRPr="00F20F98">
        <w:rPr>
          <w:rFonts w:ascii="Arial" w:hAnsi="Arial" w:cs="Arial"/>
          <w:b/>
          <w:color w:val="000000" w:themeColor="text1"/>
        </w:rPr>
        <w:t xml:space="preserve"> prodej pozemků možný</w:t>
      </w:r>
      <w:r w:rsidRPr="00F20F98">
        <w:rPr>
          <w:rFonts w:ascii="Arial" w:hAnsi="Arial" w:cs="Arial"/>
          <w:color w:val="000000" w:themeColor="text1"/>
        </w:rPr>
        <w:t>.</w:t>
      </w:r>
    </w:p>
    <w:p w:rsidR="009857A6" w:rsidRPr="00F20F98" w:rsidRDefault="009857A6" w:rsidP="009857A6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 xml:space="preserve">2. Odbor životního prostředí doporučuje </w:t>
      </w:r>
      <w:r w:rsidRPr="00F20F98">
        <w:rPr>
          <w:rFonts w:ascii="Arial" w:hAnsi="Arial" w:cs="Arial"/>
          <w:color w:val="000000" w:themeColor="text1"/>
        </w:rPr>
        <w:t xml:space="preserve">odkup pozemků. Pozemky, které jsou součástí zemědělského půdního fondu lze řešit v rámci revize katastru. </w:t>
      </w:r>
    </w:p>
    <w:p w:rsidR="009857A6" w:rsidRPr="00F20F98" w:rsidRDefault="009857A6" w:rsidP="009857A6">
      <w:pPr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3. Odbor dopravy</w:t>
      </w:r>
      <w:r w:rsidRPr="00F20F98">
        <w:rPr>
          <w:rFonts w:ascii="Arial" w:hAnsi="Arial" w:cs="Arial"/>
          <w:color w:val="000000" w:themeColor="text1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předpisů, k prodeji výše uvedených pozemků ve vlastnictví Statutárního města Prostějova </w:t>
      </w:r>
      <w:r w:rsidRPr="00F20F98">
        <w:rPr>
          <w:rFonts w:ascii="Arial" w:hAnsi="Arial" w:cs="Arial"/>
          <w:b/>
          <w:color w:val="000000" w:themeColor="text1"/>
        </w:rPr>
        <w:t>nemá námitek</w:t>
      </w:r>
      <w:r w:rsidRPr="00F20F98">
        <w:rPr>
          <w:rFonts w:ascii="Arial" w:hAnsi="Arial" w:cs="Arial"/>
          <w:color w:val="000000" w:themeColor="text1"/>
        </w:rPr>
        <w:t>.</w:t>
      </w:r>
    </w:p>
    <w:p w:rsidR="009857A6" w:rsidRPr="00F20F98" w:rsidRDefault="009857A6" w:rsidP="009857A6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4. Odbor rozvoje a investic</w:t>
      </w:r>
      <w:r w:rsidRPr="00F20F98">
        <w:rPr>
          <w:rFonts w:ascii="Arial" w:hAnsi="Arial" w:cs="Arial"/>
          <w:color w:val="000000" w:themeColor="text1"/>
        </w:rPr>
        <w:t xml:space="preserve"> posoudil uvedenou žádost a sděluje, že </w:t>
      </w:r>
      <w:r w:rsidRPr="00F20F98">
        <w:rPr>
          <w:rFonts w:ascii="Arial" w:hAnsi="Arial" w:cs="Arial"/>
          <w:b/>
          <w:color w:val="000000" w:themeColor="text1"/>
        </w:rPr>
        <w:t>nemá námitky</w:t>
      </w:r>
      <w:r w:rsidRPr="00F20F98">
        <w:rPr>
          <w:rFonts w:ascii="Arial" w:hAnsi="Arial" w:cs="Arial"/>
          <w:color w:val="000000" w:themeColor="text1"/>
        </w:rPr>
        <w:t xml:space="preserve"> k majetkoprávnímu dořešení předzahrádek uvedených rodinných domů, a to k odprodeji příslušných pozemků v Karafiátové ulici vlastníkům rodinných domů. </w:t>
      </w:r>
    </w:p>
    <w:p w:rsidR="005A5534" w:rsidRPr="00F20F98" w:rsidRDefault="009857A6" w:rsidP="009857A6">
      <w:pPr>
        <w:pStyle w:val="Default"/>
        <w:tabs>
          <w:tab w:val="left" w:pos="284"/>
        </w:tabs>
        <w:jc w:val="both"/>
        <w:rPr>
          <w:bCs/>
          <w:color w:val="000000" w:themeColor="text1"/>
        </w:rPr>
      </w:pPr>
      <w:r w:rsidRPr="00F20F98">
        <w:rPr>
          <w:b/>
          <w:color w:val="000000" w:themeColor="text1"/>
        </w:rPr>
        <w:t xml:space="preserve">5. Osadní výbor </w:t>
      </w:r>
      <w:proofErr w:type="spellStart"/>
      <w:r w:rsidRPr="00F20F98">
        <w:rPr>
          <w:b/>
          <w:color w:val="000000" w:themeColor="text1"/>
        </w:rPr>
        <w:t>Krasice</w:t>
      </w:r>
      <w:proofErr w:type="spellEnd"/>
      <w:r w:rsidRPr="00F20F98">
        <w:rPr>
          <w:b/>
          <w:color w:val="000000" w:themeColor="text1"/>
        </w:rPr>
        <w:t xml:space="preserve">, Čechovice, </w:t>
      </w:r>
      <w:proofErr w:type="spellStart"/>
      <w:r w:rsidRPr="00F20F98">
        <w:rPr>
          <w:b/>
          <w:color w:val="000000" w:themeColor="text1"/>
        </w:rPr>
        <w:t>Domamyslice</w:t>
      </w:r>
      <w:proofErr w:type="spellEnd"/>
      <w:r w:rsidRPr="00F20F98">
        <w:rPr>
          <w:b/>
          <w:color w:val="000000" w:themeColor="text1"/>
        </w:rPr>
        <w:t xml:space="preserve"> nedoporučuje </w:t>
      </w:r>
      <w:r w:rsidRPr="00F20F98">
        <w:rPr>
          <w:color w:val="000000" w:themeColor="text1"/>
        </w:rPr>
        <w:t xml:space="preserve">prodej dotčených pozemků v </w:t>
      </w:r>
      <w:proofErr w:type="spellStart"/>
      <w:proofErr w:type="gramStart"/>
      <w:r w:rsidRPr="00F20F98">
        <w:rPr>
          <w:color w:val="000000" w:themeColor="text1"/>
        </w:rPr>
        <w:t>k.ú</w:t>
      </w:r>
      <w:proofErr w:type="spellEnd"/>
      <w:r w:rsidRPr="00F20F98">
        <w:rPr>
          <w:color w:val="000000" w:themeColor="text1"/>
        </w:rPr>
        <w:t>.</w:t>
      </w:r>
      <w:proofErr w:type="gramEnd"/>
      <w:r w:rsidRPr="00F20F98">
        <w:rPr>
          <w:color w:val="000000" w:themeColor="text1"/>
        </w:rPr>
        <w:t xml:space="preserve"> </w:t>
      </w:r>
      <w:proofErr w:type="spellStart"/>
      <w:r w:rsidRPr="00F20F98">
        <w:rPr>
          <w:color w:val="000000" w:themeColor="text1"/>
        </w:rPr>
        <w:t>Domamyslice</w:t>
      </w:r>
      <w:proofErr w:type="spellEnd"/>
      <w:r w:rsidRPr="00F20F98">
        <w:rPr>
          <w:color w:val="000000" w:themeColor="text1"/>
        </w:rPr>
        <w:t xml:space="preserve"> na ulici Karafiátová, a to z důvodu existence </w:t>
      </w:r>
      <w:r w:rsidRPr="00F20F98">
        <w:rPr>
          <w:color w:val="000000" w:themeColor="text1"/>
        </w:rPr>
        <w:lastRenderedPageBreak/>
        <w:t xml:space="preserve">inženýrských sítí. Osadní výbor doporučuje dotčené pozemky v </w:t>
      </w:r>
      <w:proofErr w:type="spellStart"/>
      <w:proofErr w:type="gramStart"/>
      <w:r w:rsidRPr="00F20F98">
        <w:rPr>
          <w:color w:val="000000" w:themeColor="text1"/>
        </w:rPr>
        <w:t>k.ú</w:t>
      </w:r>
      <w:proofErr w:type="spellEnd"/>
      <w:r w:rsidRPr="00F20F98">
        <w:rPr>
          <w:color w:val="000000" w:themeColor="text1"/>
        </w:rPr>
        <w:t>.</w:t>
      </w:r>
      <w:proofErr w:type="gramEnd"/>
      <w:r w:rsidRPr="00F20F98">
        <w:rPr>
          <w:color w:val="000000" w:themeColor="text1"/>
        </w:rPr>
        <w:t xml:space="preserve"> </w:t>
      </w:r>
      <w:proofErr w:type="spellStart"/>
      <w:r w:rsidRPr="00F20F98">
        <w:rPr>
          <w:color w:val="000000" w:themeColor="text1"/>
        </w:rPr>
        <w:t>Domamyslice</w:t>
      </w:r>
      <w:proofErr w:type="spellEnd"/>
      <w:r w:rsidRPr="00F20F98">
        <w:rPr>
          <w:color w:val="000000" w:themeColor="text1"/>
        </w:rPr>
        <w:t xml:space="preserve"> na ulici Karafiátová pronajmout za standardních podmínek.</w:t>
      </w:r>
      <w:r w:rsidR="00F30C16" w:rsidRPr="00F20F98">
        <w:rPr>
          <w:bCs/>
          <w:color w:val="000000" w:themeColor="text1"/>
        </w:rPr>
        <w:t xml:space="preserve"> </w:t>
      </w:r>
    </w:p>
    <w:p w:rsidR="00B26983" w:rsidRPr="00F20F98" w:rsidRDefault="00B26983" w:rsidP="00C536B0">
      <w:pPr>
        <w:pStyle w:val="Default"/>
        <w:tabs>
          <w:tab w:val="left" w:pos="284"/>
        </w:tabs>
        <w:jc w:val="both"/>
        <w:rPr>
          <w:bCs/>
          <w:color w:val="000000" w:themeColor="text1"/>
        </w:rPr>
      </w:pPr>
    </w:p>
    <w:p w:rsidR="00A52DA9" w:rsidRPr="00F20F98" w:rsidRDefault="00B26983" w:rsidP="0066036C">
      <w:pPr>
        <w:pStyle w:val="Default"/>
        <w:tabs>
          <w:tab w:val="left" w:pos="284"/>
        </w:tabs>
        <w:jc w:val="both"/>
        <w:rPr>
          <w:bCs/>
          <w:color w:val="000000" w:themeColor="text1"/>
        </w:rPr>
      </w:pPr>
      <w:r w:rsidRPr="00F20F98">
        <w:rPr>
          <w:b/>
          <w:bCs/>
          <w:color w:val="000000" w:themeColor="text1"/>
        </w:rPr>
        <w:t>Rada města Prostějova</w:t>
      </w:r>
      <w:r w:rsidR="00555B26" w:rsidRPr="00F20F98">
        <w:rPr>
          <w:bCs/>
          <w:color w:val="000000" w:themeColor="text1"/>
        </w:rPr>
        <w:t xml:space="preserve"> dne </w:t>
      </w:r>
      <w:proofErr w:type="gramStart"/>
      <w:r w:rsidR="00555B26" w:rsidRPr="00F20F98">
        <w:rPr>
          <w:bCs/>
          <w:color w:val="000000" w:themeColor="text1"/>
        </w:rPr>
        <w:t>09</w:t>
      </w:r>
      <w:r w:rsidRPr="00F20F98">
        <w:rPr>
          <w:bCs/>
          <w:color w:val="000000" w:themeColor="text1"/>
        </w:rPr>
        <w:t>.0</w:t>
      </w:r>
      <w:r w:rsidR="00555B26" w:rsidRPr="00F20F98">
        <w:rPr>
          <w:bCs/>
          <w:color w:val="000000" w:themeColor="text1"/>
        </w:rPr>
        <w:t>2.2021</w:t>
      </w:r>
      <w:proofErr w:type="gramEnd"/>
      <w:r w:rsidRPr="00F20F98">
        <w:rPr>
          <w:bCs/>
          <w:color w:val="000000" w:themeColor="text1"/>
        </w:rPr>
        <w:t xml:space="preserve"> </w:t>
      </w:r>
      <w:r w:rsidR="0072041C" w:rsidRPr="00F20F98">
        <w:rPr>
          <w:bCs/>
          <w:color w:val="000000" w:themeColor="text1"/>
        </w:rPr>
        <w:t xml:space="preserve">usnesením č. </w:t>
      </w:r>
      <w:r w:rsidR="00555B26" w:rsidRPr="00F20F98">
        <w:rPr>
          <w:bCs/>
          <w:color w:val="000000" w:themeColor="text1"/>
        </w:rPr>
        <w:t>1119</w:t>
      </w:r>
      <w:r w:rsidR="0072041C" w:rsidRPr="00F20F98">
        <w:rPr>
          <w:bCs/>
          <w:color w:val="000000" w:themeColor="text1"/>
        </w:rPr>
        <w:t xml:space="preserve"> </w:t>
      </w:r>
      <w:r w:rsidR="0072041C" w:rsidRPr="00F20F98">
        <w:rPr>
          <w:b/>
          <w:bCs/>
          <w:color w:val="000000" w:themeColor="text1"/>
        </w:rPr>
        <w:t xml:space="preserve">vyhlásila </w:t>
      </w:r>
      <w:r w:rsidR="00A52DA9" w:rsidRPr="00F20F98">
        <w:rPr>
          <w:bCs/>
          <w:color w:val="000000" w:themeColor="text1"/>
        </w:rPr>
        <w:t xml:space="preserve">záměr </w:t>
      </w:r>
      <w:r w:rsidR="0066036C" w:rsidRPr="00F20F98">
        <w:rPr>
          <w:bCs/>
          <w:color w:val="000000" w:themeColor="text1"/>
        </w:rPr>
        <w:t>p</w:t>
      </w:r>
      <w:r w:rsidR="00A52DA9" w:rsidRPr="00F20F98">
        <w:rPr>
          <w:bCs/>
          <w:color w:val="000000" w:themeColor="text1"/>
        </w:rPr>
        <w:t>rodeje: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226/53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226/51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226/50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226/48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226/46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24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226/44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226/42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22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226/40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23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 xml:space="preserve">, 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226/38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23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numPr>
          <w:ilvl w:val="0"/>
          <w:numId w:val="46"/>
        </w:numPr>
        <w:ind w:left="426" w:hanging="426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 xml:space="preserve">pozemku </w:t>
      </w:r>
      <w:proofErr w:type="spellStart"/>
      <w:proofErr w:type="gramStart"/>
      <w:r w:rsidRPr="00F20F98">
        <w:rPr>
          <w:bCs/>
          <w:color w:val="000000" w:themeColor="text1"/>
        </w:rPr>
        <w:t>p.č</w:t>
      </w:r>
      <w:proofErr w:type="spellEnd"/>
      <w:r w:rsidRPr="00F20F98">
        <w:rPr>
          <w:bCs/>
          <w:color w:val="000000" w:themeColor="text1"/>
        </w:rPr>
        <w:t>.</w:t>
      </w:r>
      <w:proofErr w:type="gramEnd"/>
      <w:r w:rsidRPr="00F20F98">
        <w:rPr>
          <w:bCs/>
          <w:color w:val="000000" w:themeColor="text1"/>
        </w:rPr>
        <w:t xml:space="preserve"> 226/36 – zahrada v </w:t>
      </w:r>
      <w:proofErr w:type="spellStart"/>
      <w:r w:rsidRPr="00F20F98">
        <w:rPr>
          <w:bCs/>
          <w:color w:val="000000" w:themeColor="text1"/>
        </w:rPr>
        <w:t>k.ú</w:t>
      </w:r>
      <w:proofErr w:type="spellEnd"/>
      <w:r w:rsidRPr="00F20F98">
        <w:rPr>
          <w:bCs/>
          <w:color w:val="000000" w:themeColor="text1"/>
        </w:rPr>
        <w:t xml:space="preserve">. </w:t>
      </w:r>
      <w:proofErr w:type="spellStart"/>
      <w:r w:rsidRPr="00F20F98">
        <w:rPr>
          <w:bCs/>
          <w:color w:val="000000" w:themeColor="text1"/>
        </w:rPr>
        <w:t>Domamyslice</w:t>
      </w:r>
      <w:proofErr w:type="spellEnd"/>
      <w:r w:rsidRPr="00F20F98">
        <w:rPr>
          <w:bCs/>
          <w:color w:val="000000" w:themeColor="text1"/>
        </w:rPr>
        <w:t xml:space="preserve"> o výměře 33 m</w:t>
      </w:r>
      <w:r w:rsidRPr="00F20F98">
        <w:rPr>
          <w:bCs/>
          <w:color w:val="000000" w:themeColor="text1"/>
          <w:vertAlign w:val="superscript"/>
        </w:rPr>
        <w:t>2</w:t>
      </w:r>
      <w:r w:rsidRPr="00F20F98">
        <w:rPr>
          <w:bCs/>
          <w:color w:val="000000" w:themeColor="text1"/>
        </w:rPr>
        <w:t>,</w:t>
      </w:r>
    </w:p>
    <w:p w:rsidR="00A52DA9" w:rsidRPr="00F20F98" w:rsidRDefault="00A52DA9" w:rsidP="00A52DA9">
      <w:pPr>
        <w:pStyle w:val="Default"/>
        <w:tabs>
          <w:tab w:val="left" w:pos="284"/>
        </w:tabs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>za následujících podmínek:</w:t>
      </w:r>
    </w:p>
    <w:p w:rsidR="00A52DA9" w:rsidRPr="00F20F98" w:rsidRDefault="00A52DA9" w:rsidP="007801AB">
      <w:pPr>
        <w:pStyle w:val="Default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bCs/>
          <w:color w:val="000000" w:themeColor="text1"/>
        </w:rPr>
      </w:pPr>
      <w:r w:rsidRPr="00F20F98">
        <w:rPr>
          <w:bCs/>
          <w:color w:val="000000" w:themeColor="text1"/>
        </w:rPr>
        <w:t>za kupní ceny ve výších minimálně dle znaleckého posudku (ceny obvyklé) splatné před podpisem kupní smlouvy,</w:t>
      </w:r>
    </w:p>
    <w:p w:rsidR="0072041C" w:rsidRPr="00F20F98" w:rsidRDefault="00A52DA9" w:rsidP="007801AB">
      <w:pPr>
        <w:pStyle w:val="Default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color w:val="000000" w:themeColor="text1"/>
        </w:rPr>
      </w:pPr>
      <w:r w:rsidRPr="00F20F98">
        <w:rPr>
          <w:bCs/>
          <w:color w:val="000000" w:themeColor="text1"/>
        </w:rPr>
        <w:t>náklady spojené s vypracováním znaleckého posudku a správní poplatek spojený s podáním návrhu na povolení vkladu vlastnických práv do katastru nemovitostí uhradí kupující.</w:t>
      </w:r>
    </w:p>
    <w:p w:rsidR="0072041C" w:rsidRPr="00F20F98" w:rsidRDefault="0072041C" w:rsidP="0072041C">
      <w:pPr>
        <w:tabs>
          <w:tab w:val="left" w:pos="284"/>
        </w:tabs>
        <w:jc w:val="both"/>
        <w:rPr>
          <w:rFonts w:ascii="Arial" w:hAnsi="Arial" w:cs="Arial"/>
          <w:color w:val="000000" w:themeColor="text1"/>
        </w:rPr>
      </w:pPr>
    </w:p>
    <w:p w:rsidR="00A133C2" w:rsidRPr="00F20F98" w:rsidRDefault="00A133C2" w:rsidP="00A133C2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>Záměr prodeje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A133C2" w:rsidRPr="00F20F98" w:rsidRDefault="00A133C2" w:rsidP="00A133C2">
      <w:pPr>
        <w:tabs>
          <w:tab w:val="left" w:pos="284"/>
        </w:tabs>
        <w:jc w:val="both"/>
        <w:rPr>
          <w:rFonts w:ascii="Arial" w:hAnsi="Arial" w:cs="Arial"/>
          <w:color w:val="000000" w:themeColor="text1"/>
        </w:rPr>
      </w:pPr>
    </w:p>
    <w:p w:rsidR="00A133C2" w:rsidRPr="00F20F98" w:rsidRDefault="00A133C2" w:rsidP="00A133C2">
      <w:pPr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Dle znaleckého posudku byla obvyklá cena předmětných pozemků znalcem stanovena v celkové výši 775 Kč/m</w:t>
      </w:r>
      <w:r w:rsidRPr="00F20F98">
        <w:rPr>
          <w:rFonts w:ascii="Arial" w:hAnsi="Arial" w:cs="Arial"/>
          <w:b/>
          <w:color w:val="000000" w:themeColor="text1"/>
          <w:vertAlign w:val="superscript"/>
        </w:rPr>
        <w:t>2</w:t>
      </w:r>
      <w:r w:rsidRPr="00F20F98">
        <w:rPr>
          <w:rFonts w:ascii="Arial" w:hAnsi="Arial" w:cs="Arial"/>
          <w:b/>
          <w:color w:val="000000" w:themeColor="text1"/>
        </w:rPr>
        <w:t>.</w:t>
      </w:r>
    </w:p>
    <w:p w:rsidR="00A133C2" w:rsidRPr="00F20F98" w:rsidRDefault="00A133C2" w:rsidP="00A133C2">
      <w:pPr>
        <w:jc w:val="both"/>
        <w:rPr>
          <w:rFonts w:ascii="Arial" w:hAnsi="Arial" w:cs="Arial"/>
          <w:color w:val="000000" w:themeColor="text1"/>
        </w:rPr>
      </w:pPr>
    </w:p>
    <w:p w:rsidR="0072041C" w:rsidRPr="00F20F98" w:rsidRDefault="00A133C2" w:rsidP="00A133C2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Materiál s návrhem na schválení prodeje předmětných pozemků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226/51,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226/48,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226/46,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226/44,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226/42,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226/38, a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226/36, vše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byl předložen na zasedání </w:t>
      </w:r>
      <w:r w:rsidRPr="00F20F98">
        <w:rPr>
          <w:rFonts w:ascii="Arial" w:hAnsi="Arial" w:cs="Arial"/>
          <w:b/>
          <w:color w:val="000000" w:themeColor="text1"/>
        </w:rPr>
        <w:t>Zastupitelstva města Prostějova</w:t>
      </w:r>
      <w:r w:rsidRPr="00F20F98">
        <w:rPr>
          <w:rFonts w:ascii="Arial" w:hAnsi="Arial" w:cs="Arial"/>
          <w:color w:val="000000" w:themeColor="text1"/>
        </w:rPr>
        <w:t xml:space="preserve"> konané dne </w:t>
      </w:r>
      <w:proofErr w:type="gramStart"/>
      <w:r w:rsidRPr="00F20F98">
        <w:rPr>
          <w:rFonts w:ascii="Arial" w:hAnsi="Arial" w:cs="Arial"/>
          <w:color w:val="000000" w:themeColor="text1"/>
        </w:rPr>
        <w:t>15.06.2021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. V rámci schválení programu zasedání Zastupitelstva města Prostějova konaného dne </w:t>
      </w:r>
      <w:proofErr w:type="gramStart"/>
      <w:r w:rsidRPr="00F20F98">
        <w:rPr>
          <w:rFonts w:ascii="Arial" w:hAnsi="Arial" w:cs="Arial"/>
          <w:color w:val="000000" w:themeColor="text1"/>
        </w:rPr>
        <w:t>15.06.2021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byl materiál </w:t>
      </w:r>
      <w:r w:rsidRPr="00F20F98">
        <w:rPr>
          <w:rFonts w:ascii="Arial" w:hAnsi="Arial" w:cs="Arial"/>
          <w:b/>
          <w:color w:val="000000" w:themeColor="text1"/>
        </w:rPr>
        <w:t>stažen z programu</w:t>
      </w:r>
      <w:r w:rsidRPr="00F20F98">
        <w:rPr>
          <w:rFonts w:ascii="Arial" w:hAnsi="Arial" w:cs="Arial"/>
          <w:color w:val="000000" w:themeColor="text1"/>
        </w:rPr>
        <w:t xml:space="preserve">. Žadatelé aktuálně požádali o </w:t>
      </w:r>
      <w:proofErr w:type="spellStart"/>
      <w:r w:rsidRPr="00F20F98">
        <w:rPr>
          <w:rFonts w:ascii="Arial" w:hAnsi="Arial" w:cs="Arial"/>
          <w:color w:val="000000" w:themeColor="text1"/>
        </w:rPr>
        <w:t>znovuprojednání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předmětné záležitosti na zasedání Zastupitelstva města Prostějova.</w:t>
      </w:r>
    </w:p>
    <w:p w:rsidR="00A133C2" w:rsidRPr="00F20F98" w:rsidRDefault="00A133C2" w:rsidP="00A133C2">
      <w:pPr>
        <w:jc w:val="both"/>
        <w:rPr>
          <w:rFonts w:ascii="Arial" w:hAnsi="Arial" w:cs="Arial"/>
          <w:color w:val="000000" w:themeColor="text1"/>
        </w:rPr>
      </w:pPr>
    </w:p>
    <w:p w:rsidR="00A133C2" w:rsidRPr="00F20F98" w:rsidRDefault="00A133C2" w:rsidP="00A133C2">
      <w:pPr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 xml:space="preserve">Rada města Prostějova </w:t>
      </w:r>
      <w:r w:rsidRPr="00F20F98">
        <w:rPr>
          <w:rFonts w:ascii="Arial" w:hAnsi="Arial" w:cs="Arial"/>
          <w:color w:val="000000" w:themeColor="text1"/>
        </w:rPr>
        <w:t xml:space="preserve">dne 17.05.2022 </w:t>
      </w:r>
      <w:r w:rsidRPr="00975566">
        <w:rPr>
          <w:rFonts w:ascii="Arial" w:hAnsi="Arial" w:cs="Arial"/>
          <w:color w:val="000000" w:themeColor="text1"/>
        </w:rPr>
        <w:t xml:space="preserve">usnesením č. </w:t>
      </w:r>
      <w:r w:rsidR="00975566" w:rsidRPr="00975566">
        <w:rPr>
          <w:rFonts w:ascii="Arial" w:hAnsi="Arial" w:cs="Arial"/>
        </w:rPr>
        <w:t>RM/2022/115/41</w:t>
      </w:r>
      <w:r w:rsidRPr="00975566">
        <w:rPr>
          <w:rFonts w:ascii="Arial" w:hAnsi="Arial" w:cs="Arial"/>
          <w:b/>
          <w:color w:val="000000" w:themeColor="text1"/>
        </w:rPr>
        <w:t xml:space="preserve"> doporučila</w:t>
      </w:r>
      <w:r w:rsidRPr="00F20F98">
        <w:rPr>
          <w:rFonts w:ascii="Arial" w:hAnsi="Arial" w:cs="Arial"/>
          <w:b/>
          <w:color w:val="000000" w:themeColor="text1"/>
        </w:rPr>
        <w:t xml:space="preserve"> </w:t>
      </w:r>
      <w:r w:rsidRPr="00F20F98">
        <w:rPr>
          <w:rFonts w:ascii="Arial" w:hAnsi="Arial" w:cs="Arial"/>
          <w:color w:val="000000" w:themeColor="text1"/>
        </w:rPr>
        <w:t xml:space="preserve">Zastupitelstvu města Prostějova </w:t>
      </w:r>
      <w:r w:rsidRPr="00F5394C">
        <w:rPr>
          <w:rFonts w:ascii="Arial" w:hAnsi="Arial" w:cs="Arial"/>
          <w:color w:val="000000" w:themeColor="text1"/>
        </w:rPr>
        <w:t>nevyhovět žádosti</w:t>
      </w:r>
      <w:r w:rsidRPr="00F20F98">
        <w:rPr>
          <w:rFonts w:ascii="Arial" w:hAnsi="Arial" w:cs="Arial"/>
          <w:color w:val="000000" w:themeColor="text1"/>
        </w:rPr>
        <w:t xml:space="preserve"> </w:t>
      </w:r>
      <w:r w:rsidR="003C1FF9">
        <w:rPr>
          <w:rFonts w:ascii="Arial" w:hAnsi="Arial" w:cs="Arial"/>
          <w:color w:val="000000" w:themeColor="text1"/>
        </w:rPr>
        <w:t>fyzické osoby</w:t>
      </w:r>
      <w:r w:rsidRPr="00F20F98">
        <w:rPr>
          <w:rFonts w:ascii="Arial" w:hAnsi="Arial" w:cs="Arial"/>
          <w:color w:val="000000" w:themeColor="text1"/>
        </w:rPr>
        <w:t xml:space="preserve">, a </w:t>
      </w:r>
      <w:r w:rsidR="003C1FF9">
        <w:rPr>
          <w:rFonts w:ascii="Arial" w:hAnsi="Arial" w:cs="Arial"/>
          <w:color w:val="000000" w:themeColor="text1"/>
        </w:rPr>
        <w:t>fyzické osoby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226/51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226/50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226/48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226/46 - zahrada o výměře 24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fyzické osoby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226/44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226/42 – zahrada o výměře 22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226/40 – zahrada o výměře 23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žádosti </w:t>
      </w:r>
      <w:r w:rsidR="003C1FF9">
        <w:rPr>
          <w:rFonts w:ascii="Arial" w:hAnsi="Arial" w:cs="Arial"/>
          <w:color w:val="000000" w:themeColor="text1"/>
        </w:rPr>
        <w:t>fyzických osob</w:t>
      </w:r>
      <w:r w:rsidRPr="00F20F98">
        <w:rPr>
          <w:rFonts w:ascii="Arial" w:hAnsi="Arial" w:cs="Arial"/>
          <w:color w:val="000000" w:themeColor="text1"/>
        </w:rPr>
        <w:t xml:space="preserve">, o </w:t>
      </w:r>
      <w:r w:rsidRPr="00F20F98">
        <w:rPr>
          <w:rFonts w:ascii="Arial" w:hAnsi="Arial" w:cs="Arial"/>
          <w:color w:val="000000" w:themeColor="text1"/>
        </w:rPr>
        <w:lastRenderedPageBreak/>
        <w:t xml:space="preserve">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226/38 – zahrada o výměře 23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a žádosti </w:t>
      </w:r>
      <w:r w:rsidR="003C1FF9">
        <w:rPr>
          <w:rFonts w:ascii="Arial" w:hAnsi="Arial" w:cs="Arial"/>
          <w:color w:val="000000" w:themeColor="text1"/>
        </w:rPr>
        <w:t>fyzické osoby</w:t>
      </w:r>
      <w:r w:rsidRPr="00F20F98">
        <w:rPr>
          <w:rFonts w:ascii="Arial" w:hAnsi="Arial" w:cs="Arial"/>
          <w:color w:val="000000" w:themeColor="text1"/>
        </w:rPr>
        <w:t xml:space="preserve">, o prodej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226/36 – zahrada o výměře 33 m2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</w:p>
    <w:p w:rsidR="004618A0" w:rsidRPr="00F20F98" w:rsidRDefault="004618A0" w:rsidP="00C536B0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:rsidR="00C536B0" w:rsidRPr="00F20F98" w:rsidRDefault="00931B9B" w:rsidP="00C536B0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F20F98">
        <w:rPr>
          <w:rFonts w:ascii="Arial" w:hAnsi="Arial" w:cs="Arial"/>
          <w:b/>
          <w:bCs/>
          <w:color w:val="000000" w:themeColor="text1"/>
          <w:u w:val="single"/>
        </w:rPr>
        <w:t>5</w:t>
      </w:r>
      <w:r w:rsidR="00C536B0" w:rsidRPr="00F20F98">
        <w:rPr>
          <w:rFonts w:ascii="Arial" w:hAnsi="Arial" w:cs="Arial"/>
          <w:b/>
          <w:bCs/>
          <w:color w:val="000000" w:themeColor="text1"/>
          <w:u w:val="single"/>
        </w:rPr>
        <w:t>. Stanovisko předkladatele:</w:t>
      </w:r>
    </w:p>
    <w:p w:rsidR="00F20F98" w:rsidRPr="00F20F98" w:rsidRDefault="00F20F98" w:rsidP="00F20F98">
      <w:pPr>
        <w:jc w:val="both"/>
        <w:rPr>
          <w:rFonts w:ascii="Arial" w:hAnsi="Arial" w:cs="Arial"/>
          <w:b/>
          <w:bCs/>
          <w:color w:val="000000" w:themeColor="text1"/>
        </w:rPr>
      </w:pPr>
      <w:r w:rsidRPr="00F20F98">
        <w:rPr>
          <w:rFonts w:ascii="Arial" w:hAnsi="Arial" w:cs="Arial"/>
          <w:b/>
          <w:bCs/>
          <w:color w:val="000000" w:themeColor="text1"/>
        </w:rPr>
        <w:t>Odbor správy a údržby majetku města</w:t>
      </w:r>
      <w:r w:rsidRPr="00F20F98">
        <w:rPr>
          <w:rFonts w:ascii="Arial" w:hAnsi="Arial" w:cs="Arial"/>
          <w:bCs/>
          <w:color w:val="000000" w:themeColor="text1"/>
        </w:rPr>
        <w:t xml:space="preserve"> se domnívá, že s ohledem na stanovisko Osadního výboru</w:t>
      </w:r>
      <w:r w:rsidRPr="00F20F98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F20F98">
        <w:rPr>
          <w:rFonts w:ascii="Arial" w:hAnsi="Arial" w:cs="Arial"/>
          <w:color w:val="000000" w:themeColor="text1"/>
        </w:rPr>
        <w:t>Krasice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Čechovice,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Cs/>
          <w:color w:val="000000" w:themeColor="text1"/>
        </w:rPr>
        <w:t xml:space="preserve"> a vzhledem k tomu, že předmětné pozemky tvoří neoplocenou část veřejného uličního profilu ul. Karafiátová, kde jsou umístěny inženýrské sítě, a to včetně zemního kabelu veřejného osvětlení ve vlastnictví Statutárního města Prostějova na pozemku </w:t>
      </w:r>
      <w:proofErr w:type="spellStart"/>
      <w:proofErr w:type="gramStart"/>
      <w:r w:rsidRPr="00F20F98">
        <w:rPr>
          <w:rFonts w:ascii="Arial" w:hAnsi="Arial" w:cs="Arial"/>
          <w:bCs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bCs/>
          <w:color w:val="000000" w:themeColor="text1"/>
        </w:rPr>
        <w:t>.</w:t>
      </w:r>
      <w:proofErr w:type="gramEnd"/>
      <w:r w:rsidRPr="00F20F98">
        <w:rPr>
          <w:rFonts w:ascii="Arial" w:hAnsi="Arial" w:cs="Arial"/>
          <w:bCs/>
          <w:color w:val="000000" w:themeColor="text1"/>
        </w:rPr>
        <w:t xml:space="preserve"> 226/53 v </w:t>
      </w:r>
      <w:proofErr w:type="spellStart"/>
      <w:r w:rsidRPr="00F20F98">
        <w:rPr>
          <w:rFonts w:ascii="Arial" w:hAnsi="Arial" w:cs="Arial"/>
          <w:bCs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bCs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bCs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bCs/>
          <w:color w:val="000000" w:themeColor="text1"/>
        </w:rPr>
        <w:t xml:space="preserve">, jejich </w:t>
      </w:r>
      <w:r w:rsidRPr="00F20F98">
        <w:rPr>
          <w:rFonts w:ascii="Arial" w:hAnsi="Arial" w:cs="Arial"/>
          <w:b/>
          <w:bCs/>
          <w:color w:val="000000" w:themeColor="text1"/>
        </w:rPr>
        <w:t>prodej není vhodný</w:t>
      </w:r>
      <w:r w:rsidRPr="00F20F98">
        <w:rPr>
          <w:rFonts w:ascii="Arial" w:hAnsi="Arial" w:cs="Arial"/>
          <w:bCs/>
          <w:color w:val="000000" w:themeColor="text1"/>
        </w:rPr>
        <w:t>. Z těchto důvodů Odbor SÚMM</w:t>
      </w:r>
      <w:r w:rsidRPr="00F20F98">
        <w:rPr>
          <w:rFonts w:ascii="Arial" w:hAnsi="Arial" w:cs="Arial"/>
          <w:b/>
          <w:bCs/>
          <w:color w:val="000000" w:themeColor="text1"/>
        </w:rPr>
        <w:t xml:space="preserve"> doporučuje postupovat dle návrhu usnesení.</w:t>
      </w:r>
    </w:p>
    <w:p w:rsidR="00F20F98" w:rsidRPr="00F20F98" w:rsidRDefault="00F20F98" w:rsidP="00F20F98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Odbor SÚMM upozorňuje na skutečnost, že na pozemcích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226/51,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226/48,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226/46,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226/44,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226/42,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226/38 a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226/36, vše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se nachází energetické vedení včetně jeho ochranného pásma, sdělovací vedení včetně jeho ochranného pásma, kanalizační přípojky včetně jejich ochranných pásem a plynové vedení včetně jeho ochranného pásma a že na pozemcích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226/51,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226/48,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226/46,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226/44,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226/42,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226/40 a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226/38, vše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se nachází vodovodní přípojky včetně jejich ochranných pásem. Na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 v 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se nachází zemní kabel veřejného osvětlení. Pozemky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226/53,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226/51,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226/50,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226/48,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226/44,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226/42,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226/40,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226/38 a </w:t>
      </w:r>
      <w:proofErr w:type="spell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226/36, vše v 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jsou dále zatíženy Smlouvou o budoucí smlouvě o zřízení věcného břemene č. 2020/50/036 ze dne </w:t>
      </w:r>
      <w:proofErr w:type="gramStart"/>
      <w:r w:rsidRPr="00F20F98">
        <w:rPr>
          <w:rFonts w:ascii="Arial" w:hAnsi="Arial" w:cs="Arial"/>
          <w:color w:val="000000" w:themeColor="text1"/>
        </w:rPr>
        <w:t>16.03.2020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uzavřenou se společností INFOS LEAS, spol. s r.o., jejímž předmětem je budoucí závazek smluvních stran zřídit na částech předmětných pozemků ve prospěch společnosti INFOS LEAS, spol. s r.o., služebnost spočívající v právu zřídit a provozovat podzemní komunikační vedení veřejné komunikační sítě (optický kabel včetně chráničky), včetně jeho ochranného pásma.</w:t>
      </w:r>
    </w:p>
    <w:p w:rsidR="00F20F98" w:rsidRPr="00F20F98" w:rsidRDefault="00F20F98" w:rsidP="00F20F9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OSÚMM dále sděluje, že na základě Dohody o skončení nájmu a souhlasu s umístěním a užíváním stavby č. 2016/50/497 ze dne 03.01.2017 byl Statutárním městem Prostějovem udělen souhlas </w:t>
      </w:r>
      <w:r w:rsidR="003C1FF9">
        <w:rPr>
          <w:rFonts w:ascii="Arial" w:hAnsi="Arial" w:cs="Arial"/>
          <w:color w:val="000000" w:themeColor="text1"/>
        </w:rPr>
        <w:t>fyzické osobě</w:t>
      </w:r>
      <w:r w:rsidRPr="00F20F98">
        <w:rPr>
          <w:rFonts w:ascii="Arial" w:hAnsi="Arial" w:cs="Arial"/>
          <w:color w:val="000000" w:themeColor="text1"/>
        </w:rPr>
        <w:t xml:space="preserve"> k umístění a užívání vjezdu na části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226/51 v 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, užívání části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226/50 v 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jako odstavné plochy </w:t>
      </w:r>
      <w:r w:rsidR="003C1FF9">
        <w:rPr>
          <w:rFonts w:ascii="Arial" w:hAnsi="Arial" w:cs="Arial"/>
          <w:color w:val="000000" w:themeColor="text1"/>
        </w:rPr>
        <w:t>fyzickou osobou</w:t>
      </w:r>
      <w:r w:rsidRPr="00F20F98">
        <w:rPr>
          <w:rFonts w:ascii="Arial" w:hAnsi="Arial" w:cs="Arial"/>
          <w:color w:val="000000" w:themeColor="text1"/>
        </w:rPr>
        <w:t xml:space="preserve"> je ošetřeno Smlouvou o výpůjčce č. 2020/50/211 ze dne 19.06.2020 a užívání části pozemku </w:t>
      </w:r>
      <w:proofErr w:type="spellStart"/>
      <w:proofErr w:type="gramStart"/>
      <w:r w:rsidRPr="00F20F98">
        <w:rPr>
          <w:rFonts w:ascii="Arial" w:hAnsi="Arial" w:cs="Arial"/>
          <w:color w:val="000000" w:themeColor="text1"/>
        </w:rPr>
        <w:t>p.č</w:t>
      </w:r>
      <w:proofErr w:type="spellEnd"/>
      <w:r w:rsidRPr="00F20F98">
        <w:rPr>
          <w:rFonts w:ascii="Arial" w:hAnsi="Arial" w:cs="Arial"/>
          <w:color w:val="000000" w:themeColor="text1"/>
        </w:rPr>
        <w:t>.</w:t>
      </w:r>
      <w:proofErr w:type="gramEnd"/>
      <w:r w:rsidRPr="00F20F98">
        <w:rPr>
          <w:rFonts w:ascii="Arial" w:hAnsi="Arial" w:cs="Arial"/>
          <w:color w:val="000000" w:themeColor="text1"/>
        </w:rPr>
        <w:t xml:space="preserve"> 226/38 v </w:t>
      </w:r>
      <w:proofErr w:type="spellStart"/>
      <w:r w:rsidRPr="00F20F98">
        <w:rPr>
          <w:rFonts w:ascii="Arial" w:hAnsi="Arial" w:cs="Arial"/>
          <w:color w:val="000000" w:themeColor="text1"/>
        </w:rPr>
        <w:t>k.ú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F20F98">
        <w:rPr>
          <w:rFonts w:ascii="Arial" w:hAnsi="Arial" w:cs="Arial"/>
          <w:color w:val="000000" w:themeColor="text1"/>
        </w:rPr>
        <w:t>Domamyslice</w:t>
      </w:r>
      <w:proofErr w:type="spellEnd"/>
      <w:r w:rsidRPr="00F20F98">
        <w:rPr>
          <w:rFonts w:ascii="Arial" w:hAnsi="Arial" w:cs="Arial"/>
          <w:color w:val="000000" w:themeColor="text1"/>
        </w:rPr>
        <w:t xml:space="preserve"> jako odstavné plochy </w:t>
      </w:r>
      <w:r w:rsidR="003C1FF9">
        <w:rPr>
          <w:rFonts w:ascii="Arial" w:hAnsi="Arial" w:cs="Arial"/>
          <w:color w:val="000000" w:themeColor="text1"/>
        </w:rPr>
        <w:t>fyzickou osobou</w:t>
      </w:r>
      <w:r w:rsidRPr="00F20F98">
        <w:rPr>
          <w:rFonts w:ascii="Arial" w:hAnsi="Arial" w:cs="Arial"/>
          <w:color w:val="000000" w:themeColor="text1"/>
        </w:rPr>
        <w:t xml:space="preserve"> je ošetřeno Smlouvou o nájmu č. 2020/50/095 ze dne </w:t>
      </w:r>
      <w:proofErr w:type="gramStart"/>
      <w:r w:rsidRPr="00F20F98">
        <w:rPr>
          <w:rFonts w:ascii="Arial" w:hAnsi="Arial" w:cs="Arial"/>
          <w:color w:val="000000" w:themeColor="text1"/>
        </w:rPr>
        <w:t>20.04.2020</w:t>
      </w:r>
      <w:proofErr w:type="gramEnd"/>
      <w:r w:rsidRPr="00F20F98">
        <w:rPr>
          <w:rFonts w:ascii="Arial" w:hAnsi="Arial" w:cs="Arial"/>
          <w:color w:val="000000" w:themeColor="text1"/>
        </w:rPr>
        <w:t>.</w:t>
      </w:r>
    </w:p>
    <w:p w:rsidR="00B56D53" w:rsidRPr="00F20F98" w:rsidRDefault="00B56D53" w:rsidP="00B56D53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72041C" w:rsidRPr="00F20F98" w:rsidRDefault="0072041C" w:rsidP="0072041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  <w:r w:rsidRPr="00F20F98">
        <w:rPr>
          <w:rFonts w:ascii="Arial" w:hAnsi="Arial" w:cs="Arial"/>
          <w:b/>
          <w:color w:val="000000" w:themeColor="text1"/>
        </w:rPr>
        <w:t>Materiál byl předložen k projednání n</w:t>
      </w:r>
      <w:r w:rsidR="00B56D53" w:rsidRPr="00F20F98">
        <w:rPr>
          <w:rFonts w:ascii="Arial" w:hAnsi="Arial" w:cs="Arial"/>
          <w:b/>
          <w:color w:val="000000" w:themeColor="text1"/>
        </w:rPr>
        <w:t xml:space="preserve">a schůzi Finančního výboru dne </w:t>
      </w:r>
      <w:proofErr w:type="gramStart"/>
      <w:r w:rsidR="007801AB" w:rsidRPr="00F20F98">
        <w:rPr>
          <w:rFonts w:ascii="Arial" w:hAnsi="Arial" w:cs="Arial"/>
          <w:b/>
          <w:color w:val="000000" w:themeColor="text1"/>
        </w:rPr>
        <w:t>0</w:t>
      </w:r>
      <w:r w:rsidR="00F5394C">
        <w:rPr>
          <w:rFonts w:ascii="Arial" w:hAnsi="Arial" w:cs="Arial"/>
          <w:b/>
          <w:color w:val="000000" w:themeColor="text1"/>
        </w:rPr>
        <w:t>7</w:t>
      </w:r>
      <w:r w:rsidRPr="00F20F98">
        <w:rPr>
          <w:rFonts w:ascii="Arial" w:hAnsi="Arial" w:cs="Arial"/>
          <w:b/>
          <w:color w:val="000000" w:themeColor="text1"/>
        </w:rPr>
        <w:t>.</w:t>
      </w:r>
      <w:r w:rsidR="007801AB" w:rsidRPr="00F20F98">
        <w:rPr>
          <w:rFonts w:ascii="Arial" w:hAnsi="Arial" w:cs="Arial"/>
          <w:b/>
          <w:color w:val="000000" w:themeColor="text1"/>
        </w:rPr>
        <w:t>06.</w:t>
      </w:r>
      <w:r w:rsidRPr="00F20F98">
        <w:rPr>
          <w:rFonts w:ascii="Arial" w:hAnsi="Arial" w:cs="Arial"/>
          <w:b/>
          <w:color w:val="000000" w:themeColor="text1"/>
        </w:rPr>
        <w:t>202</w:t>
      </w:r>
      <w:r w:rsidR="00F5394C">
        <w:rPr>
          <w:rFonts w:ascii="Arial" w:hAnsi="Arial" w:cs="Arial"/>
          <w:b/>
          <w:color w:val="000000" w:themeColor="text1"/>
        </w:rPr>
        <w:t>2</w:t>
      </w:r>
      <w:proofErr w:type="gramEnd"/>
      <w:r w:rsidRPr="00F20F98">
        <w:rPr>
          <w:rFonts w:ascii="Arial" w:hAnsi="Arial" w:cs="Arial"/>
          <w:b/>
          <w:color w:val="000000" w:themeColor="text1"/>
        </w:rPr>
        <w:t>.</w:t>
      </w:r>
    </w:p>
    <w:p w:rsidR="0072041C" w:rsidRPr="00F20F98" w:rsidRDefault="0072041C" w:rsidP="0072041C">
      <w:pPr>
        <w:jc w:val="both"/>
        <w:rPr>
          <w:rFonts w:ascii="Arial" w:hAnsi="Arial" w:cs="Arial"/>
          <w:bCs/>
          <w:color w:val="000000" w:themeColor="text1"/>
        </w:rPr>
      </w:pPr>
    </w:p>
    <w:p w:rsidR="0072041C" w:rsidRPr="00F20F98" w:rsidRDefault="0072041C" w:rsidP="0072041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</w:rPr>
      </w:pPr>
    </w:p>
    <w:p w:rsidR="001B70E0" w:rsidRPr="00F20F98" w:rsidRDefault="001B70E0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417"/>
        <w:gridCol w:w="2839"/>
        <w:gridCol w:w="2268"/>
        <w:gridCol w:w="3827"/>
      </w:tblGrid>
      <w:tr w:rsidR="00F20F98" w:rsidRPr="00F20F98" w:rsidTr="00F20F98">
        <w:tc>
          <w:tcPr>
            <w:tcW w:w="9351" w:type="dxa"/>
            <w:gridSpan w:val="4"/>
            <w:shd w:val="clear" w:color="auto" w:fill="EEECE1" w:themeFill="background2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Důvodová zpráva obsahuje stanoviska dotčených odborů </w:t>
            </w:r>
            <w:proofErr w:type="spellStart"/>
            <w:r w:rsidRPr="00F20F98">
              <w:rPr>
                <w:rFonts w:ascii="Arial" w:hAnsi="Arial" w:cs="Arial"/>
                <w:bCs/>
                <w:color w:val="000000" w:themeColor="text1"/>
              </w:rPr>
              <w:t>MMPv</w:t>
            </w:r>
            <w:proofErr w:type="spellEnd"/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 (subjektů)</w:t>
            </w:r>
          </w:p>
        </w:tc>
      </w:tr>
      <w:tr w:rsidR="00F20F98" w:rsidRPr="00F20F98" w:rsidTr="00F20F98">
        <w:tc>
          <w:tcPr>
            <w:tcW w:w="3256" w:type="dxa"/>
            <w:gridSpan w:val="2"/>
            <w:shd w:val="clear" w:color="auto" w:fill="EEECE1" w:themeFill="background2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Odbor </w:t>
            </w:r>
            <w:proofErr w:type="spellStart"/>
            <w:r w:rsidRPr="00F20F98">
              <w:rPr>
                <w:rFonts w:ascii="Arial" w:hAnsi="Arial" w:cs="Arial"/>
                <w:bCs/>
                <w:color w:val="000000" w:themeColor="text1"/>
              </w:rPr>
              <w:t>MMPv</w:t>
            </w:r>
            <w:proofErr w:type="spellEnd"/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Stanovisko ze dne</w:t>
            </w:r>
          </w:p>
        </w:tc>
        <w:tc>
          <w:tcPr>
            <w:tcW w:w="3827" w:type="dxa"/>
            <w:shd w:val="clear" w:color="auto" w:fill="EEECE1" w:themeFill="background2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Resumé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1.</w:t>
            </w:r>
          </w:p>
        </w:tc>
        <w:tc>
          <w:tcPr>
            <w:tcW w:w="2839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OÚPPP</w:t>
            </w:r>
          </w:p>
        </w:tc>
        <w:tc>
          <w:tcPr>
            <w:tcW w:w="2268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 w:rsidRPr="00F20F98">
              <w:rPr>
                <w:rFonts w:ascii="Arial" w:hAnsi="Arial" w:cs="Arial"/>
                <w:bCs/>
                <w:i/>
                <w:color w:val="000000" w:themeColor="text1"/>
              </w:rPr>
              <w:t>02.04.2020</w:t>
            </w:r>
            <w:proofErr w:type="gramEnd"/>
          </w:p>
        </w:tc>
        <w:tc>
          <w:tcPr>
            <w:tcW w:w="382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prodej pozemků je možný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2.</w:t>
            </w:r>
          </w:p>
        </w:tc>
        <w:tc>
          <w:tcPr>
            <w:tcW w:w="2839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OŽP</w:t>
            </w:r>
          </w:p>
        </w:tc>
        <w:tc>
          <w:tcPr>
            <w:tcW w:w="2268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 w:rsidRPr="00F20F98">
              <w:rPr>
                <w:rFonts w:ascii="Arial" w:hAnsi="Arial" w:cs="Arial"/>
                <w:bCs/>
                <w:i/>
                <w:color w:val="000000" w:themeColor="text1"/>
              </w:rPr>
              <w:t>07.04.2020</w:t>
            </w:r>
            <w:proofErr w:type="gramEnd"/>
          </w:p>
        </w:tc>
        <w:tc>
          <w:tcPr>
            <w:tcW w:w="3827" w:type="dxa"/>
          </w:tcPr>
          <w:p w:rsidR="00B56D53" w:rsidRPr="00F20F98" w:rsidRDefault="00F5394C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d</w:t>
            </w:r>
            <w:r w:rsidR="00B56D53" w:rsidRPr="00F20F98">
              <w:rPr>
                <w:rFonts w:ascii="Arial" w:hAnsi="Arial" w:cs="Arial"/>
                <w:bCs/>
                <w:color w:val="000000" w:themeColor="text1"/>
              </w:rPr>
              <w:t>oporučuje</w:t>
            </w:r>
            <w:r w:rsidR="00F20F98" w:rsidRPr="00F20F98">
              <w:rPr>
                <w:rFonts w:ascii="Arial" w:hAnsi="Arial" w:cs="Arial"/>
                <w:bCs/>
                <w:color w:val="000000" w:themeColor="text1"/>
              </w:rPr>
              <w:t xml:space="preserve"> odkup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3.</w:t>
            </w:r>
          </w:p>
        </w:tc>
        <w:tc>
          <w:tcPr>
            <w:tcW w:w="2839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OD</w:t>
            </w:r>
          </w:p>
        </w:tc>
        <w:tc>
          <w:tcPr>
            <w:tcW w:w="2268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 w:rsidRPr="00F20F98">
              <w:rPr>
                <w:rFonts w:ascii="Arial" w:hAnsi="Arial" w:cs="Arial"/>
                <w:bCs/>
                <w:i/>
                <w:color w:val="000000" w:themeColor="text1"/>
              </w:rPr>
              <w:t>16.03.2020</w:t>
            </w:r>
            <w:proofErr w:type="gramEnd"/>
          </w:p>
        </w:tc>
        <w:tc>
          <w:tcPr>
            <w:tcW w:w="382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nemá námitky</w:t>
            </w:r>
            <w:r w:rsidR="00F20F98" w:rsidRPr="00F20F98">
              <w:rPr>
                <w:rFonts w:ascii="Arial" w:hAnsi="Arial" w:cs="Arial"/>
                <w:bCs/>
                <w:color w:val="000000" w:themeColor="text1"/>
              </w:rPr>
              <w:t xml:space="preserve"> k prodeji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4.</w:t>
            </w:r>
          </w:p>
        </w:tc>
        <w:tc>
          <w:tcPr>
            <w:tcW w:w="2839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ORI</w:t>
            </w:r>
          </w:p>
        </w:tc>
        <w:tc>
          <w:tcPr>
            <w:tcW w:w="2268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 w:rsidRPr="00F20F98">
              <w:rPr>
                <w:rFonts w:ascii="Arial" w:hAnsi="Arial" w:cs="Arial"/>
                <w:bCs/>
                <w:i/>
                <w:color w:val="000000" w:themeColor="text1"/>
              </w:rPr>
              <w:t>14.04.2020</w:t>
            </w:r>
            <w:proofErr w:type="gramEnd"/>
          </w:p>
        </w:tc>
        <w:tc>
          <w:tcPr>
            <w:tcW w:w="3827" w:type="dxa"/>
          </w:tcPr>
          <w:p w:rsidR="00B56D53" w:rsidRPr="00F20F98" w:rsidRDefault="00B56D53" w:rsidP="007E7774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nemá námitky</w:t>
            </w:r>
            <w:r w:rsidR="00F20F98" w:rsidRPr="00F20F98">
              <w:rPr>
                <w:rFonts w:ascii="Arial" w:hAnsi="Arial" w:cs="Arial"/>
                <w:bCs/>
                <w:color w:val="000000" w:themeColor="text1"/>
              </w:rPr>
              <w:t xml:space="preserve"> k odprodeji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5.</w:t>
            </w:r>
          </w:p>
        </w:tc>
        <w:tc>
          <w:tcPr>
            <w:tcW w:w="2839" w:type="dxa"/>
          </w:tcPr>
          <w:p w:rsidR="00B56D53" w:rsidRPr="00F20F98" w:rsidRDefault="00B56D53" w:rsidP="00377E1E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OV </w:t>
            </w:r>
            <w:proofErr w:type="spellStart"/>
            <w:r w:rsidRPr="00F20F98">
              <w:rPr>
                <w:rFonts w:ascii="Arial" w:hAnsi="Arial" w:cs="Arial"/>
                <w:bCs/>
                <w:color w:val="000000" w:themeColor="text1"/>
              </w:rPr>
              <w:t>Krasice</w:t>
            </w:r>
            <w:proofErr w:type="spellEnd"/>
            <w:r w:rsidRPr="00F20F98">
              <w:rPr>
                <w:rFonts w:ascii="Arial" w:hAnsi="Arial" w:cs="Arial"/>
                <w:bCs/>
                <w:color w:val="000000" w:themeColor="text1"/>
              </w:rPr>
              <w:t>,</w:t>
            </w:r>
            <w:r w:rsidR="00377E1E" w:rsidRPr="00F20F98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Pr="00F20F98">
              <w:rPr>
                <w:rFonts w:ascii="Arial" w:hAnsi="Arial" w:cs="Arial"/>
                <w:bCs/>
                <w:color w:val="000000" w:themeColor="text1"/>
              </w:rPr>
              <w:t xml:space="preserve">Čechovice, </w:t>
            </w:r>
            <w:proofErr w:type="spellStart"/>
            <w:r w:rsidRPr="00F20F98">
              <w:rPr>
                <w:rFonts w:ascii="Arial" w:hAnsi="Arial" w:cs="Arial"/>
                <w:bCs/>
                <w:color w:val="000000" w:themeColor="text1"/>
              </w:rPr>
              <w:t>Domamyslice</w:t>
            </w:r>
            <w:proofErr w:type="spellEnd"/>
          </w:p>
        </w:tc>
        <w:tc>
          <w:tcPr>
            <w:tcW w:w="2268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 w:rsidRPr="00F20F98">
              <w:rPr>
                <w:rFonts w:ascii="Arial" w:hAnsi="Arial" w:cs="Arial"/>
                <w:bCs/>
                <w:i/>
                <w:color w:val="000000" w:themeColor="text1"/>
              </w:rPr>
              <w:t>08.06.2020</w:t>
            </w:r>
            <w:proofErr w:type="gramEnd"/>
          </w:p>
        </w:tc>
        <w:tc>
          <w:tcPr>
            <w:tcW w:w="3827" w:type="dxa"/>
          </w:tcPr>
          <w:p w:rsidR="00B56D53" w:rsidRPr="00F20F98" w:rsidRDefault="00F20F98" w:rsidP="007E7774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nedoporučuje prodej, doporučuje pozemky pronajmout</w:t>
            </w:r>
          </w:p>
        </w:tc>
      </w:tr>
      <w:tr w:rsidR="00F20F98" w:rsidRPr="00F20F98" w:rsidTr="00F20F98">
        <w:tc>
          <w:tcPr>
            <w:tcW w:w="417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lastRenderedPageBreak/>
              <w:t>6.</w:t>
            </w:r>
          </w:p>
        </w:tc>
        <w:tc>
          <w:tcPr>
            <w:tcW w:w="2839" w:type="dxa"/>
          </w:tcPr>
          <w:p w:rsidR="00B56D53" w:rsidRPr="00F20F98" w:rsidRDefault="00B56D53" w:rsidP="007E7774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OSÚMM</w:t>
            </w:r>
          </w:p>
        </w:tc>
        <w:tc>
          <w:tcPr>
            <w:tcW w:w="2268" w:type="dxa"/>
          </w:tcPr>
          <w:p w:rsidR="00B56D53" w:rsidRPr="00F20F98" w:rsidRDefault="00F3622A" w:rsidP="00F3622A">
            <w:pPr>
              <w:jc w:val="both"/>
              <w:rPr>
                <w:rFonts w:ascii="Arial" w:hAnsi="Arial" w:cs="Arial"/>
                <w:bCs/>
                <w:i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bCs/>
                <w:i/>
                <w:color w:val="000000" w:themeColor="text1"/>
              </w:rPr>
              <w:t>30</w:t>
            </w:r>
            <w:r w:rsidR="00B56D53" w:rsidRPr="00F20F98">
              <w:rPr>
                <w:rFonts w:ascii="Arial" w:hAnsi="Arial" w:cs="Arial"/>
                <w:bCs/>
                <w:i/>
                <w:color w:val="000000" w:themeColor="text1"/>
              </w:rPr>
              <w:t>.05.202</w:t>
            </w:r>
            <w:r w:rsidR="00F20F98" w:rsidRPr="00F20F98"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  <w:proofErr w:type="gramEnd"/>
          </w:p>
        </w:tc>
        <w:tc>
          <w:tcPr>
            <w:tcW w:w="3827" w:type="dxa"/>
          </w:tcPr>
          <w:p w:rsidR="00B56D53" w:rsidRPr="00F20F98" w:rsidRDefault="00F20F98" w:rsidP="007801AB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F20F98">
              <w:rPr>
                <w:rFonts w:ascii="Arial" w:hAnsi="Arial" w:cs="Arial"/>
                <w:bCs/>
                <w:color w:val="000000" w:themeColor="text1"/>
              </w:rPr>
              <w:t>prodej není vhodný, doporučuje postupovat dle návrhu usnesení</w:t>
            </w:r>
          </w:p>
        </w:tc>
      </w:tr>
    </w:tbl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3C1FF9" w:rsidRDefault="003C1FF9" w:rsidP="003C1FF9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6A388F" w:rsidRDefault="006A388F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6A388F" w:rsidRPr="00F20F98" w:rsidRDefault="006A388F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BE2CEF" w:rsidRPr="00F20F98" w:rsidRDefault="00BE2CEF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BE2CEF" w:rsidRPr="00F20F98" w:rsidRDefault="00BE2CEF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F5394C" w:rsidRPr="00F20F98" w:rsidRDefault="00F5394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72041C" w:rsidRPr="00F20F98" w:rsidRDefault="0072041C" w:rsidP="00C536B0">
      <w:pPr>
        <w:jc w:val="both"/>
        <w:rPr>
          <w:rFonts w:ascii="Arial" w:hAnsi="Arial" w:cs="Arial"/>
          <w:color w:val="000000" w:themeColor="text1"/>
          <w:u w:val="single"/>
        </w:rPr>
      </w:pPr>
    </w:p>
    <w:p w:rsidR="00C536B0" w:rsidRPr="00F20F98" w:rsidRDefault="00C536B0" w:rsidP="00C536B0">
      <w:pPr>
        <w:jc w:val="both"/>
        <w:rPr>
          <w:rFonts w:ascii="Arial" w:hAnsi="Arial" w:cs="Arial"/>
          <w:color w:val="000000" w:themeColor="text1"/>
          <w:u w:val="single"/>
        </w:rPr>
      </w:pPr>
      <w:r w:rsidRPr="00F20F98">
        <w:rPr>
          <w:rFonts w:ascii="Arial" w:hAnsi="Arial" w:cs="Arial"/>
          <w:color w:val="000000" w:themeColor="text1"/>
          <w:u w:val="single"/>
        </w:rPr>
        <w:t>Přílohy:</w:t>
      </w:r>
    </w:p>
    <w:p w:rsidR="00377E1E" w:rsidRPr="00F20F98" w:rsidRDefault="00267565" w:rsidP="00377E1E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Příloha č. 1 - </w:t>
      </w:r>
      <w:r w:rsidR="00377E1E" w:rsidRPr="00F20F98">
        <w:rPr>
          <w:rFonts w:ascii="Arial" w:hAnsi="Arial" w:cs="Arial"/>
          <w:color w:val="000000" w:themeColor="text1"/>
        </w:rPr>
        <w:t>mapa širších vztahů</w:t>
      </w:r>
    </w:p>
    <w:p w:rsidR="00377E1E" w:rsidRPr="00F20F98" w:rsidRDefault="00267565" w:rsidP="00377E1E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Příloha č. 2 - </w:t>
      </w:r>
      <w:r w:rsidR="00377E1E" w:rsidRPr="00F20F98">
        <w:rPr>
          <w:rFonts w:ascii="Arial" w:hAnsi="Arial" w:cs="Arial"/>
          <w:color w:val="000000" w:themeColor="text1"/>
        </w:rPr>
        <w:t>situační mapa</w:t>
      </w:r>
    </w:p>
    <w:p w:rsidR="00377E1E" w:rsidRPr="00F20F98" w:rsidRDefault="00267565" w:rsidP="00377E1E">
      <w:pPr>
        <w:jc w:val="both"/>
        <w:rPr>
          <w:rFonts w:ascii="Arial" w:hAnsi="Arial" w:cs="Arial"/>
          <w:color w:val="000000" w:themeColor="text1"/>
        </w:rPr>
      </w:pPr>
      <w:r w:rsidRPr="00F20F98">
        <w:rPr>
          <w:rFonts w:ascii="Arial" w:hAnsi="Arial" w:cs="Arial"/>
          <w:color w:val="000000" w:themeColor="text1"/>
        </w:rPr>
        <w:t xml:space="preserve">Příloha č. 3 - </w:t>
      </w:r>
      <w:r w:rsidR="00377E1E" w:rsidRPr="00F20F98">
        <w:rPr>
          <w:rFonts w:ascii="Arial" w:hAnsi="Arial" w:cs="Arial"/>
          <w:color w:val="000000" w:themeColor="text1"/>
        </w:rPr>
        <w:t>fotografie</w:t>
      </w:r>
    </w:p>
    <w:p w:rsidR="00EC1FAD" w:rsidRPr="00CA1827" w:rsidRDefault="00EC1FAD" w:rsidP="00B8533E">
      <w:pPr>
        <w:jc w:val="both"/>
        <w:rPr>
          <w:sz w:val="20"/>
          <w:szCs w:val="20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3C1FF9" w:rsidRDefault="003C1FF9" w:rsidP="00B8533E">
      <w:pPr>
        <w:jc w:val="both"/>
        <w:rPr>
          <w:rFonts w:ascii="Arial" w:hAnsi="Arial" w:cs="Arial"/>
        </w:rPr>
      </w:pPr>
    </w:p>
    <w:p w:rsidR="00267565" w:rsidRPr="00267565" w:rsidRDefault="00267565" w:rsidP="00B8533E">
      <w:pPr>
        <w:jc w:val="both"/>
        <w:rPr>
          <w:rFonts w:ascii="Arial" w:hAnsi="Arial" w:cs="Arial"/>
        </w:rPr>
      </w:pPr>
      <w:bookmarkStart w:id="0" w:name="_GoBack"/>
      <w:bookmarkEnd w:id="0"/>
      <w:r w:rsidRPr="00267565">
        <w:rPr>
          <w:rFonts w:ascii="Arial" w:hAnsi="Arial" w:cs="Arial"/>
        </w:rPr>
        <w:lastRenderedPageBreak/>
        <w:t>Příloha č. 1</w:t>
      </w:r>
    </w:p>
    <w:p w:rsidR="00267565" w:rsidRDefault="00267565" w:rsidP="00B8533E">
      <w:pPr>
        <w:jc w:val="both"/>
        <w:rPr>
          <w:sz w:val="20"/>
          <w:szCs w:val="20"/>
        </w:rPr>
      </w:pPr>
    </w:p>
    <w:p w:rsidR="00267565" w:rsidRDefault="00267565" w:rsidP="00B8533E">
      <w:pPr>
        <w:jc w:val="both"/>
        <w:rPr>
          <w:sz w:val="20"/>
          <w:szCs w:val="20"/>
        </w:rPr>
      </w:pPr>
      <w:r w:rsidRPr="00267565">
        <w:rPr>
          <w:noProof/>
          <w:sz w:val="20"/>
          <w:szCs w:val="20"/>
        </w:rPr>
        <w:drawing>
          <wp:inline distT="0" distB="0" distL="0" distR="0" wp14:anchorId="3F4568DC" wp14:editId="64D4A05A">
            <wp:extent cx="5471770" cy="7825494"/>
            <wp:effectExtent l="19050" t="19050" r="15240" b="23495"/>
            <wp:docPr id="4" name="Obrázek 4" descr="C:\Users\plskova renata\AppData\Local\Microsoft\Windows\INetCache\Content.Outlook\KR7A2WL4\SMM@prostejov.eu_20210517_1158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INetCache\Content.Outlook\KR7A2WL4\SMM@prostejov.eu_20210517_11585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" r="1459"/>
                    <a:stretch/>
                  </pic:blipFill>
                  <pic:spPr bwMode="auto">
                    <a:xfrm>
                      <a:off x="0" y="0"/>
                      <a:ext cx="5489363" cy="785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65" w:rsidRDefault="00267565" w:rsidP="00B8533E">
      <w:pPr>
        <w:jc w:val="both"/>
        <w:rPr>
          <w:sz w:val="20"/>
          <w:szCs w:val="20"/>
        </w:rPr>
      </w:pPr>
    </w:p>
    <w:p w:rsidR="00267565" w:rsidRDefault="00267565" w:rsidP="00B8533E">
      <w:pPr>
        <w:jc w:val="both"/>
        <w:rPr>
          <w:rFonts w:ascii="Arial" w:hAnsi="Arial" w:cs="Arial"/>
        </w:rPr>
      </w:pPr>
    </w:p>
    <w:p w:rsidR="00267565" w:rsidRDefault="00267565" w:rsidP="00B8533E">
      <w:pPr>
        <w:jc w:val="both"/>
        <w:rPr>
          <w:rFonts w:ascii="Arial" w:hAnsi="Arial" w:cs="Arial"/>
        </w:rPr>
      </w:pPr>
    </w:p>
    <w:p w:rsidR="00267565" w:rsidRDefault="00267565" w:rsidP="00B8533E">
      <w:pPr>
        <w:jc w:val="both"/>
        <w:rPr>
          <w:rFonts w:ascii="Arial" w:hAnsi="Arial" w:cs="Arial"/>
        </w:rPr>
      </w:pPr>
    </w:p>
    <w:p w:rsidR="00267565" w:rsidRDefault="00267565" w:rsidP="00B8533E">
      <w:pPr>
        <w:jc w:val="both"/>
        <w:rPr>
          <w:rFonts w:ascii="Arial" w:hAnsi="Arial" w:cs="Arial"/>
        </w:rPr>
      </w:pPr>
      <w:r w:rsidRPr="00267565">
        <w:rPr>
          <w:rFonts w:ascii="Arial" w:hAnsi="Arial" w:cs="Arial"/>
        </w:rPr>
        <w:lastRenderedPageBreak/>
        <w:t>Příloha č. 2</w:t>
      </w:r>
    </w:p>
    <w:p w:rsidR="00267565" w:rsidRPr="00267565" w:rsidRDefault="00267565" w:rsidP="00B8533E">
      <w:pPr>
        <w:jc w:val="both"/>
        <w:rPr>
          <w:rFonts w:ascii="Arial" w:hAnsi="Arial" w:cs="Arial"/>
        </w:rPr>
      </w:pPr>
    </w:p>
    <w:p w:rsidR="00C72565" w:rsidRDefault="00267565" w:rsidP="00B8533E">
      <w:pPr>
        <w:jc w:val="both"/>
        <w:rPr>
          <w:sz w:val="20"/>
          <w:szCs w:val="20"/>
        </w:rPr>
      </w:pPr>
      <w:r w:rsidRPr="00267565">
        <w:rPr>
          <w:noProof/>
          <w:sz w:val="20"/>
          <w:szCs w:val="20"/>
        </w:rPr>
        <w:drawing>
          <wp:inline distT="0" distB="0" distL="0" distR="0">
            <wp:extent cx="5680180" cy="8118425"/>
            <wp:effectExtent l="19050" t="19050" r="15875" b="16510"/>
            <wp:docPr id="7" name="Obrázek 7" descr="C:\Users\plskova renata\AppData\Local\Microsoft\Windows\INetCache\Content.Outlook\KR7A2WL4\SMM@prostejov.eu_20210517_1158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INetCache\Content.Outlook\KR7A2WL4\SMM@prostejov.eu_20210517_11585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" b="359"/>
                    <a:stretch/>
                  </pic:blipFill>
                  <pic:spPr bwMode="auto">
                    <a:xfrm rot="10800000">
                      <a:off x="0" y="0"/>
                      <a:ext cx="5680252" cy="8118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565" w:rsidRDefault="00267565" w:rsidP="00B8533E">
      <w:pPr>
        <w:jc w:val="both"/>
        <w:rPr>
          <w:sz w:val="20"/>
          <w:szCs w:val="20"/>
        </w:rPr>
      </w:pPr>
    </w:p>
    <w:p w:rsidR="00267565" w:rsidRDefault="00267565" w:rsidP="00B8533E">
      <w:pPr>
        <w:jc w:val="both"/>
        <w:rPr>
          <w:sz w:val="20"/>
          <w:szCs w:val="20"/>
        </w:rPr>
      </w:pPr>
    </w:p>
    <w:p w:rsidR="00267565" w:rsidRPr="00267565" w:rsidRDefault="00267565" w:rsidP="00B8533E">
      <w:pPr>
        <w:jc w:val="both"/>
        <w:rPr>
          <w:rFonts w:ascii="Arial" w:hAnsi="Arial" w:cs="Arial"/>
        </w:rPr>
      </w:pPr>
      <w:r w:rsidRPr="00267565">
        <w:rPr>
          <w:rFonts w:ascii="Arial" w:hAnsi="Arial" w:cs="Arial"/>
        </w:rPr>
        <w:lastRenderedPageBreak/>
        <w:t>Příloha č. 3</w:t>
      </w:r>
    </w:p>
    <w:p w:rsidR="00267565" w:rsidRDefault="00267565" w:rsidP="00B8533E">
      <w:pPr>
        <w:jc w:val="both"/>
        <w:rPr>
          <w:sz w:val="20"/>
          <w:szCs w:val="20"/>
        </w:rPr>
      </w:pPr>
    </w:p>
    <w:p w:rsidR="00267565" w:rsidRPr="00CA1827" w:rsidRDefault="00267565" w:rsidP="00B8533E">
      <w:pPr>
        <w:jc w:val="both"/>
        <w:rPr>
          <w:sz w:val="20"/>
          <w:szCs w:val="20"/>
        </w:rPr>
      </w:pPr>
    </w:p>
    <w:p w:rsidR="00C72565" w:rsidRPr="00CA1827" w:rsidRDefault="00A173A0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drawing>
          <wp:inline distT="0" distB="0" distL="0" distR="0" wp14:anchorId="72864D62" wp14:editId="25539806">
            <wp:extent cx="5760720" cy="2524449"/>
            <wp:effectExtent l="0" t="0" r="0" b="9525"/>
            <wp:docPr id="5" name="Obrázek 5" descr="C:\Users\plskova renata\Pictures\Karafiátova ul. prodej (Milarová a spol.)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Pictures\Karafiátova ul. prodej (Milarová a spol.)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8"/>
                    <a:stretch/>
                  </pic:blipFill>
                  <pic:spPr bwMode="auto">
                    <a:xfrm>
                      <a:off x="0" y="0"/>
                      <a:ext cx="5760720" cy="25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F36" w:rsidRPr="00CA1827" w:rsidRDefault="00193F36" w:rsidP="00B8533E">
      <w:pPr>
        <w:jc w:val="both"/>
        <w:rPr>
          <w:sz w:val="20"/>
          <w:szCs w:val="20"/>
        </w:rPr>
      </w:pPr>
    </w:p>
    <w:p w:rsidR="00C72565" w:rsidRPr="00CA1827" w:rsidRDefault="00C72565" w:rsidP="00B8533E">
      <w:pPr>
        <w:jc w:val="both"/>
        <w:rPr>
          <w:sz w:val="20"/>
          <w:szCs w:val="20"/>
        </w:rPr>
      </w:pPr>
    </w:p>
    <w:p w:rsidR="00EC1FAD" w:rsidRPr="00CA1827" w:rsidRDefault="00A173A0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drawing>
          <wp:inline distT="0" distB="0" distL="0" distR="0" wp14:anchorId="41FAB418" wp14:editId="49DBDE6D">
            <wp:extent cx="5760720" cy="2566928"/>
            <wp:effectExtent l="0" t="0" r="0" b="5080"/>
            <wp:docPr id="1" name="Obrázek 1" descr="C:\Users\plskova renata\Pictures\Karafiátova ul. prodej (Milarová a spol.)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skova renata\Pictures\Karafiátova ul. prodej (Milarová a spol.)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7"/>
                    <a:stretch/>
                  </pic:blipFill>
                  <pic:spPr bwMode="auto">
                    <a:xfrm>
                      <a:off x="0" y="0"/>
                      <a:ext cx="5760720" cy="25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5C9" w:rsidRPr="00CA1827" w:rsidRDefault="002B15C9" w:rsidP="00B8533E">
      <w:pPr>
        <w:jc w:val="both"/>
        <w:rPr>
          <w:sz w:val="20"/>
          <w:szCs w:val="20"/>
        </w:rPr>
      </w:pPr>
    </w:p>
    <w:p w:rsidR="002B15C9" w:rsidRPr="00CA1827" w:rsidRDefault="002B15C9" w:rsidP="00B8533E">
      <w:pPr>
        <w:jc w:val="both"/>
        <w:rPr>
          <w:sz w:val="20"/>
          <w:szCs w:val="20"/>
        </w:rPr>
      </w:pPr>
    </w:p>
    <w:p w:rsidR="002B15C9" w:rsidRPr="00CA1827" w:rsidRDefault="00A173A0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drawing>
          <wp:inline distT="0" distB="0" distL="0" distR="0" wp14:anchorId="6D4209AE" wp14:editId="197A5831">
            <wp:extent cx="5760720" cy="2214961"/>
            <wp:effectExtent l="0" t="0" r="0" b="0"/>
            <wp:docPr id="3" name="Obrázek 3" descr="C:\Users\plskova renata\Pictures\Karafiátova ul. prodej (Milarová a spol.)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skova renata\Pictures\Karafiátova ul. prodej (Milarová a spol.)\DSC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8"/>
                    <a:stretch/>
                  </pic:blipFill>
                  <pic:spPr bwMode="auto">
                    <a:xfrm>
                      <a:off x="0" y="0"/>
                      <a:ext cx="5760720" cy="22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5C9" w:rsidRPr="00CA1827" w:rsidRDefault="002B15C9" w:rsidP="00B8533E">
      <w:pPr>
        <w:jc w:val="both"/>
        <w:rPr>
          <w:sz w:val="20"/>
          <w:szCs w:val="20"/>
        </w:rPr>
      </w:pPr>
    </w:p>
    <w:p w:rsidR="002B15C9" w:rsidRPr="00CA1827" w:rsidRDefault="002B15C9" w:rsidP="00B8533E">
      <w:pPr>
        <w:jc w:val="both"/>
        <w:rPr>
          <w:sz w:val="20"/>
          <w:szCs w:val="20"/>
        </w:rPr>
      </w:pPr>
    </w:p>
    <w:sectPr w:rsidR="002B15C9" w:rsidRPr="00CA1827" w:rsidSect="00393880"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819" w:rsidRDefault="00FA7819" w:rsidP="00C71327">
      <w:r>
        <w:separator/>
      </w:r>
    </w:p>
  </w:endnote>
  <w:endnote w:type="continuationSeparator" w:id="0">
    <w:p w:rsidR="00FA7819" w:rsidRDefault="00FA781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5B179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</w:t>
    </w:r>
    <w:r w:rsidR="00B26983">
      <w:rPr>
        <w:rFonts w:ascii="Arial" w:eastAsiaTheme="majorEastAsia" w:hAnsi="Arial" w:cs="Arial"/>
        <w:sz w:val="20"/>
        <w:szCs w:val="20"/>
      </w:rPr>
      <w:t>a</w:t>
    </w:r>
    <w:r>
      <w:rPr>
        <w:rFonts w:ascii="Arial" w:eastAsiaTheme="majorEastAsia" w:hAnsi="Arial" w:cs="Arial"/>
        <w:sz w:val="20"/>
        <w:szCs w:val="20"/>
      </w:rPr>
      <w:t>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267565">
      <w:rPr>
        <w:rFonts w:ascii="Arial" w:eastAsiaTheme="majorEastAsia" w:hAnsi="Arial" w:cs="Arial"/>
        <w:sz w:val="20"/>
        <w:szCs w:val="20"/>
      </w:rPr>
      <w:t>1</w:t>
    </w:r>
    <w:r w:rsidR="00883EA8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A0D9A">
      <w:rPr>
        <w:rFonts w:ascii="Arial" w:eastAsiaTheme="majorEastAsia" w:hAnsi="Arial" w:cs="Arial"/>
        <w:sz w:val="20"/>
        <w:szCs w:val="20"/>
      </w:rPr>
      <w:t>0</w:t>
    </w:r>
    <w:r w:rsidR="00267565"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</w:t>
    </w:r>
    <w:r w:rsidR="00883EA8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3C1FF9" w:rsidRPr="003C1FF9">
      <w:rPr>
        <w:rFonts w:ascii="Arial" w:eastAsiaTheme="majorEastAsia" w:hAnsi="Arial" w:cs="Arial"/>
        <w:noProof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883EA8" w:rsidP="00883EA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83EA8">
      <w:rPr>
        <w:rFonts w:ascii="Arial" w:eastAsiaTheme="majorEastAsia" w:hAnsi="Arial" w:cs="Arial"/>
        <w:sz w:val="20"/>
        <w:szCs w:val="20"/>
      </w:rPr>
      <w:t xml:space="preserve">Prodej pozemků v </w:t>
    </w:r>
    <w:proofErr w:type="spellStart"/>
    <w:proofErr w:type="gramStart"/>
    <w:r w:rsidRPr="00883EA8">
      <w:rPr>
        <w:rFonts w:ascii="Arial" w:eastAsiaTheme="majorEastAsia" w:hAnsi="Arial" w:cs="Arial"/>
        <w:sz w:val="20"/>
        <w:szCs w:val="20"/>
      </w:rPr>
      <w:t>k.ú</w:t>
    </w:r>
    <w:proofErr w:type="spellEnd"/>
    <w:r w:rsidRPr="00883EA8">
      <w:rPr>
        <w:rFonts w:ascii="Arial" w:eastAsiaTheme="majorEastAsia" w:hAnsi="Arial" w:cs="Arial"/>
        <w:sz w:val="20"/>
        <w:szCs w:val="20"/>
      </w:rPr>
      <w:t>.</w:t>
    </w:r>
    <w:proofErr w:type="gramEnd"/>
    <w:r w:rsidRPr="00883EA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Pr="00883EA8">
      <w:rPr>
        <w:rFonts w:ascii="Arial" w:eastAsiaTheme="majorEastAsia" w:hAnsi="Arial" w:cs="Arial"/>
        <w:sz w:val="20"/>
        <w:szCs w:val="20"/>
      </w:rPr>
      <w:t>Domamyslice</w:t>
    </w:r>
    <w:proofErr w:type="spellEnd"/>
    <w:r w:rsidRPr="00883EA8">
      <w:rPr>
        <w:rFonts w:ascii="Arial" w:eastAsiaTheme="majorEastAsia" w:hAnsi="Arial" w:cs="Arial"/>
        <w:sz w:val="20"/>
        <w:szCs w:val="20"/>
      </w:rPr>
      <w:t xml:space="preserve"> na ul. Karafiátová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819" w:rsidRDefault="00FA7819" w:rsidP="00C71327">
      <w:r>
        <w:separator/>
      </w:r>
    </w:p>
  </w:footnote>
  <w:footnote w:type="continuationSeparator" w:id="0">
    <w:p w:rsidR="00FA7819" w:rsidRDefault="00FA781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B13EB"/>
    <w:multiLevelType w:val="hybridMultilevel"/>
    <w:tmpl w:val="2D6CE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44F1F"/>
    <w:multiLevelType w:val="hybridMultilevel"/>
    <w:tmpl w:val="4EB84AB4"/>
    <w:lvl w:ilvl="0" w:tplc="B784EEF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13D46E1"/>
    <w:multiLevelType w:val="hybridMultilevel"/>
    <w:tmpl w:val="A058B9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1879FA"/>
    <w:multiLevelType w:val="hybridMultilevel"/>
    <w:tmpl w:val="9F0299F8"/>
    <w:lvl w:ilvl="0" w:tplc="65B8998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623D8B"/>
    <w:multiLevelType w:val="hybridMultilevel"/>
    <w:tmpl w:val="B23077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45D61"/>
    <w:multiLevelType w:val="hybridMultilevel"/>
    <w:tmpl w:val="B3A8C6A6"/>
    <w:lvl w:ilvl="0" w:tplc="6E1807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659C4"/>
    <w:multiLevelType w:val="hybridMultilevel"/>
    <w:tmpl w:val="7BE232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204EA"/>
    <w:multiLevelType w:val="hybridMultilevel"/>
    <w:tmpl w:val="BBEA89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560E4"/>
    <w:multiLevelType w:val="hybridMultilevel"/>
    <w:tmpl w:val="E65623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0F50B6"/>
    <w:multiLevelType w:val="hybridMultilevel"/>
    <w:tmpl w:val="EDF462A8"/>
    <w:lvl w:ilvl="0" w:tplc="2E6AF50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2B423FF"/>
    <w:multiLevelType w:val="hybridMultilevel"/>
    <w:tmpl w:val="28BE4C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26E9B"/>
    <w:multiLevelType w:val="hybridMultilevel"/>
    <w:tmpl w:val="83F49874"/>
    <w:lvl w:ilvl="0" w:tplc="ED5C635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A22CD"/>
    <w:multiLevelType w:val="hybridMultilevel"/>
    <w:tmpl w:val="706AFD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4"/>
  </w:num>
  <w:num w:numId="3">
    <w:abstractNumId w:val="39"/>
  </w:num>
  <w:num w:numId="4">
    <w:abstractNumId w:val="12"/>
  </w:num>
  <w:num w:numId="5">
    <w:abstractNumId w:val="25"/>
  </w:num>
  <w:num w:numId="6">
    <w:abstractNumId w:val="31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3"/>
  </w:num>
  <w:num w:numId="11">
    <w:abstractNumId w:val="3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9"/>
  </w:num>
  <w:num w:numId="21">
    <w:abstractNumId w:val="15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 w:numId="26">
    <w:abstractNumId w:val="32"/>
  </w:num>
  <w:num w:numId="27">
    <w:abstractNumId w:val="6"/>
  </w:num>
  <w:num w:numId="28">
    <w:abstractNumId w:val="4"/>
  </w:num>
  <w:num w:numId="29">
    <w:abstractNumId w:val="19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1"/>
  </w:num>
  <w:num w:numId="33">
    <w:abstractNumId w:val="38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37"/>
  </w:num>
  <w:num w:numId="37">
    <w:abstractNumId w:val="24"/>
  </w:num>
  <w:num w:numId="38">
    <w:abstractNumId w:val="42"/>
  </w:num>
  <w:num w:numId="39">
    <w:abstractNumId w:val="20"/>
  </w:num>
  <w:num w:numId="40">
    <w:abstractNumId w:val="5"/>
  </w:num>
  <w:num w:numId="41">
    <w:abstractNumId w:val="40"/>
  </w:num>
  <w:num w:numId="42">
    <w:abstractNumId w:val="7"/>
  </w:num>
  <w:num w:numId="43">
    <w:abstractNumId w:val="16"/>
  </w:num>
  <w:num w:numId="44">
    <w:abstractNumId w:val="10"/>
  </w:num>
  <w:num w:numId="45">
    <w:abstractNumId w:val="8"/>
  </w:num>
  <w:num w:numId="46">
    <w:abstractNumId w:val="26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060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37F6A"/>
    <w:rsid w:val="0004432C"/>
    <w:rsid w:val="00057065"/>
    <w:rsid w:val="00065509"/>
    <w:rsid w:val="00072FEA"/>
    <w:rsid w:val="000774DA"/>
    <w:rsid w:val="00083A0C"/>
    <w:rsid w:val="000924B9"/>
    <w:rsid w:val="00092CF8"/>
    <w:rsid w:val="00096EAC"/>
    <w:rsid w:val="000A2277"/>
    <w:rsid w:val="000A4B8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0E65"/>
    <w:rsid w:val="00103697"/>
    <w:rsid w:val="001045F0"/>
    <w:rsid w:val="001069A1"/>
    <w:rsid w:val="0011413C"/>
    <w:rsid w:val="0011579F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3C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047C"/>
    <w:rsid w:val="001822FE"/>
    <w:rsid w:val="00182CF0"/>
    <w:rsid w:val="00183401"/>
    <w:rsid w:val="001865DA"/>
    <w:rsid w:val="001939C8"/>
    <w:rsid w:val="00193F36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B70E0"/>
    <w:rsid w:val="001C39BD"/>
    <w:rsid w:val="001C5F51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2678D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67565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0D9A"/>
    <w:rsid w:val="002A1DF6"/>
    <w:rsid w:val="002A7199"/>
    <w:rsid w:val="002B1276"/>
    <w:rsid w:val="002B15C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F9B"/>
    <w:rsid w:val="00363F98"/>
    <w:rsid w:val="00364D83"/>
    <w:rsid w:val="003700BA"/>
    <w:rsid w:val="00371298"/>
    <w:rsid w:val="00371893"/>
    <w:rsid w:val="003746EB"/>
    <w:rsid w:val="00376AEC"/>
    <w:rsid w:val="00377E1E"/>
    <w:rsid w:val="0038055D"/>
    <w:rsid w:val="00381E5B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1FF9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05C5"/>
    <w:rsid w:val="00423569"/>
    <w:rsid w:val="0042683F"/>
    <w:rsid w:val="00427CAF"/>
    <w:rsid w:val="00431241"/>
    <w:rsid w:val="00431A8C"/>
    <w:rsid w:val="00440F32"/>
    <w:rsid w:val="00442CDC"/>
    <w:rsid w:val="004448D1"/>
    <w:rsid w:val="00444F5A"/>
    <w:rsid w:val="00450067"/>
    <w:rsid w:val="00452B76"/>
    <w:rsid w:val="004538EE"/>
    <w:rsid w:val="00456DF7"/>
    <w:rsid w:val="00456F4A"/>
    <w:rsid w:val="0046142F"/>
    <w:rsid w:val="004618A0"/>
    <w:rsid w:val="00464999"/>
    <w:rsid w:val="00464CBB"/>
    <w:rsid w:val="00464D60"/>
    <w:rsid w:val="00473893"/>
    <w:rsid w:val="00475B01"/>
    <w:rsid w:val="0047637D"/>
    <w:rsid w:val="00476A77"/>
    <w:rsid w:val="00485F75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C39E6"/>
    <w:rsid w:val="004C3D7C"/>
    <w:rsid w:val="004D4BE0"/>
    <w:rsid w:val="004D7526"/>
    <w:rsid w:val="004E0BDC"/>
    <w:rsid w:val="004E1B46"/>
    <w:rsid w:val="004E350C"/>
    <w:rsid w:val="004E4F4B"/>
    <w:rsid w:val="004F6C7A"/>
    <w:rsid w:val="00500E98"/>
    <w:rsid w:val="00503304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5B26"/>
    <w:rsid w:val="00556778"/>
    <w:rsid w:val="00563ECE"/>
    <w:rsid w:val="00564E6B"/>
    <w:rsid w:val="00570972"/>
    <w:rsid w:val="00574D61"/>
    <w:rsid w:val="005764D4"/>
    <w:rsid w:val="00582691"/>
    <w:rsid w:val="00582C6A"/>
    <w:rsid w:val="00583355"/>
    <w:rsid w:val="00597494"/>
    <w:rsid w:val="00597BE0"/>
    <w:rsid w:val="00597C44"/>
    <w:rsid w:val="005A0A7C"/>
    <w:rsid w:val="005A46B6"/>
    <w:rsid w:val="005A5534"/>
    <w:rsid w:val="005A59BB"/>
    <w:rsid w:val="005A7000"/>
    <w:rsid w:val="005B1243"/>
    <w:rsid w:val="005B1797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0D08"/>
    <w:rsid w:val="00601E89"/>
    <w:rsid w:val="00603EA6"/>
    <w:rsid w:val="00615715"/>
    <w:rsid w:val="00617470"/>
    <w:rsid w:val="00617492"/>
    <w:rsid w:val="0062002A"/>
    <w:rsid w:val="006206BD"/>
    <w:rsid w:val="00625368"/>
    <w:rsid w:val="00626DFA"/>
    <w:rsid w:val="00627234"/>
    <w:rsid w:val="0063058A"/>
    <w:rsid w:val="00631FD2"/>
    <w:rsid w:val="00632DFE"/>
    <w:rsid w:val="0063406E"/>
    <w:rsid w:val="0063501F"/>
    <w:rsid w:val="00635192"/>
    <w:rsid w:val="00641E4C"/>
    <w:rsid w:val="00642540"/>
    <w:rsid w:val="00644216"/>
    <w:rsid w:val="006448CA"/>
    <w:rsid w:val="00644E7C"/>
    <w:rsid w:val="00652139"/>
    <w:rsid w:val="006529F1"/>
    <w:rsid w:val="0065331D"/>
    <w:rsid w:val="006556CB"/>
    <w:rsid w:val="006559BC"/>
    <w:rsid w:val="0066036C"/>
    <w:rsid w:val="006632B7"/>
    <w:rsid w:val="00666A71"/>
    <w:rsid w:val="0066736F"/>
    <w:rsid w:val="00667FB5"/>
    <w:rsid w:val="00671DF0"/>
    <w:rsid w:val="00673F5F"/>
    <w:rsid w:val="00676D7C"/>
    <w:rsid w:val="00690806"/>
    <w:rsid w:val="0069459A"/>
    <w:rsid w:val="0069580F"/>
    <w:rsid w:val="00696129"/>
    <w:rsid w:val="006A388F"/>
    <w:rsid w:val="006A461B"/>
    <w:rsid w:val="006B3269"/>
    <w:rsid w:val="006B3381"/>
    <w:rsid w:val="006B5093"/>
    <w:rsid w:val="006B5CF1"/>
    <w:rsid w:val="006B7C21"/>
    <w:rsid w:val="006C0AFE"/>
    <w:rsid w:val="006C146A"/>
    <w:rsid w:val="006C2FCA"/>
    <w:rsid w:val="006C3639"/>
    <w:rsid w:val="006C47C3"/>
    <w:rsid w:val="006C6BEE"/>
    <w:rsid w:val="006C6D83"/>
    <w:rsid w:val="006D2CF1"/>
    <w:rsid w:val="006D3AAC"/>
    <w:rsid w:val="006D732E"/>
    <w:rsid w:val="006E2AEE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C"/>
    <w:rsid w:val="0072041C"/>
    <w:rsid w:val="00722582"/>
    <w:rsid w:val="007234FD"/>
    <w:rsid w:val="00724725"/>
    <w:rsid w:val="00724F52"/>
    <w:rsid w:val="0072542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1AB"/>
    <w:rsid w:val="007803AD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672BF"/>
    <w:rsid w:val="00870F5F"/>
    <w:rsid w:val="00872348"/>
    <w:rsid w:val="00872845"/>
    <w:rsid w:val="00873439"/>
    <w:rsid w:val="00875AAF"/>
    <w:rsid w:val="00876F96"/>
    <w:rsid w:val="00883EA8"/>
    <w:rsid w:val="008869AE"/>
    <w:rsid w:val="008951B4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E0B"/>
    <w:rsid w:val="00930986"/>
    <w:rsid w:val="00931B9B"/>
    <w:rsid w:val="00935369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5566"/>
    <w:rsid w:val="00977214"/>
    <w:rsid w:val="00977A21"/>
    <w:rsid w:val="009857A6"/>
    <w:rsid w:val="00986550"/>
    <w:rsid w:val="0099329E"/>
    <w:rsid w:val="009A2552"/>
    <w:rsid w:val="009A2FD9"/>
    <w:rsid w:val="009A2FF9"/>
    <w:rsid w:val="009A3BFB"/>
    <w:rsid w:val="009B1D22"/>
    <w:rsid w:val="009B456A"/>
    <w:rsid w:val="009C06C1"/>
    <w:rsid w:val="009C1279"/>
    <w:rsid w:val="009C6480"/>
    <w:rsid w:val="009D1A86"/>
    <w:rsid w:val="009D6A74"/>
    <w:rsid w:val="009E172D"/>
    <w:rsid w:val="009E565A"/>
    <w:rsid w:val="009E776D"/>
    <w:rsid w:val="009F3D54"/>
    <w:rsid w:val="009F5A8E"/>
    <w:rsid w:val="009F7C29"/>
    <w:rsid w:val="00A03B58"/>
    <w:rsid w:val="00A04D4D"/>
    <w:rsid w:val="00A0512A"/>
    <w:rsid w:val="00A05AD5"/>
    <w:rsid w:val="00A116AA"/>
    <w:rsid w:val="00A13128"/>
    <w:rsid w:val="00A133C2"/>
    <w:rsid w:val="00A173A0"/>
    <w:rsid w:val="00A2035D"/>
    <w:rsid w:val="00A23084"/>
    <w:rsid w:val="00A237DC"/>
    <w:rsid w:val="00A270FC"/>
    <w:rsid w:val="00A3185E"/>
    <w:rsid w:val="00A32D38"/>
    <w:rsid w:val="00A40197"/>
    <w:rsid w:val="00A408AE"/>
    <w:rsid w:val="00A43088"/>
    <w:rsid w:val="00A43E1E"/>
    <w:rsid w:val="00A44421"/>
    <w:rsid w:val="00A44FCD"/>
    <w:rsid w:val="00A46981"/>
    <w:rsid w:val="00A52915"/>
    <w:rsid w:val="00A52DA9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D7DAB"/>
    <w:rsid w:val="00AE5624"/>
    <w:rsid w:val="00AE5A09"/>
    <w:rsid w:val="00AE7EE0"/>
    <w:rsid w:val="00AF355D"/>
    <w:rsid w:val="00AF41CB"/>
    <w:rsid w:val="00AF7CF7"/>
    <w:rsid w:val="00AF7D9F"/>
    <w:rsid w:val="00B03D3C"/>
    <w:rsid w:val="00B10870"/>
    <w:rsid w:val="00B13CC4"/>
    <w:rsid w:val="00B15142"/>
    <w:rsid w:val="00B15D32"/>
    <w:rsid w:val="00B17D7C"/>
    <w:rsid w:val="00B20092"/>
    <w:rsid w:val="00B259B3"/>
    <w:rsid w:val="00B25A62"/>
    <w:rsid w:val="00B26983"/>
    <w:rsid w:val="00B30981"/>
    <w:rsid w:val="00B31BC2"/>
    <w:rsid w:val="00B35D32"/>
    <w:rsid w:val="00B36C37"/>
    <w:rsid w:val="00B40A0A"/>
    <w:rsid w:val="00B56608"/>
    <w:rsid w:val="00B56D53"/>
    <w:rsid w:val="00B60F3F"/>
    <w:rsid w:val="00B62239"/>
    <w:rsid w:val="00B652DA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E2CEF"/>
    <w:rsid w:val="00BE53E3"/>
    <w:rsid w:val="00BF110F"/>
    <w:rsid w:val="00BF53C0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14F1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2565"/>
    <w:rsid w:val="00C74D35"/>
    <w:rsid w:val="00C75311"/>
    <w:rsid w:val="00C763B3"/>
    <w:rsid w:val="00C76DC4"/>
    <w:rsid w:val="00C76DF1"/>
    <w:rsid w:val="00C82475"/>
    <w:rsid w:val="00C8489E"/>
    <w:rsid w:val="00C854E0"/>
    <w:rsid w:val="00C9285D"/>
    <w:rsid w:val="00C962D1"/>
    <w:rsid w:val="00CA067F"/>
    <w:rsid w:val="00CA1827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BF1"/>
    <w:rsid w:val="00D13CB3"/>
    <w:rsid w:val="00D15331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6677E"/>
    <w:rsid w:val="00D71637"/>
    <w:rsid w:val="00D734EC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6723"/>
    <w:rsid w:val="00DA0A78"/>
    <w:rsid w:val="00DA1012"/>
    <w:rsid w:val="00DA3F79"/>
    <w:rsid w:val="00DB1E3D"/>
    <w:rsid w:val="00DB3542"/>
    <w:rsid w:val="00DB5729"/>
    <w:rsid w:val="00DB5EC8"/>
    <w:rsid w:val="00DD2D4C"/>
    <w:rsid w:val="00DD4A68"/>
    <w:rsid w:val="00DD6A7D"/>
    <w:rsid w:val="00DE2392"/>
    <w:rsid w:val="00DE2688"/>
    <w:rsid w:val="00DE373A"/>
    <w:rsid w:val="00DF1B0F"/>
    <w:rsid w:val="00E006BE"/>
    <w:rsid w:val="00E0236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77EBF"/>
    <w:rsid w:val="00E80C1A"/>
    <w:rsid w:val="00E90AB1"/>
    <w:rsid w:val="00E92218"/>
    <w:rsid w:val="00E970DA"/>
    <w:rsid w:val="00EA1E93"/>
    <w:rsid w:val="00EA5CF4"/>
    <w:rsid w:val="00EA6136"/>
    <w:rsid w:val="00EA7C46"/>
    <w:rsid w:val="00EB1080"/>
    <w:rsid w:val="00EB2DE7"/>
    <w:rsid w:val="00EB45F4"/>
    <w:rsid w:val="00EB5AA9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7CF3"/>
    <w:rsid w:val="00F12E87"/>
    <w:rsid w:val="00F15646"/>
    <w:rsid w:val="00F15991"/>
    <w:rsid w:val="00F175D1"/>
    <w:rsid w:val="00F20A41"/>
    <w:rsid w:val="00F20F98"/>
    <w:rsid w:val="00F22533"/>
    <w:rsid w:val="00F2413F"/>
    <w:rsid w:val="00F24695"/>
    <w:rsid w:val="00F25CF5"/>
    <w:rsid w:val="00F26541"/>
    <w:rsid w:val="00F30C16"/>
    <w:rsid w:val="00F30F61"/>
    <w:rsid w:val="00F3123B"/>
    <w:rsid w:val="00F34781"/>
    <w:rsid w:val="00F3622A"/>
    <w:rsid w:val="00F42054"/>
    <w:rsid w:val="00F45B58"/>
    <w:rsid w:val="00F461B6"/>
    <w:rsid w:val="00F467BC"/>
    <w:rsid w:val="00F527AE"/>
    <w:rsid w:val="00F5293B"/>
    <w:rsid w:val="00F5394C"/>
    <w:rsid w:val="00F55B4A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A7819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3FAA9C1-24C9-451F-974D-01E398F41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DDD95-4F7B-4BC1-ACAF-E4E224C3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1802</Words>
  <Characters>10197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Menclová Silvie</cp:lastModifiedBy>
  <cp:revision>3</cp:revision>
  <cp:lastPrinted>2019-04-24T12:26:00Z</cp:lastPrinted>
  <dcterms:created xsi:type="dcterms:W3CDTF">2022-05-31T11:36:00Z</dcterms:created>
  <dcterms:modified xsi:type="dcterms:W3CDTF">2022-06-01T11:52:00Z</dcterms:modified>
</cp:coreProperties>
</file>