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DE1AC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="00354CAE" w:rsidRPr="00DE1AC4">
        <w:rPr>
          <w:rFonts w:ascii="Arial" w:hAnsi="Arial" w:cs="Arial"/>
          <w:bCs/>
          <w:sz w:val="20"/>
          <w:szCs w:val="20"/>
        </w:rPr>
        <w:t>Předkládá:</w:t>
      </w:r>
      <w:r w:rsidR="00354CAE" w:rsidRPr="00DE1AC4">
        <w:rPr>
          <w:rFonts w:ascii="Arial" w:hAnsi="Arial" w:cs="Arial"/>
          <w:bCs/>
          <w:sz w:val="20"/>
          <w:szCs w:val="20"/>
        </w:rPr>
        <w:tab/>
      </w:r>
      <w:r w:rsidR="00292627" w:rsidRPr="00DE1AC4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DE1AC4">
        <w:rPr>
          <w:rFonts w:ascii="Arial" w:hAnsi="Arial" w:cs="Arial"/>
          <w:bCs/>
          <w:sz w:val="20"/>
          <w:szCs w:val="20"/>
        </w:rPr>
        <w:t>,</w:t>
      </w:r>
    </w:p>
    <w:p w:rsidR="00B92A9B" w:rsidRPr="00DE1AC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="00292627" w:rsidRPr="00DE1AC4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DE1AC4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DE1AC4">
        <w:rPr>
          <w:rFonts w:ascii="Arial" w:hAnsi="Arial" w:cs="Arial"/>
          <w:bCs/>
          <w:sz w:val="20"/>
          <w:szCs w:val="20"/>
        </w:rPr>
        <w:t>primátora</w:t>
      </w:r>
    </w:p>
    <w:p w:rsidR="00354CAE" w:rsidRPr="00DE1AC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E1AC4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  <w:t>Zpracoval</w:t>
      </w:r>
      <w:r w:rsidR="00015702" w:rsidRPr="00DE1AC4">
        <w:rPr>
          <w:rFonts w:ascii="Arial" w:hAnsi="Arial" w:cs="Arial"/>
          <w:bCs/>
          <w:sz w:val="20"/>
          <w:szCs w:val="20"/>
        </w:rPr>
        <w:t>y</w:t>
      </w:r>
      <w:r w:rsidRPr="00DE1AC4">
        <w:rPr>
          <w:rFonts w:ascii="Arial" w:hAnsi="Arial" w:cs="Arial"/>
          <w:bCs/>
          <w:sz w:val="20"/>
          <w:szCs w:val="20"/>
        </w:rPr>
        <w:t>:</w:t>
      </w:r>
      <w:r w:rsidR="00292627" w:rsidRPr="00DE1AC4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B01A5C" w:rsidRPr="00DE1AC4">
        <w:rPr>
          <w:rFonts w:ascii="Arial" w:hAnsi="Arial" w:cs="Arial"/>
          <w:bCs/>
          <w:sz w:val="20"/>
          <w:szCs w:val="20"/>
        </w:rPr>
        <w:t>Alexandra Klímková</w:t>
      </w:r>
      <w:r w:rsidR="001B3A80" w:rsidRPr="00DE1AC4">
        <w:rPr>
          <w:rFonts w:ascii="Arial" w:hAnsi="Arial" w:cs="Arial"/>
          <w:bCs/>
          <w:sz w:val="20"/>
          <w:szCs w:val="20"/>
        </w:rPr>
        <w:t>,</w:t>
      </w:r>
    </w:p>
    <w:p w:rsidR="00292627" w:rsidRPr="00DE1AC4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bCs/>
          <w:sz w:val="20"/>
          <w:szCs w:val="20"/>
        </w:rPr>
        <w:tab/>
      </w:r>
      <w:r w:rsidRPr="00DE1AC4">
        <w:rPr>
          <w:rFonts w:ascii="Arial" w:hAnsi="Arial" w:cs="Arial"/>
          <w:sz w:val="20"/>
        </w:rPr>
        <w:t xml:space="preserve">vedoucí Odboru </w:t>
      </w:r>
      <w:r w:rsidR="00292627" w:rsidRPr="00DE1AC4">
        <w:rPr>
          <w:rFonts w:ascii="Arial" w:hAnsi="Arial" w:cs="Arial"/>
          <w:sz w:val="20"/>
        </w:rPr>
        <w:t xml:space="preserve">správy a údržby </w:t>
      </w:r>
    </w:p>
    <w:p w:rsidR="00354CAE" w:rsidRPr="00DE1AC4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E1AC4">
        <w:rPr>
          <w:rFonts w:ascii="Arial" w:hAnsi="Arial" w:cs="Arial"/>
          <w:sz w:val="20"/>
        </w:rPr>
        <w:tab/>
      </w:r>
      <w:r w:rsidRPr="00DE1AC4">
        <w:rPr>
          <w:rFonts w:ascii="Arial" w:hAnsi="Arial" w:cs="Arial"/>
          <w:sz w:val="20"/>
        </w:rPr>
        <w:tab/>
      </w:r>
      <w:r w:rsidRPr="00DE1AC4">
        <w:rPr>
          <w:rFonts w:ascii="Arial" w:hAnsi="Arial" w:cs="Arial"/>
          <w:sz w:val="20"/>
        </w:rPr>
        <w:tab/>
      </w:r>
      <w:r w:rsidRPr="00DE1AC4">
        <w:rPr>
          <w:rFonts w:ascii="Arial" w:hAnsi="Arial" w:cs="Arial"/>
          <w:sz w:val="20"/>
        </w:rPr>
        <w:tab/>
        <w:t>majetku města</w:t>
      </w:r>
    </w:p>
    <w:p w:rsidR="00354CAE" w:rsidRPr="00DE1AC4" w:rsidRDefault="00FF40B1" w:rsidP="00B01A5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DE1AC4">
        <w:rPr>
          <w:rFonts w:ascii="Arial" w:hAnsi="Arial" w:cs="Arial"/>
          <w:sz w:val="20"/>
        </w:rPr>
        <w:tab/>
      </w:r>
      <w:r w:rsidRPr="00DE1AC4">
        <w:rPr>
          <w:rFonts w:ascii="Arial" w:hAnsi="Arial" w:cs="Arial"/>
          <w:sz w:val="20"/>
        </w:rPr>
        <w:tab/>
      </w:r>
      <w:r w:rsidRPr="00DE1AC4">
        <w:rPr>
          <w:rFonts w:ascii="Arial" w:hAnsi="Arial" w:cs="Arial"/>
          <w:sz w:val="20"/>
        </w:rPr>
        <w:tab/>
      </w:r>
      <w:r w:rsidRPr="00DE1AC4">
        <w:rPr>
          <w:rFonts w:ascii="Arial" w:hAnsi="Arial" w:cs="Arial"/>
          <w:sz w:val="20"/>
        </w:rPr>
        <w:tab/>
      </w:r>
    </w:p>
    <w:p w:rsidR="00B01A5C" w:rsidRPr="00DE1AC4" w:rsidRDefault="00354CAE" w:rsidP="00B01A5C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E1AC4">
        <w:rPr>
          <w:rFonts w:ascii="Arial" w:hAnsi="Arial" w:cs="Arial"/>
          <w:sz w:val="20"/>
          <w:szCs w:val="20"/>
        </w:rPr>
        <w:tab/>
      </w:r>
      <w:r w:rsidRPr="00DE1AC4">
        <w:rPr>
          <w:rFonts w:ascii="Arial" w:hAnsi="Arial" w:cs="Arial"/>
          <w:sz w:val="20"/>
          <w:szCs w:val="20"/>
        </w:rPr>
        <w:tab/>
      </w:r>
      <w:r w:rsidRPr="00DE1AC4">
        <w:rPr>
          <w:rFonts w:ascii="Arial" w:hAnsi="Arial" w:cs="Arial"/>
          <w:sz w:val="20"/>
          <w:szCs w:val="20"/>
        </w:rPr>
        <w:tab/>
      </w:r>
      <w:r w:rsidRPr="00DE1AC4">
        <w:rPr>
          <w:rFonts w:ascii="Arial" w:hAnsi="Arial" w:cs="Arial"/>
          <w:sz w:val="20"/>
          <w:szCs w:val="20"/>
        </w:rPr>
        <w:tab/>
      </w:r>
      <w:r w:rsidR="00015702" w:rsidRPr="00DE1AC4">
        <w:rPr>
          <w:rFonts w:ascii="Arial" w:hAnsi="Arial" w:cs="Arial"/>
          <w:sz w:val="20"/>
          <w:szCs w:val="20"/>
        </w:rPr>
        <w:t>Ing. Milena Vrbová</w:t>
      </w:r>
      <w:r w:rsidR="00B01A5C" w:rsidRPr="00DE1AC4">
        <w:rPr>
          <w:rFonts w:ascii="Arial" w:hAnsi="Arial" w:cs="Arial"/>
          <w:sz w:val="20"/>
        </w:rPr>
        <w:t>,</w:t>
      </w:r>
    </w:p>
    <w:p w:rsidR="00B01A5C" w:rsidRPr="00DE1AC4" w:rsidRDefault="00B01A5C" w:rsidP="00B01A5C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DE1AC4">
        <w:rPr>
          <w:rFonts w:ascii="Arial" w:hAnsi="Arial" w:cs="Arial"/>
          <w:sz w:val="20"/>
        </w:rPr>
        <w:tab/>
      </w:r>
      <w:r w:rsidR="00015702" w:rsidRPr="00DE1AC4">
        <w:rPr>
          <w:rFonts w:ascii="Arial" w:hAnsi="Arial" w:cs="Arial"/>
          <w:sz w:val="20"/>
        </w:rPr>
        <w:t>odborný referent</w:t>
      </w:r>
      <w:r w:rsidRPr="00DE1AC4">
        <w:rPr>
          <w:rFonts w:ascii="Arial" w:hAnsi="Arial" w:cs="Arial"/>
          <w:sz w:val="20"/>
        </w:rPr>
        <w:t xml:space="preserve"> oddělení nakládání s majetkem města Odboru SÚMM</w:t>
      </w:r>
    </w:p>
    <w:p w:rsidR="00354CAE" w:rsidRPr="00DE1AC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F577A" w:rsidRPr="00DE1AC4" w:rsidRDefault="00CF577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E1AC4" w:rsidRDefault="008F367C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E1AC4">
        <w:rPr>
          <w:rFonts w:ascii="Arial" w:hAnsi="Arial" w:cs="Arial"/>
          <w:bCs/>
          <w:sz w:val="36"/>
          <w:szCs w:val="36"/>
        </w:rPr>
        <w:t>Zasedání</w:t>
      </w:r>
      <w:r w:rsidR="00354CAE" w:rsidRPr="00DE1AC4">
        <w:rPr>
          <w:rFonts w:ascii="Arial" w:hAnsi="Arial" w:cs="Arial"/>
          <w:bCs/>
          <w:sz w:val="36"/>
          <w:szCs w:val="36"/>
        </w:rPr>
        <w:t xml:space="preserve"> </w:t>
      </w:r>
      <w:r w:rsidRPr="00DE1AC4">
        <w:rPr>
          <w:rFonts w:ascii="Arial" w:hAnsi="Arial" w:cs="Arial"/>
          <w:bCs/>
          <w:sz w:val="36"/>
          <w:szCs w:val="36"/>
        </w:rPr>
        <w:t>Zastupitelstva</w:t>
      </w:r>
      <w:r w:rsidR="00354CAE" w:rsidRPr="00DE1AC4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DE1AC4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E1AC4">
        <w:rPr>
          <w:rFonts w:ascii="Arial" w:hAnsi="Arial" w:cs="Arial"/>
          <w:bCs/>
          <w:sz w:val="36"/>
          <w:szCs w:val="36"/>
        </w:rPr>
        <w:t>konan</w:t>
      </w:r>
      <w:r w:rsidR="008F367C" w:rsidRPr="00DE1AC4">
        <w:rPr>
          <w:rFonts w:ascii="Arial" w:hAnsi="Arial" w:cs="Arial"/>
          <w:bCs/>
          <w:sz w:val="36"/>
          <w:szCs w:val="36"/>
        </w:rPr>
        <w:t>é</w:t>
      </w:r>
      <w:r w:rsidRPr="00DE1AC4">
        <w:rPr>
          <w:rFonts w:ascii="Arial" w:hAnsi="Arial" w:cs="Arial"/>
          <w:bCs/>
          <w:sz w:val="36"/>
          <w:szCs w:val="36"/>
        </w:rPr>
        <w:t xml:space="preserve"> dne </w:t>
      </w:r>
      <w:r w:rsidR="008F367C" w:rsidRPr="00DE1AC4">
        <w:rPr>
          <w:rFonts w:ascii="Arial" w:hAnsi="Arial" w:cs="Arial"/>
          <w:bCs/>
          <w:sz w:val="36"/>
          <w:szCs w:val="36"/>
        </w:rPr>
        <w:t>05</w:t>
      </w:r>
      <w:r w:rsidRPr="00DE1AC4">
        <w:rPr>
          <w:rFonts w:ascii="Arial" w:hAnsi="Arial" w:cs="Arial"/>
          <w:bCs/>
          <w:sz w:val="36"/>
          <w:szCs w:val="36"/>
        </w:rPr>
        <w:t xml:space="preserve">. </w:t>
      </w:r>
      <w:r w:rsidR="00DD4668" w:rsidRPr="00DE1AC4">
        <w:rPr>
          <w:rFonts w:ascii="Arial" w:hAnsi="Arial" w:cs="Arial"/>
          <w:bCs/>
          <w:sz w:val="36"/>
          <w:szCs w:val="36"/>
        </w:rPr>
        <w:t>0</w:t>
      </w:r>
      <w:r w:rsidR="008F367C" w:rsidRPr="00DE1AC4">
        <w:rPr>
          <w:rFonts w:ascii="Arial" w:hAnsi="Arial" w:cs="Arial"/>
          <w:bCs/>
          <w:sz w:val="36"/>
          <w:szCs w:val="36"/>
        </w:rPr>
        <w:t>4</w:t>
      </w:r>
      <w:r w:rsidR="00D22214" w:rsidRPr="00DE1AC4">
        <w:rPr>
          <w:rFonts w:ascii="Arial" w:hAnsi="Arial" w:cs="Arial"/>
          <w:bCs/>
          <w:sz w:val="36"/>
          <w:szCs w:val="36"/>
        </w:rPr>
        <w:t>.</w:t>
      </w:r>
      <w:r w:rsidRPr="00DE1AC4">
        <w:rPr>
          <w:rFonts w:ascii="Arial" w:hAnsi="Arial" w:cs="Arial"/>
          <w:bCs/>
          <w:sz w:val="36"/>
          <w:szCs w:val="36"/>
        </w:rPr>
        <w:t xml:space="preserve"> </w:t>
      </w:r>
      <w:r w:rsidR="00292627" w:rsidRPr="00DE1AC4">
        <w:rPr>
          <w:rFonts w:ascii="Arial" w:hAnsi="Arial" w:cs="Arial"/>
          <w:bCs/>
          <w:sz w:val="36"/>
          <w:szCs w:val="36"/>
        </w:rPr>
        <w:t>20</w:t>
      </w:r>
      <w:r w:rsidR="00B01A5C" w:rsidRPr="00DE1AC4">
        <w:rPr>
          <w:rFonts w:ascii="Arial" w:hAnsi="Arial" w:cs="Arial"/>
          <w:bCs/>
          <w:sz w:val="36"/>
          <w:szCs w:val="36"/>
        </w:rPr>
        <w:t>2</w:t>
      </w:r>
      <w:r w:rsidR="00015702" w:rsidRPr="00DE1AC4">
        <w:rPr>
          <w:rFonts w:ascii="Arial" w:hAnsi="Arial" w:cs="Arial"/>
          <w:bCs/>
          <w:sz w:val="36"/>
          <w:szCs w:val="36"/>
        </w:rPr>
        <w:t>2</w:t>
      </w:r>
    </w:p>
    <w:p w:rsidR="00710CAD" w:rsidRPr="00DE1AC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B07A9" w:rsidRPr="00DE1AC4" w:rsidRDefault="00EB07A9" w:rsidP="00EB07A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DE1AC4">
        <w:rPr>
          <w:rFonts w:ascii="Arial" w:hAnsi="Arial" w:cs="Arial"/>
          <w:b/>
        </w:rPr>
        <w:t>Rozpočtové opatření kapitoly 50 – správa a nakládání s majetkem města (</w:t>
      </w:r>
      <w:r w:rsidR="00A77A90" w:rsidRPr="00DE1AC4">
        <w:rPr>
          <w:rFonts w:ascii="Arial" w:hAnsi="Arial" w:cs="Arial"/>
          <w:b/>
        </w:rPr>
        <w:t xml:space="preserve">směna  </w:t>
      </w:r>
      <w:r w:rsidR="00015702" w:rsidRPr="00DE1AC4">
        <w:rPr>
          <w:rFonts w:ascii="Arial" w:hAnsi="Arial" w:cs="Arial"/>
          <w:b/>
        </w:rPr>
        <w:t xml:space="preserve">části </w:t>
      </w:r>
      <w:r w:rsidR="00A77A90" w:rsidRPr="00DE1AC4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A77A90" w:rsidRPr="00DE1AC4">
        <w:rPr>
          <w:rFonts w:ascii="Arial" w:hAnsi="Arial" w:cs="Arial"/>
          <w:b/>
        </w:rPr>
        <w:t>p.č</w:t>
      </w:r>
      <w:proofErr w:type="spellEnd"/>
      <w:r w:rsidR="00A77A90" w:rsidRPr="00DE1AC4">
        <w:rPr>
          <w:rFonts w:ascii="Arial" w:hAnsi="Arial" w:cs="Arial"/>
          <w:b/>
        </w:rPr>
        <w:t>.</w:t>
      </w:r>
      <w:proofErr w:type="gramEnd"/>
      <w:r w:rsidR="00A77A90" w:rsidRPr="00DE1AC4">
        <w:rPr>
          <w:rFonts w:ascii="Arial" w:hAnsi="Arial" w:cs="Arial"/>
          <w:b/>
        </w:rPr>
        <w:t xml:space="preserve"> </w:t>
      </w:r>
      <w:r w:rsidR="00015702" w:rsidRPr="00DE1AC4">
        <w:rPr>
          <w:rFonts w:ascii="Arial" w:hAnsi="Arial" w:cs="Arial"/>
          <w:b/>
        </w:rPr>
        <w:t>541</w:t>
      </w:r>
      <w:r w:rsidR="00A77A90" w:rsidRPr="00DE1AC4">
        <w:rPr>
          <w:rFonts w:ascii="Arial" w:hAnsi="Arial" w:cs="Arial"/>
          <w:b/>
        </w:rPr>
        <w:t xml:space="preserve"> za </w:t>
      </w:r>
      <w:r w:rsidR="00015702" w:rsidRPr="00DE1AC4">
        <w:rPr>
          <w:rFonts w:ascii="Arial" w:hAnsi="Arial" w:cs="Arial"/>
          <w:b/>
        </w:rPr>
        <w:t xml:space="preserve">část </w:t>
      </w:r>
      <w:r w:rsidR="00A77A90" w:rsidRPr="00DE1AC4">
        <w:rPr>
          <w:rFonts w:ascii="Arial" w:hAnsi="Arial" w:cs="Arial"/>
          <w:b/>
        </w:rPr>
        <w:t>pozemk</w:t>
      </w:r>
      <w:r w:rsidR="00015702" w:rsidRPr="00DE1AC4">
        <w:rPr>
          <w:rFonts w:ascii="Arial" w:hAnsi="Arial" w:cs="Arial"/>
          <w:b/>
        </w:rPr>
        <w:t>u</w:t>
      </w:r>
      <w:r w:rsidR="00A77A90" w:rsidRPr="00DE1AC4">
        <w:rPr>
          <w:rFonts w:ascii="Arial" w:hAnsi="Arial" w:cs="Arial"/>
          <w:b/>
        </w:rPr>
        <w:t xml:space="preserve"> </w:t>
      </w:r>
      <w:proofErr w:type="spellStart"/>
      <w:r w:rsidR="00A77A90" w:rsidRPr="00DE1AC4">
        <w:rPr>
          <w:rFonts w:ascii="Arial" w:hAnsi="Arial" w:cs="Arial"/>
          <w:b/>
        </w:rPr>
        <w:t>p.č</w:t>
      </w:r>
      <w:proofErr w:type="spellEnd"/>
      <w:r w:rsidR="00A77A90" w:rsidRPr="00DE1AC4">
        <w:rPr>
          <w:rFonts w:ascii="Arial" w:hAnsi="Arial" w:cs="Arial"/>
          <w:b/>
        </w:rPr>
        <w:t xml:space="preserve">. </w:t>
      </w:r>
      <w:r w:rsidR="00015702" w:rsidRPr="00DE1AC4">
        <w:rPr>
          <w:rFonts w:ascii="Arial" w:hAnsi="Arial" w:cs="Arial"/>
          <w:b/>
        </w:rPr>
        <w:t>347</w:t>
      </w:r>
      <w:r w:rsidR="00A77A90" w:rsidRPr="00DE1AC4">
        <w:rPr>
          <w:rFonts w:ascii="Arial" w:hAnsi="Arial" w:cs="Arial"/>
          <w:b/>
        </w:rPr>
        <w:t>, oba v </w:t>
      </w:r>
      <w:proofErr w:type="spellStart"/>
      <w:r w:rsidR="00A77A90" w:rsidRPr="00DE1AC4">
        <w:rPr>
          <w:rFonts w:ascii="Arial" w:hAnsi="Arial" w:cs="Arial"/>
          <w:b/>
        </w:rPr>
        <w:t>k.ú</w:t>
      </w:r>
      <w:proofErr w:type="spellEnd"/>
      <w:r w:rsidR="00A77A90" w:rsidRPr="00DE1AC4">
        <w:rPr>
          <w:rFonts w:ascii="Arial" w:hAnsi="Arial" w:cs="Arial"/>
          <w:b/>
        </w:rPr>
        <w:t xml:space="preserve">. </w:t>
      </w:r>
      <w:r w:rsidR="00015702" w:rsidRPr="00DE1AC4">
        <w:rPr>
          <w:rFonts w:ascii="Arial" w:hAnsi="Arial" w:cs="Arial"/>
          <w:b/>
        </w:rPr>
        <w:t xml:space="preserve">Čechovice u </w:t>
      </w:r>
      <w:r w:rsidR="00A77A90" w:rsidRPr="00DE1AC4">
        <w:rPr>
          <w:rFonts w:ascii="Arial" w:hAnsi="Arial" w:cs="Arial"/>
          <w:b/>
        </w:rPr>
        <w:t>Prostějov</w:t>
      </w:r>
      <w:r w:rsidR="00015702" w:rsidRPr="00DE1AC4">
        <w:rPr>
          <w:rFonts w:ascii="Arial" w:hAnsi="Arial" w:cs="Arial"/>
          <w:b/>
        </w:rPr>
        <w:t>a</w:t>
      </w:r>
      <w:r w:rsidRPr="00DE1AC4">
        <w:rPr>
          <w:rFonts w:ascii="Arial" w:hAnsi="Arial" w:cs="Arial"/>
          <w:b/>
        </w:rPr>
        <w:t>)</w:t>
      </w:r>
    </w:p>
    <w:p w:rsidR="00EB07A9" w:rsidRPr="00DE1AC4" w:rsidRDefault="00EB07A9" w:rsidP="00EB07A9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EB07A9" w:rsidRPr="00DE1AC4" w:rsidRDefault="00EB07A9" w:rsidP="00EB07A9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EB07A9" w:rsidRPr="00DE1AC4" w:rsidRDefault="00EB07A9" w:rsidP="00EB07A9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DE1AC4">
        <w:rPr>
          <w:rFonts w:ascii="Arial" w:hAnsi="Arial" w:cs="Arial"/>
          <w:szCs w:val="20"/>
        </w:rPr>
        <w:t>Návrh usnesení:</w:t>
      </w:r>
    </w:p>
    <w:p w:rsidR="00EB07A9" w:rsidRPr="00DE1AC4" w:rsidRDefault="00EB07A9" w:rsidP="00EB07A9">
      <w:pPr>
        <w:rPr>
          <w:rFonts w:ascii="Arial" w:hAnsi="Arial" w:cs="Arial"/>
          <w:b/>
        </w:rPr>
      </w:pPr>
    </w:p>
    <w:p w:rsidR="00EB07A9" w:rsidRPr="00DE1AC4" w:rsidRDefault="00DB465D" w:rsidP="00EB07A9">
      <w:pPr>
        <w:rPr>
          <w:rFonts w:ascii="Arial" w:hAnsi="Arial" w:cs="Arial"/>
          <w:b/>
        </w:rPr>
      </w:pPr>
      <w:r w:rsidRPr="00DE1AC4">
        <w:rPr>
          <w:rFonts w:ascii="Arial" w:hAnsi="Arial" w:cs="Arial"/>
          <w:b/>
        </w:rPr>
        <w:t>Zastupitelstvo</w:t>
      </w:r>
      <w:r w:rsidR="00EB07A9" w:rsidRPr="00DE1AC4">
        <w:rPr>
          <w:rFonts w:ascii="Arial" w:hAnsi="Arial" w:cs="Arial"/>
          <w:b/>
        </w:rPr>
        <w:t xml:space="preserve"> města Prostějova</w:t>
      </w:r>
    </w:p>
    <w:p w:rsidR="00EB07A9" w:rsidRPr="00DE1AC4" w:rsidRDefault="00DB465D" w:rsidP="00EB07A9">
      <w:pPr>
        <w:rPr>
          <w:rFonts w:ascii="Arial" w:hAnsi="Arial" w:cs="Arial"/>
          <w:b/>
        </w:rPr>
      </w:pPr>
      <w:r w:rsidRPr="00DE1AC4">
        <w:rPr>
          <w:rFonts w:ascii="Arial" w:hAnsi="Arial" w:cs="Arial"/>
          <w:b/>
        </w:rPr>
        <w:t>s c h v a l</w:t>
      </w:r>
      <w:r w:rsidR="00CB79A8" w:rsidRPr="00DE1AC4">
        <w:rPr>
          <w:rFonts w:ascii="Arial" w:hAnsi="Arial" w:cs="Arial"/>
          <w:b/>
        </w:rPr>
        <w:t xml:space="preserve"> u j e </w:t>
      </w:r>
    </w:p>
    <w:p w:rsidR="00EB07A9" w:rsidRPr="00DE1AC4" w:rsidRDefault="00EB07A9" w:rsidP="00153B82">
      <w:pPr>
        <w:rPr>
          <w:rFonts w:ascii="Arial" w:hAnsi="Arial" w:cs="Arial"/>
          <w:b/>
        </w:rPr>
      </w:pPr>
      <w:proofErr w:type="gramStart"/>
      <w:r w:rsidRPr="00DE1AC4">
        <w:rPr>
          <w:rFonts w:ascii="Arial" w:hAnsi="Arial" w:cs="Arial"/>
          <w:b/>
          <w:bCs/>
        </w:rPr>
        <w:t>rozpočtové</w:t>
      </w:r>
      <w:proofErr w:type="gramEnd"/>
      <w:r w:rsidRPr="00DE1AC4">
        <w:rPr>
          <w:rFonts w:ascii="Arial" w:hAnsi="Arial" w:cs="Arial"/>
          <w:b/>
          <w:bCs/>
        </w:rPr>
        <w:t xml:space="preserve"> opatření, kterým </w:t>
      </w:r>
      <w:proofErr w:type="gramStart"/>
      <w:r w:rsidRPr="00DE1AC4">
        <w:rPr>
          <w:rFonts w:ascii="Arial" w:hAnsi="Arial" w:cs="Arial"/>
          <w:b/>
          <w:bCs/>
        </w:rPr>
        <w:t>se</w:t>
      </w:r>
      <w:proofErr w:type="gramEnd"/>
      <w:r w:rsidRPr="00DE1AC4">
        <w:rPr>
          <w:rFonts w:ascii="Arial" w:hAnsi="Arial" w:cs="Arial"/>
          <w:b/>
          <w:bCs/>
        </w:rPr>
        <w:t xml:space="preserve"> </w:t>
      </w:r>
    </w:p>
    <w:p w:rsidR="00E84A0E" w:rsidRPr="00DE1AC4" w:rsidRDefault="00E84A0E" w:rsidP="00E84A0E">
      <w:pPr>
        <w:pStyle w:val="Zkladntext33"/>
        <w:rPr>
          <w:rFonts w:ascii="Arial" w:hAnsi="Arial" w:cs="Arial"/>
          <w:bCs/>
          <w:sz w:val="24"/>
          <w:szCs w:val="24"/>
        </w:rPr>
      </w:pPr>
      <w:r w:rsidRPr="00DE1AC4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498" w:type="dxa"/>
        <w:tblInd w:w="-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080"/>
        <w:gridCol w:w="1080"/>
        <w:gridCol w:w="518"/>
        <w:gridCol w:w="709"/>
        <w:gridCol w:w="1984"/>
        <w:gridCol w:w="2049"/>
      </w:tblGrid>
      <w:tr w:rsidR="00DE1AC4" w:rsidRPr="00DE1AC4" w:rsidTr="00E040C1">
        <w:trPr>
          <w:cantSplit/>
          <w:trHeight w:val="147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DE1AC4">
              <w:rPr>
                <w:rFonts w:ascii="Arial" w:hAnsi="Arial" w:cs="Arial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O hodnotu v</w:t>
            </w:r>
            <w:r w:rsidR="00CB3621" w:rsidRPr="00DE1AC4">
              <w:rPr>
                <w:rFonts w:ascii="Arial" w:hAnsi="Arial" w:cs="Arial"/>
                <w:bCs/>
                <w:sz w:val="24"/>
                <w:szCs w:val="24"/>
              </w:rPr>
              <w:t> </w:t>
            </w:r>
            <w:r w:rsidRPr="00DE1AC4">
              <w:rPr>
                <w:rFonts w:ascii="Arial" w:hAnsi="Arial" w:cs="Arial"/>
                <w:bCs/>
                <w:sz w:val="24"/>
                <w:szCs w:val="24"/>
              </w:rPr>
              <w:t>Kč</w:t>
            </w:r>
          </w:p>
        </w:tc>
      </w:tr>
      <w:tr w:rsidR="00DE1AC4" w:rsidRPr="00DE1AC4" w:rsidTr="00E040C1">
        <w:trPr>
          <w:cantSplit/>
          <w:trHeight w:val="208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6130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0500000000000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015702" w:rsidP="00015702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815</w:t>
            </w:r>
            <w:r w:rsidR="00E84A0E" w:rsidRPr="00DE1AC4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DE1AC4">
              <w:rPr>
                <w:rFonts w:ascii="Arial" w:hAnsi="Arial" w:cs="Arial"/>
                <w:bCs/>
                <w:sz w:val="24"/>
                <w:szCs w:val="24"/>
              </w:rPr>
              <w:t>490</w:t>
            </w:r>
          </w:p>
        </w:tc>
      </w:tr>
      <w:tr w:rsidR="00DE1AC4" w:rsidRPr="00DE1AC4" w:rsidTr="00E040C1">
        <w:trPr>
          <w:cantSplit/>
          <w:trHeight w:val="147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015702">
            <w:pPr>
              <w:pStyle w:val="Zkladntext3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 xml:space="preserve">zvýšení pol. 6130 – pozemky; </w:t>
            </w:r>
            <w:r w:rsidR="00A77A90" w:rsidRPr="00DE1AC4">
              <w:rPr>
                <w:rFonts w:ascii="Arial" w:hAnsi="Arial" w:cs="Arial"/>
                <w:sz w:val="24"/>
                <w:szCs w:val="24"/>
              </w:rPr>
              <w:t xml:space="preserve">směna části pozemku </w:t>
            </w:r>
            <w:proofErr w:type="spellStart"/>
            <w:proofErr w:type="gramStart"/>
            <w:r w:rsidR="00A77A90" w:rsidRPr="00DE1AC4">
              <w:rPr>
                <w:rFonts w:ascii="Arial" w:hAnsi="Arial" w:cs="Arial"/>
                <w:sz w:val="24"/>
                <w:szCs w:val="24"/>
              </w:rPr>
              <w:t>p.č</w:t>
            </w:r>
            <w:proofErr w:type="spellEnd"/>
            <w:r w:rsidR="00A77A90" w:rsidRPr="00DE1AC4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A77A90" w:rsidRPr="00DE1A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15702" w:rsidRPr="00DE1AC4">
              <w:rPr>
                <w:rFonts w:ascii="Arial" w:hAnsi="Arial" w:cs="Arial"/>
                <w:sz w:val="24"/>
                <w:szCs w:val="24"/>
              </w:rPr>
              <w:t xml:space="preserve">541 </w:t>
            </w:r>
            <w:r w:rsidR="00A77A90" w:rsidRPr="00DE1AC4">
              <w:rPr>
                <w:rFonts w:ascii="Arial" w:hAnsi="Arial" w:cs="Arial"/>
                <w:sz w:val="24"/>
                <w:szCs w:val="24"/>
              </w:rPr>
              <w:t>za část pozemk</w:t>
            </w:r>
            <w:r w:rsidR="00015702" w:rsidRPr="00DE1AC4">
              <w:rPr>
                <w:rFonts w:ascii="Arial" w:hAnsi="Arial" w:cs="Arial"/>
                <w:sz w:val="24"/>
                <w:szCs w:val="24"/>
              </w:rPr>
              <w:t>u</w:t>
            </w:r>
            <w:r w:rsidR="00A77A90" w:rsidRPr="00DE1AC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77A90" w:rsidRPr="00DE1AC4">
              <w:rPr>
                <w:rFonts w:ascii="Arial" w:hAnsi="Arial" w:cs="Arial"/>
                <w:sz w:val="24"/>
                <w:szCs w:val="24"/>
              </w:rPr>
              <w:t>p.č</w:t>
            </w:r>
            <w:proofErr w:type="spellEnd"/>
            <w:r w:rsidR="00A77A90" w:rsidRPr="00DE1AC4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015702" w:rsidRPr="00DE1AC4">
              <w:rPr>
                <w:rFonts w:ascii="Arial" w:hAnsi="Arial" w:cs="Arial"/>
                <w:sz w:val="24"/>
                <w:szCs w:val="24"/>
              </w:rPr>
              <w:t>347</w:t>
            </w:r>
            <w:r w:rsidR="00A77A90" w:rsidRPr="00DE1AC4">
              <w:rPr>
                <w:rFonts w:ascii="Arial" w:hAnsi="Arial" w:cs="Arial"/>
                <w:sz w:val="24"/>
                <w:szCs w:val="24"/>
              </w:rPr>
              <w:t>, oba v </w:t>
            </w:r>
            <w:proofErr w:type="spellStart"/>
            <w:r w:rsidR="00A77A90" w:rsidRPr="00DE1AC4">
              <w:rPr>
                <w:rFonts w:ascii="Arial" w:hAnsi="Arial" w:cs="Arial"/>
                <w:sz w:val="24"/>
                <w:szCs w:val="24"/>
              </w:rPr>
              <w:t>k.ú</w:t>
            </w:r>
            <w:proofErr w:type="spellEnd"/>
            <w:r w:rsidR="00A77A90" w:rsidRPr="00DE1AC4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015702" w:rsidRPr="00DE1AC4">
              <w:rPr>
                <w:rFonts w:ascii="Arial" w:hAnsi="Arial" w:cs="Arial"/>
                <w:sz w:val="24"/>
                <w:szCs w:val="24"/>
              </w:rPr>
              <w:t xml:space="preserve">Čechovice u </w:t>
            </w:r>
            <w:r w:rsidR="00A77A90" w:rsidRPr="00DE1AC4">
              <w:rPr>
                <w:rFonts w:ascii="Arial" w:hAnsi="Arial" w:cs="Arial"/>
                <w:sz w:val="24"/>
                <w:szCs w:val="24"/>
              </w:rPr>
              <w:t>Prostějov</w:t>
            </w:r>
            <w:r w:rsidR="00015702" w:rsidRPr="00DE1AC4">
              <w:rPr>
                <w:rFonts w:ascii="Arial" w:hAnsi="Arial" w:cs="Arial"/>
                <w:sz w:val="24"/>
                <w:szCs w:val="24"/>
              </w:rPr>
              <w:t>a</w:t>
            </w:r>
            <w:r w:rsidR="00A77A90" w:rsidRPr="00DE1AC4">
              <w:rPr>
                <w:rFonts w:ascii="Arial" w:hAnsi="Arial" w:cs="Arial"/>
                <w:sz w:val="24"/>
                <w:szCs w:val="24"/>
              </w:rPr>
              <w:t xml:space="preserve"> – finanční vyrovnán</w:t>
            </w:r>
            <w:r w:rsidRPr="00DE1AC4">
              <w:rPr>
                <w:rFonts w:ascii="Arial" w:hAnsi="Arial" w:cs="Arial"/>
                <w:bCs/>
                <w:sz w:val="24"/>
                <w:szCs w:val="24"/>
              </w:rPr>
              <w:t>í</w:t>
            </w:r>
            <w:r w:rsidR="00015702" w:rsidRPr="00DE1AC4">
              <w:rPr>
                <w:rFonts w:ascii="Arial" w:hAnsi="Arial" w:cs="Arial"/>
                <w:bCs/>
                <w:sz w:val="24"/>
                <w:szCs w:val="24"/>
              </w:rPr>
              <w:t>, vyhotovení geometrického plánu a znaleckého posudku</w:t>
            </w:r>
            <w:r w:rsidR="002162BC" w:rsidRPr="00DE1AC4">
              <w:rPr>
                <w:rFonts w:ascii="Arial" w:hAnsi="Arial" w:cs="Arial"/>
                <w:sz w:val="24"/>
              </w:rPr>
              <w:t xml:space="preserve"> a správní poplatek spojený s podáním návrhu na povolení vkladu vlastnických práv do katastru nemovitostí</w:t>
            </w:r>
          </w:p>
        </w:tc>
      </w:tr>
    </w:tbl>
    <w:p w:rsidR="00E84A0E" w:rsidRPr="00DE1AC4" w:rsidRDefault="00E84A0E" w:rsidP="00E84A0E">
      <w:pPr>
        <w:pStyle w:val="Zkladntext33"/>
        <w:tabs>
          <w:tab w:val="left" w:pos="284"/>
        </w:tabs>
        <w:rPr>
          <w:rFonts w:ascii="Arial" w:hAnsi="Arial" w:cs="Arial"/>
          <w:bCs/>
          <w:sz w:val="24"/>
          <w:szCs w:val="24"/>
        </w:rPr>
      </w:pPr>
      <w:r w:rsidRPr="00DE1AC4">
        <w:rPr>
          <w:rFonts w:ascii="Arial" w:hAnsi="Arial" w:cs="Arial"/>
          <w:bCs/>
          <w:sz w:val="24"/>
          <w:szCs w:val="24"/>
        </w:rPr>
        <w:t>- snižuje stav rezerv města</w:t>
      </w:r>
    </w:p>
    <w:tbl>
      <w:tblPr>
        <w:tblW w:w="9498" w:type="dxa"/>
        <w:tblInd w:w="-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080"/>
        <w:gridCol w:w="1080"/>
        <w:gridCol w:w="518"/>
        <w:gridCol w:w="709"/>
        <w:gridCol w:w="1984"/>
        <w:gridCol w:w="2049"/>
      </w:tblGrid>
      <w:tr w:rsidR="00DE1AC4" w:rsidRPr="00DE1AC4" w:rsidTr="00E040C1">
        <w:trPr>
          <w:cantSplit/>
          <w:trHeight w:val="147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DE1AC4">
              <w:rPr>
                <w:rFonts w:ascii="Arial" w:hAnsi="Arial" w:cs="Arial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O hodnotu v</w:t>
            </w:r>
            <w:r w:rsidR="00CB3621" w:rsidRPr="00DE1AC4">
              <w:rPr>
                <w:rFonts w:ascii="Arial" w:hAnsi="Arial" w:cs="Arial"/>
                <w:bCs/>
                <w:sz w:val="24"/>
                <w:szCs w:val="24"/>
              </w:rPr>
              <w:t> </w:t>
            </w:r>
            <w:r w:rsidRPr="00DE1AC4">
              <w:rPr>
                <w:rFonts w:ascii="Arial" w:hAnsi="Arial" w:cs="Arial"/>
                <w:bCs/>
                <w:sz w:val="24"/>
                <w:szCs w:val="24"/>
              </w:rPr>
              <w:t>Kč</w:t>
            </w:r>
          </w:p>
        </w:tc>
      </w:tr>
      <w:tr w:rsidR="00DE1AC4" w:rsidRPr="00DE1AC4" w:rsidTr="00E040C1">
        <w:trPr>
          <w:cantSplit/>
          <w:trHeight w:val="147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8115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0700000000000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8F26D9" w:rsidP="008F26D9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815</w:t>
            </w:r>
            <w:r w:rsidR="00E84A0E" w:rsidRPr="00DE1AC4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DE1AC4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A77A90" w:rsidRPr="00DE1AC4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E84A0E" w:rsidRPr="00DE1AC4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</w:tr>
      <w:tr w:rsidR="00DE1AC4" w:rsidRPr="00DE1AC4" w:rsidTr="00E040C1">
        <w:trPr>
          <w:cantSplit/>
          <w:trHeight w:val="147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0E" w:rsidRPr="00DE1AC4" w:rsidRDefault="00E84A0E" w:rsidP="00A26048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Cs/>
                <w:sz w:val="24"/>
                <w:szCs w:val="24"/>
              </w:rPr>
              <w:t>snížení pol. 8115 - Fond rezerv a rozvoje</w:t>
            </w:r>
          </w:p>
        </w:tc>
      </w:tr>
    </w:tbl>
    <w:p w:rsidR="00E84A0E" w:rsidRPr="00DE1AC4" w:rsidRDefault="00E84A0E" w:rsidP="00E84A0E">
      <w:pPr>
        <w:jc w:val="both"/>
        <w:rPr>
          <w:rFonts w:ascii="Arial" w:hAnsi="Arial" w:cs="Arial"/>
          <w:b/>
          <w:bCs/>
        </w:rPr>
      </w:pPr>
    </w:p>
    <w:p w:rsidR="00E84A0E" w:rsidRPr="00DE1AC4" w:rsidRDefault="00E84A0E" w:rsidP="00EB07A9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</w:p>
    <w:p w:rsidR="00FE5473" w:rsidRPr="00DE1AC4" w:rsidRDefault="00FE5473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632DFE" w:rsidRPr="00DE1AC4" w:rsidRDefault="00632DF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DE1AC4" w:rsidRPr="00DE1AC4" w:rsidTr="00627234">
        <w:tc>
          <w:tcPr>
            <w:tcW w:w="9430" w:type="dxa"/>
            <w:gridSpan w:val="4"/>
          </w:tcPr>
          <w:p w:rsidR="00FE3AB7" w:rsidRPr="00DE1AC4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E1AC4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F73E9" w:rsidRPr="00DE1AC4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DE1AC4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DE1AC4" w:rsidRPr="00DE1AC4" w:rsidTr="00FE3AB7">
        <w:tc>
          <w:tcPr>
            <w:tcW w:w="2234" w:type="dxa"/>
          </w:tcPr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E1AC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DE1AC4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DE1AC4" w:rsidRDefault="00DB465D" w:rsidP="00C5124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32DFE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DD4668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F26D9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8F26D9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E1AC4" w:rsidRDefault="00432C4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E1AC4" w:rsidRPr="00DE1AC4" w:rsidTr="00FE3AB7">
        <w:tc>
          <w:tcPr>
            <w:tcW w:w="2234" w:type="dxa"/>
          </w:tcPr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E1AC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F40B1" w:rsidRPr="00DE1AC4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DE1AC4" w:rsidRDefault="00DB465D" w:rsidP="00C5124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DD4668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F26D9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8F26D9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E1AC4" w:rsidRDefault="00432C4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DE1AC4" w:rsidTr="00FE3AB7">
        <w:tc>
          <w:tcPr>
            <w:tcW w:w="2234" w:type="dxa"/>
          </w:tcPr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DE1AC4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E1AC4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DE1AC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DE1AC4" w:rsidRDefault="008F26D9" w:rsidP="008F26D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odborný referent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oddě</w:t>
            </w:r>
            <w:r w:rsidR="00292627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DE1AC4" w:rsidRDefault="00DB465D" w:rsidP="00C5124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DD4668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F26D9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B822F1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8F26D9" w:rsidRPr="00DE1AC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DE1AC4" w:rsidRDefault="00432C4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32DFE" w:rsidRPr="00DE1AC4" w:rsidRDefault="00632DF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B30EE" w:rsidRPr="00DE1AC4" w:rsidRDefault="008B30EE" w:rsidP="008B30E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DE1AC4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8771B" w:rsidRPr="00DE1AC4" w:rsidRDefault="00A8771B" w:rsidP="008B30E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8771B" w:rsidRPr="00DE1AC4" w:rsidRDefault="00A8771B" w:rsidP="00A8771B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  <w:b/>
        </w:rPr>
        <w:t xml:space="preserve">Zastupitelstvo města Prostějova </w:t>
      </w:r>
      <w:r w:rsidRPr="00DE1AC4">
        <w:rPr>
          <w:rFonts w:ascii="Arial" w:hAnsi="Arial" w:cs="Arial"/>
        </w:rPr>
        <w:t>dne 22.02.2022 usnesením č. ZM/2022/29/30</w:t>
      </w:r>
      <w:r w:rsidRPr="00DE1AC4">
        <w:rPr>
          <w:rFonts w:ascii="Arial" w:hAnsi="Arial" w:cs="Arial"/>
          <w:b/>
        </w:rPr>
        <w:t xml:space="preserve"> schválilo </w:t>
      </w:r>
      <w:r w:rsidRPr="00DE1AC4">
        <w:rPr>
          <w:rFonts w:ascii="Arial" w:hAnsi="Arial" w:cs="Arial"/>
          <w:bCs/>
        </w:rPr>
        <w:t xml:space="preserve">směnu části pozemku </w:t>
      </w:r>
      <w:proofErr w:type="spellStart"/>
      <w:proofErr w:type="gramStart"/>
      <w:r w:rsidRPr="00DE1AC4">
        <w:rPr>
          <w:rFonts w:ascii="Arial" w:hAnsi="Arial" w:cs="Arial"/>
          <w:bCs/>
        </w:rPr>
        <w:t>p.č</w:t>
      </w:r>
      <w:proofErr w:type="spellEnd"/>
      <w:r w:rsidRPr="00DE1AC4">
        <w:rPr>
          <w:rFonts w:ascii="Arial" w:hAnsi="Arial" w:cs="Arial"/>
          <w:bCs/>
        </w:rPr>
        <w:t>.</w:t>
      </w:r>
      <w:proofErr w:type="gramEnd"/>
      <w:r w:rsidRPr="00DE1AC4">
        <w:rPr>
          <w:rFonts w:ascii="Arial" w:hAnsi="Arial" w:cs="Arial"/>
          <w:bCs/>
        </w:rPr>
        <w:t xml:space="preserve"> 541 – orná půda v </w:t>
      </w:r>
      <w:proofErr w:type="spellStart"/>
      <w:r w:rsidRPr="00DE1AC4">
        <w:rPr>
          <w:rFonts w:ascii="Arial" w:hAnsi="Arial" w:cs="Arial"/>
          <w:bCs/>
        </w:rPr>
        <w:t>k.ú</w:t>
      </w:r>
      <w:proofErr w:type="spellEnd"/>
      <w:r w:rsidRPr="00DE1AC4">
        <w:rPr>
          <w:rFonts w:ascii="Arial" w:hAnsi="Arial" w:cs="Arial"/>
          <w:bCs/>
        </w:rPr>
        <w:t>. Čechovice u Prostějova o výměře cca 805 m</w:t>
      </w:r>
      <w:r w:rsidRPr="00DE1AC4">
        <w:rPr>
          <w:rFonts w:ascii="Arial" w:hAnsi="Arial" w:cs="Arial"/>
          <w:bCs/>
          <w:vertAlign w:val="superscript"/>
        </w:rPr>
        <w:t>2</w:t>
      </w:r>
      <w:r w:rsidRPr="00DE1AC4">
        <w:rPr>
          <w:rFonts w:ascii="Arial" w:hAnsi="Arial" w:cs="Arial"/>
          <w:bCs/>
        </w:rPr>
        <w:t xml:space="preserve"> (přesná výměra bude známa po zpracování geometrického plánu) ve vlastnictví Statutárního města Prostějova za část pozemku </w:t>
      </w:r>
      <w:proofErr w:type="spellStart"/>
      <w:proofErr w:type="gramStart"/>
      <w:r w:rsidRPr="00DE1AC4">
        <w:rPr>
          <w:rFonts w:ascii="Arial" w:hAnsi="Arial" w:cs="Arial"/>
          <w:bCs/>
        </w:rPr>
        <w:t>p.č</w:t>
      </w:r>
      <w:proofErr w:type="spellEnd"/>
      <w:r w:rsidRPr="00DE1AC4">
        <w:rPr>
          <w:rFonts w:ascii="Arial" w:hAnsi="Arial" w:cs="Arial"/>
          <w:bCs/>
        </w:rPr>
        <w:t>.</w:t>
      </w:r>
      <w:proofErr w:type="gramEnd"/>
      <w:r w:rsidRPr="00DE1AC4">
        <w:rPr>
          <w:rFonts w:ascii="Arial" w:hAnsi="Arial" w:cs="Arial"/>
          <w:bCs/>
        </w:rPr>
        <w:t xml:space="preserve"> 347 – orná půda v </w:t>
      </w:r>
      <w:proofErr w:type="spellStart"/>
      <w:r w:rsidRPr="00DE1AC4">
        <w:rPr>
          <w:rFonts w:ascii="Arial" w:hAnsi="Arial" w:cs="Arial"/>
          <w:bCs/>
        </w:rPr>
        <w:t>k.ú</w:t>
      </w:r>
      <w:proofErr w:type="spellEnd"/>
      <w:r w:rsidRPr="00DE1AC4">
        <w:rPr>
          <w:rFonts w:ascii="Arial" w:hAnsi="Arial" w:cs="Arial"/>
          <w:bCs/>
        </w:rPr>
        <w:t>. Čechovice u Prostějova o výměře cca 1.350 m</w:t>
      </w:r>
      <w:r w:rsidRPr="00DE1AC4">
        <w:rPr>
          <w:rFonts w:ascii="Arial" w:hAnsi="Arial" w:cs="Arial"/>
          <w:bCs/>
          <w:vertAlign w:val="superscript"/>
        </w:rPr>
        <w:t>2</w:t>
      </w:r>
      <w:r w:rsidRPr="00DE1AC4">
        <w:rPr>
          <w:rFonts w:ascii="Arial" w:hAnsi="Arial" w:cs="Arial"/>
          <w:bCs/>
        </w:rPr>
        <w:t xml:space="preserve"> (přesná výměra bude známa po zpracování geometrického plánu), ve vlastnictví </w:t>
      </w:r>
      <w:r w:rsidR="00432C4C">
        <w:rPr>
          <w:rFonts w:ascii="Arial" w:hAnsi="Arial" w:cs="Arial"/>
          <w:bCs/>
        </w:rPr>
        <w:t>fyzické osoby</w:t>
      </w:r>
      <w:r w:rsidRPr="00DE1AC4">
        <w:rPr>
          <w:rFonts w:ascii="Arial" w:hAnsi="Arial" w:cs="Arial"/>
          <w:bCs/>
        </w:rPr>
        <w:t>, za následujících podmínek:</w:t>
      </w:r>
    </w:p>
    <w:p w:rsidR="00A8771B" w:rsidRPr="00DE1AC4" w:rsidRDefault="00A8771B" w:rsidP="00A8771B">
      <w:pPr>
        <w:pStyle w:val="Odstavecseseznamem"/>
        <w:numPr>
          <w:ilvl w:val="0"/>
          <w:numId w:val="47"/>
        </w:numPr>
        <w:tabs>
          <w:tab w:val="clear" w:pos="2483"/>
        </w:tabs>
        <w:ind w:left="284" w:hanging="284"/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 xml:space="preserve">u části pozemku </w:t>
      </w:r>
      <w:proofErr w:type="spellStart"/>
      <w:proofErr w:type="gramStart"/>
      <w:r w:rsidRPr="00DE1AC4">
        <w:rPr>
          <w:rFonts w:ascii="Arial" w:hAnsi="Arial" w:cs="Arial"/>
        </w:rPr>
        <w:t>p.č</w:t>
      </w:r>
      <w:proofErr w:type="spellEnd"/>
      <w:r w:rsidRPr="00DE1AC4">
        <w:rPr>
          <w:rFonts w:ascii="Arial" w:hAnsi="Arial" w:cs="Arial"/>
        </w:rPr>
        <w:t>.</w:t>
      </w:r>
      <w:proofErr w:type="gramEnd"/>
      <w:r w:rsidRPr="00DE1AC4">
        <w:rPr>
          <w:rFonts w:ascii="Arial" w:hAnsi="Arial" w:cs="Arial"/>
        </w:rPr>
        <w:t xml:space="preserve"> 541 v </w:t>
      </w:r>
      <w:proofErr w:type="spellStart"/>
      <w:r w:rsidRPr="00DE1AC4">
        <w:rPr>
          <w:rFonts w:ascii="Arial" w:hAnsi="Arial" w:cs="Arial"/>
        </w:rPr>
        <w:t>k.ú</w:t>
      </w:r>
      <w:proofErr w:type="spellEnd"/>
      <w:r w:rsidRPr="00DE1AC4">
        <w:rPr>
          <w:rFonts w:ascii="Arial" w:hAnsi="Arial" w:cs="Arial"/>
        </w:rPr>
        <w:t>. Čechovice u Prostějova</w:t>
      </w:r>
      <w:r w:rsidRPr="00DE1AC4">
        <w:rPr>
          <w:rFonts w:ascii="Arial" w:hAnsi="Arial" w:cs="Arial"/>
          <w:bCs/>
        </w:rPr>
        <w:t xml:space="preserve"> o výměře cca 805 m</w:t>
      </w:r>
      <w:r w:rsidRPr="00DE1AC4">
        <w:rPr>
          <w:rFonts w:ascii="Arial" w:hAnsi="Arial" w:cs="Arial"/>
          <w:bCs/>
          <w:vertAlign w:val="superscript"/>
        </w:rPr>
        <w:t>2</w:t>
      </w:r>
      <w:r w:rsidRPr="00DE1AC4">
        <w:rPr>
          <w:rFonts w:ascii="Arial" w:hAnsi="Arial" w:cs="Arial"/>
          <w:bCs/>
        </w:rPr>
        <w:t xml:space="preserve"> </w:t>
      </w:r>
      <w:r w:rsidRPr="00DE1AC4">
        <w:rPr>
          <w:rFonts w:ascii="Arial" w:hAnsi="Arial" w:cs="Arial"/>
        </w:rPr>
        <w:t>ve vlastnictví Statutárního města Prostějova bude v rámci směny uplatněna obvyklá cena stanovená znaleckým posudkem ve výši 3.000 Kč/m</w:t>
      </w:r>
      <w:r w:rsidRPr="00DE1AC4">
        <w:rPr>
          <w:rFonts w:ascii="Arial" w:hAnsi="Arial" w:cs="Arial"/>
          <w:vertAlign w:val="superscript"/>
        </w:rPr>
        <w:t>2</w:t>
      </w:r>
      <w:r w:rsidRPr="00DE1AC4">
        <w:rPr>
          <w:rFonts w:ascii="Arial" w:hAnsi="Arial" w:cs="Arial"/>
        </w:rPr>
        <w:t xml:space="preserve"> navýšená o DPH (převod podléhá DPH), tj. celkem cca 2.922.150 Kč včetně DPH, </w:t>
      </w:r>
    </w:p>
    <w:p w:rsidR="00A8771B" w:rsidRPr="00DE1AC4" w:rsidRDefault="00A8771B" w:rsidP="00A8771B">
      <w:pPr>
        <w:pStyle w:val="Odstavecseseznamem"/>
        <w:numPr>
          <w:ilvl w:val="0"/>
          <w:numId w:val="47"/>
        </w:numPr>
        <w:tabs>
          <w:tab w:val="clear" w:pos="2483"/>
        </w:tabs>
        <w:ind w:left="284" w:hanging="284"/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 xml:space="preserve">u části pozemku </w:t>
      </w:r>
      <w:proofErr w:type="spellStart"/>
      <w:proofErr w:type="gramStart"/>
      <w:r w:rsidRPr="00DE1AC4">
        <w:rPr>
          <w:rFonts w:ascii="Arial" w:hAnsi="Arial" w:cs="Arial"/>
        </w:rPr>
        <w:t>p.č</w:t>
      </w:r>
      <w:proofErr w:type="spellEnd"/>
      <w:r w:rsidRPr="00DE1AC4">
        <w:rPr>
          <w:rFonts w:ascii="Arial" w:hAnsi="Arial" w:cs="Arial"/>
        </w:rPr>
        <w:t>.</w:t>
      </w:r>
      <w:proofErr w:type="gramEnd"/>
      <w:r w:rsidRPr="00DE1AC4">
        <w:rPr>
          <w:rFonts w:ascii="Arial" w:hAnsi="Arial" w:cs="Arial"/>
        </w:rPr>
        <w:t xml:space="preserve"> 347 v </w:t>
      </w:r>
      <w:proofErr w:type="spellStart"/>
      <w:r w:rsidRPr="00DE1AC4">
        <w:rPr>
          <w:rFonts w:ascii="Arial" w:hAnsi="Arial" w:cs="Arial"/>
        </w:rPr>
        <w:t>k.ú</w:t>
      </w:r>
      <w:proofErr w:type="spellEnd"/>
      <w:r w:rsidRPr="00DE1AC4">
        <w:rPr>
          <w:rFonts w:ascii="Arial" w:hAnsi="Arial" w:cs="Arial"/>
        </w:rPr>
        <w:t>. Čechovice u Prostějova o výměře cca 1.350 m</w:t>
      </w:r>
      <w:r w:rsidRPr="00DE1AC4">
        <w:rPr>
          <w:rFonts w:ascii="Arial" w:hAnsi="Arial" w:cs="Arial"/>
          <w:vertAlign w:val="superscript"/>
        </w:rPr>
        <w:t>2</w:t>
      </w:r>
      <w:r w:rsidRPr="00DE1AC4">
        <w:rPr>
          <w:rFonts w:ascii="Arial" w:hAnsi="Arial" w:cs="Arial"/>
        </w:rPr>
        <w:t xml:space="preserve"> ve vlastnictví </w:t>
      </w:r>
      <w:r w:rsidR="00B31477">
        <w:rPr>
          <w:rFonts w:ascii="Arial" w:hAnsi="Arial" w:cs="Arial"/>
        </w:rPr>
        <w:t>fyzické osoby</w:t>
      </w:r>
      <w:r w:rsidRPr="00DE1AC4">
        <w:rPr>
          <w:rFonts w:ascii="Arial" w:hAnsi="Arial" w:cs="Arial"/>
        </w:rPr>
        <w:t xml:space="preserve"> bude v rámci směny uplatněna obvyklá cena stanovená znaleckým posudkem, a to ve výši 3.000 Kč/m</w:t>
      </w:r>
      <w:r w:rsidRPr="00DE1AC4">
        <w:rPr>
          <w:rFonts w:ascii="Arial" w:hAnsi="Arial" w:cs="Arial"/>
          <w:vertAlign w:val="superscript"/>
        </w:rPr>
        <w:t xml:space="preserve">2 </w:t>
      </w:r>
      <w:r w:rsidRPr="00DE1AC4">
        <w:rPr>
          <w:rFonts w:ascii="Arial" w:hAnsi="Arial" w:cs="Arial"/>
        </w:rPr>
        <w:t>pro výměru cca 150 m</w:t>
      </w:r>
      <w:r w:rsidRPr="00DE1AC4">
        <w:rPr>
          <w:rFonts w:ascii="Arial" w:hAnsi="Arial" w:cs="Arial"/>
          <w:vertAlign w:val="superscript"/>
        </w:rPr>
        <w:t>2</w:t>
      </w:r>
      <w:r w:rsidRPr="00DE1AC4">
        <w:rPr>
          <w:rFonts w:ascii="Arial" w:hAnsi="Arial" w:cs="Arial"/>
        </w:rPr>
        <w:t xml:space="preserve"> a ve výši 2.400 Kč/m</w:t>
      </w:r>
      <w:r w:rsidRPr="00DE1AC4">
        <w:rPr>
          <w:rFonts w:ascii="Arial" w:hAnsi="Arial" w:cs="Arial"/>
          <w:vertAlign w:val="superscript"/>
        </w:rPr>
        <w:t>2</w:t>
      </w:r>
      <w:r w:rsidRPr="00DE1AC4">
        <w:rPr>
          <w:rFonts w:ascii="Arial" w:hAnsi="Arial" w:cs="Arial"/>
        </w:rPr>
        <w:t xml:space="preserve"> pro výměru cca 1.200 m</w:t>
      </w:r>
      <w:r w:rsidRPr="00DE1AC4">
        <w:rPr>
          <w:rFonts w:ascii="Arial" w:hAnsi="Arial" w:cs="Arial"/>
          <w:vertAlign w:val="superscript"/>
        </w:rPr>
        <w:t>2</w:t>
      </w:r>
      <w:r w:rsidRPr="00DE1AC4">
        <w:rPr>
          <w:rFonts w:ascii="Arial" w:hAnsi="Arial" w:cs="Arial"/>
        </w:rPr>
        <w:t>,</w:t>
      </w:r>
      <w:r w:rsidRPr="00DE1AC4">
        <w:rPr>
          <w:rFonts w:ascii="Arial" w:hAnsi="Arial" w:cs="Arial"/>
          <w:vertAlign w:val="superscript"/>
        </w:rPr>
        <w:t xml:space="preserve"> </w:t>
      </w:r>
      <w:r w:rsidRPr="00DE1AC4">
        <w:rPr>
          <w:rFonts w:ascii="Arial" w:hAnsi="Arial" w:cs="Arial"/>
        </w:rPr>
        <w:t>tj. celkem cca 3.330.000 Kč (převod nepodléhá DPH),</w:t>
      </w:r>
    </w:p>
    <w:p w:rsidR="00A8771B" w:rsidRPr="00DE1AC4" w:rsidRDefault="00A8771B" w:rsidP="00A8771B">
      <w:pPr>
        <w:pStyle w:val="Odstavecseseznamem"/>
        <w:numPr>
          <w:ilvl w:val="0"/>
          <w:numId w:val="47"/>
        </w:numPr>
        <w:tabs>
          <w:tab w:val="clear" w:pos="2483"/>
        </w:tabs>
        <w:ind w:left="284" w:hanging="284"/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 xml:space="preserve">směna předmětných pozemků bude provedena s finančním vyrovnáním ve prospěch </w:t>
      </w:r>
      <w:r w:rsidR="00B31477">
        <w:rPr>
          <w:rFonts w:ascii="Arial" w:hAnsi="Arial" w:cs="Arial"/>
        </w:rPr>
        <w:t>fyzické osoby</w:t>
      </w:r>
      <w:r w:rsidRPr="00DE1AC4">
        <w:rPr>
          <w:rFonts w:ascii="Arial" w:hAnsi="Arial" w:cs="Arial"/>
        </w:rPr>
        <w:t xml:space="preserve"> ve výši rozdílu obvyklých cen směnovaných pozemků stanovených na základě znaleckého posudku, tj. ve výši cca 407.850 Kč, </w:t>
      </w:r>
    </w:p>
    <w:p w:rsidR="00A8771B" w:rsidRPr="00DE1AC4" w:rsidRDefault="00A8771B" w:rsidP="00A8771B">
      <w:pPr>
        <w:pStyle w:val="Zkladntext31"/>
        <w:numPr>
          <w:ilvl w:val="0"/>
          <w:numId w:val="47"/>
        </w:numPr>
        <w:tabs>
          <w:tab w:val="clear" w:pos="2483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DE1AC4">
        <w:rPr>
          <w:rFonts w:ascii="Arial" w:hAnsi="Arial" w:cs="Arial"/>
          <w:b w:val="0"/>
          <w:bCs/>
          <w:sz w:val="24"/>
          <w:szCs w:val="24"/>
        </w:rPr>
        <w:t>náklady spojené s vypracováním geometrického plánu, znaleckého posudku a správní poplatek spojený s podáním návrhu na povolení vkladu vlastnických práv do katastru nemovitostí uhradí Statutární město Prostějov.</w:t>
      </w:r>
    </w:p>
    <w:p w:rsidR="008B30EE" w:rsidRPr="00DE1AC4" w:rsidRDefault="008B30EE" w:rsidP="008B30EE">
      <w:pPr>
        <w:jc w:val="both"/>
        <w:rPr>
          <w:rFonts w:ascii="Arial" w:hAnsi="Arial" w:cs="Arial"/>
        </w:rPr>
      </w:pPr>
    </w:p>
    <w:p w:rsidR="008B30EE" w:rsidRPr="00DE1AC4" w:rsidRDefault="008B30EE" w:rsidP="00E84A0E">
      <w:pPr>
        <w:jc w:val="both"/>
        <w:rPr>
          <w:rFonts w:ascii="Arial" w:hAnsi="Arial" w:cs="Arial"/>
          <w:bCs/>
        </w:rPr>
      </w:pPr>
      <w:r w:rsidRPr="00DE1AC4">
        <w:rPr>
          <w:rFonts w:ascii="Arial" w:hAnsi="Arial" w:cs="Arial"/>
        </w:rPr>
        <w:t>V materiálu předloženém na zasedání Zastupitelstva města Prostějova konané</w:t>
      </w:r>
      <w:r w:rsidR="00A8771B" w:rsidRPr="00DE1AC4">
        <w:rPr>
          <w:rFonts w:ascii="Arial" w:hAnsi="Arial" w:cs="Arial"/>
        </w:rPr>
        <w:t>m</w:t>
      </w:r>
      <w:r w:rsidRPr="00DE1AC4">
        <w:rPr>
          <w:rFonts w:ascii="Arial" w:hAnsi="Arial" w:cs="Arial"/>
        </w:rPr>
        <w:t xml:space="preserve"> dne </w:t>
      </w:r>
      <w:proofErr w:type="gramStart"/>
      <w:r w:rsidR="00A77A90" w:rsidRPr="00DE1AC4">
        <w:rPr>
          <w:rFonts w:ascii="Arial" w:hAnsi="Arial" w:cs="Arial"/>
        </w:rPr>
        <w:t>2</w:t>
      </w:r>
      <w:r w:rsidR="00A8771B" w:rsidRPr="00DE1AC4">
        <w:rPr>
          <w:rFonts w:ascii="Arial" w:hAnsi="Arial" w:cs="Arial"/>
        </w:rPr>
        <w:t>2</w:t>
      </w:r>
      <w:r w:rsidRPr="00DE1AC4">
        <w:rPr>
          <w:rFonts w:ascii="Arial" w:hAnsi="Arial" w:cs="Arial"/>
        </w:rPr>
        <w:t>.</w:t>
      </w:r>
      <w:r w:rsidR="00A77A90" w:rsidRPr="00DE1AC4">
        <w:rPr>
          <w:rFonts w:ascii="Arial" w:hAnsi="Arial" w:cs="Arial"/>
        </w:rPr>
        <w:t>02</w:t>
      </w:r>
      <w:r w:rsidRPr="00DE1AC4">
        <w:rPr>
          <w:rFonts w:ascii="Arial" w:hAnsi="Arial" w:cs="Arial"/>
        </w:rPr>
        <w:t>.202</w:t>
      </w:r>
      <w:r w:rsidR="00A8771B" w:rsidRPr="00DE1AC4">
        <w:rPr>
          <w:rFonts w:ascii="Arial" w:hAnsi="Arial" w:cs="Arial"/>
        </w:rPr>
        <w:t>2</w:t>
      </w:r>
      <w:proofErr w:type="gramEnd"/>
      <w:r w:rsidRPr="00DE1AC4">
        <w:rPr>
          <w:rFonts w:ascii="Arial" w:hAnsi="Arial" w:cs="Arial"/>
        </w:rPr>
        <w:t xml:space="preserve"> bylo mimo jiné uveden</w:t>
      </w:r>
      <w:r w:rsidR="00E84A0E" w:rsidRPr="00DE1AC4">
        <w:rPr>
          <w:rFonts w:ascii="Arial" w:hAnsi="Arial" w:cs="Arial"/>
        </w:rPr>
        <w:t>o</w:t>
      </w:r>
      <w:r w:rsidRPr="00DE1AC4">
        <w:rPr>
          <w:rFonts w:ascii="Arial" w:hAnsi="Arial" w:cs="Arial"/>
        </w:rPr>
        <w:t xml:space="preserve">, že </w:t>
      </w:r>
      <w:r w:rsidR="00B37A47" w:rsidRPr="00DE1AC4">
        <w:rPr>
          <w:rFonts w:ascii="Arial" w:hAnsi="Arial" w:cs="Arial"/>
        </w:rPr>
        <w:t>přesnou v</w:t>
      </w:r>
      <w:r w:rsidR="00B37A47" w:rsidRPr="00DE1AC4">
        <w:rPr>
          <w:rFonts w:ascii="Arial" w:hAnsi="Arial" w:cs="Arial"/>
          <w:bCs/>
        </w:rPr>
        <w:t>ýši finančního vyrovnání v souvislosti s uvedenou směnou bude možné zjistit až po zpracování geometrick</w:t>
      </w:r>
      <w:r w:rsidR="00A8771B" w:rsidRPr="00DE1AC4">
        <w:rPr>
          <w:rFonts w:ascii="Arial" w:hAnsi="Arial" w:cs="Arial"/>
          <w:bCs/>
        </w:rPr>
        <w:t>é</w:t>
      </w:r>
      <w:r w:rsidR="00B37A47" w:rsidRPr="00DE1AC4">
        <w:rPr>
          <w:rFonts w:ascii="Arial" w:hAnsi="Arial" w:cs="Arial"/>
          <w:bCs/>
        </w:rPr>
        <w:t>h</w:t>
      </w:r>
      <w:r w:rsidR="00A8771B" w:rsidRPr="00DE1AC4">
        <w:rPr>
          <w:rFonts w:ascii="Arial" w:hAnsi="Arial" w:cs="Arial"/>
          <w:bCs/>
        </w:rPr>
        <w:t>o</w:t>
      </w:r>
      <w:r w:rsidR="00B37A47" w:rsidRPr="00DE1AC4">
        <w:rPr>
          <w:rFonts w:ascii="Arial" w:hAnsi="Arial" w:cs="Arial"/>
          <w:bCs/>
        </w:rPr>
        <w:t xml:space="preserve"> plán</w:t>
      </w:r>
      <w:r w:rsidR="00A8771B" w:rsidRPr="00DE1AC4">
        <w:rPr>
          <w:rFonts w:ascii="Arial" w:hAnsi="Arial" w:cs="Arial"/>
          <w:bCs/>
        </w:rPr>
        <w:t>u</w:t>
      </w:r>
      <w:r w:rsidR="00B37A47" w:rsidRPr="00DE1AC4">
        <w:rPr>
          <w:rFonts w:ascii="Arial" w:hAnsi="Arial" w:cs="Arial"/>
          <w:bCs/>
        </w:rPr>
        <w:t xml:space="preserve"> s tím, že </w:t>
      </w:r>
      <w:r w:rsidR="00ED036F" w:rsidRPr="00DE1AC4">
        <w:rPr>
          <w:rFonts w:ascii="Arial" w:hAnsi="Arial" w:cs="Arial"/>
          <w:bCs/>
        </w:rPr>
        <w:t xml:space="preserve"> krytí</w:t>
      </w:r>
      <w:r w:rsidR="00B37A47" w:rsidRPr="00DE1AC4">
        <w:rPr>
          <w:rFonts w:ascii="Arial" w:hAnsi="Arial" w:cs="Arial"/>
          <w:bCs/>
        </w:rPr>
        <w:t xml:space="preserve"> úhrad</w:t>
      </w:r>
      <w:r w:rsidR="00ED036F" w:rsidRPr="00DE1AC4">
        <w:rPr>
          <w:rFonts w:ascii="Arial" w:hAnsi="Arial" w:cs="Arial"/>
          <w:bCs/>
        </w:rPr>
        <w:t>y</w:t>
      </w:r>
      <w:r w:rsidR="00B37A47" w:rsidRPr="00DE1AC4">
        <w:rPr>
          <w:rFonts w:ascii="Arial" w:hAnsi="Arial" w:cs="Arial"/>
          <w:bCs/>
        </w:rPr>
        <w:t xml:space="preserve"> finančního vyrovnání bude řešen</w:t>
      </w:r>
      <w:r w:rsidR="00ED036F" w:rsidRPr="00DE1AC4">
        <w:rPr>
          <w:rFonts w:ascii="Arial" w:hAnsi="Arial" w:cs="Arial"/>
          <w:bCs/>
        </w:rPr>
        <w:t>o</w:t>
      </w:r>
      <w:r w:rsidR="00B37A47" w:rsidRPr="00DE1AC4">
        <w:rPr>
          <w:rFonts w:ascii="Arial" w:hAnsi="Arial" w:cs="Arial"/>
          <w:bCs/>
        </w:rPr>
        <w:t xml:space="preserve"> </w:t>
      </w:r>
      <w:r w:rsidR="00B37A47" w:rsidRPr="00DE1AC4">
        <w:rPr>
          <w:rFonts w:ascii="Arial" w:hAnsi="Arial" w:cs="Arial"/>
        </w:rPr>
        <w:t>formou rozpočtového opatření. Aktuálně j</w:t>
      </w:r>
      <w:r w:rsidR="00A8771B" w:rsidRPr="00DE1AC4">
        <w:rPr>
          <w:rFonts w:ascii="Arial" w:hAnsi="Arial" w:cs="Arial"/>
        </w:rPr>
        <w:t>e zpracován</w:t>
      </w:r>
      <w:r w:rsidR="00B37A47" w:rsidRPr="00DE1AC4">
        <w:rPr>
          <w:rFonts w:ascii="Arial" w:hAnsi="Arial" w:cs="Arial"/>
        </w:rPr>
        <w:t xml:space="preserve"> </w:t>
      </w:r>
      <w:r w:rsidR="00A8771B" w:rsidRPr="00DE1AC4">
        <w:rPr>
          <w:rFonts w:ascii="Arial" w:hAnsi="Arial" w:cs="Arial"/>
        </w:rPr>
        <w:t>g</w:t>
      </w:r>
      <w:r w:rsidR="00B37A47" w:rsidRPr="00DE1AC4">
        <w:rPr>
          <w:rFonts w:ascii="Arial" w:hAnsi="Arial" w:cs="Arial"/>
        </w:rPr>
        <w:t>eometrick</w:t>
      </w:r>
      <w:r w:rsidR="00A8771B" w:rsidRPr="00DE1AC4">
        <w:rPr>
          <w:rFonts w:ascii="Arial" w:hAnsi="Arial" w:cs="Arial"/>
        </w:rPr>
        <w:t>ý</w:t>
      </w:r>
      <w:r w:rsidR="00B37A47" w:rsidRPr="00DE1AC4">
        <w:rPr>
          <w:rFonts w:ascii="Arial" w:hAnsi="Arial" w:cs="Arial"/>
        </w:rPr>
        <w:t xml:space="preserve"> plán, na základě kter</w:t>
      </w:r>
      <w:r w:rsidR="00A8771B" w:rsidRPr="00DE1AC4">
        <w:rPr>
          <w:rFonts w:ascii="Arial" w:hAnsi="Arial" w:cs="Arial"/>
        </w:rPr>
        <w:t>é</w:t>
      </w:r>
      <w:r w:rsidR="00B37A47" w:rsidRPr="00DE1AC4">
        <w:rPr>
          <w:rFonts w:ascii="Arial" w:hAnsi="Arial" w:cs="Arial"/>
        </w:rPr>
        <w:t>h</w:t>
      </w:r>
      <w:r w:rsidR="00A8771B" w:rsidRPr="00DE1AC4">
        <w:rPr>
          <w:rFonts w:ascii="Arial" w:hAnsi="Arial" w:cs="Arial"/>
        </w:rPr>
        <w:t>o</w:t>
      </w:r>
      <w:r w:rsidR="00B37A47" w:rsidRPr="00DE1AC4">
        <w:rPr>
          <w:rFonts w:ascii="Arial" w:hAnsi="Arial" w:cs="Arial"/>
        </w:rPr>
        <w:t xml:space="preserve"> došlo ke zpřesnění rozsahu a výměr směňovaných pozemků a ze kter</w:t>
      </w:r>
      <w:r w:rsidR="00A8771B" w:rsidRPr="00DE1AC4">
        <w:rPr>
          <w:rFonts w:ascii="Arial" w:hAnsi="Arial" w:cs="Arial"/>
        </w:rPr>
        <w:t>é</w:t>
      </w:r>
      <w:r w:rsidR="00B37A47" w:rsidRPr="00DE1AC4">
        <w:rPr>
          <w:rFonts w:ascii="Arial" w:hAnsi="Arial" w:cs="Arial"/>
        </w:rPr>
        <w:t>h</w:t>
      </w:r>
      <w:r w:rsidR="00A8771B" w:rsidRPr="00DE1AC4">
        <w:rPr>
          <w:rFonts w:ascii="Arial" w:hAnsi="Arial" w:cs="Arial"/>
        </w:rPr>
        <w:t>o</w:t>
      </w:r>
      <w:r w:rsidR="00B37A47" w:rsidRPr="00DE1AC4">
        <w:rPr>
          <w:rFonts w:ascii="Arial" w:hAnsi="Arial" w:cs="Arial"/>
        </w:rPr>
        <w:t xml:space="preserve"> vyplývá, že celkový rozdíl obvyklých cen směňovaných pozemků bude činit celkem </w:t>
      </w:r>
      <w:r w:rsidR="00A8771B" w:rsidRPr="00DE1AC4">
        <w:rPr>
          <w:rFonts w:ascii="Arial" w:hAnsi="Arial" w:cs="Arial"/>
        </w:rPr>
        <w:t>788</w:t>
      </w:r>
      <w:r w:rsidR="00B37A47" w:rsidRPr="00DE1AC4">
        <w:rPr>
          <w:rFonts w:ascii="Arial" w:hAnsi="Arial" w:cs="Arial"/>
        </w:rPr>
        <w:t>.9</w:t>
      </w:r>
      <w:r w:rsidR="00A8771B" w:rsidRPr="00DE1AC4">
        <w:rPr>
          <w:rFonts w:ascii="Arial" w:hAnsi="Arial" w:cs="Arial"/>
        </w:rPr>
        <w:t>7</w:t>
      </w:r>
      <w:r w:rsidR="003C2E25" w:rsidRPr="00DE1AC4">
        <w:rPr>
          <w:rFonts w:ascii="Arial" w:hAnsi="Arial" w:cs="Arial"/>
        </w:rPr>
        <w:t xml:space="preserve">0 Kč ve prospěch </w:t>
      </w:r>
      <w:r w:rsidR="00B31477">
        <w:rPr>
          <w:rFonts w:ascii="Arial" w:hAnsi="Arial" w:cs="Arial"/>
        </w:rPr>
        <w:t>fyzické osoby</w:t>
      </w:r>
      <w:r w:rsidR="003C2E25" w:rsidRPr="00DE1AC4">
        <w:rPr>
          <w:rFonts w:ascii="Arial" w:hAnsi="Arial" w:cs="Arial"/>
        </w:rPr>
        <w:t>.</w:t>
      </w:r>
      <w:r w:rsidR="00B37A47" w:rsidRPr="00DE1AC4">
        <w:rPr>
          <w:rFonts w:ascii="Arial" w:hAnsi="Arial" w:cs="Arial"/>
        </w:rPr>
        <w:t xml:space="preserve"> </w:t>
      </w:r>
      <w:r w:rsidRPr="00DE1AC4">
        <w:rPr>
          <w:rFonts w:ascii="Arial" w:hAnsi="Arial" w:cs="Arial"/>
        </w:rPr>
        <w:t xml:space="preserve">Z těchto důvodů je předkládáno rozpočtové opatření na zajištění </w:t>
      </w:r>
      <w:r w:rsidR="00B37A47" w:rsidRPr="00DE1AC4">
        <w:rPr>
          <w:rFonts w:ascii="Arial" w:hAnsi="Arial" w:cs="Arial"/>
        </w:rPr>
        <w:t xml:space="preserve">krytí finančního vyrovnání v souvislosti se směnou </w:t>
      </w:r>
      <w:r w:rsidR="002162BC" w:rsidRPr="00DE1AC4">
        <w:rPr>
          <w:rFonts w:ascii="Arial" w:hAnsi="Arial" w:cs="Arial"/>
        </w:rPr>
        <w:t xml:space="preserve">předmětných </w:t>
      </w:r>
      <w:r w:rsidR="00B37A47" w:rsidRPr="00DE1AC4">
        <w:rPr>
          <w:rFonts w:ascii="Arial" w:hAnsi="Arial" w:cs="Arial"/>
        </w:rPr>
        <w:t xml:space="preserve">pozemků </w:t>
      </w:r>
      <w:r w:rsidR="00E84A0E" w:rsidRPr="00DE1AC4">
        <w:rPr>
          <w:rFonts w:ascii="Arial" w:hAnsi="Arial" w:cs="Arial"/>
        </w:rPr>
        <w:t xml:space="preserve">dle schváleného usnesení Zastupitelstva města Prostějova č. </w:t>
      </w:r>
      <w:r w:rsidR="00817A5C" w:rsidRPr="00DE1AC4">
        <w:rPr>
          <w:rFonts w:ascii="Arial" w:hAnsi="Arial" w:cs="Arial"/>
        </w:rPr>
        <w:t>ZM/2022/29/30</w:t>
      </w:r>
      <w:r w:rsidR="00E84A0E" w:rsidRPr="00DE1AC4">
        <w:rPr>
          <w:rFonts w:ascii="Arial" w:hAnsi="Arial" w:cs="Arial"/>
        </w:rPr>
        <w:t xml:space="preserve"> ze dne </w:t>
      </w:r>
      <w:proofErr w:type="gramStart"/>
      <w:r w:rsidR="00B37A47" w:rsidRPr="00DE1AC4">
        <w:rPr>
          <w:rFonts w:ascii="Arial" w:hAnsi="Arial" w:cs="Arial"/>
        </w:rPr>
        <w:t>2</w:t>
      </w:r>
      <w:r w:rsidR="00817A5C" w:rsidRPr="00DE1AC4">
        <w:rPr>
          <w:rFonts w:ascii="Arial" w:hAnsi="Arial" w:cs="Arial"/>
        </w:rPr>
        <w:t>2</w:t>
      </w:r>
      <w:r w:rsidR="00E84A0E" w:rsidRPr="00DE1AC4">
        <w:rPr>
          <w:rFonts w:ascii="Arial" w:hAnsi="Arial" w:cs="Arial"/>
        </w:rPr>
        <w:t>.</w:t>
      </w:r>
      <w:r w:rsidR="00B37A47" w:rsidRPr="00DE1AC4">
        <w:rPr>
          <w:rFonts w:ascii="Arial" w:hAnsi="Arial" w:cs="Arial"/>
        </w:rPr>
        <w:t>02</w:t>
      </w:r>
      <w:r w:rsidR="00E84A0E" w:rsidRPr="00DE1AC4">
        <w:rPr>
          <w:rFonts w:ascii="Arial" w:hAnsi="Arial" w:cs="Arial"/>
        </w:rPr>
        <w:t>.202</w:t>
      </w:r>
      <w:r w:rsidR="00817A5C" w:rsidRPr="00DE1AC4">
        <w:rPr>
          <w:rFonts w:ascii="Arial" w:hAnsi="Arial" w:cs="Arial"/>
        </w:rPr>
        <w:t>2</w:t>
      </w:r>
      <w:proofErr w:type="gramEnd"/>
      <w:r w:rsidR="00E84A0E" w:rsidRPr="00DE1AC4">
        <w:rPr>
          <w:rFonts w:ascii="Arial" w:hAnsi="Arial" w:cs="Arial"/>
        </w:rPr>
        <w:t>.</w:t>
      </w:r>
      <w:r w:rsidRPr="00DE1AC4">
        <w:rPr>
          <w:rFonts w:ascii="Arial" w:hAnsi="Arial" w:cs="Arial"/>
        </w:rPr>
        <w:t xml:space="preserve"> </w:t>
      </w:r>
      <w:r w:rsidR="00A77A90" w:rsidRPr="00DE1AC4">
        <w:rPr>
          <w:rFonts w:ascii="Arial" w:hAnsi="Arial" w:cs="Arial"/>
          <w:bCs/>
        </w:rPr>
        <w:t xml:space="preserve">Záležitost je řešena pod </w:t>
      </w:r>
      <w:proofErr w:type="spellStart"/>
      <w:r w:rsidR="00A77A90" w:rsidRPr="00DE1AC4">
        <w:rPr>
          <w:rFonts w:ascii="Arial" w:hAnsi="Arial" w:cs="Arial"/>
          <w:bCs/>
        </w:rPr>
        <w:t>SpZn</w:t>
      </w:r>
      <w:proofErr w:type="spellEnd"/>
      <w:r w:rsidR="00A77A90" w:rsidRPr="00DE1AC4">
        <w:rPr>
          <w:rFonts w:ascii="Arial" w:hAnsi="Arial" w:cs="Arial"/>
          <w:bCs/>
        </w:rPr>
        <w:t xml:space="preserve">.: OSUMM </w:t>
      </w:r>
      <w:r w:rsidR="00817A5C" w:rsidRPr="00DE1AC4">
        <w:rPr>
          <w:rFonts w:ascii="Arial" w:hAnsi="Arial" w:cs="Arial"/>
          <w:bCs/>
        </w:rPr>
        <w:t>4</w:t>
      </w:r>
      <w:r w:rsidR="00A77A90" w:rsidRPr="00DE1AC4">
        <w:rPr>
          <w:rFonts w:ascii="Arial" w:hAnsi="Arial" w:cs="Arial"/>
          <w:bCs/>
        </w:rPr>
        <w:t>3</w:t>
      </w:r>
      <w:r w:rsidR="00817A5C" w:rsidRPr="00DE1AC4">
        <w:rPr>
          <w:rFonts w:ascii="Arial" w:hAnsi="Arial" w:cs="Arial"/>
          <w:bCs/>
        </w:rPr>
        <w:t>6</w:t>
      </w:r>
      <w:r w:rsidR="00A77A90" w:rsidRPr="00DE1AC4">
        <w:rPr>
          <w:rFonts w:ascii="Arial" w:hAnsi="Arial" w:cs="Arial"/>
          <w:bCs/>
        </w:rPr>
        <w:t>/20</w:t>
      </w:r>
      <w:r w:rsidR="00817A5C" w:rsidRPr="00DE1AC4">
        <w:rPr>
          <w:rFonts w:ascii="Arial" w:hAnsi="Arial" w:cs="Arial"/>
          <w:bCs/>
        </w:rPr>
        <w:t>2</w:t>
      </w:r>
      <w:r w:rsidR="00A77A90" w:rsidRPr="00DE1AC4">
        <w:rPr>
          <w:rFonts w:ascii="Arial" w:hAnsi="Arial" w:cs="Arial"/>
          <w:bCs/>
        </w:rPr>
        <w:t>1.</w:t>
      </w:r>
    </w:p>
    <w:p w:rsidR="008F367C" w:rsidRPr="00DE1AC4" w:rsidRDefault="008F367C" w:rsidP="00E84A0E">
      <w:pPr>
        <w:jc w:val="both"/>
        <w:rPr>
          <w:rFonts w:ascii="Arial" w:hAnsi="Arial" w:cs="Arial"/>
          <w:bCs/>
        </w:rPr>
      </w:pPr>
    </w:p>
    <w:p w:rsidR="008F367C" w:rsidRPr="00DE1AC4" w:rsidRDefault="008F367C" w:rsidP="00911731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  <w:b/>
        </w:rPr>
        <w:t>Rada města Prostějova</w:t>
      </w:r>
      <w:r w:rsidR="00911731" w:rsidRPr="00DE1AC4">
        <w:rPr>
          <w:rFonts w:ascii="Arial" w:hAnsi="Arial" w:cs="Arial"/>
          <w:b/>
        </w:rPr>
        <w:t xml:space="preserve"> </w:t>
      </w:r>
      <w:r w:rsidR="00911731" w:rsidRPr="00DE1AC4">
        <w:rPr>
          <w:rFonts w:ascii="Arial" w:hAnsi="Arial" w:cs="Arial"/>
        </w:rPr>
        <w:t xml:space="preserve">dne </w:t>
      </w:r>
      <w:proofErr w:type="gramStart"/>
      <w:r w:rsidR="00911731" w:rsidRPr="00DE1AC4">
        <w:rPr>
          <w:rFonts w:ascii="Arial" w:hAnsi="Arial" w:cs="Arial"/>
        </w:rPr>
        <w:t>22.03.2022</w:t>
      </w:r>
      <w:proofErr w:type="gramEnd"/>
      <w:r w:rsidR="00911731" w:rsidRPr="00DE1AC4">
        <w:rPr>
          <w:rFonts w:ascii="Arial" w:hAnsi="Arial" w:cs="Arial"/>
          <w:b/>
        </w:rPr>
        <w:t xml:space="preserve"> </w:t>
      </w:r>
      <w:r w:rsidRPr="00DE1AC4">
        <w:rPr>
          <w:rFonts w:ascii="Arial" w:hAnsi="Arial" w:cs="Arial"/>
          <w:b/>
        </w:rPr>
        <w:t>doporuč</w:t>
      </w:r>
      <w:r w:rsidR="00911731" w:rsidRPr="00DE1AC4">
        <w:rPr>
          <w:rFonts w:ascii="Arial" w:hAnsi="Arial" w:cs="Arial"/>
          <w:b/>
        </w:rPr>
        <w:t>ila</w:t>
      </w:r>
      <w:r w:rsidRPr="00DE1AC4">
        <w:rPr>
          <w:rFonts w:ascii="Arial" w:hAnsi="Arial" w:cs="Arial"/>
          <w:b/>
        </w:rPr>
        <w:t xml:space="preserve"> </w:t>
      </w:r>
      <w:r w:rsidRPr="00DE1AC4">
        <w:rPr>
          <w:rFonts w:ascii="Arial" w:hAnsi="Arial" w:cs="Arial"/>
        </w:rPr>
        <w:t xml:space="preserve">Zastupitelstvu města Prostějova schválit </w:t>
      </w:r>
      <w:r w:rsidRPr="00DE1AC4">
        <w:rPr>
          <w:rFonts w:ascii="Arial" w:hAnsi="Arial" w:cs="Arial"/>
          <w:bCs/>
        </w:rPr>
        <w:t xml:space="preserve">rozpočtové opatření, kterým se </w:t>
      </w:r>
    </w:p>
    <w:p w:rsidR="008F367C" w:rsidRPr="00DE1AC4" w:rsidRDefault="008F367C" w:rsidP="008F367C">
      <w:pPr>
        <w:pStyle w:val="Zkladntext33"/>
        <w:rPr>
          <w:rFonts w:ascii="Arial" w:hAnsi="Arial" w:cs="Arial"/>
          <w:b w:val="0"/>
          <w:bCs/>
          <w:sz w:val="24"/>
          <w:szCs w:val="24"/>
        </w:rPr>
      </w:pPr>
      <w:r w:rsidRPr="00DE1AC4">
        <w:rPr>
          <w:rFonts w:ascii="Arial" w:hAnsi="Arial" w:cs="Arial"/>
          <w:b w:val="0"/>
          <w:bCs/>
          <w:sz w:val="24"/>
          <w:szCs w:val="24"/>
        </w:rPr>
        <w:t>-</w:t>
      </w:r>
      <w:r w:rsidRPr="00DE1AC4">
        <w:rPr>
          <w:rFonts w:ascii="Arial" w:hAnsi="Arial" w:cs="Arial"/>
          <w:bCs/>
          <w:sz w:val="24"/>
          <w:szCs w:val="24"/>
        </w:rPr>
        <w:t xml:space="preserve"> </w:t>
      </w:r>
      <w:r w:rsidRPr="00DE1AC4">
        <w:rPr>
          <w:rFonts w:ascii="Arial" w:hAnsi="Arial" w:cs="Arial"/>
          <w:b w:val="0"/>
          <w:bCs/>
          <w:sz w:val="24"/>
          <w:szCs w:val="24"/>
        </w:rPr>
        <w:t>zvyšuje rozpočet výdajů</w:t>
      </w:r>
    </w:p>
    <w:tbl>
      <w:tblPr>
        <w:tblW w:w="9498" w:type="dxa"/>
        <w:tblInd w:w="-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080"/>
        <w:gridCol w:w="1080"/>
        <w:gridCol w:w="518"/>
        <w:gridCol w:w="709"/>
        <w:gridCol w:w="1984"/>
        <w:gridCol w:w="2049"/>
      </w:tblGrid>
      <w:tr w:rsidR="00DE1AC4" w:rsidRPr="00DE1AC4" w:rsidTr="000225C3">
        <w:trPr>
          <w:cantSplit/>
          <w:trHeight w:val="147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proofErr w:type="spellStart"/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 Kč</w:t>
            </w:r>
          </w:p>
        </w:tc>
      </w:tr>
      <w:tr w:rsidR="00DE1AC4" w:rsidRPr="00DE1AC4" w:rsidTr="000225C3">
        <w:trPr>
          <w:cantSplit/>
          <w:trHeight w:val="208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6130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0500000000000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815.490</w:t>
            </w:r>
          </w:p>
        </w:tc>
      </w:tr>
      <w:tr w:rsidR="00DE1AC4" w:rsidRPr="00DE1AC4" w:rsidTr="000225C3">
        <w:trPr>
          <w:cantSplit/>
          <w:trHeight w:val="147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zvýšení pol. 6130 – pozemky; </w:t>
            </w:r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 xml:space="preserve">směna části pozemku </w:t>
            </w:r>
            <w:proofErr w:type="spellStart"/>
            <w:proofErr w:type="gramStart"/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>p.č</w:t>
            </w:r>
            <w:proofErr w:type="spellEnd"/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proofErr w:type="gramEnd"/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 xml:space="preserve"> 541 za část pozemku </w:t>
            </w:r>
            <w:proofErr w:type="spellStart"/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>p.č</w:t>
            </w:r>
            <w:proofErr w:type="spellEnd"/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>. 347, oba v </w:t>
            </w:r>
            <w:proofErr w:type="spellStart"/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>k.ú</w:t>
            </w:r>
            <w:proofErr w:type="spellEnd"/>
            <w:r w:rsidRPr="00DE1AC4">
              <w:rPr>
                <w:rFonts w:ascii="Arial" w:hAnsi="Arial" w:cs="Arial"/>
                <w:b w:val="0"/>
                <w:sz w:val="24"/>
                <w:szCs w:val="24"/>
              </w:rPr>
              <w:t>. Čechovice u Prostějova – finanční vyrovnán</w:t>
            </w: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í, vyhotovení geometrického plánu a znaleckého posudku</w:t>
            </w:r>
            <w:r w:rsidRPr="00DE1AC4">
              <w:rPr>
                <w:rFonts w:ascii="Arial" w:hAnsi="Arial" w:cs="Arial"/>
                <w:b w:val="0"/>
                <w:sz w:val="24"/>
              </w:rPr>
              <w:t xml:space="preserve"> a správní poplatek spojený s podáním návrhu na povolení vkladu vlastnických práv do katastru nemovitostí</w:t>
            </w:r>
          </w:p>
        </w:tc>
      </w:tr>
    </w:tbl>
    <w:p w:rsidR="008F367C" w:rsidRPr="00DE1AC4" w:rsidRDefault="008F367C" w:rsidP="008F367C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  <w:r w:rsidRPr="00DE1AC4">
        <w:rPr>
          <w:rFonts w:ascii="Arial" w:hAnsi="Arial" w:cs="Arial"/>
          <w:b w:val="0"/>
          <w:bCs/>
          <w:sz w:val="24"/>
          <w:szCs w:val="24"/>
        </w:rPr>
        <w:t>- snižuje stav rezerv města</w:t>
      </w:r>
    </w:p>
    <w:tbl>
      <w:tblPr>
        <w:tblW w:w="9498" w:type="dxa"/>
        <w:tblInd w:w="-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080"/>
        <w:gridCol w:w="1080"/>
        <w:gridCol w:w="518"/>
        <w:gridCol w:w="709"/>
        <w:gridCol w:w="1984"/>
        <w:gridCol w:w="2049"/>
      </w:tblGrid>
      <w:tr w:rsidR="00DE1AC4" w:rsidRPr="00DE1AC4" w:rsidTr="000225C3">
        <w:trPr>
          <w:cantSplit/>
          <w:trHeight w:val="147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proofErr w:type="spellStart"/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 Kč</w:t>
            </w:r>
          </w:p>
        </w:tc>
      </w:tr>
      <w:tr w:rsidR="00DE1AC4" w:rsidRPr="00DE1AC4" w:rsidTr="000225C3">
        <w:trPr>
          <w:cantSplit/>
          <w:trHeight w:val="147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8115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0700000000000</w:t>
            </w:r>
          </w:p>
        </w:tc>
        <w:tc>
          <w:tcPr>
            <w:tcW w:w="2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815.490</w:t>
            </w:r>
          </w:p>
        </w:tc>
      </w:tr>
      <w:tr w:rsidR="00DE1AC4" w:rsidRPr="00DE1AC4" w:rsidTr="000225C3">
        <w:trPr>
          <w:cantSplit/>
          <w:trHeight w:val="147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367C" w:rsidRPr="00DE1AC4" w:rsidRDefault="008F367C" w:rsidP="000225C3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DE1AC4">
              <w:rPr>
                <w:rFonts w:ascii="Arial" w:hAnsi="Arial" w:cs="Arial"/>
                <w:b w:val="0"/>
                <w:bCs/>
                <w:sz w:val="24"/>
                <w:szCs w:val="24"/>
              </w:rPr>
              <w:t>snížení pol. 8115 - Fond rezerv a rozvoje</w:t>
            </w:r>
          </w:p>
        </w:tc>
      </w:tr>
    </w:tbl>
    <w:p w:rsidR="008B30EE" w:rsidRPr="00DE1AC4" w:rsidRDefault="008B30EE" w:rsidP="008B30EE">
      <w:pPr>
        <w:jc w:val="both"/>
        <w:rPr>
          <w:rFonts w:ascii="Arial" w:hAnsi="Arial" w:cs="Arial"/>
          <w:b/>
          <w:bCs/>
          <w:u w:val="single"/>
        </w:rPr>
      </w:pPr>
      <w:r w:rsidRPr="00DE1AC4">
        <w:rPr>
          <w:rFonts w:ascii="Arial" w:hAnsi="Arial" w:cs="Arial"/>
          <w:b/>
          <w:bCs/>
          <w:u w:val="single"/>
        </w:rPr>
        <w:t>1. Stanovisko předkladatele:</w:t>
      </w:r>
    </w:p>
    <w:p w:rsidR="008B30EE" w:rsidRPr="00DE1AC4" w:rsidRDefault="008B30EE" w:rsidP="008B30EE">
      <w:pPr>
        <w:pStyle w:val="Zkladntext"/>
        <w:rPr>
          <w:rFonts w:ascii="Arial" w:hAnsi="Arial" w:cs="Arial"/>
          <w:sz w:val="24"/>
        </w:rPr>
      </w:pPr>
      <w:r w:rsidRPr="00DE1AC4">
        <w:rPr>
          <w:rFonts w:ascii="Arial" w:hAnsi="Arial" w:cs="Arial"/>
          <w:b/>
          <w:sz w:val="24"/>
        </w:rPr>
        <w:lastRenderedPageBreak/>
        <w:t>Odbor správy a údržby majetku města</w:t>
      </w:r>
      <w:r w:rsidRPr="00DE1AC4">
        <w:rPr>
          <w:rFonts w:ascii="Arial" w:hAnsi="Arial" w:cs="Arial"/>
          <w:sz w:val="24"/>
        </w:rPr>
        <w:t xml:space="preserve"> </w:t>
      </w:r>
      <w:r w:rsidRPr="00DE1AC4">
        <w:rPr>
          <w:rFonts w:ascii="Arial" w:hAnsi="Arial" w:cs="Arial"/>
          <w:b/>
          <w:sz w:val="24"/>
        </w:rPr>
        <w:t xml:space="preserve">doporučuje </w:t>
      </w:r>
      <w:r w:rsidRPr="00DE1AC4">
        <w:rPr>
          <w:rFonts w:ascii="Arial" w:hAnsi="Arial" w:cs="Arial"/>
          <w:sz w:val="24"/>
        </w:rPr>
        <w:t xml:space="preserve">schválit rozpočtové opatření na zajištění </w:t>
      </w:r>
      <w:r w:rsidR="00E84A0E" w:rsidRPr="00DE1AC4">
        <w:rPr>
          <w:rFonts w:ascii="Arial" w:hAnsi="Arial" w:cs="Arial"/>
          <w:sz w:val="24"/>
        </w:rPr>
        <w:t xml:space="preserve">krytí </w:t>
      </w:r>
      <w:r w:rsidR="00B37A47" w:rsidRPr="00DE1AC4">
        <w:rPr>
          <w:rFonts w:ascii="Arial" w:hAnsi="Arial" w:cs="Arial"/>
          <w:sz w:val="24"/>
        </w:rPr>
        <w:t>finančního vyrovnání</w:t>
      </w:r>
      <w:r w:rsidR="00D738B3" w:rsidRPr="00DE1AC4">
        <w:rPr>
          <w:rFonts w:ascii="Arial" w:hAnsi="Arial" w:cs="Arial"/>
          <w:sz w:val="24"/>
        </w:rPr>
        <w:t xml:space="preserve">, vyhotovení geometrického plánu a znaleckého posudku </w:t>
      </w:r>
      <w:r w:rsidR="00E84A0E" w:rsidRPr="00DE1AC4">
        <w:rPr>
          <w:rFonts w:ascii="Arial" w:hAnsi="Arial" w:cs="Arial"/>
          <w:sz w:val="24"/>
        </w:rPr>
        <w:t>a správního poplatku spojeného s podáním návrhu na povolení vkladu vlastnick</w:t>
      </w:r>
      <w:r w:rsidR="002162BC" w:rsidRPr="00DE1AC4">
        <w:rPr>
          <w:rFonts w:ascii="Arial" w:hAnsi="Arial" w:cs="Arial"/>
          <w:sz w:val="24"/>
        </w:rPr>
        <w:t>ých práv</w:t>
      </w:r>
      <w:r w:rsidR="00E84A0E" w:rsidRPr="00DE1AC4">
        <w:rPr>
          <w:rFonts w:ascii="Arial" w:hAnsi="Arial" w:cs="Arial"/>
          <w:sz w:val="24"/>
        </w:rPr>
        <w:t xml:space="preserve"> do katastru nemovitostí</w:t>
      </w:r>
      <w:r w:rsidR="00B37A47" w:rsidRPr="00DE1AC4">
        <w:rPr>
          <w:rFonts w:ascii="Arial" w:hAnsi="Arial" w:cs="Arial"/>
          <w:sz w:val="24"/>
        </w:rPr>
        <w:t xml:space="preserve"> v souvislosti se směnou pozemků </w:t>
      </w:r>
      <w:r w:rsidR="00E84A0E" w:rsidRPr="00DE1AC4">
        <w:rPr>
          <w:rFonts w:ascii="Arial" w:hAnsi="Arial" w:cs="Arial"/>
          <w:sz w:val="24"/>
        </w:rPr>
        <w:t>schválen</w:t>
      </w:r>
      <w:r w:rsidR="00B37A47" w:rsidRPr="00DE1AC4">
        <w:rPr>
          <w:rFonts w:ascii="Arial" w:hAnsi="Arial" w:cs="Arial"/>
          <w:sz w:val="24"/>
        </w:rPr>
        <w:t>ou</w:t>
      </w:r>
      <w:r w:rsidR="00E84A0E" w:rsidRPr="00DE1AC4">
        <w:rPr>
          <w:rFonts w:ascii="Arial" w:hAnsi="Arial" w:cs="Arial"/>
          <w:sz w:val="24"/>
        </w:rPr>
        <w:t xml:space="preserve"> </w:t>
      </w:r>
      <w:r w:rsidR="00B37A47" w:rsidRPr="00DE1AC4">
        <w:rPr>
          <w:rFonts w:ascii="Arial" w:hAnsi="Arial" w:cs="Arial"/>
          <w:sz w:val="24"/>
        </w:rPr>
        <w:t xml:space="preserve">usnesením </w:t>
      </w:r>
      <w:r w:rsidR="00E84A0E" w:rsidRPr="00DE1AC4">
        <w:rPr>
          <w:rFonts w:ascii="Arial" w:hAnsi="Arial" w:cs="Arial"/>
          <w:sz w:val="24"/>
        </w:rPr>
        <w:t xml:space="preserve">Zastupitelstvem města Prostějova </w:t>
      </w:r>
      <w:r w:rsidR="00B37A47" w:rsidRPr="00DE1AC4">
        <w:rPr>
          <w:rFonts w:ascii="Arial" w:hAnsi="Arial" w:cs="Arial"/>
          <w:sz w:val="24"/>
        </w:rPr>
        <w:t xml:space="preserve">č. </w:t>
      </w:r>
      <w:r w:rsidR="00D738B3" w:rsidRPr="00DE1AC4">
        <w:rPr>
          <w:rFonts w:ascii="Arial" w:hAnsi="Arial" w:cs="Arial"/>
          <w:sz w:val="24"/>
        </w:rPr>
        <w:t>ZM/2022/29/30</w:t>
      </w:r>
      <w:r w:rsidR="00B37A47" w:rsidRPr="00DE1AC4">
        <w:rPr>
          <w:rFonts w:ascii="Arial" w:hAnsi="Arial" w:cs="Arial"/>
          <w:sz w:val="24"/>
        </w:rPr>
        <w:t xml:space="preserve"> ze </w:t>
      </w:r>
      <w:r w:rsidR="00E84A0E" w:rsidRPr="00DE1AC4">
        <w:rPr>
          <w:rFonts w:ascii="Arial" w:hAnsi="Arial" w:cs="Arial"/>
          <w:sz w:val="24"/>
        </w:rPr>
        <w:t xml:space="preserve">dne </w:t>
      </w:r>
      <w:proofErr w:type="gramStart"/>
      <w:r w:rsidR="00B37A47" w:rsidRPr="00DE1AC4">
        <w:rPr>
          <w:rFonts w:ascii="Arial" w:hAnsi="Arial" w:cs="Arial"/>
          <w:sz w:val="24"/>
        </w:rPr>
        <w:t>2</w:t>
      </w:r>
      <w:r w:rsidR="00D738B3" w:rsidRPr="00DE1AC4">
        <w:rPr>
          <w:rFonts w:ascii="Arial" w:hAnsi="Arial" w:cs="Arial"/>
          <w:sz w:val="24"/>
        </w:rPr>
        <w:t>2</w:t>
      </w:r>
      <w:r w:rsidR="00E84A0E" w:rsidRPr="00DE1AC4">
        <w:rPr>
          <w:rFonts w:ascii="Arial" w:hAnsi="Arial" w:cs="Arial"/>
          <w:sz w:val="24"/>
        </w:rPr>
        <w:t>.</w:t>
      </w:r>
      <w:r w:rsidR="00B37A47" w:rsidRPr="00DE1AC4">
        <w:rPr>
          <w:rFonts w:ascii="Arial" w:hAnsi="Arial" w:cs="Arial"/>
          <w:sz w:val="24"/>
        </w:rPr>
        <w:t>02</w:t>
      </w:r>
      <w:r w:rsidR="00E84A0E" w:rsidRPr="00DE1AC4">
        <w:rPr>
          <w:rFonts w:ascii="Arial" w:hAnsi="Arial" w:cs="Arial"/>
          <w:sz w:val="24"/>
        </w:rPr>
        <w:t>.202</w:t>
      </w:r>
      <w:r w:rsidR="00D738B3" w:rsidRPr="00DE1AC4">
        <w:rPr>
          <w:rFonts w:ascii="Arial" w:hAnsi="Arial" w:cs="Arial"/>
          <w:sz w:val="24"/>
        </w:rPr>
        <w:t>2</w:t>
      </w:r>
      <w:proofErr w:type="gramEnd"/>
      <w:r w:rsidR="00E84A0E" w:rsidRPr="00DE1AC4">
        <w:rPr>
          <w:rFonts w:ascii="Arial" w:hAnsi="Arial" w:cs="Arial"/>
          <w:sz w:val="24"/>
        </w:rPr>
        <w:t xml:space="preserve"> </w:t>
      </w:r>
      <w:r w:rsidRPr="00DE1AC4">
        <w:rPr>
          <w:rFonts w:ascii="Arial" w:hAnsi="Arial" w:cs="Arial"/>
          <w:sz w:val="24"/>
        </w:rPr>
        <w:t xml:space="preserve">dle návrhu usnesení. </w:t>
      </w:r>
    </w:p>
    <w:p w:rsidR="00E040C1" w:rsidRPr="00DE1AC4" w:rsidRDefault="002F3FED" w:rsidP="008B30EE">
      <w:pPr>
        <w:pStyle w:val="Zkladntext"/>
        <w:rPr>
          <w:rFonts w:ascii="Arial" w:hAnsi="Arial" w:cs="Arial"/>
          <w:sz w:val="24"/>
        </w:rPr>
      </w:pPr>
      <w:r w:rsidRPr="00DE1AC4">
        <w:rPr>
          <w:rFonts w:ascii="Arial" w:hAnsi="Arial" w:cs="Arial"/>
          <w:sz w:val="24"/>
        </w:rPr>
        <w:t>V souvislosti s řešenou záležitostí směny pozemků v </w:t>
      </w:r>
      <w:proofErr w:type="spellStart"/>
      <w:proofErr w:type="gramStart"/>
      <w:r w:rsidRPr="00DE1AC4">
        <w:rPr>
          <w:rFonts w:ascii="Arial" w:hAnsi="Arial" w:cs="Arial"/>
          <w:sz w:val="24"/>
        </w:rPr>
        <w:t>k.ú</w:t>
      </w:r>
      <w:proofErr w:type="spellEnd"/>
      <w:r w:rsidRPr="00DE1AC4">
        <w:rPr>
          <w:rFonts w:ascii="Arial" w:hAnsi="Arial" w:cs="Arial"/>
          <w:sz w:val="24"/>
        </w:rPr>
        <w:t>.</w:t>
      </w:r>
      <w:proofErr w:type="gramEnd"/>
      <w:r w:rsidRPr="00DE1AC4">
        <w:rPr>
          <w:rFonts w:ascii="Arial" w:hAnsi="Arial" w:cs="Arial"/>
          <w:sz w:val="24"/>
        </w:rPr>
        <w:t xml:space="preserve"> Čechovice u Prostějova dle usnesení Zastupitelstva města Prostějova č. ZM/2022/29/30 ze dne </w:t>
      </w:r>
      <w:proofErr w:type="gramStart"/>
      <w:r w:rsidRPr="00DE1AC4">
        <w:rPr>
          <w:rFonts w:ascii="Arial" w:hAnsi="Arial" w:cs="Arial"/>
          <w:sz w:val="24"/>
        </w:rPr>
        <w:t>22.02.2022</w:t>
      </w:r>
      <w:proofErr w:type="gramEnd"/>
      <w:r w:rsidRPr="00DE1AC4">
        <w:rPr>
          <w:rFonts w:ascii="Arial" w:hAnsi="Arial" w:cs="Arial"/>
          <w:sz w:val="24"/>
        </w:rPr>
        <w:t xml:space="preserve"> </w:t>
      </w:r>
      <w:r w:rsidRPr="00DE1AC4">
        <w:rPr>
          <w:rFonts w:ascii="Arial" w:hAnsi="Arial" w:cs="Arial"/>
          <w:b/>
          <w:sz w:val="24"/>
        </w:rPr>
        <w:t>upozorňuje</w:t>
      </w:r>
      <w:r w:rsidRPr="00DE1AC4">
        <w:rPr>
          <w:rFonts w:ascii="Arial" w:hAnsi="Arial" w:cs="Arial"/>
          <w:sz w:val="24"/>
        </w:rPr>
        <w:t xml:space="preserve"> </w:t>
      </w:r>
      <w:r w:rsidR="00E040C1" w:rsidRPr="00DE1AC4">
        <w:rPr>
          <w:rFonts w:ascii="Arial" w:hAnsi="Arial" w:cs="Arial"/>
          <w:sz w:val="24"/>
        </w:rPr>
        <w:t xml:space="preserve">Odbor správy a údržby majetku města na skutečnost, že v materiálu předloženém na zasedání Zastupitelstva města Prostějova konaném dne 22.02.2022 </w:t>
      </w:r>
      <w:r w:rsidR="00E040C1" w:rsidRPr="00DE1AC4">
        <w:rPr>
          <w:rFonts w:ascii="Arial" w:hAnsi="Arial" w:cs="Arial"/>
          <w:b/>
          <w:sz w:val="24"/>
        </w:rPr>
        <w:t xml:space="preserve">bylo nesprávně uvedeno stanovisko Osadního výboru </w:t>
      </w:r>
      <w:proofErr w:type="spellStart"/>
      <w:r w:rsidR="00E040C1" w:rsidRPr="00DE1AC4">
        <w:rPr>
          <w:rFonts w:ascii="Arial" w:hAnsi="Arial" w:cs="Arial"/>
          <w:b/>
          <w:sz w:val="24"/>
        </w:rPr>
        <w:t>Krasice</w:t>
      </w:r>
      <w:proofErr w:type="spellEnd"/>
      <w:r w:rsidR="00E040C1" w:rsidRPr="00DE1AC4">
        <w:rPr>
          <w:rFonts w:ascii="Arial" w:hAnsi="Arial" w:cs="Arial"/>
          <w:b/>
          <w:sz w:val="24"/>
        </w:rPr>
        <w:t xml:space="preserve">, Čechovice a </w:t>
      </w:r>
      <w:proofErr w:type="spellStart"/>
      <w:r w:rsidR="00E040C1" w:rsidRPr="00DE1AC4">
        <w:rPr>
          <w:rFonts w:ascii="Arial" w:hAnsi="Arial" w:cs="Arial"/>
          <w:b/>
          <w:sz w:val="24"/>
        </w:rPr>
        <w:t>Domamyslice</w:t>
      </w:r>
      <w:proofErr w:type="spellEnd"/>
      <w:r w:rsidR="00E040C1" w:rsidRPr="00DE1AC4">
        <w:rPr>
          <w:rFonts w:ascii="Arial" w:hAnsi="Arial" w:cs="Arial"/>
          <w:sz w:val="24"/>
        </w:rPr>
        <w:t xml:space="preserve">. Dle obvyklého postupu byl v materiálu použit tučně vyznačený text návrhu usnesení uvedený v zápisu z osadního výboru, tedy že Osadní výbor </w:t>
      </w:r>
      <w:proofErr w:type="spellStart"/>
      <w:r w:rsidR="00E040C1" w:rsidRPr="00DE1AC4">
        <w:rPr>
          <w:rFonts w:ascii="Arial" w:hAnsi="Arial" w:cs="Arial"/>
          <w:sz w:val="24"/>
        </w:rPr>
        <w:t>Krasice</w:t>
      </w:r>
      <w:proofErr w:type="spellEnd"/>
      <w:r w:rsidR="00E040C1" w:rsidRPr="00DE1AC4">
        <w:rPr>
          <w:rFonts w:ascii="Arial" w:hAnsi="Arial" w:cs="Arial"/>
          <w:sz w:val="24"/>
        </w:rPr>
        <w:t xml:space="preserve">, Čechovice a </w:t>
      </w:r>
      <w:proofErr w:type="spellStart"/>
      <w:r w:rsidR="00E040C1" w:rsidRPr="00DE1AC4">
        <w:rPr>
          <w:rFonts w:ascii="Arial" w:hAnsi="Arial" w:cs="Arial"/>
          <w:sz w:val="24"/>
        </w:rPr>
        <w:t>Domamyslice</w:t>
      </w:r>
      <w:proofErr w:type="spellEnd"/>
      <w:r w:rsidR="00E040C1" w:rsidRPr="00DE1AC4">
        <w:rPr>
          <w:rFonts w:ascii="Arial" w:hAnsi="Arial" w:cs="Arial"/>
          <w:sz w:val="24"/>
        </w:rPr>
        <w:t xml:space="preserve"> doporučuje směnu pozemků. V rámci zpracování materiálu však došlo k přehlédnutí pokračujícího netučného textu zápisu o výsledku hlasování (</w:t>
      </w:r>
      <w:r w:rsidRPr="00DE1AC4">
        <w:rPr>
          <w:rFonts w:ascii="Arial" w:hAnsi="Arial" w:cs="Arial"/>
          <w:sz w:val="24"/>
        </w:rPr>
        <w:t>PRO 4, PROTI 4, ZDRŽEL SE 1; Usnesení NEBYLO</w:t>
      </w:r>
      <w:r w:rsidR="00E040C1" w:rsidRPr="00DE1AC4">
        <w:rPr>
          <w:rFonts w:ascii="Arial" w:hAnsi="Arial" w:cs="Arial"/>
          <w:sz w:val="24"/>
        </w:rPr>
        <w:t xml:space="preserve"> přijato</w:t>
      </w:r>
      <w:r w:rsidRPr="00DE1AC4">
        <w:rPr>
          <w:rFonts w:ascii="Arial" w:hAnsi="Arial" w:cs="Arial"/>
          <w:sz w:val="24"/>
        </w:rPr>
        <w:t>.</w:t>
      </w:r>
      <w:r w:rsidR="00E040C1" w:rsidRPr="00DE1AC4">
        <w:rPr>
          <w:rFonts w:ascii="Arial" w:hAnsi="Arial" w:cs="Arial"/>
          <w:sz w:val="24"/>
        </w:rPr>
        <w:t xml:space="preserve">). V tomto směru lze zápis z on-line jednání Osadního výboru </w:t>
      </w:r>
      <w:proofErr w:type="spellStart"/>
      <w:r w:rsidR="00E040C1" w:rsidRPr="00DE1AC4">
        <w:rPr>
          <w:rFonts w:ascii="Arial" w:hAnsi="Arial" w:cs="Arial"/>
          <w:sz w:val="24"/>
        </w:rPr>
        <w:t>Krasice</w:t>
      </w:r>
      <w:proofErr w:type="spellEnd"/>
      <w:r w:rsidR="00E040C1" w:rsidRPr="00DE1AC4">
        <w:rPr>
          <w:rFonts w:ascii="Arial" w:hAnsi="Arial" w:cs="Arial"/>
          <w:sz w:val="24"/>
        </w:rPr>
        <w:t xml:space="preserve">, Čechovice a </w:t>
      </w:r>
      <w:proofErr w:type="spellStart"/>
      <w:r w:rsidR="00E040C1" w:rsidRPr="00DE1AC4">
        <w:rPr>
          <w:rFonts w:ascii="Arial" w:hAnsi="Arial" w:cs="Arial"/>
          <w:sz w:val="24"/>
        </w:rPr>
        <w:t>Domamyslice</w:t>
      </w:r>
      <w:proofErr w:type="spellEnd"/>
      <w:r w:rsidR="00E040C1" w:rsidRPr="00DE1AC4">
        <w:rPr>
          <w:rFonts w:ascii="Arial" w:hAnsi="Arial" w:cs="Arial"/>
          <w:sz w:val="24"/>
        </w:rPr>
        <w:t xml:space="preserve"> neznámého data konání hodnotit jako ne zcela srozumitelný a přehledný. Tím došlo k tomu, že v materiálu bylo nesprávně uvedeno stanovisko OV</w:t>
      </w:r>
      <w:r w:rsidRPr="00DE1AC4">
        <w:rPr>
          <w:rFonts w:ascii="Arial" w:hAnsi="Arial" w:cs="Arial"/>
          <w:sz w:val="24"/>
        </w:rPr>
        <w:t xml:space="preserve"> a</w:t>
      </w:r>
      <w:r w:rsidR="00E040C1" w:rsidRPr="00DE1AC4">
        <w:rPr>
          <w:rFonts w:ascii="Arial" w:hAnsi="Arial" w:cs="Arial"/>
          <w:sz w:val="24"/>
        </w:rPr>
        <w:t xml:space="preserve"> </w:t>
      </w:r>
      <w:r w:rsidRPr="00DE1AC4">
        <w:rPr>
          <w:rFonts w:ascii="Arial" w:hAnsi="Arial" w:cs="Arial"/>
          <w:sz w:val="24"/>
        </w:rPr>
        <w:t xml:space="preserve">v rámci informací o stanovisku Osadního výboru </w:t>
      </w:r>
      <w:proofErr w:type="spellStart"/>
      <w:r w:rsidRPr="00DE1AC4">
        <w:rPr>
          <w:rFonts w:ascii="Arial" w:hAnsi="Arial" w:cs="Arial"/>
          <w:sz w:val="24"/>
        </w:rPr>
        <w:t>Krasice</w:t>
      </w:r>
      <w:proofErr w:type="spellEnd"/>
      <w:r w:rsidRPr="00DE1AC4">
        <w:rPr>
          <w:rFonts w:ascii="Arial" w:hAnsi="Arial" w:cs="Arial"/>
          <w:sz w:val="24"/>
        </w:rPr>
        <w:t xml:space="preserve">, Čechovice a </w:t>
      </w:r>
      <w:proofErr w:type="spellStart"/>
      <w:r w:rsidRPr="00DE1AC4">
        <w:rPr>
          <w:rFonts w:ascii="Arial" w:hAnsi="Arial" w:cs="Arial"/>
          <w:sz w:val="24"/>
        </w:rPr>
        <w:t>Domamyslice</w:t>
      </w:r>
      <w:proofErr w:type="spellEnd"/>
      <w:r w:rsidRPr="00DE1AC4">
        <w:rPr>
          <w:rFonts w:ascii="Arial" w:hAnsi="Arial" w:cs="Arial"/>
          <w:sz w:val="24"/>
        </w:rPr>
        <w:t xml:space="preserve"> tedy mělo být uvedeno, že </w:t>
      </w:r>
      <w:r w:rsidRPr="00DE1AC4">
        <w:rPr>
          <w:rFonts w:ascii="Arial" w:hAnsi="Arial" w:cs="Arial"/>
          <w:b/>
          <w:sz w:val="24"/>
        </w:rPr>
        <w:t>usnesení nebylo přijato</w:t>
      </w:r>
      <w:r w:rsidRPr="00DE1AC4">
        <w:rPr>
          <w:rFonts w:ascii="Arial" w:hAnsi="Arial" w:cs="Arial"/>
          <w:sz w:val="24"/>
        </w:rPr>
        <w:t>.</w:t>
      </w:r>
    </w:p>
    <w:p w:rsidR="008B30EE" w:rsidRPr="00DE1AC4" w:rsidRDefault="008B30EE" w:rsidP="008B30EE">
      <w:pPr>
        <w:pStyle w:val="Zkladntext"/>
        <w:rPr>
          <w:rFonts w:ascii="Arial" w:hAnsi="Arial" w:cs="Arial"/>
          <w:b/>
          <w:bCs/>
          <w:sz w:val="24"/>
        </w:rPr>
      </w:pPr>
    </w:p>
    <w:p w:rsidR="008B30EE" w:rsidRPr="00DE1AC4" w:rsidRDefault="008B30EE" w:rsidP="008B30EE">
      <w:pPr>
        <w:pStyle w:val="PVNormal"/>
        <w:jc w:val="both"/>
        <w:rPr>
          <w:rFonts w:cs="Arial"/>
        </w:rPr>
      </w:pPr>
      <w:r w:rsidRPr="00DE1AC4">
        <w:rPr>
          <w:rFonts w:cs="Arial"/>
        </w:rPr>
        <w:t xml:space="preserve">Předkládané rozpočtové opatření má vliv na rozpočet města. Dle výše uvedeného návrhu dojde ke snížení finančních prostředků ve Fondu rezerv a rozvoje o částku </w:t>
      </w:r>
      <w:r w:rsidR="00D738B3" w:rsidRPr="00DE1AC4">
        <w:rPr>
          <w:rFonts w:cs="Arial"/>
        </w:rPr>
        <w:t>815</w:t>
      </w:r>
      <w:r w:rsidRPr="00DE1AC4">
        <w:rPr>
          <w:rFonts w:cs="Arial"/>
        </w:rPr>
        <w:t>.</w:t>
      </w:r>
      <w:r w:rsidR="00D738B3" w:rsidRPr="00DE1AC4">
        <w:rPr>
          <w:rFonts w:cs="Arial"/>
        </w:rPr>
        <w:t>4</w:t>
      </w:r>
      <w:r w:rsidR="00B37A47" w:rsidRPr="00DE1AC4">
        <w:rPr>
          <w:rFonts w:cs="Arial"/>
        </w:rPr>
        <w:t>90</w:t>
      </w:r>
      <w:r w:rsidRPr="00DE1AC4">
        <w:rPr>
          <w:rFonts w:cs="Arial"/>
        </w:rPr>
        <w:t xml:space="preserve"> Kč a současně ke zvýšení finančních prostředků výdajů u kapitoly 50 – správa a nakládání s majetkem města o částku </w:t>
      </w:r>
      <w:r w:rsidR="00D738B3" w:rsidRPr="00DE1AC4">
        <w:rPr>
          <w:rFonts w:cs="Arial"/>
        </w:rPr>
        <w:t>815</w:t>
      </w:r>
      <w:r w:rsidRPr="00DE1AC4">
        <w:rPr>
          <w:rFonts w:cs="Arial"/>
        </w:rPr>
        <w:t>.</w:t>
      </w:r>
      <w:r w:rsidR="00D738B3" w:rsidRPr="00DE1AC4">
        <w:rPr>
          <w:rFonts w:cs="Arial"/>
        </w:rPr>
        <w:t>4</w:t>
      </w:r>
      <w:r w:rsidR="00B37A47" w:rsidRPr="00DE1AC4">
        <w:rPr>
          <w:rFonts w:cs="Arial"/>
        </w:rPr>
        <w:t>90</w:t>
      </w:r>
      <w:r w:rsidRPr="00DE1AC4">
        <w:rPr>
          <w:rFonts w:cs="Arial"/>
        </w:rPr>
        <w:t xml:space="preserve"> Kč. </w:t>
      </w:r>
    </w:p>
    <w:p w:rsidR="00052FDA" w:rsidRPr="00DE1AC4" w:rsidRDefault="00052FDA" w:rsidP="008B30EE">
      <w:pPr>
        <w:pStyle w:val="PVNormal"/>
        <w:jc w:val="both"/>
        <w:rPr>
          <w:rFonts w:cs="Arial"/>
        </w:rPr>
      </w:pPr>
    </w:p>
    <w:p w:rsidR="00052FDA" w:rsidRPr="00DE1AC4" w:rsidRDefault="00052FDA" w:rsidP="008B30EE">
      <w:pPr>
        <w:pStyle w:val="PVNormal"/>
        <w:jc w:val="both"/>
        <w:rPr>
          <w:rFonts w:cs="Arial"/>
        </w:rPr>
      </w:pPr>
      <w:r w:rsidRPr="00DE1AC4">
        <w:rPr>
          <w:rFonts w:cs="Arial"/>
          <w:b/>
        </w:rPr>
        <w:t xml:space="preserve">Materiál byl předložen k projednání na schůzi Finančního výboru dne </w:t>
      </w:r>
      <w:proofErr w:type="gramStart"/>
      <w:r w:rsidRPr="00DE1AC4">
        <w:rPr>
          <w:rFonts w:cs="Arial"/>
          <w:b/>
        </w:rPr>
        <w:t>24</w:t>
      </w:r>
      <w:r w:rsidR="005C162E" w:rsidRPr="00DE1AC4">
        <w:rPr>
          <w:rFonts w:cs="Arial"/>
          <w:b/>
        </w:rPr>
        <w:t>.</w:t>
      </w:r>
      <w:r w:rsidRPr="00DE1AC4">
        <w:rPr>
          <w:rFonts w:cs="Arial"/>
          <w:b/>
        </w:rPr>
        <w:t>03.2022</w:t>
      </w:r>
      <w:proofErr w:type="gramEnd"/>
      <w:r w:rsidRPr="00DE1AC4">
        <w:rPr>
          <w:rFonts w:cs="Arial"/>
          <w:b/>
        </w:rPr>
        <w:t>.</w:t>
      </w:r>
    </w:p>
    <w:p w:rsidR="00CB3621" w:rsidRPr="00DE1AC4" w:rsidRDefault="00CB3621" w:rsidP="008B30EE">
      <w:pPr>
        <w:jc w:val="both"/>
        <w:rPr>
          <w:rFonts w:ascii="Arial" w:hAnsi="Arial" w:cs="Arial"/>
          <w:bCs/>
        </w:rPr>
      </w:pPr>
    </w:p>
    <w:p w:rsidR="00B37A47" w:rsidRPr="00DE1AC4" w:rsidRDefault="00B37A47" w:rsidP="008B30E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DE1AC4" w:rsidRPr="00DE1AC4" w:rsidTr="00A26048">
        <w:tc>
          <w:tcPr>
            <w:tcW w:w="9663" w:type="dxa"/>
            <w:gridSpan w:val="4"/>
            <w:shd w:val="clear" w:color="auto" w:fill="EEECE1" w:themeFill="background2"/>
          </w:tcPr>
          <w:p w:rsidR="008B30EE" w:rsidRPr="00DE1AC4" w:rsidRDefault="008B30EE" w:rsidP="00A26048">
            <w:pPr>
              <w:jc w:val="both"/>
              <w:rPr>
                <w:rFonts w:ascii="Arial" w:hAnsi="Arial" w:cs="Arial"/>
                <w:bCs/>
              </w:rPr>
            </w:pPr>
            <w:r w:rsidRPr="00DE1AC4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DE1AC4">
              <w:rPr>
                <w:rFonts w:ascii="Arial" w:hAnsi="Arial" w:cs="Arial"/>
                <w:bCs/>
              </w:rPr>
              <w:t>MMPv</w:t>
            </w:r>
            <w:proofErr w:type="spellEnd"/>
            <w:r w:rsidRPr="00DE1AC4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DE1AC4" w:rsidRPr="00DE1AC4" w:rsidTr="00A26048">
        <w:tc>
          <w:tcPr>
            <w:tcW w:w="3237" w:type="dxa"/>
            <w:gridSpan w:val="2"/>
            <w:shd w:val="clear" w:color="auto" w:fill="EEECE1" w:themeFill="background2"/>
          </w:tcPr>
          <w:p w:rsidR="008B30EE" w:rsidRPr="00DE1AC4" w:rsidRDefault="008B30EE" w:rsidP="00A26048">
            <w:pPr>
              <w:jc w:val="both"/>
              <w:rPr>
                <w:rFonts w:ascii="Arial" w:hAnsi="Arial" w:cs="Arial"/>
                <w:bCs/>
              </w:rPr>
            </w:pPr>
            <w:r w:rsidRPr="00DE1AC4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DE1AC4">
              <w:rPr>
                <w:rFonts w:ascii="Arial" w:hAnsi="Arial" w:cs="Arial"/>
                <w:bCs/>
              </w:rPr>
              <w:t>MMPv</w:t>
            </w:r>
            <w:proofErr w:type="spellEnd"/>
            <w:r w:rsidRPr="00DE1AC4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8B30EE" w:rsidRPr="00DE1AC4" w:rsidRDefault="008B30EE" w:rsidP="00A26048">
            <w:pPr>
              <w:jc w:val="both"/>
              <w:rPr>
                <w:rFonts w:ascii="Arial" w:hAnsi="Arial" w:cs="Arial"/>
                <w:bCs/>
              </w:rPr>
            </w:pPr>
            <w:r w:rsidRPr="00DE1AC4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8B30EE" w:rsidRPr="00DE1AC4" w:rsidRDefault="008B30EE" w:rsidP="00A26048">
            <w:pPr>
              <w:jc w:val="both"/>
              <w:rPr>
                <w:rFonts w:ascii="Arial" w:hAnsi="Arial" w:cs="Arial"/>
                <w:bCs/>
              </w:rPr>
            </w:pPr>
            <w:r w:rsidRPr="00DE1AC4">
              <w:rPr>
                <w:rFonts w:ascii="Arial" w:hAnsi="Arial" w:cs="Arial"/>
                <w:bCs/>
              </w:rPr>
              <w:t>Resumé</w:t>
            </w:r>
          </w:p>
        </w:tc>
      </w:tr>
      <w:tr w:rsidR="005C162E" w:rsidRPr="00DE1AC4" w:rsidTr="00A26048">
        <w:tc>
          <w:tcPr>
            <w:tcW w:w="417" w:type="dxa"/>
          </w:tcPr>
          <w:p w:rsidR="008B30EE" w:rsidRPr="00DE1AC4" w:rsidRDefault="008B30EE" w:rsidP="00A26048">
            <w:pPr>
              <w:jc w:val="both"/>
              <w:rPr>
                <w:rFonts w:ascii="Arial" w:hAnsi="Arial" w:cs="Arial"/>
                <w:bCs/>
              </w:rPr>
            </w:pPr>
            <w:r w:rsidRPr="00DE1AC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8B30EE" w:rsidRPr="00DE1AC4" w:rsidRDefault="008B30EE" w:rsidP="00A26048">
            <w:pPr>
              <w:jc w:val="both"/>
              <w:rPr>
                <w:rFonts w:ascii="Arial" w:hAnsi="Arial" w:cs="Arial"/>
                <w:bCs/>
              </w:rPr>
            </w:pPr>
            <w:r w:rsidRPr="00DE1AC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8B30EE" w:rsidRPr="00DE1AC4" w:rsidRDefault="00052FDA" w:rsidP="00C5124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E1AC4">
              <w:rPr>
                <w:rFonts w:ascii="Arial" w:hAnsi="Arial" w:cs="Arial"/>
                <w:bCs/>
              </w:rPr>
              <w:t>23</w:t>
            </w:r>
            <w:r w:rsidR="008B30EE" w:rsidRPr="00DE1AC4">
              <w:rPr>
                <w:rFonts w:ascii="Arial" w:hAnsi="Arial" w:cs="Arial"/>
                <w:bCs/>
              </w:rPr>
              <w:t>.0</w:t>
            </w:r>
            <w:r w:rsidR="00CE373A" w:rsidRPr="00DE1AC4">
              <w:rPr>
                <w:rFonts w:ascii="Arial" w:hAnsi="Arial" w:cs="Arial"/>
                <w:bCs/>
              </w:rPr>
              <w:t>3</w:t>
            </w:r>
            <w:r w:rsidR="008B30EE" w:rsidRPr="00DE1AC4">
              <w:rPr>
                <w:rFonts w:ascii="Arial" w:hAnsi="Arial" w:cs="Arial"/>
                <w:bCs/>
              </w:rPr>
              <w:t>.20</w:t>
            </w:r>
            <w:r w:rsidR="00CB3621" w:rsidRPr="00DE1AC4">
              <w:rPr>
                <w:rFonts w:ascii="Arial" w:hAnsi="Arial" w:cs="Arial"/>
                <w:bCs/>
              </w:rPr>
              <w:t>2</w:t>
            </w:r>
            <w:r w:rsidR="00CE373A" w:rsidRPr="00DE1AC4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026" w:type="dxa"/>
          </w:tcPr>
          <w:p w:rsidR="008B30EE" w:rsidRPr="00DE1AC4" w:rsidRDefault="005C162E" w:rsidP="005C162E">
            <w:pPr>
              <w:rPr>
                <w:rFonts w:ascii="Arial" w:hAnsi="Arial" w:cs="Arial"/>
                <w:bCs/>
              </w:rPr>
            </w:pPr>
            <w:r w:rsidRPr="00DE1AC4">
              <w:rPr>
                <w:rFonts w:ascii="Arial" w:hAnsi="Arial" w:cs="Arial"/>
                <w:bCs/>
              </w:rPr>
              <w:t>d</w:t>
            </w:r>
            <w:r w:rsidR="008B30EE" w:rsidRPr="00DE1AC4">
              <w:rPr>
                <w:rFonts w:ascii="Arial" w:hAnsi="Arial" w:cs="Arial"/>
                <w:bCs/>
              </w:rPr>
              <w:t>oporučuje</w:t>
            </w:r>
            <w:r w:rsidRPr="00DE1AC4">
              <w:rPr>
                <w:rFonts w:ascii="Arial" w:hAnsi="Arial" w:cs="Arial"/>
                <w:bCs/>
              </w:rPr>
              <w:t xml:space="preserve"> postupovat dle návrhu usnesení</w:t>
            </w:r>
          </w:p>
        </w:tc>
      </w:tr>
    </w:tbl>
    <w:p w:rsidR="003C2E25" w:rsidRPr="00DE1AC4" w:rsidRDefault="003C2E25" w:rsidP="00B37A47">
      <w:pPr>
        <w:jc w:val="both"/>
        <w:rPr>
          <w:rFonts w:ascii="Arial" w:hAnsi="Arial" w:cs="Arial"/>
          <w:u w:val="single"/>
        </w:rPr>
      </w:pPr>
    </w:p>
    <w:p w:rsidR="00CE373A" w:rsidRPr="00DE1AC4" w:rsidRDefault="00CE373A" w:rsidP="00B37A47">
      <w:pPr>
        <w:jc w:val="both"/>
        <w:rPr>
          <w:rFonts w:ascii="Arial" w:hAnsi="Arial" w:cs="Arial"/>
          <w:u w:val="single"/>
        </w:rPr>
      </w:pPr>
    </w:p>
    <w:p w:rsidR="009B03C6" w:rsidRDefault="009B03C6" w:rsidP="009B03C6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CE373A" w:rsidRPr="00DE1AC4" w:rsidRDefault="00CE373A" w:rsidP="00B37A47">
      <w:pPr>
        <w:jc w:val="both"/>
        <w:rPr>
          <w:rFonts w:ascii="Arial" w:hAnsi="Arial" w:cs="Arial"/>
          <w:u w:val="single"/>
        </w:rPr>
      </w:pPr>
    </w:p>
    <w:p w:rsidR="00E304A9" w:rsidRPr="00DE1AC4" w:rsidRDefault="00E304A9" w:rsidP="00B37A47">
      <w:pPr>
        <w:jc w:val="both"/>
        <w:rPr>
          <w:rFonts w:ascii="Arial" w:hAnsi="Arial" w:cs="Arial"/>
          <w:u w:val="single"/>
        </w:rPr>
      </w:pPr>
    </w:p>
    <w:p w:rsidR="00CE373A" w:rsidRPr="00DE1AC4" w:rsidRDefault="00CE373A" w:rsidP="00B37A47">
      <w:pPr>
        <w:jc w:val="both"/>
        <w:rPr>
          <w:rFonts w:ascii="Arial" w:hAnsi="Arial" w:cs="Arial"/>
          <w:u w:val="single"/>
        </w:rPr>
      </w:pPr>
    </w:p>
    <w:p w:rsidR="005C162E" w:rsidRPr="00DE1AC4" w:rsidRDefault="005C162E" w:rsidP="00B37A47">
      <w:pPr>
        <w:jc w:val="both"/>
        <w:rPr>
          <w:rFonts w:ascii="Arial" w:hAnsi="Arial" w:cs="Arial"/>
          <w:u w:val="single"/>
        </w:rPr>
      </w:pPr>
    </w:p>
    <w:p w:rsidR="007C6BFE" w:rsidRPr="00DE1AC4" w:rsidRDefault="007C6BFE" w:rsidP="00B37A47">
      <w:pPr>
        <w:jc w:val="both"/>
        <w:rPr>
          <w:rFonts w:ascii="Arial" w:hAnsi="Arial" w:cs="Arial"/>
          <w:u w:val="single"/>
        </w:rPr>
      </w:pPr>
    </w:p>
    <w:p w:rsidR="00CE373A" w:rsidRPr="00DE1AC4" w:rsidRDefault="00CE373A" w:rsidP="00B37A47">
      <w:pPr>
        <w:jc w:val="both"/>
        <w:rPr>
          <w:rFonts w:ascii="Arial" w:hAnsi="Arial" w:cs="Arial"/>
          <w:u w:val="single"/>
        </w:rPr>
      </w:pPr>
    </w:p>
    <w:p w:rsidR="00CB79A8" w:rsidRPr="00DE1AC4" w:rsidRDefault="00CB79A8" w:rsidP="00CB79A8">
      <w:pPr>
        <w:jc w:val="both"/>
        <w:rPr>
          <w:rFonts w:ascii="Arial" w:hAnsi="Arial" w:cs="Arial"/>
          <w:u w:val="single"/>
        </w:rPr>
      </w:pPr>
      <w:r w:rsidRPr="00DE1AC4">
        <w:rPr>
          <w:rFonts w:ascii="Arial" w:hAnsi="Arial" w:cs="Arial"/>
          <w:u w:val="single"/>
        </w:rPr>
        <w:t>Přílohy:</w:t>
      </w:r>
    </w:p>
    <w:p w:rsidR="00CB79A8" w:rsidRPr="00DE1AC4" w:rsidRDefault="00CB79A8" w:rsidP="00CB79A8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>situační mapa – příloha č. 1</w:t>
      </w:r>
    </w:p>
    <w:p w:rsidR="00CB79A8" w:rsidRPr="00DE1AC4" w:rsidRDefault="00CB79A8" w:rsidP="00CB79A8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>situační mapa s využitím pozemků dle územního plánu – příloha č. 2</w:t>
      </w:r>
    </w:p>
    <w:p w:rsidR="00CB79A8" w:rsidRPr="00DE1AC4" w:rsidRDefault="00CB79A8" w:rsidP="00CB79A8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>situační mapa s vyznačením inženýrských sítí – příloha č. 3</w:t>
      </w:r>
    </w:p>
    <w:p w:rsidR="00CB79A8" w:rsidRPr="00DE1AC4" w:rsidRDefault="00CB79A8" w:rsidP="00CB79A8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>situační mapa s vyznačením pozemků Statutárního města Prostějova (vyznačeny růžově) – příloha č. 4</w:t>
      </w:r>
    </w:p>
    <w:p w:rsidR="00CB79A8" w:rsidRDefault="00CB79A8" w:rsidP="00CB79A8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>přehledová mapa – příloha č. 5</w:t>
      </w:r>
    </w:p>
    <w:p w:rsidR="00CE373A" w:rsidRPr="00DE1AC4" w:rsidRDefault="00CE373A" w:rsidP="00B37A47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153B82" w:rsidRDefault="00153B82" w:rsidP="00153B82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 xml:space="preserve">Příloha č. 1 -situační mapa </w:t>
      </w: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B3147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B31477" w:rsidRPr="00B7565B" w:rsidRDefault="00B31477" w:rsidP="00B31477">
      <w:pPr>
        <w:jc w:val="both"/>
        <w:rPr>
          <w:rFonts w:ascii="Arial" w:hAnsi="Arial" w:cs="Arial"/>
          <w:u w:val="single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Pr="00DE1AC4" w:rsidRDefault="00B31477" w:rsidP="00153B82">
      <w:pPr>
        <w:jc w:val="both"/>
        <w:rPr>
          <w:rFonts w:ascii="Arial" w:hAnsi="Arial" w:cs="Arial"/>
        </w:rPr>
      </w:pPr>
    </w:p>
    <w:p w:rsidR="00153B82" w:rsidRPr="00DE1AC4" w:rsidRDefault="00153B82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B31477" w:rsidRDefault="00B31477" w:rsidP="00153B82">
      <w:pPr>
        <w:jc w:val="both"/>
        <w:rPr>
          <w:rFonts w:ascii="Arial" w:hAnsi="Arial" w:cs="Arial"/>
        </w:rPr>
      </w:pPr>
    </w:p>
    <w:p w:rsidR="00153B82" w:rsidRPr="00DE1AC4" w:rsidRDefault="00153B82" w:rsidP="00153B82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 xml:space="preserve">Příloha č. 2 - situační mapa s využitím pozemků dle územního plánu </w:t>
      </w:r>
    </w:p>
    <w:p w:rsidR="00153B82" w:rsidRDefault="00153B82" w:rsidP="00153B82">
      <w:pPr>
        <w:jc w:val="both"/>
        <w:rPr>
          <w:rFonts w:ascii="Arial" w:hAnsi="Arial" w:cs="Arial"/>
          <w:noProof/>
        </w:rPr>
      </w:pPr>
    </w:p>
    <w:p w:rsidR="009B03C6" w:rsidRDefault="009B03C6" w:rsidP="00153B82">
      <w:pPr>
        <w:jc w:val="both"/>
        <w:rPr>
          <w:rFonts w:ascii="Arial" w:hAnsi="Arial" w:cs="Arial"/>
          <w:noProof/>
        </w:rPr>
      </w:pPr>
    </w:p>
    <w:p w:rsidR="009B03C6" w:rsidRDefault="009B03C6" w:rsidP="009B03C6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9B03C6" w:rsidRPr="00B7565B" w:rsidRDefault="009B03C6" w:rsidP="009B03C6">
      <w:pPr>
        <w:jc w:val="both"/>
        <w:rPr>
          <w:rFonts w:ascii="Arial" w:hAnsi="Arial" w:cs="Arial"/>
          <w:u w:val="single"/>
        </w:rPr>
      </w:pPr>
    </w:p>
    <w:p w:rsidR="009B03C6" w:rsidRDefault="009B03C6" w:rsidP="00153B82">
      <w:pPr>
        <w:jc w:val="both"/>
        <w:rPr>
          <w:rFonts w:ascii="Arial" w:hAnsi="Arial" w:cs="Arial"/>
          <w:noProof/>
        </w:rPr>
      </w:pPr>
    </w:p>
    <w:p w:rsidR="009B03C6" w:rsidRDefault="009B03C6" w:rsidP="00153B82">
      <w:pPr>
        <w:jc w:val="both"/>
        <w:rPr>
          <w:rFonts w:ascii="Arial" w:hAnsi="Arial" w:cs="Arial"/>
          <w:noProof/>
        </w:rPr>
      </w:pPr>
    </w:p>
    <w:p w:rsidR="009B03C6" w:rsidRDefault="009B03C6" w:rsidP="00153B82">
      <w:pPr>
        <w:jc w:val="both"/>
        <w:rPr>
          <w:rFonts w:ascii="Arial" w:hAnsi="Arial" w:cs="Arial"/>
          <w:noProof/>
        </w:rPr>
      </w:pPr>
    </w:p>
    <w:p w:rsidR="009B03C6" w:rsidRDefault="009B03C6" w:rsidP="00153B82">
      <w:pPr>
        <w:jc w:val="both"/>
        <w:rPr>
          <w:rFonts w:ascii="Arial" w:hAnsi="Arial" w:cs="Arial"/>
          <w:noProof/>
        </w:rPr>
      </w:pPr>
    </w:p>
    <w:p w:rsidR="009B03C6" w:rsidRPr="00DE1AC4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9B03C6" w:rsidRDefault="009B03C6" w:rsidP="00153B82">
      <w:pPr>
        <w:jc w:val="both"/>
        <w:rPr>
          <w:rFonts w:ascii="Arial" w:hAnsi="Arial" w:cs="Arial"/>
        </w:rPr>
      </w:pPr>
    </w:p>
    <w:p w:rsidR="00153B82" w:rsidRPr="00DE1AC4" w:rsidRDefault="00153B82" w:rsidP="00153B82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t>Příloha č. 3 - situační mapa s vyznačením inženýrských sítí</w:t>
      </w:r>
    </w:p>
    <w:p w:rsidR="007D72EA" w:rsidRPr="00DE1AC4" w:rsidRDefault="00153B82" w:rsidP="007D72EA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  <w:noProof/>
        </w:rPr>
        <w:lastRenderedPageBreak/>
        <w:drawing>
          <wp:inline distT="0" distB="0" distL="0" distR="0" wp14:anchorId="5DFE601E" wp14:editId="02BA4E2C">
            <wp:extent cx="6031230" cy="8528685"/>
            <wp:effectExtent l="0" t="0" r="762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kani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82" w:rsidRPr="00DE1AC4" w:rsidRDefault="00153B82" w:rsidP="007D72EA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lastRenderedPageBreak/>
        <w:t xml:space="preserve">Příloha č. 4 - situační mapa s vyznačením pozemků Statutárního města Prostějova (vyznačeny růžově) </w:t>
      </w:r>
    </w:p>
    <w:p w:rsidR="00153B82" w:rsidRPr="00DE1AC4" w:rsidRDefault="00153B82" w:rsidP="00153B82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  <w:noProof/>
        </w:rPr>
        <w:drawing>
          <wp:inline distT="0" distB="0" distL="0" distR="0" wp14:anchorId="7D349281" wp14:editId="64E54763">
            <wp:extent cx="6031230" cy="788670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182220220117142058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82" w:rsidRPr="00DE1AC4" w:rsidRDefault="00153B82" w:rsidP="00153B82">
      <w:pPr>
        <w:jc w:val="both"/>
        <w:rPr>
          <w:rFonts w:ascii="Arial" w:hAnsi="Arial" w:cs="Arial"/>
        </w:rPr>
      </w:pPr>
    </w:p>
    <w:p w:rsidR="007D72EA" w:rsidRPr="00DE1AC4" w:rsidRDefault="007D72EA" w:rsidP="00153B82">
      <w:pPr>
        <w:jc w:val="both"/>
        <w:rPr>
          <w:rFonts w:ascii="Arial" w:hAnsi="Arial" w:cs="Arial"/>
        </w:rPr>
      </w:pPr>
    </w:p>
    <w:p w:rsidR="007D72EA" w:rsidRPr="00DE1AC4" w:rsidRDefault="007D72EA" w:rsidP="00153B82">
      <w:pPr>
        <w:jc w:val="both"/>
        <w:rPr>
          <w:rFonts w:ascii="Arial" w:hAnsi="Arial" w:cs="Arial"/>
        </w:rPr>
      </w:pPr>
    </w:p>
    <w:p w:rsidR="00153B82" w:rsidRPr="00DE1AC4" w:rsidRDefault="00153B82" w:rsidP="00153B82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</w:rPr>
        <w:lastRenderedPageBreak/>
        <w:t xml:space="preserve">Příloha č. 5 - přehledová mapa </w:t>
      </w:r>
    </w:p>
    <w:p w:rsidR="00B37A47" w:rsidRPr="00DE1AC4" w:rsidRDefault="00153B82" w:rsidP="006F27EF">
      <w:pPr>
        <w:jc w:val="both"/>
        <w:rPr>
          <w:rFonts w:ascii="Arial" w:hAnsi="Arial" w:cs="Arial"/>
        </w:rPr>
      </w:pPr>
      <w:r w:rsidRPr="00DE1AC4">
        <w:rPr>
          <w:rFonts w:ascii="Arial" w:hAnsi="Arial" w:cs="Arial"/>
          <w:noProof/>
        </w:rPr>
        <w:drawing>
          <wp:inline distT="0" distB="0" distL="0" distR="0" wp14:anchorId="3DA4F84F" wp14:editId="7CD6C0AB">
            <wp:extent cx="6031230" cy="8522335"/>
            <wp:effectExtent l="0" t="0" r="7620" b="0"/>
            <wp:docPr id="10" name="Obrázek 10" descr="C:\Users\vrbova milena\AppData\Local\Microsoft\Windows\INetCache\Content.Outlook\OTONWZG4\doc0017192022011410205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INetCache\Content.Outlook\OTONWZG4\doc00171920220114102050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A47" w:rsidRPr="00DE1AC4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F61" w:rsidRDefault="00242F61" w:rsidP="00C71327">
      <w:r>
        <w:separator/>
      </w:r>
    </w:p>
  </w:endnote>
  <w:endnote w:type="continuationSeparator" w:id="0">
    <w:p w:rsidR="00242F61" w:rsidRDefault="00242F6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BB0DCB" w:rsidRDefault="00DB465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BB0DCB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05</w:t>
    </w:r>
    <w:r w:rsidR="00A8771B">
      <w:rPr>
        <w:rFonts w:ascii="Arial" w:eastAsiaTheme="majorEastAsia" w:hAnsi="Arial" w:cs="Arial"/>
        <w:sz w:val="20"/>
        <w:szCs w:val="20"/>
      </w:rPr>
      <w:t>.</w:t>
    </w:r>
    <w:r w:rsidR="00B822F1">
      <w:rPr>
        <w:rFonts w:ascii="Arial" w:eastAsiaTheme="majorEastAsia" w:hAnsi="Arial" w:cs="Arial"/>
        <w:sz w:val="20"/>
        <w:szCs w:val="20"/>
      </w:rPr>
      <w:t xml:space="preserve"> </w:t>
    </w:r>
    <w:r w:rsidR="00A77A90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4</w:t>
    </w:r>
    <w:r w:rsidR="000239D9">
      <w:rPr>
        <w:rFonts w:ascii="Arial" w:eastAsiaTheme="majorEastAsia" w:hAnsi="Arial" w:cs="Arial"/>
        <w:sz w:val="20"/>
        <w:szCs w:val="20"/>
      </w:rPr>
      <w:t>.</w:t>
    </w:r>
    <w:r w:rsidR="00627234" w:rsidRPr="00BB0DCB">
      <w:rPr>
        <w:rFonts w:ascii="Arial" w:eastAsiaTheme="majorEastAsia" w:hAnsi="Arial" w:cs="Arial"/>
        <w:sz w:val="20"/>
        <w:szCs w:val="20"/>
      </w:rPr>
      <w:t xml:space="preserve"> </w:t>
    </w:r>
    <w:r w:rsidR="00292627" w:rsidRPr="00BB0DCB">
      <w:rPr>
        <w:rFonts w:ascii="Arial" w:eastAsiaTheme="majorEastAsia" w:hAnsi="Arial" w:cs="Arial"/>
        <w:sz w:val="20"/>
        <w:szCs w:val="20"/>
      </w:rPr>
      <w:t>20</w:t>
    </w:r>
    <w:r w:rsidR="000239D9">
      <w:rPr>
        <w:rFonts w:ascii="Arial" w:eastAsiaTheme="majorEastAsia" w:hAnsi="Arial" w:cs="Arial"/>
        <w:sz w:val="20"/>
        <w:szCs w:val="20"/>
      </w:rPr>
      <w:t>2</w:t>
    </w:r>
    <w:r w:rsidR="00A8771B">
      <w:rPr>
        <w:rFonts w:ascii="Arial" w:eastAsiaTheme="majorEastAsia" w:hAnsi="Arial" w:cs="Arial"/>
        <w:sz w:val="20"/>
        <w:szCs w:val="20"/>
      </w:rPr>
      <w:t>2</w:t>
    </w:r>
    <w:r w:rsidR="00627234" w:rsidRPr="00BB0DCB">
      <w:rPr>
        <w:rFonts w:ascii="Arial" w:eastAsiaTheme="majorEastAsia" w:hAnsi="Arial" w:cs="Arial"/>
        <w:sz w:val="20"/>
        <w:szCs w:val="20"/>
      </w:rPr>
      <w:tab/>
    </w:r>
    <w:r w:rsidR="00627234" w:rsidRPr="00BB0DCB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BB0DCB">
      <w:rPr>
        <w:rFonts w:ascii="Arial" w:eastAsiaTheme="minorEastAsia" w:hAnsi="Arial" w:cs="Arial"/>
        <w:sz w:val="20"/>
        <w:szCs w:val="20"/>
      </w:rPr>
      <w:fldChar w:fldCharType="begin"/>
    </w:r>
    <w:r w:rsidR="00627234" w:rsidRPr="00BB0DCB">
      <w:rPr>
        <w:rFonts w:ascii="Arial" w:hAnsi="Arial" w:cs="Arial"/>
        <w:sz w:val="20"/>
        <w:szCs w:val="20"/>
      </w:rPr>
      <w:instrText>PAGE   \* MERGEFORMAT</w:instrText>
    </w:r>
    <w:r w:rsidR="00627234" w:rsidRPr="00BB0DCB">
      <w:rPr>
        <w:rFonts w:ascii="Arial" w:eastAsiaTheme="minorEastAsia" w:hAnsi="Arial" w:cs="Arial"/>
        <w:sz w:val="20"/>
        <w:szCs w:val="20"/>
      </w:rPr>
      <w:fldChar w:fldCharType="separate"/>
    </w:r>
    <w:r w:rsidR="009B03C6" w:rsidRPr="009B03C6">
      <w:rPr>
        <w:rFonts w:ascii="Arial" w:eastAsiaTheme="majorEastAsia" w:hAnsi="Arial" w:cs="Arial"/>
        <w:noProof/>
        <w:sz w:val="20"/>
        <w:szCs w:val="20"/>
      </w:rPr>
      <w:t>1</w:t>
    </w:r>
    <w:r w:rsidR="00627234" w:rsidRPr="00BB0DCB">
      <w:rPr>
        <w:rFonts w:ascii="Arial" w:eastAsiaTheme="majorEastAsia" w:hAnsi="Arial" w:cs="Arial"/>
        <w:sz w:val="20"/>
        <w:szCs w:val="20"/>
      </w:rPr>
      <w:fldChar w:fldCharType="end"/>
    </w:r>
  </w:p>
  <w:p w:rsidR="009152E5" w:rsidRPr="00BB0DCB" w:rsidRDefault="00EB07A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Rozpočtové opatření kapitoly 50 – správa a nakládání s majetkem města (</w:t>
    </w:r>
    <w:r w:rsidR="00A77A90">
      <w:rPr>
        <w:rFonts w:ascii="Arial" w:eastAsiaTheme="majorEastAsia" w:hAnsi="Arial" w:cs="Arial"/>
        <w:sz w:val="20"/>
        <w:szCs w:val="20"/>
      </w:rPr>
      <w:t xml:space="preserve">směna části pozemku </w:t>
    </w:r>
    <w:proofErr w:type="spellStart"/>
    <w:proofErr w:type="gramStart"/>
    <w:r w:rsidR="00A77A90">
      <w:rPr>
        <w:rFonts w:ascii="Arial" w:eastAsiaTheme="majorEastAsia" w:hAnsi="Arial" w:cs="Arial"/>
        <w:sz w:val="20"/>
        <w:szCs w:val="20"/>
      </w:rPr>
      <w:t>p.č</w:t>
    </w:r>
    <w:proofErr w:type="spellEnd"/>
    <w:r w:rsidR="00A77A90">
      <w:rPr>
        <w:rFonts w:ascii="Arial" w:eastAsiaTheme="majorEastAsia" w:hAnsi="Arial" w:cs="Arial"/>
        <w:sz w:val="20"/>
        <w:szCs w:val="20"/>
      </w:rPr>
      <w:t>.</w:t>
    </w:r>
    <w:proofErr w:type="gramEnd"/>
    <w:r w:rsidR="00A77A90">
      <w:rPr>
        <w:rFonts w:ascii="Arial" w:eastAsiaTheme="majorEastAsia" w:hAnsi="Arial" w:cs="Arial"/>
        <w:sz w:val="20"/>
        <w:szCs w:val="20"/>
      </w:rPr>
      <w:t xml:space="preserve"> </w:t>
    </w:r>
    <w:r w:rsidR="00A8771B">
      <w:rPr>
        <w:rFonts w:ascii="Arial" w:eastAsiaTheme="majorEastAsia" w:hAnsi="Arial" w:cs="Arial"/>
        <w:sz w:val="20"/>
        <w:szCs w:val="20"/>
      </w:rPr>
      <w:t>541 za část</w:t>
    </w:r>
    <w:r w:rsidR="00A77A90">
      <w:rPr>
        <w:rFonts w:ascii="Arial" w:eastAsiaTheme="majorEastAsia" w:hAnsi="Arial" w:cs="Arial"/>
        <w:sz w:val="20"/>
        <w:szCs w:val="20"/>
      </w:rPr>
      <w:t xml:space="preserve"> pozemk</w:t>
    </w:r>
    <w:r w:rsidR="00A8771B">
      <w:rPr>
        <w:rFonts w:ascii="Arial" w:eastAsiaTheme="majorEastAsia" w:hAnsi="Arial" w:cs="Arial"/>
        <w:sz w:val="20"/>
        <w:szCs w:val="20"/>
      </w:rPr>
      <w:t>u</w:t>
    </w:r>
    <w:r w:rsidR="00A77A90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="00A77A90">
      <w:rPr>
        <w:rFonts w:ascii="Arial" w:eastAsiaTheme="majorEastAsia" w:hAnsi="Arial" w:cs="Arial"/>
        <w:sz w:val="20"/>
        <w:szCs w:val="20"/>
      </w:rPr>
      <w:t>p.č</w:t>
    </w:r>
    <w:proofErr w:type="spellEnd"/>
    <w:r w:rsidR="00A77A90">
      <w:rPr>
        <w:rFonts w:ascii="Arial" w:eastAsiaTheme="majorEastAsia" w:hAnsi="Arial" w:cs="Arial"/>
        <w:sz w:val="20"/>
        <w:szCs w:val="20"/>
      </w:rPr>
      <w:t xml:space="preserve">. </w:t>
    </w:r>
    <w:r w:rsidR="00A8771B">
      <w:rPr>
        <w:rFonts w:ascii="Arial" w:eastAsiaTheme="majorEastAsia" w:hAnsi="Arial" w:cs="Arial"/>
        <w:sz w:val="20"/>
        <w:szCs w:val="20"/>
      </w:rPr>
      <w:t>347</w:t>
    </w:r>
    <w:r w:rsidR="00A77A90">
      <w:rPr>
        <w:rFonts w:ascii="Arial" w:eastAsiaTheme="majorEastAsia" w:hAnsi="Arial" w:cs="Arial"/>
        <w:sz w:val="20"/>
        <w:szCs w:val="20"/>
      </w:rPr>
      <w:t>, oba v </w:t>
    </w:r>
    <w:proofErr w:type="spellStart"/>
    <w:r w:rsidR="00A77A90">
      <w:rPr>
        <w:rFonts w:ascii="Arial" w:eastAsiaTheme="majorEastAsia" w:hAnsi="Arial" w:cs="Arial"/>
        <w:sz w:val="20"/>
        <w:szCs w:val="20"/>
      </w:rPr>
      <w:t>k.ú</w:t>
    </w:r>
    <w:proofErr w:type="spellEnd"/>
    <w:r w:rsidR="00A77A90">
      <w:rPr>
        <w:rFonts w:ascii="Arial" w:eastAsiaTheme="majorEastAsia" w:hAnsi="Arial" w:cs="Arial"/>
        <w:sz w:val="20"/>
        <w:szCs w:val="20"/>
      </w:rPr>
      <w:t xml:space="preserve">. </w:t>
    </w:r>
    <w:r w:rsidR="00A8771B">
      <w:rPr>
        <w:rFonts w:ascii="Arial" w:eastAsiaTheme="majorEastAsia" w:hAnsi="Arial" w:cs="Arial"/>
        <w:sz w:val="20"/>
        <w:szCs w:val="20"/>
      </w:rPr>
      <w:t xml:space="preserve">Čechovice u </w:t>
    </w:r>
    <w:r w:rsidR="00A77A90">
      <w:rPr>
        <w:rFonts w:ascii="Arial" w:eastAsiaTheme="majorEastAsia" w:hAnsi="Arial" w:cs="Arial"/>
        <w:sz w:val="20"/>
        <w:szCs w:val="20"/>
      </w:rPr>
      <w:t>Prostějov</w:t>
    </w:r>
    <w:r w:rsidR="00A8771B">
      <w:rPr>
        <w:rFonts w:ascii="Arial" w:eastAsiaTheme="majorEastAsia" w:hAnsi="Arial" w:cs="Arial"/>
        <w:sz w:val="20"/>
        <w:szCs w:val="20"/>
      </w:rPr>
      <w:t>a</w:t>
    </w:r>
    <w:r>
      <w:rPr>
        <w:rFonts w:ascii="Arial" w:eastAsiaTheme="majorEastAsia" w:hAnsi="Arial" w:cs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F61" w:rsidRDefault="00242F61" w:rsidP="00C71327">
      <w:r>
        <w:separator/>
      </w:r>
    </w:p>
  </w:footnote>
  <w:footnote w:type="continuationSeparator" w:id="0">
    <w:p w:rsidR="00242F61" w:rsidRDefault="00242F6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F1EAD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4AC6B9D"/>
    <w:multiLevelType w:val="hybridMultilevel"/>
    <w:tmpl w:val="776A82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40233"/>
    <w:multiLevelType w:val="hybridMultilevel"/>
    <w:tmpl w:val="1E0059FE"/>
    <w:lvl w:ilvl="0" w:tplc="00CCCB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3302237"/>
    <w:multiLevelType w:val="hybridMultilevel"/>
    <w:tmpl w:val="3614E58C"/>
    <w:lvl w:ilvl="0" w:tplc="040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954C1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5BB476C"/>
    <w:multiLevelType w:val="hybridMultilevel"/>
    <w:tmpl w:val="39E0A9FC"/>
    <w:lvl w:ilvl="0" w:tplc="040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D6B71"/>
    <w:multiLevelType w:val="hybridMultilevel"/>
    <w:tmpl w:val="C3960E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34F70"/>
    <w:multiLevelType w:val="hybridMultilevel"/>
    <w:tmpl w:val="0CA0AF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C340273"/>
    <w:multiLevelType w:val="hybridMultilevel"/>
    <w:tmpl w:val="DB3ADBD8"/>
    <w:lvl w:ilvl="0" w:tplc="71D2FE84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9A65E9"/>
    <w:multiLevelType w:val="hybridMultilevel"/>
    <w:tmpl w:val="DEDAF8EA"/>
    <w:lvl w:ilvl="0" w:tplc="C8C4B59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ABD13FA"/>
    <w:multiLevelType w:val="hybridMultilevel"/>
    <w:tmpl w:val="D98C8C84"/>
    <w:lvl w:ilvl="0" w:tplc="78025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E2D739E"/>
    <w:multiLevelType w:val="hybridMultilevel"/>
    <w:tmpl w:val="28E2CF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42"/>
  </w:num>
  <w:num w:numId="4">
    <w:abstractNumId w:val="14"/>
  </w:num>
  <w:num w:numId="5">
    <w:abstractNumId w:val="26"/>
  </w:num>
  <w:num w:numId="6">
    <w:abstractNumId w:val="32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6"/>
  </w:num>
  <w:num w:numId="11">
    <w:abstractNumId w:val="4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29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"/>
  </w:num>
  <w:num w:numId="19">
    <w:abstractNumId w:val="22"/>
  </w:num>
  <w:num w:numId="20">
    <w:abstractNumId w:val="11"/>
  </w:num>
  <w:num w:numId="21">
    <w:abstractNumId w:val="16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5"/>
  </w:num>
  <w:num w:numId="26">
    <w:abstractNumId w:val="34"/>
  </w:num>
  <w:num w:numId="27">
    <w:abstractNumId w:val="10"/>
  </w:num>
  <w:num w:numId="28">
    <w:abstractNumId w:val="7"/>
  </w:num>
  <w:num w:numId="29">
    <w:abstractNumId w:val="19"/>
  </w:num>
  <w:num w:numId="3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41"/>
  </w:num>
  <w:num w:numId="33">
    <w:abstractNumId w:val="8"/>
  </w:num>
  <w:num w:numId="34">
    <w:abstractNumId w:val="43"/>
  </w:num>
  <w:num w:numId="35">
    <w:abstractNumId w:val="20"/>
  </w:num>
  <w:num w:numId="36">
    <w:abstractNumId w:val="37"/>
  </w:num>
  <w:num w:numId="37">
    <w:abstractNumId w:val="3"/>
  </w:num>
  <w:num w:numId="38">
    <w:abstractNumId w:val="21"/>
  </w:num>
  <w:num w:numId="39">
    <w:abstractNumId w:val="2"/>
  </w:num>
  <w:num w:numId="40">
    <w:abstractNumId w:val="12"/>
  </w:num>
  <w:num w:numId="41">
    <w:abstractNumId w:val="5"/>
  </w:num>
  <w:num w:numId="42">
    <w:abstractNumId w:val="39"/>
  </w:num>
  <w:num w:numId="43">
    <w:abstractNumId w:val="30"/>
  </w:num>
  <w:num w:numId="44">
    <w:abstractNumId w:val="25"/>
  </w:num>
  <w:num w:numId="45">
    <w:abstractNumId w:val="9"/>
  </w:num>
  <w:num w:numId="46">
    <w:abstractNumId w:val="38"/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6F8D"/>
    <w:rsid w:val="0001373F"/>
    <w:rsid w:val="00015702"/>
    <w:rsid w:val="00016AA1"/>
    <w:rsid w:val="00017476"/>
    <w:rsid w:val="00021846"/>
    <w:rsid w:val="0002313E"/>
    <w:rsid w:val="000239D9"/>
    <w:rsid w:val="000320C0"/>
    <w:rsid w:val="000353A7"/>
    <w:rsid w:val="00037325"/>
    <w:rsid w:val="00040349"/>
    <w:rsid w:val="0004432C"/>
    <w:rsid w:val="00052FDA"/>
    <w:rsid w:val="00065509"/>
    <w:rsid w:val="00065B4C"/>
    <w:rsid w:val="00072FEA"/>
    <w:rsid w:val="000760D2"/>
    <w:rsid w:val="000774DA"/>
    <w:rsid w:val="0008429D"/>
    <w:rsid w:val="00096EAC"/>
    <w:rsid w:val="000A2277"/>
    <w:rsid w:val="000A73FE"/>
    <w:rsid w:val="000B1006"/>
    <w:rsid w:val="000B1032"/>
    <w:rsid w:val="000B3AA7"/>
    <w:rsid w:val="000B4247"/>
    <w:rsid w:val="000B5626"/>
    <w:rsid w:val="000B5A1C"/>
    <w:rsid w:val="000B60A2"/>
    <w:rsid w:val="000B7EBA"/>
    <w:rsid w:val="000C010E"/>
    <w:rsid w:val="000C05E3"/>
    <w:rsid w:val="000C33B6"/>
    <w:rsid w:val="000C4027"/>
    <w:rsid w:val="000C63DB"/>
    <w:rsid w:val="000C6569"/>
    <w:rsid w:val="000D08CC"/>
    <w:rsid w:val="000D29A5"/>
    <w:rsid w:val="000D29CC"/>
    <w:rsid w:val="000D34C8"/>
    <w:rsid w:val="000D6ACF"/>
    <w:rsid w:val="000D727B"/>
    <w:rsid w:val="000D7652"/>
    <w:rsid w:val="000D783B"/>
    <w:rsid w:val="000D78D9"/>
    <w:rsid w:val="000D7CDE"/>
    <w:rsid w:val="000E4C34"/>
    <w:rsid w:val="000E7EE7"/>
    <w:rsid w:val="000F428C"/>
    <w:rsid w:val="00100A26"/>
    <w:rsid w:val="001045F0"/>
    <w:rsid w:val="00112D01"/>
    <w:rsid w:val="00113CB7"/>
    <w:rsid w:val="00117112"/>
    <w:rsid w:val="001205EA"/>
    <w:rsid w:val="0012120A"/>
    <w:rsid w:val="001233F0"/>
    <w:rsid w:val="001235F2"/>
    <w:rsid w:val="0012490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3B82"/>
    <w:rsid w:val="001557E3"/>
    <w:rsid w:val="0015654A"/>
    <w:rsid w:val="00160D2E"/>
    <w:rsid w:val="00163E82"/>
    <w:rsid w:val="001648E0"/>
    <w:rsid w:val="001664FE"/>
    <w:rsid w:val="00180EA1"/>
    <w:rsid w:val="001822FE"/>
    <w:rsid w:val="00183401"/>
    <w:rsid w:val="001865DA"/>
    <w:rsid w:val="0018677A"/>
    <w:rsid w:val="001939C8"/>
    <w:rsid w:val="00195438"/>
    <w:rsid w:val="001957AD"/>
    <w:rsid w:val="00196276"/>
    <w:rsid w:val="00196279"/>
    <w:rsid w:val="0019717B"/>
    <w:rsid w:val="001A0D81"/>
    <w:rsid w:val="001A19D9"/>
    <w:rsid w:val="001A30A5"/>
    <w:rsid w:val="001A381B"/>
    <w:rsid w:val="001A612C"/>
    <w:rsid w:val="001A6F78"/>
    <w:rsid w:val="001B0CCB"/>
    <w:rsid w:val="001B1E49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5970"/>
    <w:rsid w:val="001E6BBA"/>
    <w:rsid w:val="001F1341"/>
    <w:rsid w:val="001F2786"/>
    <w:rsid w:val="001F73E9"/>
    <w:rsid w:val="001F7AE6"/>
    <w:rsid w:val="00202B72"/>
    <w:rsid w:val="00204BCF"/>
    <w:rsid w:val="002106F8"/>
    <w:rsid w:val="00212E77"/>
    <w:rsid w:val="00213001"/>
    <w:rsid w:val="0021378C"/>
    <w:rsid w:val="002161DB"/>
    <w:rsid w:val="002162BC"/>
    <w:rsid w:val="00234B4B"/>
    <w:rsid w:val="00242F61"/>
    <w:rsid w:val="00244B64"/>
    <w:rsid w:val="00245841"/>
    <w:rsid w:val="00250140"/>
    <w:rsid w:val="002516DC"/>
    <w:rsid w:val="00255E00"/>
    <w:rsid w:val="002563EF"/>
    <w:rsid w:val="002623EC"/>
    <w:rsid w:val="00264296"/>
    <w:rsid w:val="002652AC"/>
    <w:rsid w:val="002730DC"/>
    <w:rsid w:val="0027402C"/>
    <w:rsid w:val="00274C04"/>
    <w:rsid w:val="00274FC6"/>
    <w:rsid w:val="00281D52"/>
    <w:rsid w:val="00282BD6"/>
    <w:rsid w:val="00284CB3"/>
    <w:rsid w:val="00285A28"/>
    <w:rsid w:val="002875A2"/>
    <w:rsid w:val="00292627"/>
    <w:rsid w:val="00292B12"/>
    <w:rsid w:val="00293858"/>
    <w:rsid w:val="002971A4"/>
    <w:rsid w:val="00297BB4"/>
    <w:rsid w:val="002A359D"/>
    <w:rsid w:val="002A7199"/>
    <w:rsid w:val="002B2584"/>
    <w:rsid w:val="002B666E"/>
    <w:rsid w:val="002B6BD5"/>
    <w:rsid w:val="002B76A2"/>
    <w:rsid w:val="002C0192"/>
    <w:rsid w:val="002C3564"/>
    <w:rsid w:val="002C4BD8"/>
    <w:rsid w:val="002D29C0"/>
    <w:rsid w:val="002D2F6E"/>
    <w:rsid w:val="002E680C"/>
    <w:rsid w:val="002F33E8"/>
    <w:rsid w:val="002F3FED"/>
    <w:rsid w:val="003074FB"/>
    <w:rsid w:val="00325E73"/>
    <w:rsid w:val="00332C2A"/>
    <w:rsid w:val="0033417B"/>
    <w:rsid w:val="00347C0D"/>
    <w:rsid w:val="00350993"/>
    <w:rsid w:val="00350BEB"/>
    <w:rsid w:val="0035152B"/>
    <w:rsid w:val="00352A8F"/>
    <w:rsid w:val="003541B9"/>
    <w:rsid w:val="00354CAE"/>
    <w:rsid w:val="003575A5"/>
    <w:rsid w:val="00362F9B"/>
    <w:rsid w:val="003634FB"/>
    <w:rsid w:val="00364D83"/>
    <w:rsid w:val="003700BA"/>
    <w:rsid w:val="003746EB"/>
    <w:rsid w:val="00376AEC"/>
    <w:rsid w:val="0038055D"/>
    <w:rsid w:val="00386867"/>
    <w:rsid w:val="00393A85"/>
    <w:rsid w:val="00395364"/>
    <w:rsid w:val="00395A55"/>
    <w:rsid w:val="00397FD3"/>
    <w:rsid w:val="003B6094"/>
    <w:rsid w:val="003B6D42"/>
    <w:rsid w:val="003C0211"/>
    <w:rsid w:val="003C2E25"/>
    <w:rsid w:val="003C73B9"/>
    <w:rsid w:val="003D2A0E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12627"/>
    <w:rsid w:val="00414DA0"/>
    <w:rsid w:val="00423569"/>
    <w:rsid w:val="00423DF2"/>
    <w:rsid w:val="0042683F"/>
    <w:rsid w:val="00427CAF"/>
    <w:rsid w:val="00430A43"/>
    <w:rsid w:val="00431241"/>
    <w:rsid w:val="00432C4C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6232"/>
    <w:rsid w:val="00473893"/>
    <w:rsid w:val="00475B01"/>
    <w:rsid w:val="0047637D"/>
    <w:rsid w:val="00490073"/>
    <w:rsid w:val="00491458"/>
    <w:rsid w:val="00491C26"/>
    <w:rsid w:val="0049506E"/>
    <w:rsid w:val="004A08BB"/>
    <w:rsid w:val="004A70BD"/>
    <w:rsid w:val="004A7F12"/>
    <w:rsid w:val="004B0DE3"/>
    <w:rsid w:val="004B1B38"/>
    <w:rsid w:val="004B71ED"/>
    <w:rsid w:val="004B797A"/>
    <w:rsid w:val="004D4BE0"/>
    <w:rsid w:val="004D585E"/>
    <w:rsid w:val="004D7526"/>
    <w:rsid w:val="004E0BDC"/>
    <w:rsid w:val="004E1B46"/>
    <w:rsid w:val="004E4F4B"/>
    <w:rsid w:val="004F618F"/>
    <w:rsid w:val="004F77AC"/>
    <w:rsid w:val="00500E98"/>
    <w:rsid w:val="00504426"/>
    <w:rsid w:val="0050556C"/>
    <w:rsid w:val="0050637B"/>
    <w:rsid w:val="0051078C"/>
    <w:rsid w:val="005117CB"/>
    <w:rsid w:val="0051413E"/>
    <w:rsid w:val="00521B0A"/>
    <w:rsid w:val="00527154"/>
    <w:rsid w:val="005272E8"/>
    <w:rsid w:val="0053363B"/>
    <w:rsid w:val="0053449E"/>
    <w:rsid w:val="005344E8"/>
    <w:rsid w:val="00537970"/>
    <w:rsid w:val="00541B93"/>
    <w:rsid w:val="005420D5"/>
    <w:rsid w:val="005423AC"/>
    <w:rsid w:val="00546843"/>
    <w:rsid w:val="005513C7"/>
    <w:rsid w:val="00554A1D"/>
    <w:rsid w:val="00556778"/>
    <w:rsid w:val="00563ECE"/>
    <w:rsid w:val="00564E6B"/>
    <w:rsid w:val="00570972"/>
    <w:rsid w:val="00574D61"/>
    <w:rsid w:val="00582691"/>
    <w:rsid w:val="00582C6A"/>
    <w:rsid w:val="00583355"/>
    <w:rsid w:val="00591BC7"/>
    <w:rsid w:val="005960F6"/>
    <w:rsid w:val="00597BE0"/>
    <w:rsid w:val="00597C44"/>
    <w:rsid w:val="005A0A7C"/>
    <w:rsid w:val="005A46B6"/>
    <w:rsid w:val="005A59BB"/>
    <w:rsid w:val="005A7000"/>
    <w:rsid w:val="005B1243"/>
    <w:rsid w:val="005B1DC6"/>
    <w:rsid w:val="005C162E"/>
    <w:rsid w:val="005C3171"/>
    <w:rsid w:val="005E06A8"/>
    <w:rsid w:val="005E1B64"/>
    <w:rsid w:val="005E2D1F"/>
    <w:rsid w:val="005E2DC1"/>
    <w:rsid w:val="005F1B0D"/>
    <w:rsid w:val="005F2BEE"/>
    <w:rsid w:val="005F549A"/>
    <w:rsid w:val="005F6A99"/>
    <w:rsid w:val="00600780"/>
    <w:rsid w:val="00601E89"/>
    <w:rsid w:val="00603EA6"/>
    <w:rsid w:val="0060400D"/>
    <w:rsid w:val="00615715"/>
    <w:rsid w:val="00617470"/>
    <w:rsid w:val="00617492"/>
    <w:rsid w:val="00621DD6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0CC9"/>
    <w:rsid w:val="006529F1"/>
    <w:rsid w:val="0065331D"/>
    <w:rsid w:val="006556CB"/>
    <w:rsid w:val="00666A71"/>
    <w:rsid w:val="00666C42"/>
    <w:rsid w:val="00667FB5"/>
    <w:rsid w:val="00671821"/>
    <w:rsid w:val="00673F5F"/>
    <w:rsid w:val="00676D7C"/>
    <w:rsid w:val="00690806"/>
    <w:rsid w:val="00692B5C"/>
    <w:rsid w:val="00693014"/>
    <w:rsid w:val="0069459A"/>
    <w:rsid w:val="006956A0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3AAC"/>
    <w:rsid w:val="006D732E"/>
    <w:rsid w:val="006E2AEE"/>
    <w:rsid w:val="006E5699"/>
    <w:rsid w:val="006E772C"/>
    <w:rsid w:val="006F066C"/>
    <w:rsid w:val="006F27EF"/>
    <w:rsid w:val="006F60F1"/>
    <w:rsid w:val="00706BBD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48F8"/>
    <w:rsid w:val="007365A1"/>
    <w:rsid w:val="007366AF"/>
    <w:rsid w:val="00737887"/>
    <w:rsid w:val="007401B9"/>
    <w:rsid w:val="00757685"/>
    <w:rsid w:val="007621E1"/>
    <w:rsid w:val="007623C6"/>
    <w:rsid w:val="00776857"/>
    <w:rsid w:val="00777BCB"/>
    <w:rsid w:val="007803AD"/>
    <w:rsid w:val="0079011C"/>
    <w:rsid w:val="007906AD"/>
    <w:rsid w:val="00792903"/>
    <w:rsid w:val="00796497"/>
    <w:rsid w:val="00797CEA"/>
    <w:rsid w:val="007A039F"/>
    <w:rsid w:val="007A5E15"/>
    <w:rsid w:val="007A5F4B"/>
    <w:rsid w:val="007B1CD5"/>
    <w:rsid w:val="007B21D7"/>
    <w:rsid w:val="007B2D74"/>
    <w:rsid w:val="007C3A49"/>
    <w:rsid w:val="007C63BB"/>
    <w:rsid w:val="007C6BFE"/>
    <w:rsid w:val="007D406A"/>
    <w:rsid w:val="007D72EA"/>
    <w:rsid w:val="007D76DF"/>
    <w:rsid w:val="007D7B35"/>
    <w:rsid w:val="007E0739"/>
    <w:rsid w:val="007E0E54"/>
    <w:rsid w:val="007E1566"/>
    <w:rsid w:val="007E2FF1"/>
    <w:rsid w:val="007E304C"/>
    <w:rsid w:val="007E32B8"/>
    <w:rsid w:val="007F1C72"/>
    <w:rsid w:val="007F1D75"/>
    <w:rsid w:val="007F2D29"/>
    <w:rsid w:val="007F5274"/>
    <w:rsid w:val="00804727"/>
    <w:rsid w:val="00807414"/>
    <w:rsid w:val="008104B9"/>
    <w:rsid w:val="00810A67"/>
    <w:rsid w:val="00812BDA"/>
    <w:rsid w:val="00817A5C"/>
    <w:rsid w:val="00822D80"/>
    <w:rsid w:val="00832AFF"/>
    <w:rsid w:val="00834D86"/>
    <w:rsid w:val="00837DF2"/>
    <w:rsid w:val="008404C3"/>
    <w:rsid w:val="00844E83"/>
    <w:rsid w:val="0084537E"/>
    <w:rsid w:val="008475D3"/>
    <w:rsid w:val="008501D8"/>
    <w:rsid w:val="0085445A"/>
    <w:rsid w:val="00861116"/>
    <w:rsid w:val="0086497F"/>
    <w:rsid w:val="008654B7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30EE"/>
    <w:rsid w:val="008B4A62"/>
    <w:rsid w:val="008C1A58"/>
    <w:rsid w:val="008D31BA"/>
    <w:rsid w:val="008E2B18"/>
    <w:rsid w:val="008E2B52"/>
    <w:rsid w:val="008E3565"/>
    <w:rsid w:val="008E53AC"/>
    <w:rsid w:val="008F23D1"/>
    <w:rsid w:val="008F26D9"/>
    <w:rsid w:val="008F367C"/>
    <w:rsid w:val="008F3F8E"/>
    <w:rsid w:val="00900870"/>
    <w:rsid w:val="009073B2"/>
    <w:rsid w:val="00910460"/>
    <w:rsid w:val="00911731"/>
    <w:rsid w:val="009142BB"/>
    <w:rsid w:val="00914A32"/>
    <w:rsid w:val="00914B4E"/>
    <w:rsid w:val="009152E5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46B31"/>
    <w:rsid w:val="00946C5B"/>
    <w:rsid w:val="00951723"/>
    <w:rsid w:val="00951EBD"/>
    <w:rsid w:val="009554C8"/>
    <w:rsid w:val="00956011"/>
    <w:rsid w:val="009606AB"/>
    <w:rsid w:val="0096595D"/>
    <w:rsid w:val="00965DD4"/>
    <w:rsid w:val="009741C8"/>
    <w:rsid w:val="00976701"/>
    <w:rsid w:val="00977214"/>
    <w:rsid w:val="00977A21"/>
    <w:rsid w:val="00990B1F"/>
    <w:rsid w:val="00990DD8"/>
    <w:rsid w:val="009A18F1"/>
    <w:rsid w:val="009A2552"/>
    <w:rsid w:val="009A2FD9"/>
    <w:rsid w:val="009A2FF9"/>
    <w:rsid w:val="009A3BFB"/>
    <w:rsid w:val="009A42CA"/>
    <w:rsid w:val="009A6F11"/>
    <w:rsid w:val="009B03C6"/>
    <w:rsid w:val="009B1D22"/>
    <w:rsid w:val="009B4442"/>
    <w:rsid w:val="009B6535"/>
    <w:rsid w:val="009B7587"/>
    <w:rsid w:val="009C06C1"/>
    <w:rsid w:val="009D02C7"/>
    <w:rsid w:val="009D1A86"/>
    <w:rsid w:val="009D6A74"/>
    <w:rsid w:val="009D6EF6"/>
    <w:rsid w:val="009E172D"/>
    <w:rsid w:val="009E2C01"/>
    <w:rsid w:val="009E565A"/>
    <w:rsid w:val="009F3D54"/>
    <w:rsid w:val="009F5A8E"/>
    <w:rsid w:val="009F7C29"/>
    <w:rsid w:val="00A04D4D"/>
    <w:rsid w:val="00A05AD5"/>
    <w:rsid w:val="00A07C69"/>
    <w:rsid w:val="00A116AA"/>
    <w:rsid w:val="00A2035D"/>
    <w:rsid w:val="00A23084"/>
    <w:rsid w:val="00A237DC"/>
    <w:rsid w:val="00A24877"/>
    <w:rsid w:val="00A3185E"/>
    <w:rsid w:val="00A32D38"/>
    <w:rsid w:val="00A40197"/>
    <w:rsid w:val="00A408AE"/>
    <w:rsid w:val="00A40D13"/>
    <w:rsid w:val="00A43088"/>
    <w:rsid w:val="00A43E1E"/>
    <w:rsid w:val="00A51188"/>
    <w:rsid w:val="00A52915"/>
    <w:rsid w:val="00A6115E"/>
    <w:rsid w:val="00A6378A"/>
    <w:rsid w:val="00A66519"/>
    <w:rsid w:val="00A66A63"/>
    <w:rsid w:val="00A70A29"/>
    <w:rsid w:val="00A73233"/>
    <w:rsid w:val="00A7345E"/>
    <w:rsid w:val="00A73961"/>
    <w:rsid w:val="00A75BE1"/>
    <w:rsid w:val="00A76FE0"/>
    <w:rsid w:val="00A77A90"/>
    <w:rsid w:val="00A81E89"/>
    <w:rsid w:val="00A8771B"/>
    <w:rsid w:val="00A90B01"/>
    <w:rsid w:val="00A92D2F"/>
    <w:rsid w:val="00A947B1"/>
    <w:rsid w:val="00A94A44"/>
    <w:rsid w:val="00A95291"/>
    <w:rsid w:val="00A9604E"/>
    <w:rsid w:val="00A96E75"/>
    <w:rsid w:val="00AA1BA0"/>
    <w:rsid w:val="00AA2342"/>
    <w:rsid w:val="00AA3306"/>
    <w:rsid w:val="00AA6536"/>
    <w:rsid w:val="00AB7743"/>
    <w:rsid w:val="00AC2558"/>
    <w:rsid w:val="00AC3655"/>
    <w:rsid w:val="00AD12D0"/>
    <w:rsid w:val="00AD2CB7"/>
    <w:rsid w:val="00AE1B4C"/>
    <w:rsid w:val="00AE1E9C"/>
    <w:rsid w:val="00AE5624"/>
    <w:rsid w:val="00AE5A09"/>
    <w:rsid w:val="00AF0ACD"/>
    <w:rsid w:val="00AF6B9F"/>
    <w:rsid w:val="00AF7D9F"/>
    <w:rsid w:val="00B01A5C"/>
    <w:rsid w:val="00B03D3C"/>
    <w:rsid w:val="00B10870"/>
    <w:rsid w:val="00B15D32"/>
    <w:rsid w:val="00B17D7C"/>
    <w:rsid w:val="00B20092"/>
    <w:rsid w:val="00B25A62"/>
    <w:rsid w:val="00B25F87"/>
    <w:rsid w:val="00B30981"/>
    <w:rsid w:val="00B31477"/>
    <w:rsid w:val="00B321B2"/>
    <w:rsid w:val="00B32F98"/>
    <w:rsid w:val="00B35D32"/>
    <w:rsid w:val="00B37A47"/>
    <w:rsid w:val="00B40A0A"/>
    <w:rsid w:val="00B40F4D"/>
    <w:rsid w:val="00B54162"/>
    <w:rsid w:val="00B60F3F"/>
    <w:rsid w:val="00B62239"/>
    <w:rsid w:val="00B652DA"/>
    <w:rsid w:val="00B673A6"/>
    <w:rsid w:val="00B7049D"/>
    <w:rsid w:val="00B73E36"/>
    <w:rsid w:val="00B75959"/>
    <w:rsid w:val="00B75E2B"/>
    <w:rsid w:val="00B822F1"/>
    <w:rsid w:val="00B85195"/>
    <w:rsid w:val="00B8533E"/>
    <w:rsid w:val="00B91F9F"/>
    <w:rsid w:val="00B92A9B"/>
    <w:rsid w:val="00B945DB"/>
    <w:rsid w:val="00B948A1"/>
    <w:rsid w:val="00B979D4"/>
    <w:rsid w:val="00BA1511"/>
    <w:rsid w:val="00BB0490"/>
    <w:rsid w:val="00BB0DCB"/>
    <w:rsid w:val="00BB1134"/>
    <w:rsid w:val="00BB33B2"/>
    <w:rsid w:val="00BB3F5C"/>
    <w:rsid w:val="00BB75A0"/>
    <w:rsid w:val="00BB7C21"/>
    <w:rsid w:val="00BC0575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136B"/>
    <w:rsid w:val="00C431DD"/>
    <w:rsid w:val="00C45146"/>
    <w:rsid w:val="00C5124D"/>
    <w:rsid w:val="00C52E3C"/>
    <w:rsid w:val="00C5435E"/>
    <w:rsid w:val="00C560D7"/>
    <w:rsid w:val="00C6151D"/>
    <w:rsid w:val="00C62EA1"/>
    <w:rsid w:val="00C65BEE"/>
    <w:rsid w:val="00C663A8"/>
    <w:rsid w:val="00C7026C"/>
    <w:rsid w:val="00C71327"/>
    <w:rsid w:val="00C716E9"/>
    <w:rsid w:val="00C73EB2"/>
    <w:rsid w:val="00C74D35"/>
    <w:rsid w:val="00C76DC4"/>
    <w:rsid w:val="00C82475"/>
    <w:rsid w:val="00C82F4D"/>
    <w:rsid w:val="00C854E0"/>
    <w:rsid w:val="00C90955"/>
    <w:rsid w:val="00C9285D"/>
    <w:rsid w:val="00C962D1"/>
    <w:rsid w:val="00CA067F"/>
    <w:rsid w:val="00CB2BEA"/>
    <w:rsid w:val="00CB3621"/>
    <w:rsid w:val="00CB4B5D"/>
    <w:rsid w:val="00CB780C"/>
    <w:rsid w:val="00CB79A8"/>
    <w:rsid w:val="00CD3EBF"/>
    <w:rsid w:val="00CD55CB"/>
    <w:rsid w:val="00CE373A"/>
    <w:rsid w:val="00CE5CB6"/>
    <w:rsid w:val="00CE7668"/>
    <w:rsid w:val="00CF32DC"/>
    <w:rsid w:val="00CF577A"/>
    <w:rsid w:val="00CF621A"/>
    <w:rsid w:val="00D03203"/>
    <w:rsid w:val="00D0330F"/>
    <w:rsid w:val="00D035A8"/>
    <w:rsid w:val="00D05003"/>
    <w:rsid w:val="00D065CC"/>
    <w:rsid w:val="00D075F7"/>
    <w:rsid w:val="00D10D43"/>
    <w:rsid w:val="00D10F5B"/>
    <w:rsid w:val="00D13CB3"/>
    <w:rsid w:val="00D16047"/>
    <w:rsid w:val="00D1621E"/>
    <w:rsid w:val="00D165D3"/>
    <w:rsid w:val="00D16B84"/>
    <w:rsid w:val="00D22214"/>
    <w:rsid w:val="00D30CFD"/>
    <w:rsid w:val="00D319D7"/>
    <w:rsid w:val="00D36B51"/>
    <w:rsid w:val="00D42000"/>
    <w:rsid w:val="00D42840"/>
    <w:rsid w:val="00D44774"/>
    <w:rsid w:val="00D5335C"/>
    <w:rsid w:val="00D57C24"/>
    <w:rsid w:val="00D6518E"/>
    <w:rsid w:val="00D734EC"/>
    <w:rsid w:val="00D738B3"/>
    <w:rsid w:val="00D75721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465D"/>
    <w:rsid w:val="00DB5729"/>
    <w:rsid w:val="00DB5EC8"/>
    <w:rsid w:val="00DD4668"/>
    <w:rsid w:val="00DD4A68"/>
    <w:rsid w:val="00DE1AC4"/>
    <w:rsid w:val="00DE2392"/>
    <w:rsid w:val="00DE2688"/>
    <w:rsid w:val="00DE373A"/>
    <w:rsid w:val="00DF1B0F"/>
    <w:rsid w:val="00E006BE"/>
    <w:rsid w:val="00E03BBB"/>
    <w:rsid w:val="00E040C1"/>
    <w:rsid w:val="00E06C9C"/>
    <w:rsid w:val="00E16D23"/>
    <w:rsid w:val="00E20A9D"/>
    <w:rsid w:val="00E20EB9"/>
    <w:rsid w:val="00E27615"/>
    <w:rsid w:val="00E302DF"/>
    <w:rsid w:val="00E304A9"/>
    <w:rsid w:val="00E356F9"/>
    <w:rsid w:val="00E44C46"/>
    <w:rsid w:val="00E511AC"/>
    <w:rsid w:val="00E62210"/>
    <w:rsid w:val="00E630F3"/>
    <w:rsid w:val="00E6619E"/>
    <w:rsid w:val="00E671C9"/>
    <w:rsid w:val="00E7386B"/>
    <w:rsid w:val="00E80C1A"/>
    <w:rsid w:val="00E84A0E"/>
    <w:rsid w:val="00E87F4F"/>
    <w:rsid w:val="00E90AB1"/>
    <w:rsid w:val="00E92218"/>
    <w:rsid w:val="00E970DA"/>
    <w:rsid w:val="00EA0AEC"/>
    <w:rsid w:val="00EA1E93"/>
    <w:rsid w:val="00EA6136"/>
    <w:rsid w:val="00EA7C46"/>
    <w:rsid w:val="00EB07A9"/>
    <w:rsid w:val="00EB1080"/>
    <w:rsid w:val="00EB1091"/>
    <w:rsid w:val="00EB2DE7"/>
    <w:rsid w:val="00EB452C"/>
    <w:rsid w:val="00EB45F4"/>
    <w:rsid w:val="00EB5AA9"/>
    <w:rsid w:val="00EC22E1"/>
    <w:rsid w:val="00EC4A7C"/>
    <w:rsid w:val="00EC4B38"/>
    <w:rsid w:val="00EC6DCB"/>
    <w:rsid w:val="00ED036F"/>
    <w:rsid w:val="00ED1A51"/>
    <w:rsid w:val="00ED359A"/>
    <w:rsid w:val="00EE004F"/>
    <w:rsid w:val="00EE1FB4"/>
    <w:rsid w:val="00EE3A72"/>
    <w:rsid w:val="00EE544B"/>
    <w:rsid w:val="00EE6A22"/>
    <w:rsid w:val="00EF33D3"/>
    <w:rsid w:val="00EF4305"/>
    <w:rsid w:val="00EF518E"/>
    <w:rsid w:val="00EF59F7"/>
    <w:rsid w:val="00EF5BD1"/>
    <w:rsid w:val="00EF5C73"/>
    <w:rsid w:val="00F01254"/>
    <w:rsid w:val="00F03FC5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95A"/>
    <w:rsid w:val="00F358EC"/>
    <w:rsid w:val="00F42054"/>
    <w:rsid w:val="00F45B58"/>
    <w:rsid w:val="00F45DA9"/>
    <w:rsid w:val="00F461B6"/>
    <w:rsid w:val="00F527AE"/>
    <w:rsid w:val="00F569AF"/>
    <w:rsid w:val="00F6642B"/>
    <w:rsid w:val="00F915BC"/>
    <w:rsid w:val="00F92658"/>
    <w:rsid w:val="00F93FF8"/>
    <w:rsid w:val="00FA079F"/>
    <w:rsid w:val="00FA34DE"/>
    <w:rsid w:val="00FA450F"/>
    <w:rsid w:val="00FA47FC"/>
    <w:rsid w:val="00FA58DA"/>
    <w:rsid w:val="00FB1BE8"/>
    <w:rsid w:val="00FB5DCE"/>
    <w:rsid w:val="00FC1A37"/>
    <w:rsid w:val="00FC51A5"/>
    <w:rsid w:val="00FC7173"/>
    <w:rsid w:val="00FC787E"/>
    <w:rsid w:val="00FD2830"/>
    <w:rsid w:val="00FD3F5B"/>
    <w:rsid w:val="00FD4B64"/>
    <w:rsid w:val="00FD5F08"/>
    <w:rsid w:val="00FD6B41"/>
    <w:rsid w:val="00FE3AB7"/>
    <w:rsid w:val="00FE5473"/>
    <w:rsid w:val="00FE65DF"/>
    <w:rsid w:val="00FE7BDB"/>
    <w:rsid w:val="00FE7BFC"/>
    <w:rsid w:val="00FF07C4"/>
    <w:rsid w:val="00FF1F75"/>
    <w:rsid w:val="00FF2407"/>
    <w:rsid w:val="00FF2767"/>
    <w:rsid w:val="00FF32A2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577F38DD-BF2B-472A-8BE8-93E4574E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  <w:style w:type="character" w:customStyle="1" w:styleId="nowrap">
    <w:name w:val="nowrap"/>
    <w:rsid w:val="00FD2830"/>
  </w:style>
  <w:style w:type="paragraph" w:customStyle="1" w:styleId="Zkladntext311">
    <w:name w:val="Základní text 311"/>
    <w:basedOn w:val="Normln"/>
    <w:rsid w:val="00EB07A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88B5A-395C-4BE7-BE1D-817AA4CA7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1245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2021-04-28T07:50:00Z</cp:lastPrinted>
  <dcterms:created xsi:type="dcterms:W3CDTF">2022-03-22T13:36:00Z</dcterms:created>
  <dcterms:modified xsi:type="dcterms:W3CDTF">2022-03-24T09:40:00Z</dcterms:modified>
</cp:coreProperties>
</file>