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7E3" w:rsidRDefault="001557E3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</w:p>
    <w:p w:rsidR="00BC5903" w:rsidRDefault="00BC5903" w:rsidP="00A7013F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 w:rsidR="00DF721E">
        <w:rPr>
          <w:rFonts w:ascii="Arial" w:hAnsi="Arial" w:cs="Arial"/>
          <w:bCs/>
          <w:sz w:val="20"/>
          <w:szCs w:val="20"/>
        </w:rPr>
        <w:tab/>
      </w:r>
      <w:r w:rsidR="00DF721E">
        <w:rPr>
          <w:rFonts w:ascii="Arial" w:hAnsi="Arial" w:cs="Arial"/>
          <w:bCs/>
          <w:sz w:val="20"/>
          <w:szCs w:val="20"/>
        </w:rPr>
        <w:tab/>
      </w:r>
      <w:r w:rsidR="00DF721E">
        <w:rPr>
          <w:rFonts w:ascii="Arial" w:hAnsi="Arial" w:cs="Arial"/>
          <w:bCs/>
          <w:sz w:val="20"/>
          <w:szCs w:val="20"/>
        </w:rPr>
        <w:tab/>
      </w:r>
      <w:r w:rsidR="00DF721E">
        <w:rPr>
          <w:rFonts w:ascii="Arial" w:hAnsi="Arial" w:cs="Arial"/>
          <w:bCs/>
          <w:sz w:val="20"/>
          <w:szCs w:val="20"/>
        </w:rPr>
        <w:tab/>
      </w:r>
      <w:r w:rsidR="00354CAE" w:rsidRPr="00354CAE">
        <w:rPr>
          <w:rFonts w:ascii="Arial" w:hAnsi="Arial" w:cs="Arial"/>
          <w:bCs/>
          <w:sz w:val="20"/>
          <w:szCs w:val="20"/>
        </w:rPr>
        <w:t>Předkládá:</w:t>
      </w:r>
      <w:r>
        <w:rPr>
          <w:rFonts w:ascii="Arial" w:hAnsi="Arial" w:cs="Arial"/>
          <w:bCs/>
          <w:sz w:val="20"/>
          <w:szCs w:val="20"/>
        </w:rPr>
        <w:tab/>
        <w:t>Rada města Prostějova</w:t>
      </w:r>
      <w:r w:rsidR="00354CAE" w:rsidRPr="00354CAE">
        <w:rPr>
          <w:rFonts w:ascii="Arial" w:hAnsi="Arial" w:cs="Arial"/>
          <w:bCs/>
          <w:sz w:val="20"/>
          <w:szCs w:val="20"/>
        </w:rPr>
        <w:tab/>
      </w:r>
      <w:r w:rsidR="00267D63">
        <w:rPr>
          <w:rFonts w:ascii="Arial" w:hAnsi="Arial" w:cs="Arial"/>
          <w:bCs/>
          <w:sz w:val="20"/>
          <w:szCs w:val="20"/>
        </w:rPr>
        <w:t xml:space="preserve">      </w:t>
      </w:r>
    </w:p>
    <w:p w:rsidR="0002485F" w:rsidRDefault="00BC5903" w:rsidP="00A7013F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</w:p>
    <w:p w:rsidR="00425B5E" w:rsidRDefault="0002485F" w:rsidP="00A7013F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="002619C6" w:rsidRPr="002619C6">
        <w:rPr>
          <w:rFonts w:ascii="Arial" w:hAnsi="Arial" w:cs="Arial"/>
          <w:bCs/>
          <w:sz w:val="20"/>
          <w:szCs w:val="20"/>
        </w:rPr>
        <w:t>Mgr. František Jura</w:t>
      </w:r>
      <w:r w:rsidR="00A7013F">
        <w:rPr>
          <w:rFonts w:ascii="Arial" w:hAnsi="Arial" w:cs="Arial"/>
          <w:bCs/>
          <w:sz w:val="20"/>
          <w:szCs w:val="20"/>
        </w:rPr>
        <w:t xml:space="preserve">, </w:t>
      </w:r>
    </w:p>
    <w:p w:rsidR="00BC5903" w:rsidRDefault="00425B5E" w:rsidP="00A7013F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="00BC5903">
        <w:rPr>
          <w:rFonts w:ascii="Arial" w:hAnsi="Arial" w:cs="Arial"/>
          <w:bCs/>
          <w:sz w:val="20"/>
          <w:szCs w:val="20"/>
        </w:rPr>
        <w:t>p</w:t>
      </w:r>
      <w:r w:rsidR="002619C6">
        <w:rPr>
          <w:rFonts w:ascii="Arial" w:hAnsi="Arial" w:cs="Arial"/>
          <w:bCs/>
          <w:sz w:val="20"/>
          <w:szCs w:val="20"/>
        </w:rPr>
        <w:t>rimátor</w:t>
      </w:r>
      <w:r w:rsidR="00BC5903">
        <w:rPr>
          <w:rFonts w:ascii="Arial" w:hAnsi="Arial" w:cs="Arial"/>
          <w:bCs/>
          <w:sz w:val="20"/>
          <w:szCs w:val="20"/>
        </w:rPr>
        <w:t xml:space="preserve"> statutárního </w:t>
      </w:r>
    </w:p>
    <w:p w:rsidR="00A7013F" w:rsidRDefault="00BC5903" w:rsidP="00A7013F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>města Prostějova</w:t>
      </w:r>
    </w:p>
    <w:p w:rsidR="00DF721E" w:rsidRDefault="00DF721E" w:rsidP="00267D63">
      <w:pPr>
        <w:tabs>
          <w:tab w:val="left" w:pos="1620"/>
          <w:tab w:val="left" w:pos="8659"/>
        </w:tabs>
        <w:ind w:left="4248" w:hanging="16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 w:rsidR="00267D63">
        <w:rPr>
          <w:rFonts w:ascii="Arial" w:hAnsi="Arial" w:cs="Arial"/>
          <w:bCs/>
          <w:sz w:val="20"/>
          <w:szCs w:val="20"/>
        </w:rPr>
        <w:tab/>
      </w:r>
    </w:p>
    <w:p w:rsidR="00995878" w:rsidRDefault="00DF721E" w:rsidP="00995878">
      <w:pPr>
        <w:tabs>
          <w:tab w:val="left" w:pos="1620"/>
        </w:tabs>
        <w:ind w:left="4248" w:hanging="16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 w:rsidR="003A4BCF">
        <w:rPr>
          <w:rFonts w:ascii="Arial" w:hAnsi="Arial" w:cs="Arial"/>
          <w:bCs/>
          <w:sz w:val="20"/>
          <w:szCs w:val="20"/>
        </w:rPr>
        <w:t>Zpracoval</w:t>
      </w:r>
      <w:r w:rsidR="00354CAE" w:rsidRPr="00354CAE">
        <w:rPr>
          <w:rFonts w:ascii="Arial" w:hAnsi="Arial" w:cs="Arial"/>
          <w:bCs/>
          <w:sz w:val="20"/>
          <w:szCs w:val="20"/>
        </w:rPr>
        <w:t>i:</w:t>
      </w:r>
      <w:r w:rsidR="00A7013F">
        <w:rPr>
          <w:rFonts w:ascii="Arial" w:hAnsi="Arial" w:cs="Arial"/>
          <w:bCs/>
          <w:sz w:val="20"/>
          <w:szCs w:val="20"/>
        </w:rPr>
        <w:t xml:space="preserve">  </w:t>
      </w:r>
      <w:r w:rsidR="00A7013F">
        <w:rPr>
          <w:rFonts w:ascii="Arial" w:hAnsi="Arial" w:cs="Arial"/>
          <w:bCs/>
          <w:sz w:val="20"/>
          <w:szCs w:val="20"/>
        </w:rPr>
        <w:tab/>
      </w:r>
      <w:proofErr w:type="spellStart"/>
      <w:proofErr w:type="gramStart"/>
      <w:r w:rsidR="00995878">
        <w:rPr>
          <w:rFonts w:ascii="Arial" w:hAnsi="Arial" w:cs="Arial"/>
          <w:bCs/>
          <w:sz w:val="20"/>
          <w:szCs w:val="20"/>
        </w:rPr>
        <w:t>v</w:t>
      </w:r>
      <w:r>
        <w:rPr>
          <w:rFonts w:ascii="Arial" w:hAnsi="Arial" w:cs="Arial"/>
          <w:bCs/>
          <w:sz w:val="20"/>
          <w:szCs w:val="20"/>
        </w:rPr>
        <w:t>rch</w:t>
      </w:r>
      <w:proofErr w:type="gramEnd"/>
      <w:r w:rsidR="00995878">
        <w:rPr>
          <w:rFonts w:ascii="Arial" w:hAnsi="Arial" w:cs="Arial"/>
          <w:bCs/>
          <w:sz w:val="20"/>
          <w:szCs w:val="20"/>
        </w:rPr>
        <w:t>.</w:t>
      </w:r>
      <w:proofErr w:type="gramStart"/>
      <w:r w:rsidR="00995878">
        <w:rPr>
          <w:rFonts w:ascii="Arial" w:hAnsi="Arial" w:cs="Arial"/>
          <w:bCs/>
          <w:sz w:val="20"/>
          <w:szCs w:val="20"/>
        </w:rPr>
        <w:t>pol.</w:t>
      </w:r>
      <w:proofErr w:type="gramEnd"/>
      <w:r w:rsidR="00995878">
        <w:rPr>
          <w:rFonts w:ascii="Arial" w:hAnsi="Arial" w:cs="Arial"/>
          <w:bCs/>
          <w:sz w:val="20"/>
          <w:szCs w:val="20"/>
        </w:rPr>
        <w:t>rada</w:t>
      </w:r>
      <w:proofErr w:type="spellEnd"/>
      <w:r w:rsidR="00995878">
        <w:rPr>
          <w:rFonts w:ascii="Arial" w:hAnsi="Arial" w:cs="Arial"/>
          <w:bCs/>
          <w:sz w:val="20"/>
          <w:szCs w:val="20"/>
        </w:rPr>
        <w:t xml:space="preserve"> PhDr.</w:t>
      </w:r>
      <w:r w:rsidR="00EC623A">
        <w:rPr>
          <w:rFonts w:ascii="Arial" w:hAnsi="Arial" w:cs="Arial"/>
          <w:bCs/>
          <w:sz w:val="20"/>
          <w:szCs w:val="20"/>
        </w:rPr>
        <w:t xml:space="preserve"> </w:t>
      </w:r>
      <w:r w:rsidR="00995878">
        <w:rPr>
          <w:rFonts w:ascii="Arial" w:hAnsi="Arial" w:cs="Arial"/>
          <w:bCs/>
          <w:sz w:val="20"/>
          <w:szCs w:val="20"/>
        </w:rPr>
        <w:t>Bc.</w:t>
      </w:r>
      <w:r w:rsidR="00EC623A">
        <w:rPr>
          <w:rFonts w:ascii="Arial" w:hAnsi="Arial" w:cs="Arial"/>
          <w:bCs/>
          <w:sz w:val="20"/>
          <w:szCs w:val="20"/>
        </w:rPr>
        <w:t xml:space="preserve"> </w:t>
      </w:r>
      <w:r w:rsidR="00995878">
        <w:rPr>
          <w:rFonts w:ascii="Arial" w:hAnsi="Arial" w:cs="Arial"/>
          <w:bCs/>
          <w:sz w:val="20"/>
          <w:szCs w:val="20"/>
        </w:rPr>
        <w:t>Libor Šebestík</w:t>
      </w:r>
      <w:r w:rsidR="000B7236">
        <w:rPr>
          <w:rFonts w:ascii="Arial" w:hAnsi="Arial" w:cs="Arial"/>
          <w:bCs/>
          <w:sz w:val="20"/>
          <w:szCs w:val="20"/>
        </w:rPr>
        <w:t xml:space="preserve"> </w:t>
      </w:r>
    </w:p>
    <w:p w:rsidR="002619C6" w:rsidRPr="002619C6" w:rsidRDefault="00C36D48" w:rsidP="00995878">
      <w:pPr>
        <w:tabs>
          <w:tab w:val="left" w:pos="1620"/>
        </w:tabs>
        <w:ind w:left="4248" w:hanging="1620"/>
        <w:jc w:val="both"/>
        <w:rPr>
          <w:rFonts w:ascii="Arial" w:hAnsi="Arial" w:cs="Arial"/>
          <w:bCs/>
          <w:sz w:val="19"/>
          <w:szCs w:val="19"/>
        </w:rPr>
      </w:pPr>
      <w:r>
        <w:rPr>
          <w:rFonts w:ascii="Arial" w:hAnsi="Arial" w:cs="Arial"/>
          <w:bCs/>
          <w:sz w:val="20"/>
          <w:szCs w:val="20"/>
        </w:rPr>
        <w:t xml:space="preserve">                </w:t>
      </w:r>
      <w:r w:rsidR="00995878">
        <w:rPr>
          <w:rFonts w:ascii="Arial" w:hAnsi="Arial" w:cs="Arial"/>
          <w:bCs/>
          <w:sz w:val="20"/>
          <w:szCs w:val="20"/>
        </w:rPr>
        <w:t xml:space="preserve">                               </w:t>
      </w:r>
      <w:r>
        <w:rPr>
          <w:rFonts w:ascii="Arial" w:hAnsi="Arial" w:cs="Arial"/>
          <w:bCs/>
          <w:sz w:val="20"/>
          <w:szCs w:val="20"/>
        </w:rPr>
        <w:t xml:space="preserve">               </w:t>
      </w:r>
      <w:r w:rsidR="00995878">
        <w:rPr>
          <w:rFonts w:ascii="Arial" w:hAnsi="Arial" w:cs="Arial"/>
          <w:bCs/>
          <w:sz w:val="20"/>
          <w:szCs w:val="20"/>
        </w:rPr>
        <w:t xml:space="preserve">      </w:t>
      </w:r>
      <w:r w:rsidR="00E22AC4">
        <w:rPr>
          <w:rFonts w:ascii="Arial" w:hAnsi="Arial" w:cs="Arial"/>
          <w:bCs/>
          <w:sz w:val="20"/>
          <w:szCs w:val="20"/>
        </w:rPr>
        <w:t>ř</w:t>
      </w:r>
      <w:r w:rsidR="000B7236">
        <w:rPr>
          <w:rFonts w:ascii="Arial" w:hAnsi="Arial" w:cs="Arial"/>
          <w:bCs/>
          <w:sz w:val="20"/>
          <w:szCs w:val="20"/>
        </w:rPr>
        <w:t>editel</w:t>
      </w:r>
      <w:r w:rsidR="00E22AC4">
        <w:rPr>
          <w:rFonts w:ascii="Arial" w:hAnsi="Arial" w:cs="Arial"/>
          <w:bCs/>
          <w:sz w:val="20"/>
          <w:szCs w:val="20"/>
        </w:rPr>
        <w:t xml:space="preserve"> MPPV</w:t>
      </w:r>
    </w:p>
    <w:p w:rsidR="00E22AC4" w:rsidRPr="00354CAE" w:rsidRDefault="00995878" w:rsidP="00E22AC4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="002619C6">
        <w:rPr>
          <w:rFonts w:ascii="Arial" w:hAnsi="Arial" w:cs="Arial"/>
          <w:bCs/>
          <w:sz w:val="20"/>
          <w:szCs w:val="20"/>
        </w:rPr>
        <w:tab/>
      </w:r>
      <w:r w:rsidR="002619C6">
        <w:rPr>
          <w:rFonts w:ascii="Arial" w:hAnsi="Arial" w:cs="Arial"/>
          <w:bCs/>
          <w:sz w:val="20"/>
          <w:szCs w:val="20"/>
        </w:rPr>
        <w:tab/>
      </w:r>
      <w:r w:rsidR="002619C6">
        <w:rPr>
          <w:rFonts w:ascii="Arial" w:hAnsi="Arial" w:cs="Arial"/>
          <w:bCs/>
          <w:sz w:val="20"/>
          <w:szCs w:val="20"/>
        </w:rPr>
        <w:tab/>
      </w:r>
      <w:r w:rsidR="002619C6">
        <w:rPr>
          <w:rFonts w:ascii="Arial" w:hAnsi="Arial" w:cs="Arial"/>
          <w:bCs/>
          <w:sz w:val="20"/>
          <w:szCs w:val="20"/>
        </w:rPr>
        <w:tab/>
      </w:r>
      <w:r w:rsidR="00DF721E">
        <w:rPr>
          <w:rFonts w:ascii="Arial" w:hAnsi="Arial" w:cs="Arial"/>
          <w:bCs/>
          <w:sz w:val="20"/>
          <w:szCs w:val="20"/>
        </w:rPr>
        <w:tab/>
      </w:r>
      <w:r w:rsidR="00DF721E">
        <w:rPr>
          <w:rFonts w:ascii="Arial" w:hAnsi="Arial" w:cs="Arial"/>
          <w:bCs/>
          <w:sz w:val="20"/>
          <w:szCs w:val="20"/>
        </w:rPr>
        <w:tab/>
      </w:r>
      <w:r w:rsidR="00DF721E">
        <w:rPr>
          <w:rFonts w:ascii="Arial" w:hAnsi="Arial" w:cs="Arial"/>
          <w:bCs/>
          <w:sz w:val="20"/>
          <w:szCs w:val="20"/>
        </w:rPr>
        <w:tab/>
      </w:r>
      <w:r w:rsidR="00DF721E">
        <w:rPr>
          <w:rFonts w:ascii="Arial" w:hAnsi="Arial" w:cs="Arial"/>
          <w:bCs/>
          <w:sz w:val="20"/>
          <w:szCs w:val="20"/>
        </w:rPr>
        <w:tab/>
      </w:r>
    </w:p>
    <w:p w:rsidR="00354CAE" w:rsidRDefault="00354CAE" w:rsidP="00A7013F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  <w:proofErr w:type="spellStart"/>
      <w:proofErr w:type="gramStart"/>
      <w:r w:rsidR="00E22AC4">
        <w:rPr>
          <w:rFonts w:ascii="Arial" w:hAnsi="Arial" w:cs="Arial"/>
          <w:bCs/>
          <w:sz w:val="20"/>
          <w:szCs w:val="20"/>
        </w:rPr>
        <w:t>JUDr.Lenka</w:t>
      </w:r>
      <w:proofErr w:type="spellEnd"/>
      <w:proofErr w:type="gramEnd"/>
      <w:r w:rsidR="00E22A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E22AC4">
        <w:rPr>
          <w:rFonts w:ascii="Arial" w:hAnsi="Arial" w:cs="Arial"/>
          <w:bCs/>
          <w:sz w:val="20"/>
          <w:szCs w:val="20"/>
        </w:rPr>
        <w:t>Antoníčková</w:t>
      </w:r>
      <w:proofErr w:type="spellEnd"/>
      <w:r w:rsidR="00E22AC4">
        <w:rPr>
          <w:rFonts w:ascii="Arial" w:hAnsi="Arial" w:cs="Arial"/>
          <w:bCs/>
          <w:sz w:val="20"/>
          <w:szCs w:val="20"/>
        </w:rPr>
        <w:t>, OKP</w:t>
      </w:r>
    </w:p>
    <w:p w:rsidR="00E22AC4" w:rsidRPr="00354CAE" w:rsidRDefault="00E22AC4" w:rsidP="00A7013F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</w:t>
      </w:r>
      <w:r>
        <w:rPr>
          <w:rFonts w:ascii="Arial" w:hAnsi="Arial" w:cs="Arial"/>
          <w:bCs/>
          <w:sz w:val="20"/>
          <w:szCs w:val="20"/>
        </w:rPr>
        <w:tab/>
        <w:t xml:space="preserve">  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 xml:space="preserve">         </w:t>
      </w:r>
      <w:r w:rsidR="00EF6CEF">
        <w:rPr>
          <w:rFonts w:ascii="Arial" w:hAnsi="Arial" w:cs="Arial"/>
          <w:bCs/>
          <w:sz w:val="20"/>
          <w:szCs w:val="20"/>
        </w:rPr>
        <w:t xml:space="preserve">            právník odboru</w:t>
      </w:r>
    </w:p>
    <w:p w:rsidR="00354CAE" w:rsidRPr="00354CAE" w:rsidRDefault="00354CAE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</w:p>
    <w:p w:rsidR="00354CAE" w:rsidRPr="00354CAE" w:rsidRDefault="003A5E5D" w:rsidP="00354CAE">
      <w:pPr>
        <w:pBdr>
          <w:bottom w:val="single" w:sz="8" w:space="1" w:color="auto"/>
        </w:pBdr>
        <w:jc w:val="center"/>
        <w:rPr>
          <w:rFonts w:ascii="Arial" w:hAnsi="Arial" w:cs="Arial"/>
          <w:bCs/>
          <w:sz w:val="36"/>
          <w:szCs w:val="36"/>
        </w:rPr>
      </w:pPr>
      <w:r>
        <w:rPr>
          <w:rFonts w:ascii="Arial" w:hAnsi="Arial" w:cs="Arial"/>
          <w:bCs/>
          <w:sz w:val="36"/>
          <w:szCs w:val="36"/>
        </w:rPr>
        <w:t>Zasedání Zastupitelstva</w:t>
      </w:r>
      <w:r w:rsidR="00354CAE" w:rsidRPr="00354CAE">
        <w:rPr>
          <w:rFonts w:ascii="Arial" w:hAnsi="Arial" w:cs="Arial"/>
          <w:bCs/>
          <w:sz w:val="36"/>
          <w:szCs w:val="36"/>
        </w:rPr>
        <w:t xml:space="preserve"> města Prostějova</w:t>
      </w:r>
    </w:p>
    <w:p w:rsidR="00354CAE" w:rsidRPr="00354CAE" w:rsidRDefault="00354CAE" w:rsidP="00354CAE">
      <w:pPr>
        <w:pBdr>
          <w:bottom w:val="single" w:sz="8" w:space="1" w:color="auto"/>
        </w:pBdr>
        <w:jc w:val="center"/>
        <w:rPr>
          <w:rFonts w:ascii="Arial" w:hAnsi="Arial" w:cs="Arial"/>
          <w:bCs/>
          <w:sz w:val="36"/>
          <w:szCs w:val="36"/>
        </w:rPr>
      </w:pPr>
      <w:r w:rsidRPr="00354CAE">
        <w:rPr>
          <w:rFonts w:ascii="Arial" w:hAnsi="Arial" w:cs="Arial"/>
          <w:bCs/>
          <w:sz w:val="36"/>
          <w:szCs w:val="36"/>
        </w:rPr>
        <w:t>konan</w:t>
      </w:r>
      <w:r w:rsidR="00FB4D3F">
        <w:rPr>
          <w:rFonts w:ascii="Arial" w:hAnsi="Arial" w:cs="Arial"/>
          <w:bCs/>
          <w:sz w:val="36"/>
          <w:szCs w:val="36"/>
        </w:rPr>
        <w:t>é</w:t>
      </w:r>
      <w:r w:rsidRPr="00354CAE">
        <w:rPr>
          <w:rFonts w:ascii="Arial" w:hAnsi="Arial" w:cs="Arial"/>
          <w:bCs/>
          <w:sz w:val="36"/>
          <w:szCs w:val="36"/>
        </w:rPr>
        <w:t xml:space="preserve"> dne </w:t>
      </w:r>
      <w:r w:rsidR="000B4686">
        <w:rPr>
          <w:rFonts w:ascii="Arial" w:hAnsi="Arial" w:cs="Arial"/>
          <w:bCs/>
          <w:sz w:val="36"/>
          <w:szCs w:val="36"/>
        </w:rPr>
        <w:t>2</w:t>
      </w:r>
      <w:r w:rsidR="00883B56">
        <w:rPr>
          <w:rFonts w:ascii="Arial" w:hAnsi="Arial" w:cs="Arial"/>
          <w:bCs/>
          <w:sz w:val="36"/>
          <w:szCs w:val="36"/>
        </w:rPr>
        <w:t>2</w:t>
      </w:r>
      <w:r w:rsidR="003A5E5D">
        <w:rPr>
          <w:rFonts w:ascii="Arial" w:hAnsi="Arial" w:cs="Arial"/>
          <w:bCs/>
          <w:sz w:val="36"/>
          <w:szCs w:val="36"/>
        </w:rPr>
        <w:t xml:space="preserve">. </w:t>
      </w:r>
      <w:r w:rsidR="00883B56">
        <w:rPr>
          <w:rFonts w:ascii="Arial" w:hAnsi="Arial" w:cs="Arial"/>
          <w:bCs/>
          <w:sz w:val="36"/>
          <w:szCs w:val="36"/>
        </w:rPr>
        <w:t>0</w:t>
      </w:r>
      <w:r w:rsidR="003A5E5D">
        <w:rPr>
          <w:rFonts w:ascii="Arial" w:hAnsi="Arial" w:cs="Arial"/>
          <w:bCs/>
          <w:sz w:val="36"/>
          <w:szCs w:val="36"/>
        </w:rPr>
        <w:t>2</w:t>
      </w:r>
      <w:r w:rsidR="00944E81">
        <w:rPr>
          <w:rFonts w:ascii="Arial" w:hAnsi="Arial" w:cs="Arial"/>
          <w:bCs/>
          <w:sz w:val="36"/>
          <w:szCs w:val="36"/>
        </w:rPr>
        <w:t>.</w:t>
      </w:r>
      <w:r w:rsidR="003A5E5D">
        <w:rPr>
          <w:rFonts w:ascii="Arial" w:hAnsi="Arial" w:cs="Arial"/>
          <w:bCs/>
          <w:sz w:val="36"/>
          <w:szCs w:val="36"/>
        </w:rPr>
        <w:t xml:space="preserve"> </w:t>
      </w:r>
      <w:r w:rsidR="00944E81">
        <w:rPr>
          <w:rFonts w:ascii="Arial" w:hAnsi="Arial" w:cs="Arial"/>
          <w:bCs/>
          <w:sz w:val="36"/>
          <w:szCs w:val="36"/>
        </w:rPr>
        <w:t>202</w:t>
      </w:r>
      <w:r w:rsidR="00883B56">
        <w:rPr>
          <w:rFonts w:ascii="Arial" w:hAnsi="Arial" w:cs="Arial"/>
          <w:bCs/>
          <w:sz w:val="36"/>
          <w:szCs w:val="36"/>
        </w:rPr>
        <w:t>2</w:t>
      </w:r>
    </w:p>
    <w:p w:rsidR="00710CAD" w:rsidRPr="00354CAE" w:rsidRDefault="00710CAD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</w:p>
    <w:p w:rsidR="00267D63" w:rsidRPr="00710FC1" w:rsidRDefault="00267D63" w:rsidP="00267D63">
      <w:pPr>
        <w:pBdr>
          <w:bottom w:val="single" w:sz="12" w:space="1" w:color="auto"/>
        </w:pBdr>
        <w:tabs>
          <w:tab w:val="left" w:pos="0"/>
        </w:tabs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Čestná ocenění Městské policie Prostějov</w:t>
      </w:r>
    </w:p>
    <w:p w:rsidR="00710CAD" w:rsidRPr="00354CAE" w:rsidRDefault="00710CAD" w:rsidP="00B948A1">
      <w:pPr>
        <w:pBdr>
          <w:bottom w:val="single" w:sz="12" w:space="1" w:color="auto"/>
        </w:pBdr>
        <w:tabs>
          <w:tab w:val="left" w:pos="1620"/>
        </w:tabs>
        <w:ind w:left="1620" w:hanging="1620"/>
        <w:jc w:val="both"/>
        <w:rPr>
          <w:rFonts w:ascii="Arial" w:hAnsi="Arial" w:cs="Arial"/>
          <w:b/>
          <w:sz w:val="20"/>
          <w:szCs w:val="20"/>
        </w:rPr>
      </w:pPr>
    </w:p>
    <w:p w:rsidR="00354CAE" w:rsidRPr="00354CAE" w:rsidRDefault="00354CAE">
      <w:pPr>
        <w:pStyle w:val="Zkladntext"/>
        <w:tabs>
          <w:tab w:val="clear" w:pos="0"/>
        </w:tabs>
        <w:rPr>
          <w:rFonts w:ascii="Arial" w:hAnsi="Arial" w:cs="Arial"/>
          <w:szCs w:val="20"/>
        </w:rPr>
      </w:pPr>
    </w:p>
    <w:p w:rsidR="00C52E3C" w:rsidRPr="00354CAE" w:rsidRDefault="00C52E3C">
      <w:pPr>
        <w:pStyle w:val="Zkladntext"/>
        <w:tabs>
          <w:tab w:val="clear" w:pos="0"/>
        </w:tabs>
        <w:rPr>
          <w:rFonts w:ascii="Arial" w:hAnsi="Arial" w:cs="Arial"/>
          <w:szCs w:val="20"/>
        </w:rPr>
      </w:pPr>
      <w:r w:rsidRPr="00354CAE">
        <w:rPr>
          <w:rFonts w:ascii="Arial" w:hAnsi="Arial" w:cs="Arial"/>
          <w:szCs w:val="20"/>
        </w:rPr>
        <w:t>Návrh usnesení:</w:t>
      </w:r>
    </w:p>
    <w:p w:rsidR="00D1621E" w:rsidRDefault="00D1621E" w:rsidP="00B8533E">
      <w:pPr>
        <w:rPr>
          <w:rFonts w:ascii="Arial" w:hAnsi="Arial" w:cs="Arial"/>
          <w:b/>
        </w:rPr>
      </w:pPr>
    </w:p>
    <w:p w:rsidR="00C52E3C" w:rsidRPr="00B8533E" w:rsidRDefault="003A5E5D" w:rsidP="00B8533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</w:t>
      </w:r>
      <w:r w:rsidR="00D1621E">
        <w:rPr>
          <w:rFonts w:ascii="Arial" w:hAnsi="Arial" w:cs="Arial"/>
          <w:b/>
        </w:rPr>
        <w:t xml:space="preserve"> města Prostějova</w:t>
      </w:r>
    </w:p>
    <w:p w:rsidR="000E4C34" w:rsidRDefault="000E4C34" w:rsidP="00C560D7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</w:p>
    <w:p w:rsidR="006E070B" w:rsidRDefault="00267D63" w:rsidP="00B13306">
      <w:pPr>
        <w:jc w:val="both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r e v o k u j e</w:t>
      </w:r>
      <w:proofErr w:type="gramEnd"/>
      <w:r>
        <w:rPr>
          <w:rFonts w:ascii="Arial" w:hAnsi="Arial" w:cs="Arial"/>
          <w:b/>
        </w:rPr>
        <w:t xml:space="preserve"> </w:t>
      </w:r>
      <w:r w:rsidR="00B13306" w:rsidRPr="00B13306">
        <w:rPr>
          <w:rFonts w:ascii="Arial" w:hAnsi="Arial" w:cs="Arial"/>
          <w:b/>
        </w:rPr>
        <w:t xml:space="preserve"> </w:t>
      </w:r>
    </w:p>
    <w:p w:rsidR="00267D63" w:rsidRDefault="00267D63" w:rsidP="00B13306">
      <w:pPr>
        <w:jc w:val="both"/>
        <w:rPr>
          <w:rFonts w:ascii="Arial" w:hAnsi="Arial" w:cs="Arial"/>
          <w:b/>
        </w:rPr>
      </w:pPr>
    </w:p>
    <w:p w:rsidR="00267D63" w:rsidRPr="00267D63" w:rsidRDefault="00267D63" w:rsidP="00267D63">
      <w:pPr>
        <w:pStyle w:val="Odstavecseseznamem"/>
        <w:numPr>
          <w:ilvl w:val="0"/>
          <w:numId w:val="39"/>
        </w:numPr>
        <w:jc w:val="both"/>
        <w:rPr>
          <w:rFonts w:ascii="Arial" w:hAnsi="Arial" w:cs="Arial"/>
          <w:b/>
        </w:rPr>
      </w:pPr>
      <w:r w:rsidRPr="00267D63">
        <w:rPr>
          <w:rFonts w:ascii="Arial" w:hAnsi="Arial" w:cs="Arial"/>
          <w:b/>
        </w:rPr>
        <w:t>usnesení Zastupitelstva města Prostějova č. 10050 ze dne 26. 4. 2011</w:t>
      </w:r>
      <w:r w:rsidRPr="00267D63">
        <w:rPr>
          <w:rFonts w:ascii="Arial" w:hAnsi="Arial" w:cs="Arial"/>
          <w:b/>
        </w:rPr>
        <w:br/>
        <w:t>a č. 12054 ze dne  17. 4. 2012</w:t>
      </w:r>
    </w:p>
    <w:p w:rsidR="00267D63" w:rsidRDefault="00267D63" w:rsidP="00267D63">
      <w:pPr>
        <w:jc w:val="both"/>
        <w:rPr>
          <w:rFonts w:ascii="Arial" w:hAnsi="Arial" w:cs="Arial"/>
          <w:b/>
        </w:rPr>
      </w:pPr>
    </w:p>
    <w:p w:rsidR="00267D63" w:rsidRDefault="00267D63" w:rsidP="00267D63">
      <w:pPr>
        <w:pStyle w:val="Odstavecseseznamem"/>
        <w:numPr>
          <w:ilvl w:val="0"/>
          <w:numId w:val="39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 ř i z u j e </w:t>
      </w:r>
    </w:p>
    <w:p w:rsidR="00267D63" w:rsidRPr="0086348E" w:rsidRDefault="00267D63" w:rsidP="00267D63">
      <w:pPr>
        <w:pStyle w:val="Odstavecseseznamem"/>
        <w:ind w:left="1080"/>
        <w:jc w:val="both"/>
        <w:rPr>
          <w:rFonts w:ascii="Arial" w:hAnsi="Arial" w:cs="Arial"/>
          <w:b/>
        </w:rPr>
      </w:pPr>
    </w:p>
    <w:p w:rsidR="00267D63" w:rsidRDefault="00267D63" w:rsidP="00267D63">
      <w:pPr>
        <w:pStyle w:val="Odstavecseseznamem"/>
        <w:numPr>
          <w:ilvl w:val="0"/>
          <w:numId w:val="40"/>
        </w:numPr>
        <w:jc w:val="both"/>
        <w:rPr>
          <w:rFonts w:ascii="Arial" w:hAnsi="Arial" w:cs="Arial"/>
          <w:b/>
        </w:rPr>
      </w:pPr>
      <w:r w:rsidRPr="0086348E">
        <w:rPr>
          <w:rFonts w:ascii="Arial" w:hAnsi="Arial" w:cs="Arial"/>
          <w:b/>
          <w:bCs/>
        </w:rPr>
        <w:t>Čestný odznak Městské policie Prostějov za věrnost</w:t>
      </w:r>
      <w:r>
        <w:rPr>
          <w:rFonts w:ascii="Arial" w:hAnsi="Arial" w:cs="Arial"/>
          <w:b/>
          <w:bCs/>
        </w:rPr>
        <w:t xml:space="preserve"> - za 15, 20, 25, 30, 35, 40 let služby, </w:t>
      </w:r>
      <w:r w:rsidRPr="00D23742">
        <w:rPr>
          <w:rFonts w:ascii="Arial" w:hAnsi="Arial" w:cs="Arial"/>
          <w:b/>
        </w:rPr>
        <w:t>jako výraz ocenění dlouhodobé činnosti strážníků Městské policie Prostějov</w:t>
      </w:r>
    </w:p>
    <w:p w:rsidR="00267D63" w:rsidRPr="00D04863" w:rsidRDefault="00267D63" w:rsidP="00267D63">
      <w:pPr>
        <w:jc w:val="both"/>
        <w:rPr>
          <w:rFonts w:ascii="Arial" w:hAnsi="Arial" w:cs="Arial"/>
          <w:b/>
        </w:rPr>
      </w:pPr>
    </w:p>
    <w:p w:rsidR="00267D63" w:rsidRDefault="00267D63" w:rsidP="00267D63">
      <w:pPr>
        <w:pStyle w:val="Odstavecseseznamem"/>
        <w:numPr>
          <w:ilvl w:val="0"/>
          <w:numId w:val="40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Čestný odznak Městské policie Prostějov za zásluhy, jako výraz ocenění za vynikající výsledky při zajišťování veřejného pořádku, spolupráce s Městskou policií Prostějov nebo vynikající výsledky na úseky prevence kriminality</w:t>
      </w:r>
    </w:p>
    <w:p w:rsidR="00267D63" w:rsidRPr="00D04863" w:rsidRDefault="00267D63" w:rsidP="00267D63">
      <w:pPr>
        <w:pStyle w:val="Odstavecseseznamem"/>
        <w:jc w:val="both"/>
        <w:rPr>
          <w:rFonts w:ascii="Arial" w:hAnsi="Arial" w:cs="Arial"/>
          <w:b/>
        </w:rPr>
      </w:pPr>
    </w:p>
    <w:p w:rsidR="00267D63" w:rsidRPr="00D04863" w:rsidRDefault="00267D63" w:rsidP="00267D63">
      <w:pPr>
        <w:pStyle w:val="Odstavecseseznamem"/>
        <w:numPr>
          <w:ilvl w:val="0"/>
          <w:numId w:val="40"/>
        </w:numPr>
        <w:jc w:val="both"/>
        <w:rPr>
          <w:rFonts w:ascii="Arial" w:hAnsi="Arial" w:cs="Arial"/>
          <w:b/>
        </w:rPr>
      </w:pPr>
      <w:r w:rsidRPr="00D04863">
        <w:rPr>
          <w:rFonts w:ascii="Arial" w:hAnsi="Arial" w:cs="Arial"/>
          <w:b/>
        </w:rPr>
        <w:t xml:space="preserve">Čestnou plaketu Městské policie Prostějov </w:t>
      </w:r>
      <w:r w:rsidRPr="00D04863">
        <w:rPr>
          <w:rFonts w:ascii="Arial" w:hAnsi="Arial" w:cs="Arial"/>
          <w:b/>
          <w:bCs/>
        </w:rPr>
        <w:t xml:space="preserve">jako výraz ocenění </w:t>
      </w:r>
      <w:r>
        <w:rPr>
          <w:rFonts w:ascii="Arial" w:hAnsi="Arial" w:cs="Arial"/>
          <w:b/>
          <w:bCs/>
        </w:rPr>
        <w:t xml:space="preserve">spolupráce s Městskou policií Prostějov při zajišťování záležitostí veřejného pořádku </w:t>
      </w:r>
    </w:p>
    <w:p w:rsidR="00267D63" w:rsidRDefault="00267D63" w:rsidP="00267D63">
      <w:pPr>
        <w:pStyle w:val="Odstavecseseznamem"/>
        <w:rPr>
          <w:rFonts w:ascii="Arial" w:hAnsi="Arial" w:cs="Arial"/>
          <w:b/>
          <w:bCs/>
        </w:rPr>
      </w:pPr>
    </w:p>
    <w:p w:rsidR="00ED06D3" w:rsidRDefault="00ED06D3" w:rsidP="00ED06D3">
      <w:pPr>
        <w:rPr>
          <w:sz w:val="22"/>
          <w:szCs w:val="22"/>
        </w:rPr>
      </w:pPr>
    </w:p>
    <w:p w:rsidR="00267D63" w:rsidRDefault="00267D63" w:rsidP="00ED06D3">
      <w:pPr>
        <w:rPr>
          <w:sz w:val="22"/>
          <w:szCs w:val="22"/>
        </w:rPr>
      </w:pPr>
    </w:p>
    <w:p w:rsidR="00E6619E" w:rsidRPr="00354CAE" w:rsidRDefault="00E6619E" w:rsidP="00C560D7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</w:p>
    <w:p w:rsidR="00B92A9B" w:rsidRDefault="00B92A9B" w:rsidP="00C560D7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</w:p>
    <w:tbl>
      <w:tblPr>
        <w:tblStyle w:val="Mkatabulky"/>
        <w:tblpPr w:leftFromText="141" w:rightFromText="141" w:vertAnchor="text" w:horzAnchor="margin" w:tblpY="-24"/>
        <w:tblW w:w="0" w:type="auto"/>
        <w:tblLook w:val="04A0" w:firstRow="1" w:lastRow="0" w:firstColumn="1" w:lastColumn="0" w:noHBand="0" w:noVBand="1"/>
      </w:tblPr>
      <w:tblGrid>
        <w:gridCol w:w="1820"/>
        <w:gridCol w:w="3474"/>
        <w:gridCol w:w="1106"/>
        <w:gridCol w:w="3088"/>
      </w:tblGrid>
      <w:tr w:rsidR="0042082F" w:rsidRPr="00354CAE" w:rsidTr="00A95C3E">
        <w:tc>
          <w:tcPr>
            <w:tcW w:w="9372" w:type="dxa"/>
            <w:gridSpan w:val="4"/>
          </w:tcPr>
          <w:p w:rsidR="0042082F" w:rsidRPr="00FE3AB7" w:rsidRDefault="0042082F" w:rsidP="0042082F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E3AB7">
              <w:rPr>
                <w:rFonts w:ascii="Arial" w:hAnsi="Arial" w:cs="Arial"/>
                <w:bCs/>
                <w:sz w:val="20"/>
                <w:szCs w:val="20"/>
              </w:rPr>
              <w:lastRenderedPageBreak/>
              <w:t>P o d p i s</w:t>
            </w:r>
            <w:r w:rsidR="007E30B2">
              <w:rPr>
                <w:rFonts w:ascii="Arial" w:hAnsi="Arial" w:cs="Arial"/>
                <w:bCs/>
                <w:sz w:val="20"/>
                <w:szCs w:val="20"/>
              </w:rPr>
              <w:t> </w:t>
            </w:r>
            <w:r w:rsidRPr="00FE3AB7">
              <w:rPr>
                <w:rFonts w:ascii="Arial" w:hAnsi="Arial" w:cs="Arial"/>
                <w:bCs/>
                <w:sz w:val="20"/>
                <w:szCs w:val="20"/>
              </w:rPr>
              <w:t>y</w:t>
            </w:r>
          </w:p>
        </w:tc>
      </w:tr>
      <w:tr w:rsidR="0042082F" w:rsidRPr="00354CAE" w:rsidTr="00A95C3E">
        <w:tc>
          <w:tcPr>
            <w:tcW w:w="1838" w:type="dxa"/>
            <w:vAlign w:val="center"/>
          </w:tcPr>
          <w:p w:rsidR="0042082F" w:rsidRDefault="0042082F" w:rsidP="0042082F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42082F" w:rsidRPr="00354CAE" w:rsidRDefault="0042082F" w:rsidP="0042082F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354CAE">
              <w:rPr>
                <w:rFonts w:ascii="Arial" w:hAnsi="Arial" w:cs="Arial"/>
                <w:bCs/>
                <w:sz w:val="20"/>
                <w:szCs w:val="20"/>
              </w:rPr>
              <w:t>Předkladatel</w:t>
            </w:r>
          </w:p>
        </w:tc>
        <w:tc>
          <w:tcPr>
            <w:tcW w:w="3544" w:type="dxa"/>
            <w:vAlign w:val="center"/>
          </w:tcPr>
          <w:p w:rsidR="0042082F" w:rsidRDefault="0042082F" w:rsidP="0042082F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:rsidR="0042082F" w:rsidRDefault="0042082F" w:rsidP="0042082F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Mg</w:t>
            </w:r>
            <w:r w:rsidR="00A95C3E">
              <w:rPr>
                <w:rFonts w:ascii="Arial" w:hAnsi="Arial" w:cs="Arial"/>
                <w:bCs/>
                <w:i/>
                <w:sz w:val="20"/>
                <w:szCs w:val="20"/>
              </w:rPr>
              <w:t>r. František Jura, primátor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 </w:t>
            </w:r>
          </w:p>
          <w:p w:rsidR="0042082F" w:rsidRPr="00FE3AB7" w:rsidRDefault="0042082F" w:rsidP="0042082F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42082F" w:rsidRDefault="0042082F" w:rsidP="0042082F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Cs/>
                <w:i/>
                <w:sz w:val="20"/>
                <w:szCs w:val="20"/>
              </w:rPr>
              <w:t>10.2.202</w:t>
            </w:r>
            <w:r w:rsidR="00995878">
              <w:rPr>
                <w:rFonts w:ascii="Arial" w:hAnsi="Arial" w:cs="Arial"/>
                <w:bCs/>
                <w:i/>
                <w:sz w:val="20"/>
                <w:szCs w:val="20"/>
              </w:rPr>
              <w:t>2</w:t>
            </w:r>
            <w:proofErr w:type="gramEnd"/>
          </w:p>
          <w:p w:rsidR="0042082F" w:rsidRPr="00E6619E" w:rsidRDefault="0042082F" w:rsidP="0042082F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  <w:tc>
          <w:tcPr>
            <w:tcW w:w="3140" w:type="dxa"/>
            <w:vAlign w:val="center"/>
          </w:tcPr>
          <w:p w:rsidR="0042082F" w:rsidRPr="00FE3AB7" w:rsidRDefault="00A95C3E" w:rsidP="0042082F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Mgr. František Jura</w:t>
            </w:r>
            <w:r w:rsidR="00FF00D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, </w:t>
            </w:r>
            <w:proofErr w:type="gramStart"/>
            <w:r w:rsidR="00FF00D0">
              <w:rPr>
                <w:rFonts w:ascii="Arial" w:hAnsi="Arial" w:cs="Arial"/>
                <w:bCs/>
                <w:i/>
                <w:sz w:val="20"/>
                <w:szCs w:val="20"/>
              </w:rPr>
              <w:t>v.r.</w:t>
            </w:r>
            <w:proofErr w:type="gramEnd"/>
          </w:p>
        </w:tc>
      </w:tr>
      <w:tr w:rsidR="0042082F" w:rsidRPr="00354CAE" w:rsidTr="00A95C3E">
        <w:tc>
          <w:tcPr>
            <w:tcW w:w="1838" w:type="dxa"/>
            <w:vAlign w:val="center"/>
          </w:tcPr>
          <w:p w:rsidR="0042082F" w:rsidRDefault="0042082F" w:rsidP="0042082F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42082F" w:rsidRPr="00354CAE" w:rsidRDefault="0042082F" w:rsidP="0042082F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354CAE">
              <w:rPr>
                <w:rFonts w:ascii="Arial" w:hAnsi="Arial" w:cs="Arial"/>
                <w:bCs/>
                <w:sz w:val="20"/>
                <w:szCs w:val="20"/>
              </w:rPr>
              <w:t>Z</w:t>
            </w:r>
            <w:r>
              <w:rPr>
                <w:rFonts w:ascii="Arial" w:hAnsi="Arial" w:cs="Arial"/>
                <w:bCs/>
                <w:sz w:val="20"/>
                <w:szCs w:val="20"/>
              </w:rPr>
              <w:t>a správnost</w:t>
            </w:r>
          </w:p>
        </w:tc>
        <w:tc>
          <w:tcPr>
            <w:tcW w:w="3544" w:type="dxa"/>
            <w:vAlign w:val="center"/>
          </w:tcPr>
          <w:p w:rsidR="0042082F" w:rsidRPr="007F5E16" w:rsidRDefault="00995878" w:rsidP="008032AA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bCs/>
                <w:i/>
                <w:sz w:val="20"/>
                <w:szCs w:val="20"/>
              </w:rPr>
              <w:t>vrch</w:t>
            </w:r>
            <w:proofErr w:type="gramEnd"/>
            <w:r>
              <w:rPr>
                <w:rFonts w:ascii="Arial" w:hAnsi="Arial" w:cs="Arial"/>
                <w:bCs/>
                <w:i/>
                <w:sz w:val="20"/>
                <w:szCs w:val="20"/>
              </w:rPr>
              <w:t>.</w:t>
            </w:r>
            <w:proofErr w:type="gramStart"/>
            <w:r w:rsidRPr="00D61A71">
              <w:rPr>
                <w:rFonts w:ascii="Arial" w:hAnsi="Arial" w:cs="Arial"/>
                <w:bCs/>
                <w:i/>
                <w:sz w:val="20"/>
                <w:szCs w:val="20"/>
              </w:rPr>
              <w:t>pol.</w:t>
            </w:r>
            <w:proofErr w:type="gramEnd"/>
            <w:r w:rsidRPr="00D61A71">
              <w:rPr>
                <w:rFonts w:ascii="Arial" w:hAnsi="Arial" w:cs="Arial"/>
                <w:bCs/>
                <w:i/>
                <w:sz w:val="20"/>
                <w:szCs w:val="20"/>
              </w:rPr>
              <w:t>rada</w:t>
            </w:r>
            <w:proofErr w:type="spellEnd"/>
            <w:r w:rsidRPr="00D61A71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PhDr</w:t>
            </w:r>
            <w:r w:rsidR="008032AA">
              <w:rPr>
                <w:rFonts w:ascii="Arial" w:hAnsi="Arial" w:cs="Arial"/>
                <w:bCs/>
                <w:i/>
                <w:sz w:val="20"/>
                <w:szCs w:val="20"/>
              </w:rPr>
              <w:t>. Bc</w:t>
            </w:r>
            <w:r w:rsidRPr="00D61A71">
              <w:rPr>
                <w:rFonts w:ascii="Arial" w:hAnsi="Arial" w:cs="Arial"/>
                <w:bCs/>
                <w:i/>
                <w:sz w:val="20"/>
                <w:szCs w:val="20"/>
              </w:rPr>
              <w:t>. Libor Šebestík</w:t>
            </w:r>
            <w:r w:rsidR="008032AA">
              <w:rPr>
                <w:rFonts w:ascii="Arial" w:hAnsi="Arial" w:cs="Arial"/>
                <w:bCs/>
                <w:i/>
                <w:sz w:val="20"/>
                <w:szCs w:val="20"/>
              </w:rPr>
              <w:t>,</w:t>
            </w:r>
            <w:r w:rsidRPr="00D61A71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ředitel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>,</w:t>
            </w:r>
            <w:r w:rsidR="008032AA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Městské policie Prostějov</w:t>
            </w:r>
          </w:p>
        </w:tc>
        <w:tc>
          <w:tcPr>
            <w:tcW w:w="850" w:type="dxa"/>
            <w:vAlign w:val="center"/>
          </w:tcPr>
          <w:p w:rsidR="0042082F" w:rsidRPr="007F5E16" w:rsidRDefault="0042082F" w:rsidP="00995878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Cs/>
                <w:i/>
                <w:sz w:val="20"/>
                <w:szCs w:val="20"/>
              </w:rPr>
              <w:t>10.2.202</w:t>
            </w:r>
            <w:r w:rsidR="00995878">
              <w:rPr>
                <w:rFonts w:ascii="Arial" w:hAnsi="Arial" w:cs="Arial"/>
                <w:bCs/>
                <w:i/>
                <w:sz w:val="20"/>
                <w:szCs w:val="20"/>
              </w:rPr>
              <w:t>2</w:t>
            </w:r>
            <w:proofErr w:type="gramEnd"/>
          </w:p>
        </w:tc>
        <w:tc>
          <w:tcPr>
            <w:tcW w:w="3140" w:type="dxa"/>
            <w:vAlign w:val="center"/>
          </w:tcPr>
          <w:p w:rsidR="0042082F" w:rsidRPr="007F5E16" w:rsidRDefault="00A95C3E" w:rsidP="00A95C3E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D61A71">
              <w:rPr>
                <w:rFonts w:ascii="Arial" w:hAnsi="Arial" w:cs="Arial"/>
                <w:bCs/>
                <w:i/>
                <w:sz w:val="20"/>
                <w:szCs w:val="20"/>
              </w:rPr>
              <w:t>PhDr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>. Bc</w:t>
            </w:r>
            <w:r w:rsidRPr="00D61A71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. Libor </w:t>
            </w:r>
            <w:proofErr w:type="spellStart"/>
            <w:r w:rsidRPr="00D61A71">
              <w:rPr>
                <w:rFonts w:ascii="Arial" w:hAnsi="Arial" w:cs="Arial"/>
                <w:bCs/>
                <w:i/>
                <w:sz w:val="20"/>
                <w:szCs w:val="20"/>
              </w:rPr>
              <w:t>Šebestík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>,</w:t>
            </w:r>
            <w:proofErr w:type="gramStart"/>
            <w:r>
              <w:rPr>
                <w:rFonts w:ascii="Arial" w:hAnsi="Arial" w:cs="Arial"/>
                <w:bCs/>
                <w:i/>
                <w:sz w:val="20"/>
                <w:szCs w:val="20"/>
              </w:rPr>
              <w:t>v.r</w:t>
            </w:r>
            <w:proofErr w:type="spellEnd"/>
            <w:r>
              <w:rPr>
                <w:rFonts w:ascii="Arial" w:hAnsi="Arial" w:cs="Arial"/>
                <w:bCs/>
                <w:i/>
                <w:sz w:val="20"/>
                <w:szCs w:val="20"/>
              </w:rPr>
              <w:t>.</w:t>
            </w:r>
            <w:proofErr w:type="gramEnd"/>
          </w:p>
        </w:tc>
      </w:tr>
      <w:tr w:rsidR="0042082F" w:rsidRPr="00354CAE" w:rsidTr="00A95C3E">
        <w:trPr>
          <w:trHeight w:val="1144"/>
        </w:trPr>
        <w:tc>
          <w:tcPr>
            <w:tcW w:w="1838" w:type="dxa"/>
            <w:vAlign w:val="center"/>
          </w:tcPr>
          <w:p w:rsidR="0042082F" w:rsidRPr="00354CAE" w:rsidRDefault="0042082F" w:rsidP="0042082F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Zpracovatel (é)</w:t>
            </w:r>
          </w:p>
        </w:tc>
        <w:tc>
          <w:tcPr>
            <w:tcW w:w="3544" w:type="dxa"/>
            <w:vAlign w:val="center"/>
          </w:tcPr>
          <w:p w:rsidR="00267D63" w:rsidRDefault="008032AA" w:rsidP="00267D63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bCs/>
                <w:i/>
                <w:sz w:val="20"/>
                <w:szCs w:val="20"/>
              </w:rPr>
              <w:t>vrch</w:t>
            </w:r>
            <w:proofErr w:type="gramEnd"/>
            <w:r>
              <w:rPr>
                <w:rFonts w:ascii="Arial" w:hAnsi="Arial" w:cs="Arial"/>
                <w:bCs/>
                <w:i/>
                <w:sz w:val="20"/>
                <w:szCs w:val="20"/>
              </w:rPr>
              <w:t>.</w:t>
            </w:r>
            <w:proofErr w:type="gramStart"/>
            <w:r w:rsidRPr="00D61A71">
              <w:rPr>
                <w:rFonts w:ascii="Arial" w:hAnsi="Arial" w:cs="Arial"/>
                <w:bCs/>
                <w:i/>
                <w:sz w:val="20"/>
                <w:szCs w:val="20"/>
              </w:rPr>
              <w:t>pol.</w:t>
            </w:r>
            <w:proofErr w:type="gramEnd"/>
            <w:r w:rsidRPr="00D61A71">
              <w:rPr>
                <w:rFonts w:ascii="Arial" w:hAnsi="Arial" w:cs="Arial"/>
                <w:bCs/>
                <w:i/>
                <w:sz w:val="20"/>
                <w:szCs w:val="20"/>
              </w:rPr>
              <w:t>rada</w:t>
            </w:r>
            <w:proofErr w:type="spellEnd"/>
            <w:r w:rsidRPr="00D61A71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  <w:r w:rsidR="00267D63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PhDr. Bc. Libor </w:t>
            </w:r>
            <w:proofErr w:type="spellStart"/>
            <w:proofErr w:type="gramStart"/>
            <w:r w:rsidR="00267D63">
              <w:rPr>
                <w:rFonts w:ascii="Arial" w:hAnsi="Arial" w:cs="Arial"/>
                <w:bCs/>
                <w:i/>
                <w:sz w:val="20"/>
                <w:szCs w:val="20"/>
              </w:rPr>
              <w:t>Šebestík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>,</w:t>
            </w:r>
            <w:r w:rsidR="00267D63">
              <w:rPr>
                <w:rFonts w:ascii="Arial" w:hAnsi="Arial" w:cs="Arial"/>
                <w:bCs/>
                <w:i/>
                <w:sz w:val="20"/>
                <w:szCs w:val="20"/>
              </w:rPr>
              <w:t>ředitel</w:t>
            </w:r>
            <w:proofErr w:type="spellEnd"/>
            <w:proofErr w:type="gramEnd"/>
            <w:r w:rsidR="00267D63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Městské policie Prostějov</w:t>
            </w:r>
          </w:p>
          <w:p w:rsidR="0042082F" w:rsidRPr="00FE3AB7" w:rsidRDefault="00A95C3E" w:rsidP="00267D63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JUDr. Lenka </w:t>
            </w:r>
            <w:proofErr w:type="spellStart"/>
            <w:r>
              <w:rPr>
                <w:rFonts w:ascii="Arial" w:hAnsi="Arial" w:cs="Arial"/>
                <w:bCs/>
                <w:i/>
                <w:sz w:val="20"/>
                <w:szCs w:val="20"/>
              </w:rPr>
              <w:t>Antoníčková</w:t>
            </w:r>
            <w:proofErr w:type="spellEnd"/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, </w:t>
            </w:r>
            <w:r w:rsidR="00267D63">
              <w:rPr>
                <w:rFonts w:ascii="Arial" w:hAnsi="Arial" w:cs="Arial"/>
                <w:bCs/>
                <w:i/>
                <w:sz w:val="20"/>
                <w:szCs w:val="20"/>
              </w:rPr>
              <w:t>OKP, právník odboru</w:t>
            </w:r>
          </w:p>
        </w:tc>
        <w:tc>
          <w:tcPr>
            <w:tcW w:w="850" w:type="dxa"/>
            <w:vAlign w:val="center"/>
          </w:tcPr>
          <w:p w:rsidR="0042082F" w:rsidRPr="00284CB3" w:rsidRDefault="0042082F" w:rsidP="00995878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Cs/>
                <w:i/>
                <w:sz w:val="20"/>
                <w:szCs w:val="20"/>
              </w:rPr>
              <w:t>10.2.20</w:t>
            </w:r>
            <w:r w:rsidR="00995878">
              <w:rPr>
                <w:rFonts w:ascii="Arial" w:hAnsi="Arial" w:cs="Arial"/>
                <w:bCs/>
                <w:i/>
                <w:sz w:val="20"/>
                <w:szCs w:val="20"/>
              </w:rPr>
              <w:t>22</w:t>
            </w:r>
            <w:proofErr w:type="gramEnd"/>
          </w:p>
        </w:tc>
        <w:tc>
          <w:tcPr>
            <w:tcW w:w="3140" w:type="dxa"/>
            <w:vAlign w:val="center"/>
          </w:tcPr>
          <w:p w:rsidR="00A95C3E" w:rsidRDefault="00A95C3E" w:rsidP="0042082F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bookmarkStart w:id="0" w:name="_GoBack"/>
            <w:r w:rsidRPr="00D61A71">
              <w:rPr>
                <w:rFonts w:ascii="Arial" w:hAnsi="Arial" w:cs="Arial"/>
                <w:bCs/>
                <w:i/>
                <w:sz w:val="20"/>
                <w:szCs w:val="20"/>
              </w:rPr>
              <w:t>PhDr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>. Bc</w:t>
            </w:r>
            <w:r w:rsidRPr="00D61A71">
              <w:rPr>
                <w:rFonts w:ascii="Arial" w:hAnsi="Arial" w:cs="Arial"/>
                <w:bCs/>
                <w:i/>
                <w:sz w:val="20"/>
                <w:szCs w:val="20"/>
              </w:rPr>
              <w:t>. Libor Šebestík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, </w:t>
            </w:r>
            <w:proofErr w:type="spellStart"/>
            <w:proofErr w:type="gramStart"/>
            <w:r>
              <w:rPr>
                <w:rFonts w:ascii="Arial" w:hAnsi="Arial" w:cs="Arial"/>
                <w:bCs/>
                <w:i/>
                <w:sz w:val="20"/>
                <w:szCs w:val="20"/>
              </w:rPr>
              <w:t>v.r</w:t>
            </w:r>
            <w:proofErr w:type="spellEnd"/>
            <w:proofErr w:type="gramEnd"/>
          </w:p>
          <w:p w:rsidR="0042082F" w:rsidRPr="00FE3AB7" w:rsidRDefault="00A95C3E" w:rsidP="0042082F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JUDr. Lenka </w:t>
            </w:r>
            <w:proofErr w:type="spellStart"/>
            <w:r>
              <w:rPr>
                <w:rFonts w:ascii="Arial" w:hAnsi="Arial" w:cs="Arial"/>
                <w:bCs/>
                <w:i/>
                <w:sz w:val="20"/>
                <w:szCs w:val="20"/>
              </w:rPr>
              <w:t>Antoníčková,</w:t>
            </w:r>
            <w:proofErr w:type="gramStart"/>
            <w:r>
              <w:rPr>
                <w:rFonts w:ascii="Arial" w:hAnsi="Arial" w:cs="Arial"/>
                <w:bCs/>
                <w:i/>
                <w:sz w:val="20"/>
                <w:szCs w:val="20"/>
              </w:rPr>
              <w:t>v.r</w:t>
            </w:r>
            <w:bookmarkEnd w:id="0"/>
            <w:proofErr w:type="spellEnd"/>
            <w:r>
              <w:rPr>
                <w:rFonts w:ascii="Arial" w:hAnsi="Arial" w:cs="Arial"/>
                <w:bCs/>
                <w:i/>
                <w:sz w:val="20"/>
                <w:szCs w:val="20"/>
              </w:rPr>
              <w:t>..</w:t>
            </w:r>
            <w:proofErr w:type="gramEnd"/>
          </w:p>
        </w:tc>
      </w:tr>
    </w:tbl>
    <w:p w:rsidR="00B8533E" w:rsidRPr="0042082F" w:rsidRDefault="00B13306" w:rsidP="0042082F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br w:type="page"/>
      </w:r>
    </w:p>
    <w:p w:rsidR="00267D63" w:rsidRDefault="00267D63" w:rsidP="00267D63">
      <w:pPr>
        <w:pStyle w:val="Zkladntext"/>
        <w:tabs>
          <w:tab w:val="clear" w:pos="0"/>
          <w:tab w:val="left" w:pos="-284"/>
        </w:tabs>
        <w:ind w:left="426" w:hanging="426"/>
        <w:rPr>
          <w:rFonts w:ascii="Arial" w:hAnsi="Arial" w:cs="Arial"/>
          <w:b/>
          <w:sz w:val="22"/>
          <w:szCs w:val="22"/>
          <w:u w:val="single"/>
        </w:rPr>
      </w:pPr>
      <w:r w:rsidRPr="000F4FA0">
        <w:rPr>
          <w:rFonts w:ascii="Arial" w:hAnsi="Arial" w:cs="Arial"/>
          <w:b/>
          <w:sz w:val="22"/>
          <w:szCs w:val="22"/>
          <w:u w:val="single"/>
        </w:rPr>
        <w:lastRenderedPageBreak/>
        <w:t>Důvodová zpráva</w:t>
      </w:r>
    </w:p>
    <w:p w:rsidR="00267D63" w:rsidRPr="000F4FA0" w:rsidRDefault="00267D63" w:rsidP="00267D63">
      <w:pPr>
        <w:pStyle w:val="Zkladntext"/>
        <w:tabs>
          <w:tab w:val="clear" w:pos="0"/>
          <w:tab w:val="left" w:pos="-284"/>
        </w:tabs>
        <w:ind w:left="426" w:hanging="426"/>
        <w:rPr>
          <w:rFonts w:ascii="Arial" w:hAnsi="Arial" w:cs="Arial"/>
          <w:b/>
          <w:sz w:val="22"/>
          <w:szCs w:val="22"/>
          <w:u w:val="single"/>
        </w:rPr>
      </w:pPr>
    </w:p>
    <w:p w:rsidR="00267D63" w:rsidRDefault="00267D63" w:rsidP="00267D6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Usneseními Zastupitelstva města Prostějova </w:t>
      </w:r>
      <w:r w:rsidRPr="00B830C4">
        <w:rPr>
          <w:rFonts w:ascii="Arial" w:hAnsi="Arial" w:cs="Arial"/>
        </w:rPr>
        <w:t xml:space="preserve">č. 10050 ze dne 26. 4. 2011 a č. 12054 </w:t>
      </w:r>
      <w:r>
        <w:rPr>
          <w:rFonts w:ascii="Arial" w:hAnsi="Arial" w:cs="Arial"/>
        </w:rPr>
        <w:br/>
      </w:r>
      <w:r w:rsidRPr="00B830C4">
        <w:rPr>
          <w:rFonts w:ascii="Arial" w:hAnsi="Arial" w:cs="Arial"/>
        </w:rPr>
        <w:t>ze dne  17. 4. 2012</w:t>
      </w:r>
      <w:r>
        <w:rPr>
          <w:rFonts w:ascii="Arial" w:hAnsi="Arial" w:cs="Arial"/>
        </w:rPr>
        <w:t xml:space="preserve"> byla zřízena ocenění v podobě čestných odznaků a čestné plakety jako výraz veřejného uznání osobám, které se významnou měrou podílejí na zajišťování veřejného pořádku ve městě Prostějov. </w:t>
      </w:r>
    </w:p>
    <w:p w:rsidR="00267D63" w:rsidRDefault="00267D63" w:rsidP="00267D63">
      <w:pPr>
        <w:jc w:val="both"/>
        <w:rPr>
          <w:rFonts w:ascii="Arial" w:hAnsi="Arial" w:cs="Arial"/>
        </w:rPr>
      </w:pPr>
    </w:p>
    <w:p w:rsidR="00267D63" w:rsidRDefault="00267D63" w:rsidP="00267D6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Čestný odznak Městské policie Prostějov za věrnost (dále MP) byl zřízen ve třech stupních, za výkon služby od 15 do 25 let. Řada strážníků je dlouhodobě stabilní personální oporou MP a vedení města předpokládá, že tomu tak bude i do budoucna. Pro případné ocenění strážníků po dosažení 25 let služby stávajícím platným usnesením odpovídající druh ocenění není zřízen. </w:t>
      </w:r>
    </w:p>
    <w:p w:rsidR="00267D63" w:rsidRDefault="00267D63" w:rsidP="00267D6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Jednotlivé druhy ocenění byly dosud upraveny dvěma různými usneseními, navrhuje se proto revokace původních usnesení a definování ocenění udělovaných MP pro přehlednost v rámci jednoho usnesení, za současného doplnění ocenění za věrnost </w:t>
      </w:r>
      <w:r>
        <w:rPr>
          <w:rFonts w:ascii="Arial" w:hAnsi="Arial" w:cs="Arial"/>
        </w:rPr>
        <w:br/>
        <w:t>za roky výkonu služby u MP nad dosud předpokládaných 25 let služby.</w:t>
      </w:r>
    </w:p>
    <w:p w:rsidR="00267D63" w:rsidRDefault="00267D63" w:rsidP="00267D63">
      <w:pPr>
        <w:jc w:val="both"/>
        <w:rPr>
          <w:rFonts w:ascii="Arial" w:hAnsi="Arial" w:cs="Arial"/>
        </w:rPr>
      </w:pPr>
    </w:p>
    <w:p w:rsidR="00267D63" w:rsidRDefault="00267D63" w:rsidP="00267D6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Zřízená ocenění nejsou sice upravena žádným právním předpisem, na základě dosavadní praxe a zkušeností se však jedná o výraz veřejného a morálního uznání za významný přínos k zajišťování veřejného pořádku, hodný symbolických ocenění ve formě zřizovaných odznaků a plaket. </w:t>
      </w:r>
    </w:p>
    <w:p w:rsidR="00267D63" w:rsidRDefault="00267D63" w:rsidP="00267D63">
      <w:pPr>
        <w:jc w:val="both"/>
        <w:rPr>
          <w:rFonts w:ascii="Arial" w:hAnsi="Arial" w:cs="Arial"/>
        </w:rPr>
      </w:pPr>
    </w:p>
    <w:p w:rsidR="00267D63" w:rsidRPr="00EA1FE0" w:rsidRDefault="00267D63" w:rsidP="00267D63">
      <w:pPr>
        <w:jc w:val="both"/>
        <w:rPr>
          <w:rFonts w:ascii="Arial" w:hAnsi="Arial" w:cs="Arial"/>
          <w:strike/>
        </w:rPr>
      </w:pPr>
      <w:r w:rsidRPr="00EA1FE0">
        <w:rPr>
          <w:rFonts w:ascii="Arial" w:hAnsi="Arial" w:cs="Arial"/>
        </w:rPr>
        <w:t xml:space="preserve">O udělení čestných ocenění rozhoduje Zastupitelstvo města Prostějova na návrh osoby řídící obecní policii uvedené § 3 odst. 1, zák. č. 553/1991 Sb., o obecní policii. </w:t>
      </w:r>
    </w:p>
    <w:p w:rsidR="00267D63" w:rsidRPr="00EA1FE0" w:rsidRDefault="00267D63" w:rsidP="00267D63">
      <w:pPr>
        <w:jc w:val="both"/>
        <w:rPr>
          <w:rFonts w:ascii="Arial" w:hAnsi="Arial" w:cs="Arial"/>
        </w:rPr>
      </w:pPr>
    </w:p>
    <w:p w:rsidR="00267D63" w:rsidRPr="00EA1FE0" w:rsidRDefault="00267D63" w:rsidP="00267D63">
      <w:pPr>
        <w:jc w:val="both"/>
        <w:rPr>
          <w:rFonts w:ascii="Arial" w:hAnsi="Arial" w:cs="Arial"/>
        </w:rPr>
      </w:pPr>
      <w:r w:rsidRPr="00EA1FE0">
        <w:rPr>
          <w:rFonts w:ascii="Arial" w:hAnsi="Arial" w:cs="Arial"/>
        </w:rPr>
        <w:t>Čestná ocenění předává osoba řídící obecní policii uvedená § 3 odst. 1, zák. č. 553/1991 Sb., o obecní policii.</w:t>
      </w:r>
    </w:p>
    <w:p w:rsidR="00267D63" w:rsidRDefault="00267D63" w:rsidP="00267D63">
      <w:pPr>
        <w:jc w:val="both"/>
        <w:rPr>
          <w:rFonts w:ascii="Arial" w:hAnsi="Arial" w:cs="Arial"/>
        </w:rPr>
      </w:pPr>
    </w:p>
    <w:p w:rsidR="00267D63" w:rsidRPr="00D62032" w:rsidRDefault="00267D63" w:rsidP="00267D6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Tato ocenění jsou každoročně předávána zpravidla na společném dnu se složkami IZS. </w:t>
      </w:r>
    </w:p>
    <w:p w:rsidR="00267D63" w:rsidRDefault="00267D63" w:rsidP="00267D63">
      <w:pPr>
        <w:jc w:val="both"/>
        <w:rPr>
          <w:rFonts w:ascii="Arial" w:hAnsi="Arial" w:cs="Arial"/>
        </w:rPr>
      </w:pPr>
    </w:p>
    <w:p w:rsidR="00267D63" w:rsidRDefault="00267D63" w:rsidP="00267D6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Čestná ocenění předaná v minulosti se považují za čestná ocenění zřízená dle tohoto usnesení.</w:t>
      </w:r>
    </w:p>
    <w:p w:rsidR="00267D63" w:rsidRDefault="00267D63" w:rsidP="00267D63">
      <w:pPr>
        <w:jc w:val="both"/>
        <w:rPr>
          <w:rFonts w:ascii="Arial" w:hAnsi="Arial" w:cs="Arial"/>
        </w:rPr>
      </w:pPr>
    </w:p>
    <w:p w:rsidR="00267D63" w:rsidRDefault="00267D63" w:rsidP="00267D63">
      <w:pPr>
        <w:jc w:val="both"/>
        <w:rPr>
          <w:rFonts w:ascii="Arial" w:hAnsi="Arial" w:cs="Arial"/>
          <w:b/>
          <w:bCs/>
        </w:rPr>
      </w:pPr>
      <w:r w:rsidRPr="0086348E">
        <w:rPr>
          <w:rFonts w:ascii="Arial" w:hAnsi="Arial" w:cs="Arial"/>
          <w:b/>
          <w:bCs/>
        </w:rPr>
        <w:t>Čestný odznak Městské policie Prostějov za věrnost</w:t>
      </w:r>
    </w:p>
    <w:p w:rsidR="00267D63" w:rsidRDefault="00267D63" w:rsidP="00267D63">
      <w:pPr>
        <w:jc w:val="both"/>
        <w:rPr>
          <w:rFonts w:ascii="Arial" w:hAnsi="Arial" w:cs="Arial"/>
          <w:bCs/>
        </w:rPr>
      </w:pPr>
      <w:r w:rsidRPr="0078201E">
        <w:rPr>
          <w:rFonts w:ascii="Arial" w:hAnsi="Arial" w:cs="Arial"/>
          <w:bCs/>
        </w:rPr>
        <w:t>Čestný odznak Městské policie Prostějov za věrnost</w:t>
      </w:r>
      <w:r>
        <w:rPr>
          <w:rFonts w:ascii="Arial" w:hAnsi="Arial" w:cs="Arial"/>
          <w:bCs/>
        </w:rPr>
        <w:t xml:space="preserve"> lze udělit strážníkovi MP po dovršení odpovídajícího počtu let výkonu služby za předpokladu kvalitního výkonu služby strážníka </w:t>
      </w:r>
    </w:p>
    <w:p w:rsidR="00267D63" w:rsidRDefault="00267D63" w:rsidP="00267D63">
      <w:pPr>
        <w:jc w:val="both"/>
        <w:rPr>
          <w:rFonts w:ascii="Arial" w:hAnsi="Arial" w:cs="Arial"/>
          <w:bCs/>
        </w:rPr>
      </w:pPr>
    </w:p>
    <w:p w:rsidR="00267D63" w:rsidRDefault="00267D63" w:rsidP="00267D63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Čestný odznak Městské policie Prostějov za zásluhy </w:t>
      </w:r>
    </w:p>
    <w:p w:rsidR="00267D63" w:rsidRDefault="00267D63" w:rsidP="00267D63">
      <w:pPr>
        <w:jc w:val="both"/>
        <w:rPr>
          <w:rFonts w:ascii="Arial" w:hAnsi="Arial" w:cs="Arial"/>
        </w:rPr>
      </w:pPr>
      <w:r w:rsidRPr="0078201E">
        <w:rPr>
          <w:rFonts w:ascii="Arial" w:hAnsi="Arial" w:cs="Arial"/>
        </w:rPr>
        <w:t xml:space="preserve">Čestný odznak Městské policie Prostějov za zásluhy </w:t>
      </w:r>
      <w:r>
        <w:rPr>
          <w:rFonts w:ascii="Arial" w:hAnsi="Arial" w:cs="Arial"/>
        </w:rPr>
        <w:t>lze udělit strážníkovi městské policie za příkladný výkon služby strážníka MP nebo jiné fyzické osobě, která je zpravidla uniformovaným členem některé ze složek Integrovaného záchranného sytému, a to za vynikající výsledky při zajišťování veřejného pořádku, za spolupráci s Městskou policií Prostějov nebo za vynikající výsledky na úseku prevence kriminality.</w:t>
      </w:r>
    </w:p>
    <w:p w:rsidR="00267D63" w:rsidRDefault="00267D63" w:rsidP="00267D63">
      <w:pPr>
        <w:jc w:val="both"/>
        <w:rPr>
          <w:rFonts w:ascii="Arial" w:hAnsi="Arial" w:cs="Arial"/>
        </w:rPr>
      </w:pPr>
    </w:p>
    <w:p w:rsidR="00267D63" w:rsidRPr="0078201E" w:rsidRDefault="00267D63" w:rsidP="00267D63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Zastupitelstvo města Prostějova může na návrh primátora rozhodnout o odebrání Čestného odznaku za zásluhy nebo Čestného odznaku za věrnost strážníkovi v případě závažného porušení jeho pracovních povinností.</w:t>
      </w:r>
    </w:p>
    <w:p w:rsidR="00267D63" w:rsidRDefault="00267D63" w:rsidP="00267D63">
      <w:pPr>
        <w:jc w:val="both"/>
        <w:rPr>
          <w:rFonts w:ascii="Arial" w:hAnsi="Arial" w:cs="Arial"/>
          <w:bCs/>
        </w:rPr>
      </w:pPr>
    </w:p>
    <w:p w:rsidR="00BC7615" w:rsidRDefault="00BC7615" w:rsidP="00267D63">
      <w:pPr>
        <w:jc w:val="both"/>
        <w:rPr>
          <w:rFonts w:ascii="Arial" w:hAnsi="Arial" w:cs="Arial"/>
          <w:b/>
        </w:rPr>
      </w:pPr>
    </w:p>
    <w:p w:rsidR="00267D63" w:rsidRDefault="00267D63" w:rsidP="00267D63">
      <w:pPr>
        <w:jc w:val="both"/>
        <w:rPr>
          <w:rFonts w:ascii="Arial" w:hAnsi="Arial" w:cs="Arial"/>
          <w:b/>
        </w:rPr>
      </w:pPr>
      <w:r w:rsidRPr="00D04863">
        <w:rPr>
          <w:rFonts w:ascii="Arial" w:hAnsi="Arial" w:cs="Arial"/>
          <w:b/>
        </w:rPr>
        <w:lastRenderedPageBreak/>
        <w:t>Čestn</w:t>
      </w:r>
      <w:r>
        <w:rPr>
          <w:rFonts w:ascii="Arial" w:hAnsi="Arial" w:cs="Arial"/>
          <w:b/>
        </w:rPr>
        <w:t>á</w:t>
      </w:r>
      <w:r w:rsidRPr="00D04863">
        <w:rPr>
          <w:rFonts w:ascii="Arial" w:hAnsi="Arial" w:cs="Arial"/>
          <w:b/>
        </w:rPr>
        <w:t xml:space="preserve"> plaket</w:t>
      </w:r>
      <w:r>
        <w:rPr>
          <w:rFonts w:ascii="Arial" w:hAnsi="Arial" w:cs="Arial"/>
          <w:b/>
        </w:rPr>
        <w:t>a</w:t>
      </w:r>
      <w:r w:rsidRPr="00D04863">
        <w:rPr>
          <w:rFonts w:ascii="Arial" w:hAnsi="Arial" w:cs="Arial"/>
          <w:b/>
        </w:rPr>
        <w:t xml:space="preserve"> Městské policie Prostějov</w:t>
      </w:r>
    </w:p>
    <w:p w:rsidR="00267D63" w:rsidRPr="008E37E1" w:rsidRDefault="00267D63" w:rsidP="00267D63">
      <w:pPr>
        <w:jc w:val="both"/>
        <w:rPr>
          <w:rFonts w:ascii="Arial" w:hAnsi="Arial" w:cs="Arial"/>
          <w:bCs/>
        </w:rPr>
      </w:pPr>
      <w:r w:rsidRPr="008E37E1">
        <w:rPr>
          <w:rFonts w:ascii="Arial" w:hAnsi="Arial" w:cs="Arial"/>
        </w:rPr>
        <w:t>Čestnou plaketu Městské policie Prostějov</w:t>
      </w:r>
      <w:r>
        <w:rPr>
          <w:rFonts w:ascii="Arial" w:hAnsi="Arial" w:cs="Arial"/>
        </w:rPr>
        <w:t xml:space="preserve"> lze udělit fyzické či právnické osobě </w:t>
      </w:r>
      <w:r>
        <w:rPr>
          <w:rFonts w:ascii="Arial" w:hAnsi="Arial" w:cs="Arial"/>
        </w:rPr>
        <w:br/>
        <w:t xml:space="preserve">za nadstandardní jednání při zajištění veřejného pořádku či </w:t>
      </w:r>
      <w:proofErr w:type="gramStart"/>
      <w:r>
        <w:rPr>
          <w:rFonts w:ascii="Arial" w:hAnsi="Arial" w:cs="Arial"/>
        </w:rPr>
        <w:t>spolupráci s MP</w:t>
      </w:r>
      <w:proofErr w:type="gramEnd"/>
      <w:r>
        <w:rPr>
          <w:rFonts w:ascii="Arial" w:hAnsi="Arial" w:cs="Arial"/>
        </w:rPr>
        <w:t>.</w:t>
      </w:r>
    </w:p>
    <w:p w:rsidR="00267D63" w:rsidRDefault="00267D63" w:rsidP="00267D63">
      <w:pPr>
        <w:jc w:val="both"/>
        <w:rPr>
          <w:rFonts w:ascii="Arial" w:hAnsi="Arial" w:cs="Arial"/>
        </w:rPr>
      </w:pPr>
    </w:p>
    <w:p w:rsidR="00267D63" w:rsidRPr="00EA1FE0" w:rsidRDefault="00267D63" w:rsidP="00267D63">
      <w:pPr>
        <w:jc w:val="both"/>
        <w:rPr>
          <w:rFonts w:ascii="Arial" w:hAnsi="Arial" w:cs="Arial"/>
        </w:rPr>
      </w:pPr>
      <w:r w:rsidRPr="00EA1FE0">
        <w:rPr>
          <w:rFonts w:ascii="Arial" w:hAnsi="Arial" w:cs="Arial"/>
        </w:rPr>
        <w:t>V současné době se připravují vzory výše uvedených odznaků u dodavatele. Jejich konečné návrhy budou předloženy primátorovi po jejich vyvzorování. Zároveň vzory odznaků za 15, 20 a 25, čestného odznaku a vzor čestné plakety zůstávají dle  původních návrhů.</w:t>
      </w:r>
    </w:p>
    <w:p w:rsidR="00267D63" w:rsidRPr="00EA1FE0" w:rsidRDefault="00267D63" w:rsidP="00267D63">
      <w:pPr>
        <w:jc w:val="both"/>
        <w:rPr>
          <w:rFonts w:ascii="Arial" w:hAnsi="Arial" w:cs="Arial"/>
        </w:rPr>
      </w:pPr>
    </w:p>
    <w:p w:rsidR="00267D63" w:rsidRDefault="00267D63" w:rsidP="0012369F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267D63" w:rsidRDefault="00267D63" w:rsidP="0012369F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12369F" w:rsidRPr="00B42F5E" w:rsidRDefault="0012369F" w:rsidP="0012369F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B42F5E">
        <w:rPr>
          <w:rFonts w:ascii="Arial" w:hAnsi="Arial" w:cs="Arial"/>
          <w:b/>
          <w:bCs/>
          <w:sz w:val="22"/>
          <w:szCs w:val="22"/>
          <w:u w:val="single"/>
        </w:rPr>
        <w:t>Stanovisko předkladatele:</w:t>
      </w:r>
    </w:p>
    <w:p w:rsidR="0012369F" w:rsidRPr="00E22AC4" w:rsidRDefault="00252388" w:rsidP="0012369F">
      <w:pPr>
        <w:jc w:val="both"/>
        <w:rPr>
          <w:rFonts w:ascii="Arial" w:hAnsi="Arial" w:cs="Arial"/>
          <w:bCs/>
        </w:rPr>
      </w:pPr>
      <w:r w:rsidRPr="00E22AC4">
        <w:rPr>
          <w:rFonts w:ascii="Arial" w:hAnsi="Arial" w:cs="Arial"/>
          <w:bCs/>
        </w:rPr>
        <w:t xml:space="preserve">Rada města Prostějova projednala materiál na schůzi dne </w:t>
      </w:r>
      <w:r w:rsidR="00E22AC4" w:rsidRPr="00E22AC4">
        <w:rPr>
          <w:rFonts w:ascii="Arial" w:hAnsi="Arial" w:cs="Arial"/>
          <w:bCs/>
        </w:rPr>
        <w:t>25</w:t>
      </w:r>
      <w:r w:rsidR="00F34BD9" w:rsidRPr="00E22AC4">
        <w:rPr>
          <w:rFonts w:ascii="Arial" w:hAnsi="Arial" w:cs="Arial"/>
          <w:bCs/>
        </w:rPr>
        <w:t>.</w:t>
      </w:r>
      <w:r w:rsidR="008032AA">
        <w:rPr>
          <w:rFonts w:ascii="Arial" w:hAnsi="Arial" w:cs="Arial"/>
          <w:bCs/>
        </w:rPr>
        <w:t xml:space="preserve"> </w:t>
      </w:r>
      <w:r w:rsidR="00775209" w:rsidRPr="00E22AC4">
        <w:rPr>
          <w:rFonts w:ascii="Arial" w:hAnsi="Arial" w:cs="Arial"/>
          <w:bCs/>
        </w:rPr>
        <w:t>0</w:t>
      </w:r>
      <w:r w:rsidR="00E22AC4" w:rsidRPr="00E22AC4">
        <w:rPr>
          <w:rFonts w:ascii="Arial" w:hAnsi="Arial" w:cs="Arial"/>
          <w:bCs/>
        </w:rPr>
        <w:t>1</w:t>
      </w:r>
      <w:r w:rsidR="00F34BD9" w:rsidRPr="00E22AC4">
        <w:rPr>
          <w:rFonts w:ascii="Arial" w:hAnsi="Arial" w:cs="Arial"/>
          <w:bCs/>
        </w:rPr>
        <w:t>.</w:t>
      </w:r>
      <w:r w:rsidR="008032AA">
        <w:rPr>
          <w:rFonts w:ascii="Arial" w:hAnsi="Arial" w:cs="Arial"/>
          <w:bCs/>
        </w:rPr>
        <w:t xml:space="preserve"> </w:t>
      </w:r>
      <w:r w:rsidRPr="00E22AC4">
        <w:rPr>
          <w:rFonts w:ascii="Arial" w:hAnsi="Arial" w:cs="Arial"/>
          <w:bCs/>
        </w:rPr>
        <w:t>202</w:t>
      </w:r>
      <w:r w:rsidR="00E22AC4" w:rsidRPr="00E22AC4">
        <w:rPr>
          <w:rFonts w:ascii="Arial" w:hAnsi="Arial" w:cs="Arial"/>
          <w:bCs/>
        </w:rPr>
        <w:t>2</w:t>
      </w:r>
      <w:r w:rsidRPr="00E22AC4">
        <w:rPr>
          <w:rFonts w:ascii="Arial" w:hAnsi="Arial" w:cs="Arial"/>
          <w:bCs/>
        </w:rPr>
        <w:t xml:space="preserve"> a usnesením č. </w:t>
      </w:r>
      <w:r w:rsidR="00E22AC4" w:rsidRPr="00E22AC4">
        <w:rPr>
          <w:rFonts w:ascii="Arial" w:hAnsi="Arial" w:cs="Arial"/>
        </w:rPr>
        <w:t>RM/2022/104/04</w:t>
      </w:r>
      <w:r w:rsidRPr="00E22AC4">
        <w:rPr>
          <w:rFonts w:ascii="Arial" w:hAnsi="Arial" w:cs="Arial"/>
          <w:bCs/>
        </w:rPr>
        <w:t xml:space="preserve"> doporučuje zastupitelstvu materiál schválit. </w:t>
      </w:r>
      <w:r w:rsidR="002F47A3" w:rsidRPr="00E22AC4">
        <w:rPr>
          <w:rFonts w:ascii="Arial" w:hAnsi="Arial" w:cs="Arial"/>
          <w:bCs/>
        </w:rPr>
        <w:t xml:space="preserve"> </w:t>
      </w:r>
    </w:p>
    <w:p w:rsidR="0012369F" w:rsidRPr="00E22AC4" w:rsidRDefault="0012369F" w:rsidP="0012369F">
      <w:pPr>
        <w:jc w:val="both"/>
        <w:rPr>
          <w:rFonts w:ascii="Arial" w:hAnsi="Arial" w:cs="Arial"/>
          <w:bCs/>
        </w:rPr>
      </w:pPr>
    </w:p>
    <w:p w:rsidR="00944E81" w:rsidRPr="00B42F5E" w:rsidRDefault="00944E81" w:rsidP="00B8533E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DA2CC9" w:rsidRPr="00B42F5E" w:rsidRDefault="00DA2CC9" w:rsidP="00B42F5E">
      <w:pPr>
        <w:rPr>
          <w:rFonts w:ascii="Arial" w:hAnsi="Arial" w:cs="Arial"/>
        </w:rPr>
      </w:pPr>
    </w:p>
    <w:sectPr w:rsidR="00DA2CC9" w:rsidRPr="00B42F5E" w:rsidSect="00D868A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991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448E" w:rsidRDefault="007A448E" w:rsidP="00C71327">
      <w:r>
        <w:separator/>
      </w:r>
    </w:p>
  </w:endnote>
  <w:endnote w:type="continuationSeparator" w:id="0">
    <w:p w:rsidR="007A448E" w:rsidRDefault="007A448E" w:rsidP="00C71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90B" w:rsidRDefault="00E6790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006" w:rsidRPr="00E22AC4" w:rsidRDefault="00E22AC4" w:rsidP="00E22AC4">
    <w:pPr>
      <w:pStyle w:val="Zpat"/>
      <w:pBdr>
        <w:top w:val="thinThickSmallGap" w:sz="24" w:space="1" w:color="622423" w:themeColor="accent2" w:themeShade="7F"/>
      </w:pBdr>
      <w:rPr>
        <w:rFonts w:ascii="Arial" w:eastAsiaTheme="majorEastAsia" w:hAnsi="Arial" w:cs="Arial"/>
        <w:sz w:val="20"/>
        <w:szCs w:val="20"/>
      </w:rPr>
    </w:pPr>
    <w:r w:rsidRPr="00E22AC4">
      <w:rPr>
        <w:rFonts w:ascii="Arial" w:eastAsiaTheme="majorEastAsia" w:hAnsi="Arial" w:cs="Arial"/>
        <w:sz w:val="20"/>
        <w:szCs w:val="20"/>
      </w:rPr>
      <w:t xml:space="preserve">Zastupitelstvo města Prostějova </w:t>
    </w:r>
    <w:r w:rsidR="00E6790B">
      <w:rPr>
        <w:rFonts w:ascii="Arial" w:eastAsiaTheme="majorEastAsia" w:hAnsi="Arial" w:cs="Arial"/>
        <w:sz w:val="20"/>
        <w:szCs w:val="20"/>
      </w:rPr>
      <w:t>22</w:t>
    </w:r>
    <w:r w:rsidRPr="00E22AC4">
      <w:rPr>
        <w:rFonts w:ascii="Arial" w:eastAsiaTheme="majorEastAsia" w:hAnsi="Arial" w:cs="Arial"/>
        <w:sz w:val="20"/>
        <w:szCs w:val="20"/>
      </w:rPr>
      <w:t xml:space="preserve">. </w:t>
    </w:r>
    <w:r w:rsidR="00E6790B">
      <w:rPr>
        <w:rFonts w:ascii="Arial" w:eastAsiaTheme="majorEastAsia" w:hAnsi="Arial" w:cs="Arial"/>
        <w:sz w:val="20"/>
        <w:szCs w:val="20"/>
      </w:rPr>
      <w:t>02</w:t>
    </w:r>
    <w:r w:rsidRPr="00E22AC4">
      <w:rPr>
        <w:rFonts w:ascii="Arial" w:eastAsiaTheme="majorEastAsia" w:hAnsi="Arial" w:cs="Arial"/>
        <w:sz w:val="20"/>
        <w:szCs w:val="20"/>
      </w:rPr>
      <w:t>. 202</w:t>
    </w:r>
    <w:r w:rsidR="00E6790B">
      <w:rPr>
        <w:rFonts w:ascii="Arial" w:eastAsiaTheme="majorEastAsia" w:hAnsi="Arial" w:cs="Arial"/>
        <w:sz w:val="20"/>
        <w:szCs w:val="20"/>
      </w:rPr>
      <w:t>2</w:t>
    </w:r>
    <w:r w:rsidR="000B1006" w:rsidRPr="00E22AC4">
      <w:rPr>
        <w:rFonts w:ascii="Arial" w:eastAsiaTheme="majorEastAsia" w:hAnsi="Arial" w:cs="Arial"/>
        <w:sz w:val="20"/>
        <w:szCs w:val="20"/>
      </w:rPr>
      <w:tab/>
    </w:r>
    <w:r>
      <w:rPr>
        <w:rFonts w:ascii="Arial" w:eastAsiaTheme="majorEastAsia" w:hAnsi="Arial" w:cs="Arial"/>
        <w:sz w:val="20"/>
        <w:szCs w:val="20"/>
      </w:rPr>
      <w:tab/>
    </w:r>
    <w:r w:rsidR="000B1006" w:rsidRPr="00E22AC4">
      <w:rPr>
        <w:rFonts w:ascii="Arial" w:eastAsiaTheme="majorEastAsia" w:hAnsi="Arial" w:cs="Arial"/>
        <w:sz w:val="20"/>
        <w:szCs w:val="20"/>
      </w:rPr>
      <w:t xml:space="preserve">Strana </w:t>
    </w:r>
    <w:r w:rsidR="000B1006" w:rsidRPr="00E22AC4">
      <w:rPr>
        <w:rFonts w:ascii="Arial" w:eastAsiaTheme="minorEastAsia" w:hAnsi="Arial" w:cs="Arial"/>
        <w:sz w:val="20"/>
        <w:szCs w:val="20"/>
      </w:rPr>
      <w:fldChar w:fldCharType="begin"/>
    </w:r>
    <w:r w:rsidR="000B1006" w:rsidRPr="00E22AC4">
      <w:rPr>
        <w:rFonts w:ascii="Arial" w:hAnsi="Arial" w:cs="Arial"/>
        <w:sz w:val="20"/>
        <w:szCs w:val="20"/>
      </w:rPr>
      <w:instrText>PAGE   \* MERGEFORMAT</w:instrText>
    </w:r>
    <w:r w:rsidR="000B1006" w:rsidRPr="00E22AC4">
      <w:rPr>
        <w:rFonts w:ascii="Arial" w:eastAsiaTheme="minorEastAsia" w:hAnsi="Arial" w:cs="Arial"/>
        <w:sz w:val="20"/>
        <w:szCs w:val="20"/>
      </w:rPr>
      <w:fldChar w:fldCharType="separate"/>
    </w:r>
    <w:r w:rsidR="0002485F" w:rsidRPr="0002485F">
      <w:rPr>
        <w:rFonts w:ascii="Arial" w:eastAsiaTheme="majorEastAsia" w:hAnsi="Arial" w:cs="Arial"/>
        <w:noProof/>
        <w:sz w:val="20"/>
        <w:szCs w:val="20"/>
      </w:rPr>
      <w:t>4</w:t>
    </w:r>
    <w:r w:rsidR="000B1006" w:rsidRPr="00E22AC4">
      <w:rPr>
        <w:rFonts w:ascii="Arial" w:eastAsiaTheme="majorEastAsia" w:hAnsi="Arial" w:cs="Arial"/>
        <w:sz w:val="20"/>
        <w:szCs w:val="20"/>
      </w:rPr>
      <w:fldChar w:fldCharType="end"/>
    </w:r>
  </w:p>
  <w:p w:rsidR="00267D63" w:rsidRPr="00E22AC4" w:rsidRDefault="00267D63" w:rsidP="00267D63">
    <w:pPr>
      <w:pBdr>
        <w:bottom w:val="single" w:sz="12" w:space="1" w:color="auto"/>
      </w:pBdr>
      <w:tabs>
        <w:tab w:val="left" w:pos="0"/>
      </w:tabs>
      <w:jc w:val="both"/>
      <w:rPr>
        <w:rFonts w:ascii="Arial" w:hAnsi="Arial" w:cs="Arial"/>
        <w:bCs/>
        <w:sz w:val="20"/>
        <w:szCs w:val="20"/>
      </w:rPr>
    </w:pPr>
    <w:r w:rsidRPr="00E22AC4">
      <w:rPr>
        <w:rFonts w:ascii="Arial" w:hAnsi="Arial" w:cs="Arial"/>
        <w:bCs/>
        <w:sz w:val="20"/>
        <w:szCs w:val="20"/>
      </w:rPr>
      <w:t>Čestná ocenění Městské policie Prostějov</w:t>
    </w:r>
  </w:p>
  <w:p w:rsidR="00FC7173" w:rsidRPr="00A73233" w:rsidRDefault="00FC7173" w:rsidP="00DB58EE">
    <w:pPr>
      <w:pStyle w:val="Zpat"/>
      <w:pBdr>
        <w:top w:val="thinThickSmallGap" w:sz="24" w:space="1" w:color="622423" w:themeColor="accent2" w:themeShade="7F"/>
      </w:pBdr>
      <w:rPr>
        <w:rFonts w:ascii="Arial" w:eastAsiaTheme="majorEastAsia" w:hAnsi="Arial" w:cs="Arial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90B" w:rsidRDefault="00E6790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448E" w:rsidRDefault="007A448E" w:rsidP="00C71327">
      <w:r>
        <w:separator/>
      </w:r>
    </w:p>
  </w:footnote>
  <w:footnote w:type="continuationSeparator" w:id="0">
    <w:p w:rsidR="007A448E" w:rsidRDefault="007A448E" w:rsidP="00C713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90B" w:rsidRDefault="00E6790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90B" w:rsidRDefault="00E6790B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90B" w:rsidRDefault="00E6790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F0164A"/>
    <w:multiLevelType w:val="hybridMultilevel"/>
    <w:tmpl w:val="486CD62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" w15:restartNumberingAfterBreak="0">
    <w:nsid w:val="01F079EE"/>
    <w:multiLevelType w:val="hybridMultilevel"/>
    <w:tmpl w:val="A77CCA1E"/>
    <w:lvl w:ilvl="0" w:tplc="9AB497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59E2476"/>
    <w:multiLevelType w:val="hybridMultilevel"/>
    <w:tmpl w:val="A9328C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937EB5"/>
    <w:multiLevelType w:val="hybridMultilevel"/>
    <w:tmpl w:val="9796F7C4"/>
    <w:lvl w:ilvl="0" w:tplc="4724A1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AB7405"/>
    <w:multiLevelType w:val="hybridMultilevel"/>
    <w:tmpl w:val="819220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8A510B"/>
    <w:multiLevelType w:val="hybridMultilevel"/>
    <w:tmpl w:val="9AD8F2BE"/>
    <w:lvl w:ilvl="0" w:tplc="6874980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E35FBC"/>
    <w:multiLevelType w:val="hybridMultilevel"/>
    <w:tmpl w:val="F2A090D8"/>
    <w:lvl w:ilvl="0" w:tplc="576A01BE">
      <w:start w:val="1"/>
      <w:numFmt w:val="decimal"/>
      <w:lvlText w:val="%1)"/>
      <w:lvlJc w:val="left"/>
      <w:pPr>
        <w:ind w:left="1779" w:hanging="1419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8461F9"/>
    <w:multiLevelType w:val="hybridMultilevel"/>
    <w:tmpl w:val="AF4A1D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F973EB"/>
    <w:multiLevelType w:val="hybridMultilevel"/>
    <w:tmpl w:val="FB464BBC"/>
    <w:lvl w:ilvl="0" w:tplc="040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23EB21A2"/>
    <w:multiLevelType w:val="multilevel"/>
    <w:tmpl w:val="E0E44108"/>
    <w:lvl w:ilvl="0">
      <w:start w:val="1"/>
      <w:numFmt w:val="lowerLetter"/>
      <w:lvlText w:val="%1)"/>
      <w:legacy w:legacy="1" w:legacySpace="120" w:legacyIndent="360"/>
      <w:lvlJc w:val="left"/>
      <w:pPr>
        <w:ind w:left="4466" w:hanging="360"/>
      </w:pPr>
      <w:rPr>
        <w:rFonts w:ascii="Times New Roman" w:eastAsia="Times New Roman" w:hAnsi="Times New Roman" w:cs="Times New Roman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3408" w:hanging="360"/>
      </w:pPr>
      <w:rPr>
        <w:rFonts w:ascii="Courier New" w:hAnsi="Courier New" w:cs="Times New Roman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3768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4128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4488" w:hanging="360"/>
      </w:pPr>
      <w:rPr>
        <w:rFonts w:ascii="Courier New" w:hAnsi="Courier New" w:cs="Times New Roman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4848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5208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5568" w:hanging="360"/>
      </w:pPr>
      <w:rPr>
        <w:rFonts w:ascii="Courier New" w:hAnsi="Courier New" w:cs="Times New Roman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5928" w:hanging="360"/>
      </w:pPr>
      <w:rPr>
        <w:rFonts w:ascii="Wingdings" w:hAnsi="Wingdings" w:hint="default"/>
      </w:rPr>
    </w:lvl>
  </w:abstractNum>
  <w:abstractNum w:abstractNumId="13" w15:restartNumberingAfterBreak="0">
    <w:nsid w:val="254C0E9D"/>
    <w:multiLevelType w:val="hybridMultilevel"/>
    <w:tmpl w:val="DD4AFC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0001E08"/>
    <w:multiLevelType w:val="hybridMultilevel"/>
    <w:tmpl w:val="E65019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AD2A27"/>
    <w:multiLevelType w:val="hybridMultilevel"/>
    <w:tmpl w:val="2368BFB6"/>
    <w:lvl w:ilvl="0" w:tplc="59C8D69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C93AF8"/>
    <w:multiLevelType w:val="hybridMultilevel"/>
    <w:tmpl w:val="D438EA34"/>
    <w:lvl w:ilvl="0" w:tplc="49F47EC0">
      <w:start w:val="1"/>
      <w:numFmt w:val="decimal"/>
      <w:lvlText w:val="%1."/>
      <w:lvlJc w:val="left"/>
      <w:pPr>
        <w:ind w:left="1065" w:hanging="705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7E226B"/>
    <w:multiLevelType w:val="hybridMultilevel"/>
    <w:tmpl w:val="A31E67E6"/>
    <w:lvl w:ilvl="0" w:tplc="87D0CA76">
      <w:start w:val="1"/>
      <w:numFmt w:val="upperRoman"/>
      <w:lvlText w:val="%1."/>
      <w:lvlJc w:val="left"/>
      <w:pPr>
        <w:ind w:left="1082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2" w:hanging="360"/>
      </w:pPr>
    </w:lvl>
    <w:lvl w:ilvl="2" w:tplc="0405001B" w:tentative="1">
      <w:start w:val="1"/>
      <w:numFmt w:val="lowerRoman"/>
      <w:lvlText w:val="%3."/>
      <w:lvlJc w:val="right"/>
      <w:pPr>
        <w:ind w:left="2162" w:hanging="180"/>
      </w:pPr>
    </w:lvl>
    <w:lvl w:ilvl="3" w:tplc="0405000F" w:tentative="1">
      <w:start w:val="1"/>
      <w:numFmt w:val="decimal"/>
      <w:lvlText w:val="%4."/>
      <w:lvlJc w:val="left"/>
      <w:pPr>
        <w:ind w:left="2882" w:hanging="360"/>
      </w:pPr>
    </w:lvl>
    <w:lvl w:ilvl="4" w:tplc="04050019" w:tentative="1">
      <w:start w:val="1"/>
      <w:numFmt w:val="lowerLetter"/>
      <w:lvlText w:val="%5."/>
      <w:lvlJc w:val="left"/>
      <w:pPr>
        <w:ind w:left="3602" w:hanging="360"/>
      </w:pPr>
    </w:lvl>
    <w:lvl w:ilvl="5" w:tplc="0405001B" w:tentative="1">
      <w:start w:val="1"/>
      <w:numFmt w:val="lowerRoman"/>
      <w:lvlText w:val="%6."/>
      <w:lvlJc w:val="right"/>
      <w:pPr>
        <w:ind w:left="4322" w:hanging="180"/>
      </w:pPr>
    </w:lvl>
    <w:lvl w:ilvl="6" w:tplc="0405000F" w:tentative="1">
      <w:start w:val="1"/>
      <w:numFmt w:val="decimal"/>
      <w:lvlText w:val="%7."/>
      <w:lvlJc w:val="left"/>
      <w:pPr>
        <w:ind w:left="5042" w:hanging="360"/>
      </w:pPr>
    </w:lvl>
    <w:lvl w:ilvl="7" w:tplc="04050019" w:tentative="1">
      <w:start w:val="1"/>
      <w:numFmt w:val="lowerLetter"/>
      <w:lvlText w:val="%8."/>
      <w:lvlJc w:val="left"/>
      <w:pPr>
        <w:ind w:left="5762" w:hanging="360"/>
      </w:pPr>
    </w:lvl>
    <w:lvl w:ilvl="8" w:tplc="040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18" w15:restartNumberingAfterBreak="0">
    <w:nsid w:val="488D1573"/>
    <w:multiLevelType w:val="hybridMultilevel"/>
    <w:tmpl w:val="7966E514"/>
    <w:lvl w:ilvl="0" w:tplc="1F3ECE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670A9A"/>
    <w:multiLevelType w:val="hybridMultilevel"/>
    <w:tmpl w:val="A9328C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D37613"/>
    <w:multiLevelType w:val="hybridMultilevel"/>
    <w:tmpl w:val="D9F06126"/>
    <w:lvl w:ilvl="0" w:tplc="465813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7924486"/>
    <w:multiLevelType w:val="hybridMultilevel"/>
    <w:tmpl w:val="55F4F0F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8BE308C"/>
    <w:multiLevelType w:val="hybridMultilevel"/>
    <w:tmpl w:val="DDF0EB8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94331A8"/>
    <w:multiLevelType w:val="hybridMultilevel"/>
    <w:tmpl w:val="9926E63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146BDD"/>
    <w:multiLevelType w:val="hybridMultilevel"/>
    <w:tmpl w:val="C3AADBB4"/>
    <w:lvl w:ilvl="0" w:tplc="1CD8D74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7855FF"/>
    <w:multiLevelType w:val="hybridMultilevel"/>
    <w:tmpl w:val="443068B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C5877F9"/>
    <w:multiLevelType w:val="hybridMultilevel"/>
    <w:tmpl w:val="8F80AD2C"/>
    <w:lvl w:ilvl="0" w:tplc="14A0BCDE">
      <w:start w:val="2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1803A0"/>
    <w:multiLevelType w:val="hybridMultilevel"/>
    <w:tmpl w:val="6D00375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F0D390C"/>
    <w:multiLevelType w:val="hybridMultilevel"/>
    <w:tmpl w:val="2D5EE3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D85C30"/>
    <w:multiLevelType w:val="hybridMultilevel"/>
    <w:tmpl w:val="808015B6"/>
    <w:lvl w:ilvl="0" w:tplc="3530F9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4508D8"/>
    <w:multiLevelType w:val="hybridMultilevel"/>
    <w:tmpl w:val="5B5AF4B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97740E8"/>
    <w:multiLevelType w:val="hybridMultilevel"/>
    <w:tmpl w:val="8104FF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3" w15:restartNumberingAfterBreak="0">
    <w:nsid w:val="7198311A"/>
    <w:multiLevelType w:val="hybridMultilevel"/>
    <w:tmpl w:val="F7C02694"/>
    <w:lvl w:ilvl="0" w:tplc="8E28FDC4">
      <w:start w:val="1"/>
      <w:numFmt w:val="lowerLetter"/>
      <w:lvlText w:val="%1)"/>
      <w:lvlJc w:val="left"/>
      <w:pPr>
        <w:tabs>
          <w:tab w:val="num" w:pos="748"/>
        </w:tabs>
        <w:ind w:left="748" w:hanging="360"/>
      </w:pPr>
      <w:rPr>
        <w:rFonts w:hint="default"/>
        <w:sz w:val="20"/>
      </w:rPr>
    </w:lvl>
    <w:lvl w:ilvl="1" w:tplc="04050019">
      <w:start w:val="1"/>
      <w:numFmt w:val="lowerLetter"/>
      <w:lvlText w:val="%2."/>
      <w:lvlJc w:val="left"/>
      <w:pPr>
        <w:tabs>
          <w:tab w:val="num" w:pos="1468"/>
        </w:tabs>
        <w:ind w:left="146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88"/>
        </w:tabs>
        <w:ind w:left="218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08"/>
        </w:tabs>
        <w:ind w:left="290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28"/>
        </w:tabs>
        <w:ind w:left="362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48"/>
        </w:tabs>
        <w:ind w:left="434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68"/>
        </w:tabs>
        <w:ind w:left="506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88"/>
        </w:tabs>
        <w:ind w:left="578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08"/>
        </w:tabs>
        <w:ind w:left="6508" w:hanging="180"/>
      </w:pPr>
    </w:lvl>
  </w:abstractNum>
  <w:abstractNum w:abstractNumId="34" w15:restartNumberingAfterBreak="0">
    <w:nsid w:val="79A802F3"/>
    <w:multiLevelType w:val="hybridMultilevel"/>
    <w:tmpl w:val="CB3C45C0"/>
    <w:lvl w:ilvl="0" w:tplc="3530F9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6" w15:restartNumberingAfterBreak="0">
    <w:nsid w:val="7B4963F7"/>
    <w:multiLevelType w:val="hybridMultilevel"/>
    <w:tmpl w:val="4024F2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9"/>
  </w:num>
  <w:num w:numId="2">
    <w:abstractNumId w:val="30"/>
  </w:num>
  <w:num w:numId="3">
    <w:abstractNumId w:val="34"/>
  </w:num>
  <w:num w:numId="4">
    <w:abstractNumId w:val="13"/>
  </w:num>
  <w:num w:numId="5">
    <w:abstractNumId w:val="20"/>
  </w:num>
  <w:num w:numId="6">
    <w:abstractNumId w:val="25"/>
  </w:num>
  <w:num w:numId="7">
    <w:abstractNumId w:val="21"/>
  </w:num>
  <w:num w:numId="8">
    <w:abstractNumId w:val="0"/>
    <w:lvlOverride w:ilvl="0">
      <w:lvl w:ilvl="0">
        <w:start w:val="1"/>
        <w:numFmt w:val="bullet"/>
        <w:lvlText w:val="-"/>
        <w:legacy w:legacy="1" w:legacySpace="0" w:legacyIndent="283"/>
        <w:lvlJc w:val="left"/>
        <w:pPr>
          <w:ind w:left="1699" w:hanging="283"/>
        </w:pPr>
        <w:rPr>
          <w:rFonts w:ascii="Times New Roman" w:hAnsi="Times New Roman" w:hint="default"/>
          <w:b w:val="0"/>
          <w:i w:val="0"/>
          <w:sz w:val="22"/>
          <w:u w:val="none"/>
        </w:rPr>
      </w:lvl>
    </w:lvlOverride>
  </w:num>
  <w:num w:numId="9">
    <w:abstractNumId w:val="22"/>
  </w:num>
  <w:num w:numId="10">
    <w:abstractNumId w:val="6"/>
  </w:num>
  <w:num w:numId="11">
    <w:abstractNumId w:val="33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6"/>
  </w:num>
  <w:num w:numId="14">
    <w:abstractNumId w:val="23"/>
  </w:num>
  <w:num w:numId="15">
    <w:abstractNumId w:val="17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1"/>
  </w:num>
  <w:num w:numId="19">
    <w:abstractNumId w:val="18"/>
  </w:num>
  <w:num w:numId="20">
    <w:abstractNumId w:val="11"/>
  </w:num>
  <w:num w:numId="21">
    <w:abstractNumId w:val="15"/>
  </w:num>
  <w:num w:numId="22">
    <w:abstractNumId w:val="19"/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</w:num>
  <w:num w:numId="25">
    <w:abstractNumId w:val="14"/>
  </w:num>
  <w:num w:numId="26">
    <w:abstractNumId w:val="28"/>
  </w:num>
  <w:num w:numId="27">
    <w:abstractNumId w:val="10"/>
  </w:num>
  <w:num w:numId="28">
    <w:abstractNumId w:val="7"/>
  </w:num>
  <w:num w:numId="29">
    <w:abstractNumId w:val="16"/>
  </w:num>
  <w:num w:numId="3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8"/>
  </w:num>
  <w:num w:numId="36">
    <w:abstractNumId w:val="26"/>
  </w:num>
  <w:num w:numId="37">
    <w:abstractNumId w:val="31"/>
  </w:num>
  <w:num w:numId="38">
    <w:abstractNumId w:val="9"/>
  </w:num>
  <w:num w:numId="39">
    <w:abstractNumId w:val="3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ABD"/>
    <w:rsid w:val="0000024A"/>
    <w:rsid w:val="000017F5"/>
    <w:rsid w:val="00003330"/>
    <w:rsid w:val="000049B8"/>
    <w:rsid w:val="00005FF5"/>
    <w:rsid w:val="00012390"/>
    <w:rsid w:val="0001373F"/>
    <w:rsid w:val="00017476"/>
    <w:rsid w:val="0001784A"/>
    <w:rsid w:val="00021846"/>
    <w:rsid w:val="0002313E"/>
    <w:rsid w:val="0002485F"/>
    <w:rsid w:val="00030C53"/>
    <w:rsid w:val="00031468"/>
    <w:rsid w:val="00037325"/>
    <w:rsid w:val="0004432C"/>
    <w:rsid w:val="00065509"/>
    <w:rsid w:val="00071885"/>
    <w:rsid w:val="00072FEA"/>
    <w:rsid w:val="000774DA"/>
    <w:rsid w:val="00082232"/>
    <w:rsid w:val="00096EAC"/>
    <w:rsid w:val="000A2277"/>
    <w:rsid w:val="000A73FE"/>
    <w:rsid w:val="000B1006"/>
    <w:rsid w:val="000B1032"/>
    <w:rsid w:val="000B3AA7"/>
    <w:rsid w:val="000B4686"/>
    <w:rsid w:val="000B5626"/>
    <w:rsid w:val="000B5A1C"/>
    <w:rsid w:val="000B60A2"/>
    <w:rsid w:val="000B7236"/>
    <w:rsid w:val="000B7EBA"/>
    <w:rsid w:val="000C05E3"/>
    <w:rsid w:val="000C33B6"/>
    <w:rsid w:val="000C4027"/>
    <w:rsid w:val="000C63DB"/>
    <w:rsid w:val="000C6569"/>
    <w:rsid w:val="000D08CC"/>
    <w:rsid w:val="000D29A5"/>
    <w:rsid w:val="000D6ACF"/>
    <w:rsid w:val="000D727B"/>
    <w:rsid w:val="000D7652"/>
    <w:rsid w:val="000D783B"/>
    <w:rsid w:val="000D7CDE"/>
    <w:rsid w:val="000E4C34"/>
    <w:rsid w:val="000E7EE7"/>
    <w:rsid w:val="00100A26"/>
    <w:rsid w:val="001045F0"/>
    <w:rsid w:val="00117112"/>
    <w:rsid w:val="001205EA"/>
    <w:rsid w:val="0012120A"/>
    <w:rsid w:val="001233F0"/>
    <w:rsid w:val="001235F2"/>
    <w:rsid w:val="0012369F"/>
    <w:rsid w:val="0012717B"/>
    <w:rsid w:val="0013267A"/>
    <w:rsid w:val="00134F8D"/>
    <w:rsid w:val="001362E9"/>
    <w:rsid w:val="00137473"/>
    <w:rsid w:val="00142E6F"/>
    <w:rsid w:val="001435F9"/>
    <w:rsid w:val="001458AB"/>
    <w:rsid w:val="00150024"/>
    <w:rsid w:val="001509F9"/>
    <w:rsid w:val="00150B50"/>
    <w:rsid w:val="00153A1E"/>
    <w:rsid w:val="001557E3"/>
    <w:rsid w:val="00160D2E"/>
    <w:rsid w:val="00163E82"/>
    <w:rsid w:val="001648E0"/>
    <w:rsid w:val="001664FE"/>
    <w:rsid w:val="001822FE"/>
    <w:rsid w:val="00183401"/>
    <w:rsid w:val="001865DA"/>
    <w:rsid w:val="001939C8"/>
    <w:rsid w:val="001957AD"/>
    <w:rsid w:val="00196276"/>
    <w:rsid w:val="00196279"/>
    <w:rsid w:val="00197163"/>
    <w:rsid w:val="0019717B"/>
    <w:rsid w:val="001A0D81"/>
    <w:rsid w:val="001A381B"/>
    <w:rsid w:val="001A612C"/>
    <w:rsid w:val="001A6F78"/>
    <w:rsid w:val="001B0CCB"/>
    <w:rsid w:val="001B2461"/>
    <w:rsid w:val="001C39BD"/>
    <w:rsid w:val="001C65CE"/>
    <w:rsid w:val="001C77F1"/>
    <w:rsid w:val="001D2490"/>
    <w:rsid w:val="001D495A"/>
    <w:rsid w:val="001D4ABA"/>
    <w:rsid w:val="001D59C9"/>
    <w:rsid w:val="001D6CE7"/>
    <w:rsid w:val="001E245E"/>
    <w:rsid w:val="001E2C6F"/>
    <w:rsid w:val="001E50B5"/>
    <w:rsid w:val="001E6BBA"/>
    <w:rsid w:val="001F1341"/>
    <w:rsid w:val="001F2786"/>
    <w:rsid w:val="001F7AE6"/>
    <w:rsid w:val="00202B72"/>
    <w:rsid w:val="00204BCF"/>
    <w:rsid w:val="00207522"/>
    <w:rsid w:val="002106F8"/>
    <w:rsid w:val="00213001"/>
    <w:rsid w:val="00234B4B"/>
    <w:rsid w:val="00237D16"/>
    <w:rsid w:val="00244B64"/>
    <w:rsid w:val="00245841"/>
    <w:rsid w:val="00250140"/>
    <w:rsid w:val="00252388"/>
    <w:rsid w:val="002563EF"/>
    <w:rsid w:val="002608D5"/>
    <w:rsid w:val="002619C6"/>
    <w:rsid w:val="002623EC"/>
    <w:rsid w:val="00264296"/>
    <w:rsid w:val="002652AC"/>
    <w:rsid w:val="00267D63"/>
    <w:rsid w:val="002730DC"/>
    <w:rsid w:val="0027402C"/>
    <w:rsid w:val="00274FC6"/>
    <w:rsid w:val="00281D52"/>
    <w:rsid w:val="00284CB3"/>
    <w:rsid w:val="002858B7"/>
    <w:rsid w:val="00285A28"/>
    <w:rsid w:val="002875A2"/>
    <w:rsid w:val="00287DB2"/>
    <w:rsid w:val="00292B12"/>
    <w:rsid w:val="002971A4"/>
    <w:rsid w:val="00297BB4"/>
    <w:rsid w:val="002A7199"/>
    <w:rsid w:val="002B2584"/>
    <w:rsid w:val="002B666E"/>
    <w:rsid w:val="002B76A2"/>
    <w:rsid w:val="002C0192"/>
    <w:rsid w:val="002C4BD8"/>
    <w:rsid w:val="002D29C0"/>
    <w:rsid w:val="002E2DFA"/>
    <w:rsid w:val="002E7615"/>
    <w:rsid w:val="002F33E8"/>
    <w:rsid w:val="002F47A3"/>
    <w:rsid w:val="003074FB"/>
    <w:rsid w:val="0033417B"/>
    <w:rsid w:val="00347C0D"/>
    <w:rsid w:val="00350993"/>
    <w:rsid w:val="00350BEB"/>
    <w:rsid w:val="003541B9"/>
    <w:rsid w:val="00354CAE"/>
    <w:rsid w:val="00362F9B"/>
    <w:rsid w:val="00364D83"/>
    <w:rsid w:val="003700BA"/>
    <w:rsid w:val="003746EB"/>
    <w:rsid w:val="00376AEC"/>
    <w:rsid w:val="0038055D"/>
    <w:rsid w:val="00393A85"/>
    <w:rsid w:val="00395364"/>
    <w:rsid w:val="00395A55"/>
    <w:rsid w:val="003A1D99"/>
    <w:rsid w:val="003A3C4F"/>
    <w:rsid w:val="003A4BCF"/>
    <w:rsid w:val="003A5E5D"/>
    <w:rsid w:val="003B6094"/>
    <w:rsid w:val="003C0211"/>
    <w:rsid w:val="003C73B9"/>
    <w:rsid w:val="003D4115"/>
    <w:rsid w:val="003D4214"/>
    <w:rsid w:val="003D5B3A"/>
    <w:rsid w:val="003D7ABD"/>
    <w:rsid w:val="003E51C9"/>
    <w:rsid w:val="003E5D39"/>
    <w:rsid w:val="003E5E5C"/>
    <w:rsid w:val="003E6816"/>
    <w:rsid w:val="003F2EC3"/>
    <w:rsid w:val="00404F71"/>
    <w:rsid w:val="00414DA0"/>
    <w:rsid w:val="0042082F"/>
    <w:rsid w:val="00423569"/>
    <w:rsid w:val="00425B5E"/>
    <w:rsid w:val="0042683F"/>
    <w:rsid w:val="00427CAF"/>
    <w:rsid w:val="00431241"/>
    <w:rsid w:val="00440F32"/>
    <w:rsid w:val="00442CDC"/>
    <w:rsid w:val="004448D1"/>
    <w:rsid w:val="00444F5A"/>
    <w:rsid w:val="00452B76"/>
    <w:rsid w:val="004538EE"/>
    <w:rsid w:val="00456B1C"/>
    <w:rsid w:val="00456DF7"/>
    <w:rsid w:val="00456F4A"/>
    <w:rsid w:val="0046142F"/>
    <w:rsid w:val="00464999"/>
    <w:rsid w:val="00464D60"/>
    <w:rsid w:val="00471438"/>
    <w:rsid w:val="00473893"/>
    <w:rsid w:val="00475B01"/>
    <w:rsid w:val="0047637D"/>
    <w:rsid w:val="00477A8D"/>
    <w:rsid w:val="00490073"/>
    <w:rsid w:val="00491458"/>
    <w:rsid w:val="0049506E"/>
    <w:rsid w:val="004A08BB"/>
    <w:rsid w:val="004A70BD"/>
    <w:rsid w:val="004B0DE3"/>
    <w:rsid w:val="004B1B38"/>
    <w:rsid w:val="004B71ED"/>
    <w:rsid w:val="004B797A"/>
    <w:rsid w:val="004D4BE0"/>
    <w:rsid w:val="004D7526"/>
    <w:rsid w:val="004E0BDC"/>
    <w:rsid w:val="004E1B46"/>
    <w:rsid w:val="004E4F4B"/>
    <w:rsid w:val="00500E98"/>
    <w:rsid w:val="00504426"/>
    <w:rsid w:val="0050637B"/>
    <w:rsid w:val="0051078C"/>
    <w:rsid w:val="00521B0A"/>
    <w:rsid w:val="00527154"/>
    <w:rsid w:val="005272E8"/>
    <w:rsid w:val="0053363B"/>
    <w:rsid w:val="0053449E"/>
    <w:rsid w:val="00537970"/>
    <w:rsid w:val="00541B93"/>
    <w:rsid w:val="005420D5"/>
    <w:rsid w:val="005423AC"/>
    <w:rsid w:val="00546843"/>
    <w:rsid w:val="005474C1"/>
    <w:rsid w:val="005513C7"/>
    <w:rsid w:val="00556778"/>
    <w:rsid w:val="0056199A"/>
    <w:rsid w:val="00563ECE"/>
    <w:rsid w:val="00564E6B"/>
    <w:rsid w:val="00570817"/>
    <w:rsid w:val="00570972"/>
    <w:rsid w:val="00582691"/>
    <w:rsid w:val="00582C6A"/>
    <w:rsid w:val="00583355"/>
    <w:rsid w:val="00597BE0"/>
    <w:rsid w:val="00597C44"/>
    <w:rsid w:val="005A0A7C"/>
    <w:rsid w:val="005A46B6"/>
    <w:rsid w:val="005A59BB"/>
    <w:rsid w:val="005A7000"/>
    <w:rsid w:val="005B1243"/>
    <w:rsid w:val="005D0BD5"/>
    <w:rsid w:val="005E06A8"/>
    <w:rsid w:val="005E1B64"/>
    <w:rsid w:val="005E2D1F"/>
    <w:rsid w:val="005E2DC1"/>
    <w:rsid w:val="005F1B0D"/>
    <w:rsid w:val="005F2BEE"/>
    <w:rsid w:val="00600780"/>
    <w:rsid w:val="00603A2B"/>
    <w:rsid w:val="00603EA6"/>
    <w:rsid w:val="00615715"/>
    <w:rsid w:val="00617470"/>
    <w:rsid w:val="00617492"/>
    <w:rsid w:val="0063058A"/>
    <w:rsid w:val="0063406E"/>
    <w:rsid w:val="0063501F"/>
    <w:rsid w:val="00635192"/>
    <w:rsid w:val="00642540"/>
    <w:rsid w:val="00644216"/>
    <w:rsid w:val="006448CA"/>
    <w:rsid w:val="00644E7C"/>
    <w:rsid w:val="006471A5"/>
    <w:rsid w:val="0065331D"/>
    <w:rsid w:val="006556CB"/>
    <w:rsid w:val="00666A71"/>
    <w:rsid w:val="00673F5F"/>
    <w:rsid w:val="00676CE6"/>
    <w:rsid w:val="00676D7C"/>
    <w:rsid w:val="00690806"/>
    <w:rsid w:val="00693B2B"/>
    <w:rsid w:val="0069459A"/>
    <w:rsid w:val="0069580F"/>
    <w:rsid w:val="006A461B"/>
    <w:rsid w:val="006B3269"/>
    <w:rsid w:val="006B3381"/>
    <w:rsid w:val="006B5093"/>
    <w:rsid w:val="006C0AFE"/>
    <w:rsid w:val="006C2FCA"/>
    <w:rsid w:val="006C3639"/>
    <w:rsid w:val="006C6D83"/>
    <w:rsid w:val="006D4AAD"/>
    <w:rsid w:val="006D4C78"/>
    <w:rsid w:val="006E070B"/>
    <w:rsid w:val="006E2AEE"/>
    <w:rsid w:val="006E36F4"/>
    <w:rsid w:val="006E3DC0"/>
    <w:rsid w:val="006E5699"/>
    <w:rsid w:val="006E772C"/>
    <w:rsid w:val="006F60F1"/>
    <w:rsid w:val="00710CAD"/>
    <w:rsid w:val="007125D4"/>
    <w:rsid w:val="007178DC"/>
    <w:rsid w:val="00722582"/>
    <w:rsid w:val="007234FD"/>
    <w:rsid w:val="00724725"/>
    <w:rsid w:val="00725425"/>
    <w:rsid w:val="00727C1D"/>
    <w:rsid w:val="007366AF"/>
    <w:rsid w:val="007401B9"/>
    <w:rsid w:val="00757685"/>
    <w:rsid w:val="007621E1"/>
    <w:rsid w:val="007623C6"/>
    <w:rsid w:val="00775209"/>
    <w:rsid w:val="00776857"/>
    <w:rsid w:val="007803AD"/>
    <w:rsid w:val="00780599"/>
    <w:rsid w:val="0079011C"/>
    <w:rsid w:val="007906AD"/>
    <w:rsid w:val="00796497"/>
    <w:rsid w:val="00797CEA"/>
    <w:rsid w:val="007A039F"/>
    <w:rsid w:val="007A448E"/>
    <w:rsid w:val="007A5F4B"/>
    <w:rsid w:val="007B1CD5"/>
    <w:rsid w:val="007C3A49"/>
    <w:rsid w:val="007C63BB"/>
    <w:rsid w:val="007D406A"/>
    <w:rsid w:val="007D4169"/>
    <w:rsid w:val="007D76DF"/>
    <w:rsid w:val="007E0739"/>
    <w:rsid w:val="007E0E54"/>
    <w:rsid w:val="007E1566"/>
    <w:rsid w:val="007E2FF1"/>
    <w:rsid w:val="007E30B2"/>
    <w:rsid w:val="007E32B8"/>
    <w:rsid w:val="007F1C72"/>
    <w:rsid w:val="007F1D75"/>
    <w:rsid w:val="007F2D29"/>
    <w:rsid w:val="007F5274"/>
    <w:rsid w:val="007F5E16"/>
    <w:rsid w:val="008032AA"/>
    <w:rsid w:val="00804315"/>
    <w:rsid w:val="00804727"/>
    <w:rsid w:val="00807414"/>
    <w:rsid w:val="00810A67"/>
    <w:rsid w:val="00822D80"/>
    <w:rsid w:val="00832AFF"/>
    <w:rsid w:val="00844E83"/>
    <w:rsid w:val="0084537E"/>
    <w:rsid w:val="008475D3"/>
    <w:rsid w:val="00847A6E"/>
    <w:rsid w:val="0085445A"/>
    <w:rsid w:val="0086497F"/>
    <w:rsid w:val="00872348"/>
    <w:rsid w:val="00875CBF"/>
    <w:rsid w:val="00877DE9"/>
    <w:rsid w:val="00883B56"/>
    <w:rsid w:val="008869AE"/>
    <w:rsid w:val="0089741F"/>
    <w:rsid w:val="00897FB0"/>
    <w:rsid w:val="008A1DCE"/>
    <w:rsid w:val="008A4919"/>
    <w:rsid w:val="008A5236"/>
    <w:rsid w:val="008A52D1"/>
    <w:rsid w:val="008A7112"/>
    <w:rsid w:val="008B4A62"/>
    <w:rsid w:val="008C1A58"/>
    <w:rsid w:val="008C1D69"/>
    <w:rsid w:val="008D31BA"/>
    <w:rsid w:val="008E2B18"/>
    <w:rsid w:val="008E2B52"/>
    <w:rsid w:val="008E3565"/>
    <w:rsid w:val="008E53AC"/>
    <w:rsid w:val="008F23D1"/>
    <w:rsid w:val="008F3F8E"/>
    <w:rsid w:val="00900870"/>
    <w:rsid w:val="009073B2"/>
    <w:rsid w:val="009134C4"/>
    <w:rsid w:val="009142BB"/>
    <w:rsid w:val="009146B6"/>
    <w:rsid w:val="00914A32"/>
    <w:rsid w:val="00914B4E"/>
    <w:rsid w:val="00916B74"/>
    <w:rsid w:val="00916C5B"/>
    <w:rsid w:val="00917351"/>
    <w:rsid w:val="00917B9A"/>
    <w:rsid w:val="00921417"/>
    <w:rsid w:val="00921485"/>
    <w:rsid w:val="00922333"/>
    <w:rsid w:val="009367D2"/>
    <w:rsid w:val="00940AF6"/>
    <w:rsid w:val="00942A37"/>
    <w:rsid w:val="00942A3E"/>
    <w:rsid w:val="00944E81"/>
    <w:rsid w:val="0094517F"/>
    <w:rsid w:val="00951723"/>
    <w:rsid w:val="00951EBD"/>
    <w:rsid w:val="009554C8"/>
    <w:rsid w:val="00956011"/>
    <w:rsid w:val="009606AB"/>
    <w:rsid w:val="00965DD4"/>
    <w:rsid w:val="00977214"/>
    <w:rsid w:val="00977A21"/>
    <w:rsid w:val="00985349"/>
    <w:rsid w:val="00990B87"/>
    <w:rsid w:val="00995878"/>
    <w:rsid w:val="009A2FD9"/>
    <w:rsid w:val="009A2FF9"/>
    <w:rsid w:val="009A3BFB"/>
    <w:rsid w:val="009B1D22"/>
    <w:rsid w:val="009C06C1"/>
    <w:rsid w:val="009D15DD"/>
    <w:rsid w:val="009D1A86"/>
    <w:rsid w:val="009D6A74"/>
    <w:rsid w:val="009E172D"/>
    <w:rsid w:val="009E565A"/>
    <w:rsid w:val="009F3D54"/>
    <w:rsid w:val="009F5A8E"/>
    <w:rsid w:val="009F7C29"/>
    <w:rsid w:val="00A0276E"/>
    <w:rsid w:val="00A04D4D"/>
    <w:rsid w:val="00A05AD5"/>
    <w:rsid w:val="00A116AA"/>
    <w:rsid w:val="00A2035D"/>
    <w:rsid w:val="00A23084"/>
    <w:rsid w:val="00A237DC"/>
    <w:rsid w:val="00A3185E"/>
    <w:rsid w:val="00A32D38"/>
    <w:rsid w:val="00A40197"/>
    <w:rsid w:val="00A408AE"/>
    <w:rsid w:val="00A43088"/>
    <w:rsid w:val="00A43E1E"/>
    <w:rsid w:val="00A6115E"/>
    <w:rsid w:val="00A6378A"/>
    <w:rsid w:val="00A64AB2"/>
    <w:rsid w:val="00A66A63"/>
    <w:rsid w:val="00A7013F"/>
    <w:rsid w:val="00A70A29"/>
    <w:rsid w:val="00A73233"/>
    <w:rsid w:val="00A73961"/>
    <w:rsid w:val="00A75BE1"/>
    <w:rsid w:val="00A76FE0"/>
    <w:rsid w:val="00A81E89"/>
    <w:rsid w:val="00A90B01"/>
    <w:rsid w:val="00A92D2F"/>
    <w:rsid w:val="00A947B1"/>
    <w:rsid w:val="00A94A44"/>
    <w:rsid w:val="00A95291"/>
    <w:rsid w:val="00A95C3E"/>
    <w:rsid w:val="00A9604E"/>
    <w:rsid w:val="00AA2342"/>
    <w:rsid w:val="00AA3306"/>
    <w:rsid w:val="00AA6536"/>
    <w:rsid w:val="00AB7743"/>
    <w:rsid w:val="00AC3655"/>
    <w:rsid w:val="00AD0462"/>
    <w:rsid w:val="00AD12D0"/>
    <w:rsid w:val="00AD2CB7"/>
    <w:rsid w:val="00AD7D89"/>
    <w:rsid w:val="00AE5624"/>
    <w:rsid w:val="00AE5A09"/>
    <w:rsid w:val="00AF7D9F"/>
    <w:rsid w:val="00B03D3C"/>
    <w:rsid w:val="00B10870"/>
    <w:rsid w:val="00B13306"/>
    <w:rsid w:val="00B15D32"/>
    <w:rsid w:val="00B1705E"/>
    <w:rsid w:val="00B17D7C"/>
    <w:rsid w:val="00B20092"/>
    <w:rsid w:val="00B25A62"/>
    <w:rsid w:val="00B30981"/>
    <w:rsid w:val="00B35D32"/>
    <w:rsid w:val="00B40A0A"/>
    <w:rsid w:val="00B42F5E"/>
    <w:rsid w:val="00B60F3F"/>
    <w:rsid w:val="00B62239"/>
    <w:rsid w:val="00B652DA"/>
    <w:rsid w:val="00B673A6"/>
    <w:rsid w:val="00B73E36"/>
    <w:rsid w:val="00B75959"/>
    <w:rsid w:val="00B75E2B"/>
    <w:rsid w:val="00B8533E"/>
    <w:rsid w:val="00B91F9F"/>
    <w:rsid w:val="00B92A9B"/>
    <w:rsid w:val="00B945DB"/>
    <w:rsid w:val="00B948A1"/>
    <w:rsid w:val="00B979D4"/>
    <w:rsid w:val="00BB1134"/>
    <w:rsid w:val="00BB33B2"/>
    <w:rsid w:val="00BB75A0"/>
    <w:rsid w:val="00BC5903"/>
    <w:rsid w:val="00BC73F3"/>
    <w:rsid w:val="00BC752D"/>
    <w:rsid w:val="00BC7615"/>
    <w:rsid w:val="00BD3FBF"/>
    <w:rsid w:val="00BE04BE"/>
    <w:rsid w:val="00BE0710"/>
    <w:rsid w:val="00BE1F17"/>
    <w:rsid w:val="00C04D5E"/>
    <w:rsid w:val="00C10925"/>
    <w:rsid w:val="00C10F83"/>
    <w:rsid w:val="00C14C19"/>
    <w:rsid w:val="00C173D9"/>
    <w:rsid w:val="00C26874"/>
    <w:rsid w:val="00C311CA"/>
    <w:rsid w:val="00C36D48"/>
    <w:rsid w:val="00C42732"/>
    <w:rsid w:val="00C431DD"/>
    <w:rsid w:val="00C45146"/>
    <w:rsid w:val="00C52E3C"/>
    <w:rsid w:val="00C560D7"/>
    <w:rsid w:val="00C6151D"/>
    <w:rsid w:val="00C62EA1"/>
    <w:rsid w:val="00C65BEE"/>
    <w:rsid w:val="00C663A8"/>
    <w:rsid w:val="00C7026C"/>
    <w:rsid w:val="00C71327"/>
    <w:rsid w:val="00C716E9"/>
    <w:rsid w:val="00C76DC4"/>
    <w:rsid w:val="00C77B68"/>
    <w:rsid w:val="00C82475"/>
    <w:rsid w:val="00C854E0"/>
    <w:rsid w:val="00C9285D"/>
    <w:rsid w:val="00C962D1"/>
    <w:rsid w:val="00CA067F"/>
    <w:rsid w:val="00CB2BEA"/>
    <w:rsid w:val="00CB4B5D"/>
    <w:rsid w:val="00CB780C"/>
    <w:rsid w:val="00CD1D9E"/>
    <w:rsid w:val="00CD3EBF"/>
    <w:rsid w:val="00CD55CB"/>
    <w:rsid w:val="00CE47F6"/>
    <w:rsid w:val="00CE5CB6"/>
    <w:rsid w:val="00CE7668"/>
    <w:rsid w:val="00CF32DC"/>
    <w:rsid w:val="00CF621A"/>
    <w:rsid w:val="00D0330F"/>
    <w:rsid w:val="00D035A8"/>
    <w:rsid w:val="00D065CC"/>
    <w:rsid w:val="00D075F7"/>
    <w:rsid w:val="00D10F5B"/>
    <w:rsid w:val="00D13C2F"/>
    <w:rsid w:val="00D13CB3"/>
    <w:rsid w:val="00D16047"/>
    <w:rsid w:val="00D1621E"/>
    <w:rsid w:val="00D16B84"/>
    <w:rsid w:val="00D319D7"/>
    <w:rsid w:val="00D42000"/>
    <w:rsid w:val="00D42840"/>
    <w:rsid w:val="00D44774"/>
    <w:rsid w:val="00D5335C"/>
    <w:rsid w:val="00D57C24"/>
    <w:rsid w:val="00D61A71"/>
    <w:rsid w:val="00D6518E"/>
    <w:rsid w:val="00D734EC"/>
    <w:rsid w:val="00D75D34"/>
    <w:rsid w:val="00D76C82"/>
    <w:rsid w:val="00D84E72"/>
    <w:rsid w:val="00D868A7"/>
    <w:rsid w:val="00D87C87"/>
    <w:rsid w:val="00D90341"/>
    <w:rsid w:val="00D9041C"/>
    <w:rsid w:val="00D9065C"/>
    <w:rsid w:val="00D932F3"/>
    <w:rsid w:val="00D958D0"/>
    <w:rsid w:val="00D96723"/>
    <w:rsid w:val="00DA0A78"/>
    <w:rsid w:val="00DA1012"/>
    <w:rsid w:val="00DA2CC9"/>
    <w:rsid w:val="00DB1E3D"/>
    <w:rsid w:val="00DB3C70"/>
    <w:rsid w:val="00DB4F8B"/>
    <w:rsid w:val="00DB5729"/>
    <w:rsid w:val="00DB58EE"/>
    <w:rsid w:val="00DB5EC8"/>
    <w:rsid w:val="00DC32EB"/>
    <w:rsid w:val="00DD4A68"/>
    <w:rsid w:val="00DE2392"/>
    <w:rsid w:val="00DE2688"/>
    <w:rsid w:val="00DE373A"/>
    <w:rsid w:val="00DF1B0F"/>
    <w:rsid w:val="00DF721E"/>
    <w:rsid w:val="00E03BBB"/>
    <w:rsid w:val="00E06C9C"/>
    <w:rsid w:val="00E20A9D"/>
    <w:rsid w:val="00E22AC4"/>
    <w:rsid w:val="00E27615"/>
    <w:rsid w:val="00E302DF"/>
    <w:rsid w:val="00E30973"/>
    <w:rsid w:val="00E421CB"/>
    <w:rsid w:val="00E43BDE"/>
    <w:rsid w:val="00E44C46"/>
    <w:rsid w:val="00E511AC"/>
    <w:rsid w:val="00E62210"/>
    <w:rsid w:val="00E630F3"/>
    <w:rsid w:val="00E6619E"/>
    <w:rsid w:val="00E671C9"/>
    <w:rsid w:val="00E6790B"/>
    <w:rsid w:val="00E7386B"/>
    <w:rsid w:val="00E80C1A"/>
    <w:rsid w:val="00E90AB1"/>
    <w:rsid w:val="00E92218"/>
    <w:rsid w:val="00E970DA"/>
    <w:rsid w:val="00EA1E93"/>
    <w:rsid w:val="00EA6136"/>
    <w:rsid w:val="00EA7C46"/>
    <w:rsid w:val="00EB1080"/>
    <w:rsid w:val="00EB2DE7"/>
    <w:rsid w:val="00EB45F4"/>
    <w:rsid w:val="00EB5AA9"/>
    <w:rsid w:val="00EC4A7C"/>
    <w:rsid w:val="00EC4B38"/>
    <w:rsid w:val="00EC623A"/>
    <w:rsid w:val="00EC6DCB"/>
    <w:rsid w:val="00ED06D3"/>
    <w:rsid w:val="00ED1A51"/>
    <w:rsid w:val="00ED359A"/>
    <w:rsid w:val="00EE004F"/>
    <w:rsid w:val="00EE1700"/>
    <w:rsid w:val="00EE1FB4"/>
    <w:rsid w:val="00EE2031"/>
    <w:rsid w:val="00EE544B"/>
    <w:rsid w:val="00EE6A22"/>
    <w:rsid w:val="00EF33D3"/>
    <w:rsid w:val="00EF518E"/>
    <w:rsid w:val="00EF59F7"/>
    <w:rsid w:val="00EF5C73"/>
    <w:rsid w:val="00EF6CEF"/>
    <w:rsid w:val="00F01254"/>
    <w:rsid w:val="00F07CF3"/>
    <w:rsid w:val="00F15646"/>
    <w:rsid w:val="00F15991"/>
    <w:rsid w:val="00F175D1"/>
    <w:rsid w:val="00F20A41"/>
    <w:rsid w:val="00F22533"/>
    <w:rsid w:val="00F24695"/>
    <w:rsid w:val="00F25CF5"/>
    <w:rsid w:val="00F26541"/>
    <w:rsid w:val="00F30F61"/>
    <w:rsid w:val="00F34781"/>
    <w:rsid w:val="00F34BD9"/>
    <w:rsid w:val="00F42054"/>
    <w:rsid w:val="00F45B58"/>
    <w:rsid w:val="00F461B6"/>
    <w:rsid w:val="00F464C0"/>
    <w:rsid w:val="00F527AE"/>
    <w:rsid w:val="00F569AF"/>
    <w:rsid w:val="00F6642B"/>
    <w:rsid w:val="00F666B1"/>
    <w:rsid w:val="00F90450"/>
    <w:rsid w:val="00F915BC"/>
    <w:rsid w:val="00F919DA"/>
    <w:rsid w:val="00F92658"/>
    <w:rsid w:val="00F93FF8"/>
    <w:rsid w:val="00FA079F"/>
    <w:rsid w:val="00FA0F1C"/>
    <w:rsid w:val="00FA450F"/>
    <w:rsid w:val="00FA47FC"/>
    <w:rsid w:val="00FA58DA"/>
    <w:rsid w:val="00FB1BE8"/>
    <w:rsid w:val="00FB2A19"/>
    <w:rsid w:val="00FB4D3F"/>
    <w:rsid w:val="00FB504F"/>
    <w:rsid w:val="00FB5DCE"/>
    <w:rsid w:val="00FC1A37"/>
    <w:rsid w:val="00FC4C8A"/>
    <w:rsid w:val="00FC51A5"/>
    <w:rsid w:val="00FC7173"/>
    <w:rsid w:val="00FD3F5B"/>
    <w:rsid w:val="00FD4B64"/>
    <w:rsid w:val="00FD6B41"/>
    <w:rsid w:val="00FE3AB7"/>
    <w:rsid w:val="00FE65DF"/>
    <w:rsid w:val="00FE7BDB"/>
    <w:rsid w:val="00FF00D0"/>
    <w:rsid w:val="00FF07C4"/>
    <w:rsid w:val="00FF1F75"/>
    <w:rsid w:val="00FF2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1605E289"/>
  <w15:docId w15:val="{2984252F-101F-4EAC-9C37-4EF69AB5B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61A71"/>
    <w:rPr>
      <w:sz w:val="24"/>
      <w:szCs w:val="24"/>
    </w:rPr>
  </w:style>
  <w:style w:type="paragraph" w:styleId="Nadpis4">
    <w:name w:val="heading 4"/>
    <w:basedOn w:val="Normln"/>
    <w:next w:val="Normln"/>
    <w:qFormat/>
    <w:pPr>
      <w:keepNext/>
      <w:tabs>
        <w:tab w:val="left" w:pos="9072"/>
      </w:tabs>
      <w:jc w:val="both"/>
      <w:outlineLvl w:val="3"/>
    </w:pPr>
    <w:rPr>
      <w:b/>
      <w:sz w:val="3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tabs>
        <w:tab w:val="left" w:pos="0"/>
      </w:tabs>
      <w:jc w:val="both"/>
    </w:pPr>
    <w:rPr>
      <w:sz w:val="20"/>
    </w:rPr>
  </w:style>
  <w:style w:type="paragraph" w:styleId="Zkladntext2">
    <w:name w:val="Body Text 2"/>
    <w:basedOn w:val="Normln"/>
    <w:link w:val="Zkladntext2Char"/>
    <w:pPr>
      <w:tabs>
        <w:tab w:val="left" w:pos="-284"/>
      </w:tabs>
      <w:jc w:val="both"/>
    </w:pPr>
    <w:rPr>
      <w:b/>
      <w:bCs/>
      <w:sz w:val="20"/>
    </w:rPr>
  </w:style>
  <w:style w:type="paragraph" w:styleId="Zkladntext3">
    <w:name w:val="Body Text 3"/>
    <w:basedOn w:val="Normln"/>
    <w:pPr>
      <w:autoSpaceDE w:val="0"/>
      <w:autoSpaceDN w:val="0"/>
      <w:adjustRightInd w:val="0"/>
      <w:jc w:val="both"/>
    </w:pPr>
    <w:rPr>
      <w:rFonts w:cs="Arial"/>
      <w:color w:val="000000"/>
      <w:sz w:val="19"/>
    </w:rPr>
  </w:style>
  <w:style w:type="character" w:customStyle="1" w:styleId="Psmoodstavce">
    <w:name w:val="Písmo odstavce"/>
    <w:rPr>
      <w:rFonts w:ascii="Arial" w:hAnsi="Arial"/>
      <w:sz w:val="24"/>
    </w:rPr>
  </w:style>
  <w:style w:type="paragraph" w:customStyle="1" w:styleId="Zkladntext31">
    <w:name w:val="Základní text 31"/>
    <w:basedOn w:val="Normln"/>
    <w:link w:val="BodyText3Char"/>
    <w:rPr>
      <w:b/>
      <w:sz w:val="20"/>
      <w:szCs w:val="20"/>
    </w:rPr>
  </w:style>
  <w:style w:type="paragraph" w:styleId="Textbubliny">
    <w:name w:val="Balloon Text"/>
    <w:basedOn w:val="Normln"/>
    <w:semiHidden/>
    <w:rsid w:val="00B15D32"/>
    <w:rPr>
      <w:rFonts w:ascii="Tahoma" w:hAnsi="Tahoma" w:cs="Tahoma"/>
      <w:sz w:val="16"/>
      <w:szCs w:val="16"/>
    </w:rPr>
  </w:style>
  <w:style w:type="character" w:customStyle="1" w:styleId="BodyText3Char">
    <w:name w:val="Body Text 3 Char"/>
    <w:link w:val="Zkladntext31"/>
    <w:rsid w:val="00440F32"/>
    <w:rPr>
      <w:b/>
      <w:lang w:val="cs-CZ" w:eastAsia="cs-CZ" w:bidi="ar-SA"/>
    </w:rPr>
  </w:style>
  <w:style w:type="paragraph" w:styleId="Datum">
    <w:name w:val="Date"/>
    <w:basedOn w:val="Normln"/>
    <w:next w:val="Normln"/>
    <w:link w:val="DatumChar"/>
    <w:rsid w:val="00440F32"/>
    <w:rPr>
      <w:rFonts w:ascii="Arial" w:hAnsi="Arial"/>
      <w:szCs w:val="20"/>
    </w:rPr>
  </w:style>
  <w:style w:type="character" w:customStyle="1" w:styleId="DatumChar">
    <w:name w:val="Datum Char"/>
    <w:link w:val="Datum"/>
    <w:locked/>
    <w:rsid w:val="00440F32"/>
    <w:rPr>
      <w:rFonts w:ascii="Arial" w:hAnsi="Arial"/>
      <w:sz w:val="24"/>
      <w:lang w:val="cs-CZ" w:eastAsia="cs-CZ" w:bidi="ar-SA"/>
    </w:rPr>
  </w:style>
  <w:style w:type="paragraph" w:styleId="Zhlav">
    <w:name w:val="header"/>
    <w:basedOn w:val="Normln"/>
    <w:link w:val="ZhlavChar"/>
    <w:rsid w:val="00C7132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C71327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C7132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71327"/>
    <w:rPr>
      <w:sz w:val="24"/>
      <w:szCs w:val="24"/>
    </w:rPr>
  </w:style>
  <w:style w:type="paragraph" w:customStyle="1" w:styleId="Default">
    <w:name w:val="Default"/>
    <w:rsid w:val="007E156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E6BBA"/>
    <w:pPr>
      <w:ind w:left="720"/>
      <w:contextualSpacing/>
    </w:pPr>
  </w:style>
  <w:style w:type="paragraph" w:customStyle="1" w:styleId="PVNormal">
    <w:name w:val="PVNormal"/>
    <w:basedOn w:val="Normln"/>
    <w:rsid w:val="008D31BA"/>
    <w:rPr>
      <w:rFonts w:ascii="Arial" w:hAnsi="Arial"/>
    </w:rPr>
  </w:style>
  <w:style w:type="character" w:customStyle="1" w:styleId="ZkladntextChar">
    <w:name w:val="Základní text Char"/>
    <w:basedOn w:val="Standardnpsmoodstavce"/>
    <w:link w:val="Zkladntext"/>
    <w:rsid w:val="002563EF"/>
    <w:rPr>
      <w:szCs w:val="24"/>
    </w:rPr>
  </w:style>
  <w:style w:type="table" w:styleId="Mkatabulky">
    <w:name w:val="Table Grid"/>
    <w:basedOn w:val="Normlntabulka"/>
    <w:uiPriority w:val="59"/>
    <w:rsid w:val="00354C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2Char">
    <w:name w:val="Základní text 2 Char"/>
    <w:basedOn w:val="Standardnpsmoodstavce"/>
    <w:link w:val="Zkladntext2"/>
    <w:rsid w:val="00B8533E"/>
    <w:rPr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9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BA9EA7-A95C-4F88-ACA3-8D3CAA656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4</Pages>
  <Words>680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>MěÚ Prostějov</Company>
  <LinksUpToDate>false</LinksUpToDate>
  <CharactersWithSpaces>4901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creator>Hofman Vladimir</dc:creator>
  <cp:lastModifiedBy>Šebestík Libor, PhDr.</cp:lastModifiedBy>
  <cp:revision>34</cp:revision>
  <cp:lastPrinted>2022-02-10T07:35:00Z</cp:lastPrinted>
  <dcterms:created xsi:type="dcterms:W3CDTF">2020-01-05T16:58:00Z</dcterms:created>
  <dcterms:modified xsi:type="dcterms:W3CDTF">2022-02-10T07:36:00Z</dcterms:modified>
</cp:coreProperties>
</file>