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113B17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2"/>
          <w:szCs w:val="22"/>
        </w:rPr>
      </w:pPr>
    </w:p>
    <w:p w:rsidR="00292627" w:rsidRPr="00113B17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13B17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="00354CAE" w:rsidRPr="00113B17">
        <w:rPr>
          <w:rFonts w:ascii="Arial" w:hAnsi="Arial" w:cs="Arial"/>
          <w:bCs/>
          <w:sz w:val="20"/>
          <w:szCs w:val="20"/>
        </w:rPr>
        <w:t>Předkládá:</w:t>
      </w:r>
      <w:r w:rsidR="00354CAE" w:rsidRPr="00113B17">
        <w:rPr>
          <w:rFonts w:ascii="Arial" w:hAnsi="Arial" w:cs="Arial"/>
          <w:bCs/>
          <w:sz w:val="20"/>
          <w:szCs w:val="20"/>
        </w:rPr>
        <w:tab/>
      </w:r>
      <w:r w:rsidR="00292627" w:rsidRPr="00113B17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113B17">
        <w:rPr>
          <w:rFonts w:ascii="Arial" w:hAnsi="Arial" w:cs="Arial"/>
          <w:bCs/>
          <w:sz w:val="20"/>
          <w:szCs w:val="20"/>
        </w:rPr>
        <w:t>,</w:t>
      </w:r>
    </w:p>
    <w:p w:rsidR="00B92A9B" w:rsidRPr="00113B17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="00292627" w:rsidRPr="00113B17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113B17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113B17">
        <w:rPr>
          <w:rFonts w:ascii="Arial" w:hAnsi="Arial" w:cs="Arial"/>
          <w:bCs/>
          <w:sz w:val="20"/>
          <w:szCs w:val="20"/>
        </w:rPr>
        <w:t>primátora</w:t>
      </w:r>
    </w:p>
    <w:p w:rsidR="00354CAE" w:rsidRPr="00113B1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13B17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</w:r>
      <w:r w:rsidRPr="00113B17">
        <w:rPr>
          <w:rFonts w:ascii="Arial" w:hAnsi="Arial" w:cs="Arial"/>
          <w:bCs/>
          <w:sz w:val="20"/>
          <w:szCs w:val="20"/>
        </w:rPr>
        <w:tab/>
        <w:t>Zpracoval</w:t>
      </w:r>
      <w:r w:rsidR="00D03273" w:rsidRPr="00113B17">
        <w:rPr>
          <w:rFonts w:ascii="Arial" w:hAnsi="Arial" w:cs="Arial"/>
          <w:bCs/>
          <w:sz w:val="20"/>
          <w:szCs w:val="20"/>
        </w:rPr>
        <w:t>y</w:t>
      </w:r>
      <w:r w:rsidRPr="00113B17">
        <w:rPr>
          <w:rFonts w:ascii="Arial" w:hAnsi="Arial" w:cs="Arial"/>
          <w:bCs/>
          <w:sz w:val="20"/>
          <w:szCs w:val="20"/>
        </w:rPr>
        <w:t>:</w:t>
      </w:r>
      <w:r w:rsidR="00292627" w:rsidRPr="00113B17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113B17">
        <w:rPr>
          <w:rFonts w:ascii="Arial" w:hAnsi="Arial" w:cs="Arial"/>
          <w:bCs/>
          <w:sz w:val="20"/>
          <w:szCs w:val="20"/>
        </w:rPr>
        <w:t>Alexandra</w:t>
      </w:r>
      <w:r w:rsidR="00292627" w:rsidRPr="00113B17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113B17">
        <w:rPr>
          <w:rFonts w:ascii="Arial" w:hAnsi="Arial" w:cs="Arial"/>
          <w:bCs/>
          <w:sz w:val="20"/>
          <w:szCs w:val="20"/>
        </w:rPr>
        <w:t>Klímková</w:t>
      </w:r>
      <w:r w:rsidR="001B3A80" w:rsidRPr="00113B17">
        <w:rPr>
          <w:rFonts w:ascii="Arial" w:hAnsi="Arial" w:cs="Arial"/>
          <w:bCs/>
          <w:sz w:val="20"/>
          <w:szCs w:val="20"/>
        </w:rPr>
        <w:t>,</w:t>
      </w:r>
    </w:p>
    <w:p w:rsidR="00354CAE" w:rsidRPr="00113B17" w:rsidRDefault="00A1365D" w:rsidP="00A1365D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113B17">
        <w:rPr>
          <w:rFonts w:ascii="Arial" w:hAnsi="Arial" w:cs="Arial"/>
          <w:bCs/>
          <w:sz w:val="20"/>
          <w:szCs w:val="20"/>
        </w:rPr>
        <w:tab/>
      </w:r>
      <w:r w:rsidR="00354CAE" w:rsidRPr="00113B17">
        <w:rPr>
          <w:rFonts w:ascii="Arial" w:hAnsi="Arial" w:cs="Arial"/>
          <w:sz w:val="20"/>
          <w:szCs w:val="20"/>
        </w:rPr>
        <w:t xml:space="preserve">vedoucí Odboru </w:t>
      </w:r>
      <w:r w:rsidR="00D03273" w:rsidRPr="00113B17">
        <w:rPr>
          <w:rFonts w:ascii="Arial" w:hAnsi="Arial" w:cs="Arial"/>
          <w:sz w:val="20"/>
          <w:szCs w:val="20"/>
        </w:rPr>
        <w:t xml:space="preserve">správy a </w:t>
      </w:r>
      <w:r w:rsidR="00292627" w:rsidRPr="00113B17">
        <w:rPr>
          <w:rFonts w:ascii="Arial" w:hAnsi="Arial" w:cs="Arial"/>
          <w:sz w:val="20"/>
          <w:szCs w:val="20"/>
        </w:rPr>
        <w:t>údržby majetku města</w:t>
      </w:r>
    </w:p>
    <w:p w:rsidR="00354CAE" w:rsidRPr="00113B17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</w:p>
    <w:p w:rsidR="001B3A80" w:rsidRPr="00113B17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="00563198" w:rsidRPr="00113B17">
        <w:rPr>
          <w:rFonts w:ascii="Arial" w:hAnsi="Arial" w:cs="Arial"/>
          <w:sz w:val="20"/>
          <w:szCs w:val="20"/>
        </w:rPr>
        <w:t>Zuzana Najbrová</w:t>
      </w:r>
      <w:r w:rsidR="00253D03" w:rsidRPr="00113B17">
        <w:rPr>
          <w:rFonts w:ascii="Arial" w:hAnsi="Arial" w:cs="Arial"/>
          <w:sz w:val="20"/>
          <w:szCs w:val="20"/>
        </w:rPr>
        <w:t>,</w:t>
      </w:r>
      <w:r w:rsidR="001B3A80" w:rsidRPr="00113B17">
        <w:rPr>
          <w:rFonts w:ascii="Arial" w:hAnsi="Arial" w:cs="Arial"/>
          <w:sz w:val="20"/>
          <w:szCs w:val="20"/>
        </w:rPr>
        <w:tab/>
      </w:r>
    </w:p>
    <w:p w:rsidR="00354CAE" w:rsidRPr="00113B17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13B17">
        <w:rPr>
          <w:rFonts w:ascii="Arial" w:hAnsi="Arial" w:cs="Arial"/>
          <w:sz w:val="20"/>
          <w:szCs w:val="20"/>
        </w:rPr>
        <w:tab/>
      </w:r>
      <w:r w:rsidRPr="00113B17">
        <w:rPr>
          <w:rFonts w:ascii="Arial" w:hAnsi="Arial" w:cs="Arial"/>
          <w:sz w:val="20"/>
          <w:szCs w:val="20"/>
        </w:rPr>
        <w:tab/>
      </w:r>
      <w:r w:rsidR="000353A7" w:rsidRPr="00113B17">
        <w:rPr>
          <w:rFonts w:ascii="Arial" w:hAnsi="Arial" w:cs="Arial"/>
          <w:sz w:val="20"/>
          <w:szCs w:val="20"/>
        </w:rPr>
        <w:t xml:space="preserve">odborný referent </w:t>
      </w:r>
      <w:r w:rsidR="00292627" w:rsidRPr="00113B17">
        <w:rPr>
          <w:rFonts w:ascii="Arial" w:hAnsi="Arial" w:cs="Arial"/>
          <w:sz w:val="20"/>
          <w:szCs w:val="20"/>
        </w:rPr>
        <w:t xml:space="preserve">oddělení nakládání s majetkem města Odboru </w:t>
      </w:r>
      <w:r w:rsidR="001C2558" w:rsidRPr="00113B17">
        <w:rPr>
          <w:rFonts w:ascii="Arial" w:hAnsi="Arial" w:cs="Arial"/>
          <w:sz w:val="20"/>
          <w:szCs w:val="20"/>
        </w:rPr>
        <w:t>správy a údržby majetku města</w:t>
      </w:r>
    </w:p>
    <w:p w:rsidR="00354CAE" w:rsidRPr="00113B1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113B17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2"/>
          <w:szCs w:val="22"/>
        </w:rPr>
      </w:pPr>
    </w:p>
    <w:p w:rsidR="005549B9" w:rsidRPr="00113B17" w:rsidRDefault="006D46A3" w:rsidP="005549B9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3B17">
        <w:rPr>
          <w:rFonts w:ascii="Arial" w:hAnsi="Arial" w:cs="Arial"/>
          <w:bCs/>
          <w:sz w:val="36"/>
          <w:szCs w:val="36"/>
        </w:rPr>
        <w:t>Zasedání Zastupitelstva</w:t>
      </w:r>
      <w:r w:rsidR="005549B9" w:rsidRPr="00113B17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5549B9" w:rsidRPr="00113B17" w:rsidRDefault="005549B9" w:rsidP="005549B9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3B17">
        <w:rPr>
          <w:rFonts w:ascii="Arial" w:hAnsi="Arial" w:cs="Arial"/>
          <w:bCs/>
          <w:sz w:val="36"/>
          <w:szCs w:val="36"/>
        </w:rPr>
        <w:t>konan</w:t>
      </w:r>
      <w:r w:rsidR="00403844" w:rsidRPr="00113B17">
        <w:rPr>
          <w:rFonts w:ascii="Arial" w:hAnsi="Arial" w:cs="Arial"/>
          <w:bCs/>
          <w:sz w:val="36"/>
          <w:szCs w:val="36"/>
        </w:rPr>
        <w:t>é</w:t>
      </w:r>
      <w:r w:rsidRPr="00113B17">
        <w:rPr>
          <w:rFonts w:ascii="Arial" w:hAnsi="Arial" w:cs="Arial"/>
          <w:bCs/>
          <w:sz w:val="36"/>
          <w:szCs w:val="36"/>
        </w:rPr>
        <w:t xml:space="preserve"> dne </w:t>
      </w:r>
      <w:r w:rsidR="006D46A3" w:rsidRPr="00113B17">
        <w:rPr>
          <w:rFonts w:ascii="Arial" w:hAnsi="Arial" w:cs="Arial"/>
          <w:bCs/>
          <w:sz w:val="36"/>
          <w:szCs w:val="36"/>
        </w:rPr>
        <w:t>22</w:t>
      </w:r>
      <w:r w:rsidRPr="00113B17">
        <w:rPr>
          <w:rFonts w:ascii="Arial" w:hAnsi="Arial" w:cs="Arial"/>
          <w:bCs/>
          <w:sz w:val="36"/>
          <w:szCs w:val="36"/>
        </w:rPr>
        <w:t>.</w:t>
      </w:r>
      <w:r w:rsidR="00D03273" w:rsidRPr="00113B17">
        <w:rPr>
          <w:rFonts w:ascii="Arial" w:hAnsi="Arial" w:cs="Arial"/>
          <w:bCs/>
          <w:sz w:val="36"/>
          <w:szCs w:val="36"/>
        </w:rPr>
        <w:t xml:space="preserve"> </w:t>
      </w:r>
      <w:r w:rsidR="006D46A3" w:rsidRPr="00113B17">
        <w:rPr>
          <w:rFonts w:ascii="Arial" w:hAnsi="Arial" w:cs="Arial"/>
          <w:bCs/>
          <w:sz w:val="36"/>
          <w:szCs w:val="36"/>
        </w:rPr>
        <w:t>02</w:t>
      </w:r>
      <w:r w:rsidRPr="00113B17">
        <w:rPr>
          <w:rFonts w:ascii="Arial" w:hAnsi="Arial" w:cs="Arial"/>
          <w:bCs/>
          <w:sz w:val="36"/>
          <w:szCs w:val="36"/>
        </w:rPr>
        <w:t>.</w:t>
      </w:r>
      <w:r w:rsidR="00D03273" w:rsidRPr="00113B17">
        <w:rPr>
          <w:rFonts w:ascii="Arial" w:hAnsi="Arial" w:cs="Arial"/>
          <w:bCs/>
          <w:sz w:val="36"/>
          <w:szCs w:val="36"/>
        </w:rPr>
        <w:t xml:space="preserve"> </w:t>
      </w:r>
      <w:r w:rsidR="006D46A3" w:rsidRPr="00113B17">
        <w:rPr>
          <w:rFonts w:ascii="Arial" w:hAnsi="Arial" w:cs="Arial"/>
          <w:bCs/>
          <w:sz w:val="36"/>
          <w:szCs w:val="36"/>
        </w:rPr>
        <w:t>2022</w:t>
      </w:r>
    </w:p>
    <w:p w:rsidR="00710CAD" w:rsidRPr="00113B17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2"/>
          <w:szCs w:val="22"/>
        </w:rPr>
      </w:pPr>
    </w:p>
    <w:p w:rsidR="00710CAD" w:rsidRPr="00113B17" w:rsidRDefault="006D46A3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113B17">
        <w:rPr>
          <w:rFonts w:ascii="Arial" w:hAnsi="Arial" w:cs="Arial"/>
          <w:b/>
        </w:rPr>
        <w:t>Schválení</w:t>
      </w:r>
      <w:r w:rsidR="00BC0575" w:rsidRPr="00113B17">
        <w:rPr>
          <w:rFonts w:ascii="Arial" w:hAnsi="Arial" w:cs="Arial"/>
          <w:b/>
        </w:rPr>
        <w:t xml:space="preserve"> prodeje</w:t>
      </w:r>
      <w:r w:rsidR="00E8104A" w:rsidRPr="00113B17">
        <w:rPr>
          <w:rFonts w:ascii="Arial" w:hAnsi="Arial" w:cs="Arial"/>
          <w:b/>
        </w:rPr>
        <w:t xml:space="preserve"> části</w:t>
      </w:r>
      <w:r w:rsidR="00563198" w:rsidRPr="00113B17">
        <w:rPr>
          <w:rFonts w:ascii="Arial" w:hAnsi="Arial" w:cs="Arial"/>
          <w:b/>
        </w:rPr>
        <w:t xml:space="preserve"> </w:t>
      </w:r>
      <w:r w:rsidR="00BC0575" w:rsidRPr="00113B17">
        <w:rPr>
          <w:rFonts w:ascii="Arial" w:hAnsi="Arial" w:cs="Arial"/>
          <w:b/>
        </w:rPr>
        <w:t>pozemk</w:t>
      </w:r>
      <w:r w:rsidR="00563198" w:rsidRPr="00113B17">
        <w:rPr>
          <w:rFonts w:ascii="Arial" w:hAnsi="Arial" w:cs="Arial"/>
          <w:b/>
        </w:rPr>
        <w:t>u</w:t>
      </w:r>
      <w:r w:rsidR="00BC0575" w:rsidRPr="00113B17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113B17">
        <w:rPr>
          <w:rFonts w:ascii="Arial" w:hAnsi="Arial" w:cs="Arial"/>
          <w:b/>
        </w:rPr>
        <w:t>p.č</w:t>
      </w:r>
      <w:proofErr w:type="spellEnd"/>
      <w:r w:rsidR="00BC0575" w:rsidRPr="00113B17">
        <w:rPr>
          <w:rFonts w:ascii="Arial" w:hAnsi="Arial" w:cs="Arial"/>
          <w:b/>
        </w:rPr>
        <w:t>.</w:t>
      </w:r>
      <w:proofErr w:type="gramEnd"/>
      <w:r w:rsidR="0073355D" w:rsidRPr="00113B17">
        <w:rPr>
          <w:rFonts w:ascii="Arial" w:hAnsi="Arial" w:cs="Arial"/>
          <w:b/>
        </w:rPr>
        <w:t xml:space="preserve"> </w:t>
      </w:r>
      <w:r w:rsidR="00E8104A" w:rsidRPr="00113B17">
        <w:rPr>
          <w:rFonts w:ascii="Arial" w:hAnsi="Arial" w:cs="Arial"/>
          <w:b/>
        </w:rPr>
        <w:t>6031/6</w:t>
      </w:r>
      <w:r w:rsidR="00563198" w:rsidRPr="00113B17">
        <w:rPr>
          <w:rFonts w:ascii="Arial" w:hAnsi="Arial" w:cs="Arial"/>
          <w:b/>
        </w:rPr>
        <w:t xml:space="preserve"> v </w:t>
      </w:r>
      <w:proofErr w:type="spellStart"/>
      <w:r w:rsidR="00563198" w:rsidRPr="00113B17">
        <w:rPr>
          <w:rFonts w:ascii="Arial" w:hAnsi="Arial" w:cs="Arial"/>
          <w:b/>
        </w:rPr>
        <w:t>k.ú</w:t>
      </w:r>
      <w:proofErr w:type="spellEnd"/>
      <w:r w:rsidR="00563198" w:rsidRPr="00113B17">
        <w:rPr>
          <w:rFonts w:ascii="Arial" w:hAnsi="Arial" w:cs="Arial"/>
          <w:b/>
        </w:rPr>
        <w:t>. Prostějov</w:t>
      </w:r>
    </w:p>
    <w:p w:rsidR="004E767E" w:rsidRPr="00113B17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</w:p>
    <w:p w:rsidR="00354CAE" w:rsidRPr="00113B17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113B17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113B17">
        <w:rPr>
          <w:rFonts w:ascii="Arial" w:hAnsi="Arial" w:cs="Arial"/>
          <w:sz w:val="24"/>
        </w:rPr>
        <w:t>Návrh usnesení:</w:t>
      </w:r>
    </w:p>
    <w:p w:rsidR="00D1621E" w:rsidRPr="00113B17" w:rsidRDefault="00D1621E" w:rsidP="00B8533E">
      <w:pPr>
        <w:rPr>
          <w:rFonts w:ascii="Arial" w:hAnsi="Arial" w:cs="Arial"/>
          <w:b/>
        </w:rPr>
      </w:pPr>
    </w:p>
    <w:p w:rsidR="00C52E3C" w:rsidRPr="00113B17" w:rsidRDefault="006D46A3" w:rsidP="00B8533E">
      <w:pPr>
        <w:rPr>
          <w:rFonts w:ascii="Arial" w:hAnsi="Arial" w:cs="Arial"/>
          <w:b/>
        </w:rPr>
      </w:pPr>
      <w:r w:rsidRPr="00113B17">
        <w:rPr>
          <w:rFonts w:ascii="Arial" w:hAnsi="Arial" w:cs="Arial"/>
          <w:b/>
        </w:rPr>
        <w:t>Zastupitelstvo</w:t>
      </w:r>
      <w:r w:rsidR="00D1621E" w:rsidRPr="00113B17">
        <w:rPr>
          <w:rFonts w:ascii="Arial" w:hAnsi="Arial" w:cs="Arial"/>
          <w:b/>
        </w:rPr>
        <w:t xml:space="preserve"> města Prostějova</w:t>
      </w:r>
    </w:p>
    <w:p w:rsidR="003D2A41" w:rsidRPr="00113B17" w:rsidRDefault="006D46A3" w:rsidP="003D2A41">
      <w:pPr>
        <w:contextualSpacing/>
        <w:rPr>
          <w:rFonts w:ascii="Arial" w:hAnsi="Arial" w:cs="Arial"/>
          <w:b/>
          <w:kern w:val="22"/>
        </w:rPr>
      </w:pPr>
      <w:r w:rsidRPr="00113B17">
        <w:rPr>
          <w:rFonts w:ascii="Arial" w:hAnsi="Arial" w:cs="Arial"/>
          <w:b/>
          <w:kern w:val="22"/>
        </w:rPr>
        <w:t>s c h v a l u j e</w:t>
      </w:r>
    </w:p>
    <w:p w:rsidR="00BB3F5C" w:rsidRPr="00113B17" w:rsidRDefault="006D46A3" w:rsidP="00BB3F5C">
      <w:pPr>
        <w:ind w:right="-1"/>
        <w:jc w:val="both"/>
        <w:rPr>
          <w:rFonts w:ascii="Arial" w:hAnsi="Arial" w:cs="Arial"/>
          <w:b/>
        </w:rPr>
      </w:pPr>
      <w:r w:rsidRPr="00113B17">
        <w:rPr>
          <w:rFonts w:ascii="Arial" w:hAnsi="Arial" w:cs="Arial"/>
          <w:b/>
        </w:rPr>
        <w:t>prodej</w:t>
      </w:r>
      <w:r w:rsidR="00E8104A" w:rsidRPr="00113B17">
        <w:rPr>
          <w:rFonts w:ascii="Arial" w:hAnsi="Arial" w:cs="Arial"/>
          <w:b/>
        </w:rPr>
        <w:t xml:space="preserve"> části</w:t>
      </w:r>
      <w:r w:rsidR="00563198" w:rsidRPr="00113B17">
        <w:rPr>
          <w:rFonts w:ascii="Arial" w:hAnsi="Arial" w:cs="Arial"/>
          <w:b/>
        </w:rPr>
        <w:t xml:space="preserve"> </w:t>
      </w:r>
      <w:r w:rsidR="00BB3F5C" w:rsidRPr="00113B17">
        <w:rPr>
          <w:rFonts w:ascii="Arial" w:hAnsi="Arial" w:cs="Arial"/>
          <w:b/>
        </w:rPr>
        <w:t>pozemk</w:t>
      </w:r>
      <w:r w:rsidR="00563198" w:rsidRPr="00113B17">
        <w:rPr>
          <w:rFonts w:ascii="Arial" w:hAnsi="Arial" w:cs="Arial"/>
          <w:b/>
        </w:rPr>
        <w:t>u</w:t>
      </w:r>
      <w:r w:rsidR="00BB3F5C" w:rsidRPr="00113B17">
        <w:rPr>
          <w:rFonts w:ascii="Arial" w:hAnsi="Arial" w:cs="Arial"/>
          <w:b/>
        </w:rPr>
        <w:t xml:space="preserve"> </w:t>
      </w:r>
      <w:proofErr w:type="spellStart"/>
      <w:proofErr w:type="gramStart"/>
      <w:r w:rsidR="00BB3F5C" w:rsidRPr="00113B17">
        <w:rPr>
          <w:rFonts w:ascii="Arial" w:hAnsi="Arial" w:cs="Arial"/>
          <w:b/>
        </w:rPr>
        <w:t>p.č</w:t>
      </w:r>
      <w:proofErr w:type="spellEnd"/>
      <w:r w:rsidR="00BB3F5C" w:rsidRPr="00113B17">
        <w:rPr>
          <w:rFonts w:ascii="Arial" w:hAnsi="Arial" w:cs="Arial"/>
          <w:b/>
        </w:rPr>
        <w:t>.</w:t>
      </w:r>
      <w:proofErr w:type="gramEnd"/>
      <w:r w:rsidR="00BB3F5C" w:rsidRPr="00113B17">
        <w:rPr>
          <w:rFonts w:ascii="Arial" w:hAnsi="Arial" w:cs="Arial"/>
          <w:b/>
        </w:rPr>
        <w:t xml:space="preserve"> </w:t>
      </w:r>
      <w:r w:rsidR="00E8104A" w:rsidRPr="00113B17">
        <w:rPr>
          <w:rFonts w:ascii="Arial" w:hAnsi="Arial" w:cs="Arial"/>
          <w:b/>
        </w:rPr>
        <w:t>6031/6</w:t>
      </w:r>
      <w:r w:rsidR="00BB3F5C" w:rsidRPr="00113B17">
        <w:rPr>
          <w:rFonts w:ascii="Arial" w:hAnsi="Arial" w:cs="Arial"/>
          <w:b/>
        </w:rPr>
        <w:t xml:space="preserve"> – </w:t>
      </w:r>
      <w:r w:rsidR="007C1888" w:rsidRPr="00113B17">
        <w:rPr>
          <w:rFonts w:ascii="Arial" w:hAnsi="Arial" w:cs="Arial"/>
          <w:b/>
        </w:rPr>
        <w:t>ostatní plocha</w:t>
      </w:r>
      <w:r w:rsidR="00BB3F5C" w:rsidRPr="00113B17">
        <w:rPr>
          <w:rFonts w:ascii="Arial" w:hAnsi="Arial" w:cs="Arial"/>
          <w:b/>
        </w:rPr>
        <w:t xml:space="preserve"> </w:t>
      </w:r>
      <w:r w:rsidR="004E767E" w:rsidRPr="00113B17">
        <w:rPr>
          <w:rFonts w:ascii="Arial" w:hAnsi="Arial" w:cs="Arial"/>
          <w:b/>
        </w:rPr>
        <w:t>v </w:t>
      </w:r>
      <w:proofErr w:type="spellStart"/>
      <w:r w:rsidR="004E767E" w:rsidRPr="00113B17">
        <w:rPr>
          <w:rFonts w:ascii="Arial" w:hAnsi="Arial" w:cs="Arial"/>
          <w:b/>
        </w:rPr>
        <w:t>k.ú</w:t>
      </w:r>
      <w:proofErr w:type="spellEnd"/>
      <w:r w:rsidR="004E767E" w:rsidRPr="00113B17">
        <w:rPr>
          <w:rFonts w:ascii="Arial" w:hAnsi="Arial" w:cs="Arial"/>
          <w:b/>
        </w:rPr>
        <w:t>. Prostějov</w:t>
      </w:r>
      <w:r w:rsidR="008B061C" w:rsidRPr="00113B17">
        <w:rPr>
          <w:rFonts w:ascii="Arial" w:hAnsi="Arial" w:cs="Arial"/>
          <w:b/>
        </w:rPr>
        <w:t xml:space="preserve"> </w:t>
      </w:r>
      <w:r w:rsidR="004E767E" w:rsidRPr="00113B17">
        <w:rPr>
          <w:rFonts w:ascii="Arial" w:hAnsi="Arial" w:cs="Arial"/>
          <w:b/>
        </w:rPr>
        <w:t xml:space="preserve">o výměře cca </w:t>
      </w:r>
      <w:r w:rsidR="00E8104A" w:rsidRPr="00113B17">
        <w:rPr>
          <w:rFonts w:ascii="Arial" w:hAnsi="Arial" w:cs="Arial"/>
          <w:b/>
        </w:rPr>
        <w:t>40</w:t>
      </w:r>
      <w:r w:rsidR="004E767E" w:rsidRPr="00113B17">
        <w:rPr>
          <w:rFonts w:ascii="Arial" w:hAnsi="Arial" w:cs="Arial"/>
          <w:b/>
        </w:rPr>
        <w:t xml:space="preserve"> </w:t>
      </w:r>
      <w:r w:rsidR="00BB3F5C" w:rsidRPr="00113B17">
        <w:rPr>
          <w:rFonts w:ascii="Arial" w:hAnsi="Arial" w:cs="Arial"/>
          <w:b/>
        </w:rPr>
        <w:t>m</w:t>
      </w:r>
      <w:r w:rsidR="00BB3F5C" w:rsidRPr="00113B17">
        <w:rPr>
          <w:rFonts w:ascii="Arial" w:hAnsi="Arial" w:cs="Arial"/>
          <w:b/>
          <w:vertAlign w:val="superscript"/>
        </w:rPr>
        <w:t>2</w:t>
      </w:r>
      <w:r w:rsidR="00563198" w:rsidRPr="00113B17">
        <w:rPr>
          <w:rFonts w:ascii="Arial" w:hAnsi="Arial" w:cs="Arial"/>
          <w:b/>
        </w:rPr>
        <w:t xml:space="preserve"> </w:t>
      </w:r>
      <w:r w:rsidR="00E8104A" w:rsidRPr="00113B17">
        <w:rPr>
          <w:rFonts w:ascii="Arial" w:hAnsi="Arial" w:cs="Arial"/>
          <w:b/>
        </w:rPr>
        <w:t>(přesná výměra bude známa</w:t>
      </w:r>
      <w:r w:rsidR="004E767E" w:rsidRPr="00113B17">
        <w:rPr>
          <w:rFonts w:ascii="Arial" w:hAnsi="Arial" w:cs="Arial"/>
          <w:b/>
        </w:rPr>
        <w:t xml:space="preserve"> po zpracování geometrického plánu)</w:t>
      </w:r>
      <w:r w:rsidR="00D05A24" w:rsidRPr="00113B17">
        <w:rPr>
          <w:rFonts w:ascii="Arial" w:hAnsi="Arial" w:cs="Arial"/>
          <w:b/>
        </w:rPr>
        <w:t xml:space="preserve"> vlastníkům pozemků </w:t>
      </w:r>
      <w:proofErr w:type="spellStart"/>
      <w:proofErr w:type="gramStart"/>
      <w:r w:rsidR="00D05A24" w:rsidRPr="00113B17">
        <w:rPr>
          <w:rFonts w:ascii="Arial" w:eastAsia="Calibri" w:hAnsi="Arial" w:cs="Arial"/>
          <w:b/>
          <w:lang w:eastAsia="en-US"/>
        </w:rPr>
        <w:t>p.č</w:t>
      </w:r>
      <w:proofErr w:type="spellEnd"/>
      <w:r w:rsidR="00D05A24" w:rsidRPr="00113B17">
        <w:rPr>
          <w:rFonts w:ascii="Arial" w:eastAsia="Calibri" w:hAnsi="Arial" w:cs="Arial"/>
          <w:b/>
          <w:lang w:eastAsia="en-US"/>
        </w:rPr>
        <w:t>.</w:t>
      </w:r>
      <w:proofErr w:type="gramEnd"/>
      <w:r w:rsidR="00D05A24" w:rsidRPr="00113B17">
        <w:rPr>
          <w:rFonts w:ascii="Arial" w:eastAsia="Calibri" w:hAnsi="Arial" w:cs="Arial"/>
          <w:b/>
          <w:lang w:eastAsia="en-US"/>
        </w:rPr>
        <w:t xml:space="preserve"> 6028, </w:t>
      </w:r>
      <w:proofErr w:type="spellStart"/>
      <w:r w:rsidR="00D05A24" w:rsidRPr="00113B17">
        <w:rPr>
          <w:rFonts w:ascii="Arial" w:eastAsia="Calibri" w:hAnsi="Arial" w:cs="Arial"/>
          <w:b/>
          <w:lang w:eastAsia="en-US"/>
        </w:rPr>
        <w:t>p.č</w:t>
      </w:r>
      <w:proofErr w:type="spellEnd"/>
      <w:r w:rsidR="00D05A24" w:rsidRPr="00113B17">
        <w:rPr>
          <w:rFonts w:ascii="Arial" w:eastAsia="Calibri" w:hAnsi="Arial" w:cs="Arial"/>
          <w:b/>
          <w:lang w:eastAsia="en-US"/>
        </w:rPr>
        <w:t xml:space="preserve">. 6029 a </w:t>
      </w:r>
      <w:proofErr w:type="spellStart"/>
      <w:r w:rsidR="00D05A24" w:rsidRPr="00113B17">
        <w:rPr>
          <w:rFonts w:ascii="Arial" w:eastAsia="Calibri" w:hAnsi="Arial" w:cs="Arial"/>
          <w:b/>
          <w:lang w:eastAsia="en-US"/>
        </w:rPr>
        <w:t>p.č</w:t>
      </w:r>
      <w:proofErr w:type="spellEnd"/>
      <w:r w:rsidR="00D05A24" w:rsidRPr="00113B17">
        <w:rPr>
          <w:rFonts w:ascii="Arial" w:eastAsia="Calibri" w:hAnsi="Arial" w:cs="Arial"/>
          <w:b/>
          <w:lang w:eastAsia="en-US"/>
        </w:rPr>
        <w:t xml:space="preserve">. 6030, vše v </w:t>
      </w:r>
      <w:proofErr w:type="spellStart"/>
      <w:r w:rsidR="00D05A24" w:rsidRPr="00113B17">
        <w:rPr>
          <w:rFonts w:ascii="Arial" w:eastAsia="Calibri" w:hAnsi="Arial" w:cs="Arial"/>
          <w:b/>
          <w:lang w:eastAsia="en-US"/>
        </w:rPr>
        <w:t>k.ú</w:t>
      </w:r>
      <w:proofErr w:type="spellEnd"/>
      <w:r w:rsidR="00D05A24" w:rsidRPr="00113B17">
        <w:rPr>
          <w:rFonts w:ascii="Arial" w:eastAsia="Calibri" w:hAnsi="Arial" w:cs="Arial"/>
          <w:b/>
          <w:lang w:eastAsia="en-US"/>
        </w:rPr>
        <w:t>. Prostějov,</w:t>
      </w:r>
      <w:r w:rsidRPr="00113B17">
        <w:rPr>
          <w:rFonts w:ascii="Arial" w:hAnsi="Arial" w:cs="Arial"/>
          <w:b/>
        </w:rPr>
        <w:t xml:space="preserve"> </w:t>
      </w:r>
      <w:r w:rsidR="00BB3F5C" w:rsidRPr="00113B17">
        <w:rPr>
          <w:rFonts w:ascii="Arial" w:hAnsi="Arial" w:cs="Arial"/>
          <w:b/>
        </w:rPr>
        <w:t>za následujících podmínek:</w:t>
      </w:r>
    </w:p>
    <w:p w:rsidR="00D05A24" w:rsidRPr="00113B17" w:rsidRDefault="00D05A24" w:rsidP="00D05A24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113B17">
        <w:rPr>
          <w:rFonts w:ascii="Arial" w:hAnsi="Arial" w:cs="Arial"/>
          <w:b/>
        </w:rPr>
        <w:t>za kupní cenu ve výši dle znaleckého posudku (cena obvyklá) 750 Kč/m</w:t>
      </w:r>
      <w:r w:rsidRPr="00113B17">
        <w:rPr>
          <w:rFonts w:ascii="Arial" w:hAnsi="Arial" w:cs="Arial"/>
          <w:b/>
          <w:vertAlign w:val="superscript"/>
        </w:rPr>
        <w:t>2</w:t>
      </w:r>
      <w:r w:rsidRPr="00113B17">
        <w:rPr>
          <w:rFonts w:ascii="Arial" w:hAnsi="Arial" w:cs="Arial"/>
          <w:b/>
        </w:rPr>
        <w:t>, tj. celkem cca 30.000 Kč, splatnou před podpisem kupní smlouvy,</w:t>
      </w:r>
    </w:p>
    <w:p w:rsidR="00BB3F5C" w:rsidRPr="00113B17" w:rsidRDefault="00BB3F5C" w:rsidP="003D2A41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113B17">
        <w:rPr>
          <w:rFonts w:ascii="Arial" w:hAnsi="Arial" w:cs="Arial"/>
          <w:b/>
        </w:rPr>
        <w:t xml:space="preserve">náklady spojené s vypracováním </w:t>
      </w:r>
      <w:r w:rsidR="008B061C" w:rsidRPr="00113B17">
        <w:rPr>
          <w:rFonts w:ascii="Arial" w:hAnsi="Arial" w:cs="Arial"/>
          <w:b/>
        </w:rPr>
        <w:t xml:space="preserve">geometrického plánu, </w:t>
      </w:r>
      <w:r w:rsidRPr="00113B17">
        <w:rPr>
          <w:rFonts w:ascii="Arial" w:hAnsi="Arial" w:cs="Arial"/>
          <w:b/>
        </w:rPr>
        <w:t>znaleckého posudku a správní poplatek spojený s  podáním návrhu na povolení vkladu vlastnick</w:t>
      </w:r>
      <w:r w:rsidR="00253D03" w:rsidRPr="00113B17">
        <w:rPr>
          <w:rFonts w:ascii="Arial" w:hAnsi="Arial" w:cs="Arial"/>
          <w:b/>
        </w:rPr>
        <w:t>ých</w:t>
      </w:r>
      <w:r w:rsidRPr="00113B17">
        <w:rPr>
          <w:rFonts w:ascii="Arial" w:hAnsi="Arial" w:cs="Arial"/>
          <w:b/>
        </w:rPr>
        <w:t xml:space="preserve"> práv do katastru nemovitostí uhradí kupující.</w:t>
      </w:r>
    </w:p>
    <w:p w:rsidR="008E7842" w:rsidRPr="00113B17" w:rsidRDefault="008E7842" w:rsidP="009C77D0">
      <w:pPr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404CD" w:rsidRPr="00113B17" w:rsidRDefault="00F404CD" w:rsidP="00F404CD">
      <w:pPr>
        <w:jc w:val="both"/>
        <w:rPr>
          <w:rFonts w:ascii="Arial" w:hAnsi="Arial" w:cs="Arial"/>
          <w:b/>
        </w:rPr>
      </w:pPr>
    </w:p>
    <w:p w:rsidR="00D05A24" w:rsidRPr="00113B17" w:rsidRDefault="00D05A24" w:rsidP="00F404CD">
      <w:pPr>
        <w:jc w:val="both"/>
        <w:rPr>
          <w:rFonts w:ascii="Arial" w:hAnsi="Arial" w:cs="Arial"/>
          <w:b/>
        </w:rPr>
      </w:pPr>
    </w:p>
    <w:p w:rsidR="00597AC7" w:rsidRPr="00113B17" w:rsidRDefault="00597AC7" w:rsidP="00F404CD">
      <w:pPr>
        <w:jc w:val="both"/>
        <w:rPr>
          <w:rFonts w:ascii="Arial" w:hAnsi="Arial" w:cs="Arial"/>
          <w:b/>
        </w:rPr>
      </w:pPr>
    </w:p>
    <w:p w:rsidR="008E7842" w:rsidRPr="00113B17" w:rsidRDefault="00FD57ED" w:rsidP="009C77D0">
      <w:pPr>
        <w:ind w:left="284"/>
        <w:jc w:val="both"/>
        <w:rPr>
          <w:rFonts w:ascii="Arial" w:hAnsi="Arial" w:cs="Arial"/>
          <w:b/>
        </w:rPr>
      </w:pPr>
      <w:r w:rsidRPr="00113B17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7"/>
        <w:gridCol w:w="3479"/>
        <w:gridCol w:w="1770"/>
        <w:gridCol w:w="1768"/>
      </w:tblGrid>
      <w:tr w:rsidR="00113B17" w:rsidRPr="00113B17" w:rsidTr="00627234">
        <w:tc>
          <w:tcPr>
            <w:tcW w:w="9430" w:type="dxa"/>
            <w:gridSpan w:val="4"/>
          </w:tcPr>
          <w:p w:rsidR="00FE3AB7" w:rsidRPr="00113B1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13B17">
              <w:rPr>
                <w:rFonts w:ascii="Arial" w:hAnsi="Arial" w:cs="Arial"/>
                <w:bCs/>
                <w:sz w:val="22"/>
                <w:szCs w:val="22"/>
              </w:rPr>
              <w:t>P o d p i s</w:t>
            </w:r>
            <w:r w:rsidR="005D55C8" w:rsidRPr="00113B17">
              <w:rPr>
                <w:rFonts w:ascii="Arial" w:hAnsi="Arial" w:cs="Arial"/>
                <w:bCs/>
                <w:sz w:val="22"/>
                <w:szCs w:val="22"/>
              </w:rPr>
              <w:t> </w:t>
            </w:r>
            <w:r w:rsidRPr="00113B17">
              <w:rPr>
                <w:rFonts w:ascii="Arial" w:hAnsi="Arial" w:cs="Arial"/>
                <w:bCs/>
                <w:sz w:val="22"/>
                <w:szCs w:val="22"/>
              </w:rPr>
              <w:t>y</w:t>
            </w:r>
          </w:p>
        </w:tc>
      </w:tr>
      <w:tr w:rsidR="00113B17" w:rsidRPr="00113B17" w:rsidTr="00FE3AB7">
        <w:tc>
          <w:tcPr>
            <w:tcW w:w="2234" w:type="dxa"/>
          </w:tcPr>
          <w:p w:rsidR="00284CB3" w:rsidRPr="00113B1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13B1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3B17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113B17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13B17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113B17" w:rsidRDefault="00597AC7" w:rsidP="0002795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04.02.2022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113B17" w:rsidRDefault="00762CC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2"/>
                <w:szCs w:val="22"/>
              </w:rPr>
              <w:t>v.r.</w:t>
            </w:r>
            <w:proofErr w:type="gramEnd"/>
          </w:p>
        </w:tc>
      </w:tr>
      <w:tr w:rsidR="00113B17" w:rsidRPr="00113B17" w:rsidTr="00FE3AB7">
        <w:tc>
          <w:tcPr>
            <w:tcW w:w="2234" w:type="dxa"/>
          </w:tcPr>
          <w:p w:rsidR="00284CB3" w:rsidRPr="00113B1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13B1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3B17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113B1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113B17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3B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113B17" w:rsidRDefault="00597AC7" w:rsidP="0002795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04.02.2022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113B17" w:rsidRDefault="00762CC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2"/>
                <w:szCs w:val="22"/>
              </w:rPr>
              <w:t>v.r.</w:t>
            </w:r>
            <w:proofErr w:type="gramEnd"/>
          </w:p>
        </w:tc>
      </w:tr>
      <w:tr w:rsidR="00284CB3" w:rsidRPr="00113B17" w:rsidTr="00FE3AB7">
        <w:tc>
          <w:tcPr>
            <w:tcW w:w="2234" w:type="dxa"/>
          </w:tcPr>
          <w:p w:rsidR="00284CB3" w:rsidRPr="00113B1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13B17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3B17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113B1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13B17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113B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113B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lení nakládání s majetkem města Odboru </w:t>
            </w:r>
            <w:r w:rsidR="001C2558"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správy a údržby majetku města</w:t>
            </w:r>
          </w:p>
        </w:tc>
        <w:tc>
          <w:tcPr>
            <w:tcW w:w="1799" w:type="dxa"/>
            <w:vAlign w:val="bottom"/>
          </w:tcPr>
          <w:p w:rsidR="00284CB3" w:rsidRPr="00113B17" w:rsidRDefault="00597AC7" w:rsidP="0002795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3B17">
              <w:rPr>
                <w:rFonts w:ascii="Arial" w:hAnsi="Arial" w:cs="Arial"/>
                <w:bCs/>
                <w:i/>
                <w:sz w:val="20"/>
                <w:szCs w:val="20"/>
              </w:rPr>
              <w:t>04.02.2022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113B17" w:rsidRDefault="00762CC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2"/>
                <w:szCs w:val="22"/>
              </w:rPr>
              <w:t>v.r.</w:t>
            </w:r>
            <w:proofErr w:type="gramEnd"/>
          </w:p>
        </w:tc>
      </w:tr>
    </w:tbl>
    <w:p w:rsidR="006C2AF8" w:rsidRPr="00113B17" w:rsidRDefault="006C2AF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2"/>
          <w:szCs w:val="22"/>
          <w:u w:val="single"/>
        </w:rPr>
      </w:pPr>
    </w:p>
    <w:p w:rsidR="00B8533E" w:rsidRPr="00113B17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113B17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D03273" w:rsidRPr="00113B17" w:rsidRDefault="00D03273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1E36C1" w:rsidRPr="00113B17" w:rsidRDefault="00AE6C71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113B17">
        <w:rPr>
          <w:rFonts w:ascii="Arial" w:eastAsia="Calibri" w:hAnsi="Arial" w:cs="Arial"/>
          <w:lang w:eastAsia="en-US"/>
        </w:rPr>
        <w:t xml:space="preserve">Odbor správy a údržby majetku města v rámci nápravy nedostatků vyplynulých ze závěrů inventury majetku Statutárního města Prostějova </w:t>
      </w:r>
      <w:r w:rsidR="00C14737" w:rsidRPr="00113B17">
        <w:rPr>
          <w:rFonts w:ascii="Arial" w:eastAsia="Calibri" w:hAnsi="Arial" w:cs="Arial"/>
          <w:lang w:eastAsia="en-US"/>
        </w:rPr>
        <w:t xml:space="preserve">v roce </w:t>
      </w:r>
      <w:r w:rsidR="008E221A" w:rsidRPr="00113B17">
        <w:rPr>
          <w:rFonts w:ascii="Arial" w:eastAsia="Calibri" w:hAnsi="Arial" w:cs="Arial"/>
          <w:lang w:eastAsia="en-US"/>
        </w:rPr>
        <w:t>2020</w:t>
      </w:r>
      <w:r w:rsidR="00C14737" w:rsidRPr="00113B17">
        <w:rPr>
          <w:rFonts w:ascii="Arial" w:eastAsia="Calibri" w:hAnsi="Arial" w:cs="Arial"/>
          <w:lang w:eastAsia="en-US"/>
        </w:rPr>
        <w:t xml:space="preserve"> </w:t>
      </w:r>
      <w:r w:rsidRPr="00113B17">
        <w:rPr>
          <w:rFonts w:ascii="Arial" w:eastAsia="Calibri" w:hAnsi="Arial" w:cs="Arial"/>
          <w:lang w:eastAsia="en-US"/>
        </w:rPr>
        <w:t>zjistil, že</w:t>
      </w:r>
      <w:r w:rsidR="0009046E" w:rsidRPr="00113B17">
        <w:rPr>
          <w:rFonts w:ascii="Arial" w:eastAsia="Calibri" w:hAnsi="Arial" w:cs="Arial"/>
          <w:lang w:eastAsia="en-US"/>
        </w:rPr>
        <w:t xml:space="preserve"> pozem</w:t>
      </w:r>
      <w:r w:rsidR="008B061C" w:rsidRPr="00113B17">
        <w:rPr>
          <w:rFonts w:ascii="Arial" w:eastAsia="Calibri" w:hAnsi="Arial" w:cs="Arial"/>
          <w:lang w:eastAsia="en-US"/>
        </w:rPr>
        <w:t>e</w:t>
      </w:r>
      <w:r w:rsidR="0009046E" w:rsidRPr="00113B17">
        <w:rPr>
          <w:rFonts w:ascii="Arial" w:eastAsia="Calibri" w:hAnsi="Arial" w:cs="Arial"/>
          <w:lang w:eastAsia="en-US"/>
        </w:rPr>
        <w:t>k</w:t>
      </w:r>
      <w:r w:rsidRPr="00113B17">
        <w:rPr>
          <w:rFonts w:ascii="Arial" w:eastAsia="Calibri" w:hAnsi="Arial" w:cs="Arial"/>
          <w:lang w:eastAsia="en-US"/>
        </w:rPr>
        <w:t xml:space="preserve"> Statutárního města Prostějova </w:t>
      </w:r>
      <w:proofErr w:type="spellStart"/>
      <w:proofErr w:type="gramStart"/>
      <w:r w:rsidRPr="00113B17">
        <w:rPr>
          <w:rFonts w:ascii="Arial" w:eastAsia="Calibri" w:hAnsi="Arial" w:cs="Arial"/>
          <w:lang w:eastAsia="en-US"/>
        </w:rPr>
        <w:t>p.č</w:t>
      </w:r>
      <w:proofErr w:type="spellEnd"/>
      <w:r w:rsidRPr="00113B17">
        <w:rPr>
          <w:rFonts w:ascii="Arial" w:eastAsia="Calibri" w:hAnsi="Arial" w:cs="Arial"/>
          <w:lang w:eastAsia="en-US"/>
        </w:rPr>
        <w:t>.</w:t>
      </w:r>
      <w:proofErr w:type="gramEnd"/>
      <w:r w:rsidRPr="00113B17">
        <w:rPr>
          <w:rFonts w:ascii="Arial" w:eastAsia="Calibri" w:hAnsi="Arial" w:cs="Arial"/>
          <w:lang w:eastAsia="en-US"/>
        </w:rPr>
        <w:t xml:space="preserve"> </w:t>
      </w:r>
      <w:r w:rsidR="008E221A" w:rsidRPr="00113B17">
        <w:rPr>
          <w:rFonts w:ascii="Arial" w:eastAsia="Calibri" w:hAnsi="Arial" w:cs="Arial"/>
          <w:lang w:eastAsia="en-US"/>
        </w:rPr>
        <w:t>6031/6</w:t>
      </w:r>
      <w:r w:rsidRPr="00113B17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113B17">
        <w:rPr>
          <w:rFonts w:ascii="Arial" w:eastAsia="Calibri" w:hAnsi="Arial" w:cs="Arial"/>
          <w:lang w:eastAsia="en-US"/>
        </w:rPr>
        <w:t>k.ú</w:t>
      </w:r>
      <w:proofErr w:type="spellEnd"/>
      <w:r w:rsidRPr="00113B17">
        <w:rPr>
          <w:rFonts w:ascii="Arial" w:eastAsia="Calibri" w:hAnsi="Arial" w:cs="Arial"/>
          <w:lang w:eastAsia="en-US"/>
        </w:rPr>
        <w:t xml:space="preserve">. </w:t>
      </w:r>
      <w:r w:rsidR="0009046E" w:rsidRPr="00113B17">
        <w:rPr>
          <w:rFonts w:ascii="Arial" w:eastAsia="Calibri" w:hAnsi="Arial" w:cs="Arial"/>
          <w:lang w:eastAsia="en-US"/>
        </w:rPr>
        <w:t>Prostějov</w:t>
      </w:r>
      <w:r w:rsidRPr="00113B17">
        <w:rPr>
          <w:rFonts w:ascii="Arial" w:eastAsia="Calibri" w:hAnsi="Arial" w:cs="Arial"/>
          <w:lang w:eastAsia="en-US"/>
        </w:rPr>
        <w:t xml:space="preserve"> je součástí</w:t>
      </w:r>
      <w:r w:rsidR="008E221A" w:rsidRPr="00113B17">
        <w:rPr>
          <w:rFonts w:ascii="Arial" w:eastAsia="Calibri" w:hAnsi="Arial" w:cs="Arial"/>
          <w:lang w:eastAsia="en-US"/>
        </w:rPr>
        <w:t xml:space="preserve"> </w:t>
      </w:r>
      <w:r w:rsidRPr="00113B17">
        <w:rPr>
          <w:rFonts w:ascii="Arial" w:eastAsia="Calibri" w:hAnsi="Arial" w:cs="Arial"/>
          <w:lang w:eastAsia="en-US"/>
        </w:rPr>
        <w:t>oplocen</w:t>
      </w:r>
      <w:r w:rsidR="008B061C" w:rsidRPr="00113B17">
        <w:rPr>
          <w:rFonts w:ascii="Arial" w:eastAsia="Calibri" w:hAnsi="Arial" w:cs="Arial"/>
          <w:lang w:eastAsia="en-US"/>
        </w:rPr>
        <w:t>ých zahrad</w:t>
      </w:r>
      <w:r w:rsidR="00A47027" w:rsidRPr="00113B17">
        <w:rPr>
          <w:rFonts w:ascii="Arial" w:eastAsia="Calibri" w:hAnsi="Arial" w:cs="Arial"/>
          <w:lang w:eastAsia="en-US"/>
        </w:rPr>
        <w:t xml:space="preserve"> u rodinných domů na ul. Fanderlíkova </w:t>
      </w:r>
      <w:r w:rsidR="008E221A" w:rsidRPr="00113B17">
        <w:rPr>
          <w:rFonts w:ascii="Arial" w:eastAsia="Calibri" w:hAnsi="Arial" w:cs="Arial"/>
          <w:lang w:eastAsia="en-US"/>
        </w:rPr>
        <w:t>80, 84, 86, 88, 90</w:t>
      </w:r>
      <w:r w:rsidR="00A47027" w:rsidRPr="00113B17">
        <w:rPr>
          <w:rFonts w:ascii="Arial" w:eastAsia="Calibri" w:hAnsi="Arial" w:cs="Arial"/>
          <w:lang w:eastAsia="en-US"/>
        </w:rPr>
        <w:t xml:space="preserve"> v Prostějově</w:t>
      </w:r>
      <w:r w:rsidR="0034138B" w:rsidRPr="00113B17">
        <w:rPr>
          <w:rFonts w:ascii="Arial" w:eastAsia="Calibri" w:hAnsi="Arial" w:cs="Arial"/>
          <w:lang w:eastAsia="en-US"/>
        </w:rPr>
        <w:t>. Jedna</w:t>
      </w:r>
      <w:r w:rsidR="008B061C" w:rsidRPr="00113B17">
        <w:rPr>
          <w:rFonts w:ascii="Arial" w:eastAsia="Calibri" w:hAnsi="Arial" w:cs="Arial"/>
          <w:lang w:eastAsia="en-US"/>
        </w:rPr>
        <w:t xml:space="preserve"> část tohoto pozemku o výměře cca </w:t>
      </w:r>
      <w:r w:rsidR="008E221A" w:rsidRPr="00113B17">
        <w:rPr>
          <w:rFonts w:ascii="Arial" w:eastAsia="Calibri" w:hAnsi="Arial" w:cs="Arial"/>
          <w:lang w:eastAsia="en-US"/>
        </w:rPr>
        <w:t xml:space="preserve">40 </w:t>
      </w:r>
      <w:r w:rsidR="008B061C" w:rsidRPr="00113B17">
        <w:rPr>
          <w:rFonts w:ascii="Arial" w:eastAsia="Calibri" w:hAnsi="Arial" w:cs="Arial"/>
          <w:lang w:eastAsia="en-US"/>
        </w:rPr>
        <w:t>m</w:t>
      </w:r>
      <w:r w:rsidR="008B061C" w:rsidRPr="00113B17">
        <w:rPr>
          <w:rFonts w:ascii="Arial" w:eastAsia="Calibri" w:hAnsi="Arial" w:cs="Arial"/>
          <w:vertAlign w:val="superscript"/>
          <w:lang w:eastAsia="en-US"/>
        </w:rPr>
        <w:t>2</w:t>
      </w:r>
      <w:r w:rsidR="008B061C" w:rsidRPr="00113B17">
        <w:rPr>
          <w:rFonts w:ascii="Arial" w:eastAsia="Calibri" w:hAnsi="Arial" w:cs="Arial"/>
          <w:lang w:eastAsia="en-US"/>
        </w:rPr>
        <w:t xml:space="preserve"> tvoří </w:t>
      </w:r>
      <w:r w:rsidR="008E221A" w:rsidRPr="00113B17">
        <w:rPr>
          <w:rFonts w:ascii="Arial" w:eastAsia="Calibri" w:hAnsi="Arial" w:cs="Arial"/>
          <w:lang w:eastAsia="en-US"/>
        </w:rPr>
        <w:t>spolu s pozemky</w:t>
      </w:r>
      <w:r w:rsidRPr="00113B17">
        <w:rPr>
          <w:rFonts w:ascii="Arial" w:eastAsia="Calibri" w:hAnsi="Arial" w:cs="Arial"/>
          <w:lang w:eastAsia="en-US"/>
        </w:rPr>
        <w:t xml:space="preserve"> </w:t>
      </w:r>
      <w:proofErr w:type="spellStart"/>
      <w:proofErr w:type="gramStart"/>
      <w:r w:rsidRPr="00113B17">
        <w:rPr>
          <w:rFonts w:ascii="Arial" w:eastAsia="Calibri" w:hAnsi="Arial" w:cs="Arial"/>
          <w:lang w:eastAsia="en-US"/>
        </w:rPr>
        <w:t>p.č</w:t>
      </w:r>
      <w:proofErr w:type="spellEnd"/>
      <w:r w:rsidRPr="00113B17">
        <w:rPr>
          <w:rFonts w:ascii="Arial" w:eastAsia="Calibri" w:hAnsi="Arial" w:cs="Arial"/>
          <w:lang w:eastAsia="en-US"/>
        </w:rPr>
        <w:t>.</w:t>
      </w:r>
      <w:proofErr w:type="gramEnd"/>
      <w:r w:rsidRPr="00113B17">
        <w:rPr>
          <w:rFonts w:ascii="Arial" w:eastAsia="Calibri" w:hAnsi="Arial" w:cs="Arial"/>
          <w:lang w:eastAsia="en-US"/>
        </w:rPr>
        <w:t xml:space="preserve"> </w:t>
      </w:r>
      <w:r w:rsidR="008E221A" w:rsidRPr="00113B17">
        <w:rPr>
          <w:rFonts w:ascii="Arial" w:eastAsia="Calibri" w:hAnsi="Arial" w:cs="Arial"/>
          <w:lang w:eastAsia="en-US"/>
        </w:rPr>
        <w:t xml:space="preserve">6028, </w:t>
      </w:r>
      <w:proofErr w:type="spellStart"/>
      <w:r w:rsidR="008E221A" w:rsidRPr="00113B17">
        <w:rPr>
          <w:rFonts w:ascii="Arial" w:eastAsia="Calibri" w:hAnsi="Arial" w:cs="Arial"/>
          <w:lang w:eastAsia="en-US"/>
        </w:rPr>
        <w:t>p.č</w:t>
      </w:r>
      <w:proofErr w:type="spellEnd"/>
      <w:r w:rsidR="008E221A" w:rsidRPr="00113B17">
        <w:rPr>
          <w:rFonts w:ascii="Arial" w:eastAsia="Calibri" w:hAnsi="Arial" w:cs="Arial"/>
          <w:lang w:eastAsia="en-US"/>
        </w:rPr>
        <w:t xml:space="preserve">. 6029 a </w:t>
      </w:r>
      <w:proofErr w:type="spellStart"/>
      <w:r w:rsidR="008E221A" w:rsidRPr="00113B17">
        <w:rPr>
          <w:rFonts w:ascii="Arial" w:eastAsia="Calibri" w:hAnsi="Arial" w:cs="Arial"/>
          <w:lang w:eastAsia="en-US"/>
        </w:rPr>
        <w:t>p.č</w:t>
      </w:r>
      <w:proofErr w:type="spellEnd"/>
      <w:r w:rsidR="008E221A" w:rsidRPr="00113B17">
        <w:rPr>
          <w:rFonts w:ascii="Arial" w:eastAsia="Calibri" w:hAnsi="Arial" w:cs="Arial"/>
          <w:lang w:eastAsia="en-US"/>
        </w:rPr>
        <w:t>. 6030, vše</w:t>
      </w:r>
      <w:r w:rsidRPr="00113B17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113B17">
        <w:rPr>
          <w:rFonts w:ascii="Arial" w:eastAsia="Calibri" w:hAnsi="Arial" w:cs="Arial"/>
          <w:lang w:eastAsia="en-US"/>
        </w:rPr>
        <w:t>k.ú</w:t>
      </w:r>
      <w:proofErr w:type="spellEnd"/>
      <w:r w:rsidRPr="00113B17">
        <w:rPr>
          <w:rFonts w:ascii="Arial" w:eastAsia="Calibri" w:hAnsi="Arial" w:cs="Arial"/>
          <w:lang w:eastAsia="en-US"/>
        </w:rPr>
        <w:t>.</w:t>
      </w:r>
      <w:r w:rsidR="0009046E" w:rsidRPr="00113B17">
        <w:rPr>
          <w:rFonts w:ascii="Arial" w:eastAsia="Calibri" w:hAnsi="Arial" w:cs="Arial"/>
          <w:lang w:eastAsia="en-US"/>
        </w:rPr>
        <w:t xml:space="preserve"> Prostějov</w:t>
      </w:r>
      <w:r w:rsidR="00D03273" w:rsidRPr="00113B17">
        <w:rPr>
          <w:rFonts w:ascii="Arial" w:eastAsia="Calibri" w:hAnsi="Arial" w:cs="Arial"/>
          <w:lang w:eastAsia="en-US"/>
        </w:rPr>
        <w:t>,</w:t>
      </w:r>
      <w:r w:rsidRPr="00113B17">
        <w:rPr>
          <w:rFonts w:ascii="Arial" w:eastAsia="Calibri" w:hAnsi="Arial" w:cs="Arial"/>
          <w:lang w:eastAsia="en-US"/>
        </w:rPr>
        <w:t xml:space="preserve"> ve </w:t>
      </w:r>
      <w:r w:rsidR="008B061C" w:rsidRPr="00113B17">
        <w:rPr>
          <w:rFonts w:ascii="Arial" w:eastAsia="Calibri" w:hAnsi="Arial" w:cs="Arial"/>
          <w:lang w:eastAsia="en-US"/>
        </w:rPr>
        <w:t xml:space="preserve">spoluvlastnictví </w:t>
      </w:r>
      <w:r w:rsidR="00762CCA">
        <w:rPr>
          <w:rFonts w:ascii="Arial" w:eastAsia="Calibri" w:hAnsi="Arial" w:cs="Arial"/>
          <w:lang w:eastAsia="en-US"/>
        </w:rPr>
        <w:t>fyzických osob</w:t>
      </w:r>
      <w:r w:rsidR="00945B9D" w:rsidRPr="00113B17">
        <w:rPr>
          <w:rFonts w:ascii="Arial" w:eastAsia="Calibri" w:hAnsi="Arial" w:cs="Arial"/>
          <w:lang w:eastAsia="en-US"/>
        </w:rPr>
        <w:t xml:space="preserve"> </w:t>
      </w:r>
      <w:r w:rsidR="002E5A31" w:rsidRPr="00113B17">
        <w:rPr>
          <w:rFonts w:ascii="Arial" w:eastAsia="Calibri" w:hAnsi="Arial" w:cs="Arial"/>
          <w:lang w:eastAsia="en-US"/>
        </w:rPr>
        <w:t xml:space="preserve">(každý spoluvlastnický podíl o velikosti 1/2), </w:t>
      </w:r>
      <w:r w:rsidR="00A47027" w:rsidRPr="00113B17">
        <w:rPr>
          <w:rFonts w:ascii="Arial" w:eastAsia="Calibri" w:hAnsi="Arial" w:cs="Arial"/>
          <w:lang w:eastAsia="en-US"/>
        </w:rPr>
        <w:t>jeden funkční celek</w:t>
      </w:r>
      <w:r w:rsidR="005344F5" w:rsidRPr="00113B17">
        <w:rPr>
          <w:rFonts w:ascii="Arial" w:eastAsia="Calibri" w:hAnsi="Arial" w:cs="Arial"/>
          <w:lang w:eastAsia="en-US"/>
        </w:rPr>
        <w:t>.</w:t>
      </w:r>
      <w:r w:rsidR="0009046E" w:rsidRPr="00113B17">
        <w:rPr>
          <w:rFonts w:ascii="Arial" w:eastAsia="Calibri" w:hAnsi="Arial" w:cs="Arial"/>
          <w:lang w:eastAsia="en-US"/>
        </w:rPr>
        <w:t xml:space="preserve"> Odbor správy a údržby majetku města v této souvislosti vyzval </w:t>
      </w:r>
      <w:r w:rsidR="00A47027" w:rsidRPr="00113B17">
        <w:rPr>
          <w:rFonts w:ascii="Arial" w:eastAsia="Calibri" w:hAnsi="Arial" w:cs="Arial"/>
          <w:lang w:eastAsia="en-US"/>
        </w:rPr>
        <w:t xml:space="preserve">uvedené </w:t>
      </w:r>
      <w:r w:rsidR="00D03273" w:rsidRPr="00113B17">
        <w:rPr>
          <w:rFonts w:ascii="Arial" w:eastAsia="Calibri" w:hAnsi="Arial" w:cs="Arial"/>
          <w:lang w:eastAsia="en-US"/>
        </w:rPr>
        <w:t>spolu</w:t>
      </w:r>
      <w:r w:rsidR="00A47027" w:rsidRPr="00113B17">
        <w:rPr>
          <w:rFonts w:ascii="Arial" w:eastAsia="Calibri" w:hAnsi="Arial" w:cs="Arial"/>
          <w:lang w:eastAsia="en-US"/>
        </w:rPr>
        <w:t xml:space="preserve">vlastníky </w:t>
      </w:r>
      <w:r w:rsidR="0009046E" w:rsidRPr="00113B17">
        <w:rPr>
          <w:rFonts w:ascii="Arial" w:eastAsia="Calibri" w:hAnsi="Arial" w:cs="Arial"/>
          <w:lang w:eastAsia="en-US"/>
        </w:rPr>
        <w:t xml:space="preserve">k majetkoprávnímu dořešení </w:t>
      </w:r>
      <w:r w:rsidR="00253D03" w:rsidRPr="00113B17">
        <w:rPr>
          <w:rFonts w:ascii="Arial" w:eastAsia="Calibri" w:hAnsi="Arial" w:cs="Arial"/>
          <w:lang w:eastAsia="en-US"/>
        </w:rPr>
        <w:t xml:space="preserve">užívání </w:t>
      </w:r>
      <w:r w:rsidR="00A47027" w:rsidRPr="00113B17">
        <w:rPr>
          <w:rFonts w:ascii="Arial" w:eastAsia="Calibri" w:hAnsi="Arial" w:cs="Arial"/>
          <w:lang w:eastAsia="en-US"/>
        </w:rPr>
        <w:t>předmětn</w:t>
      </w:r>
      <w:r w:rsidR="00D03273" w:rsidRPr="00113B17">
        <w:rPr>
          <w:rFonts w:ascii="Arial" w:eastAsia="Calibri" w:hAnsi="Arial" w:cs="Arial"/>
          <w:lang w:eastAsia="en-US"/>
        </w:rPr>
        <w:t>é</w:t>
      </w:r>
      <w:r w:rsidR="00A47027" w:rsidRPr="00113B17">
        <w:rPr>
          <w:rFonts w:ascii="Arial" w:eastAsia="Calibri" w:hAnsi="Arial" w:cs="Arial"/>
          <w:lang w:eastAsia="en-US"/>
        </w:rPr>
        <w:t xml:space="preserve"> část</w:t>
      </w:r>
      <w:r w:rsidR="00D03273" w:rsidRPr="00113B17">
        <w:rPr>
          <w:rFonts w:ascii="Arial" w:eastAsia="Calibri" w:hAnsi="Arial" w:cs="Arial"/>
          <w:lang w:eastAsia="en-US"/>
        </w:rPr>
        <w:t>i</w:t>
      </w:r>
      <w:r w:rsidR="00A47027" w:rsidRPr="00113B17">
        <w:rPr>
          <w:rFonts w:ascii="Arial" w:eastAsia="Calibri" w:hAnsi="Arial" w:cs="Arial"/>
          <w:lang w:eastAsia="en-US"/>
        </w:rPr>
        <w:t xml:space="preserve"> </w:t>
      </w:r>
      <w:r w:rsidR="0009046E" w:rsidRPr="00113B17">
        <w:rPr>
          <w:rFonts w:ascii="Arial" w:eastAsia="Calibri" w:hAnsi="Arial" w:cs="Arial"/>
          <w:lang w:eastAsia="en-US"/>
        </w:rPr>
        <w:t xml:space="preserve">pozemku </w:t>
      </w:r>
      <w:proofErr w:type="spellStart"/>
      <w:proofErr w:type="gramStart"/>
      <w:r w:rsidR="0009046E" w:rsidRPr="00113B17">
        <w:rPr>
          <w:rFonts w:ascii="Arial" w:eastAsia="Calibri" w:hAnsi="Arial" w:cs="Arial"/>
          <w:lang w:eastAsia="en-US"/>
        </w:rPr>
        <w:t>p.č</w:t>
      </w:r>
      <w:proofErr w:type="spellEnd"/>
      <w:r w:rsidR="0009046E" w:rsidRPr="00113B17">
        <w:rPr>
          <w:rFonts w:ascii="Arial" w:eastAsia="Calibri" w:hAnsi="Arial" w:cs="Arial"/>
          <w:lang w:eastAsia="en-US"/>
        </w:rPr>
        <w:t>.</w:t>
      </w:r>
      <w:proofErr w:type="gramEnd"/>
      <w:r w:rsidR="0009046E" w:rsidRPr="00113B17">
        <w:rPr>
          <w:rFonts w:ascii="Arial" w:eastAsia="Calibri" w:hAnsi="Arial" w:cs="Arial"/>
          <w:lang w:eastAsia="en-US"/>
        </w:rPr>
        <w:t xml:space="preserve"> </w:t>
      </w:r>
      <w:r w:rsidR="005344F5" w:rsidRPr="00113B17">
        <w:rPr>
          <w:rFonts w:ascii="Arial" w:eastAsia="Calibri" w:hAnsi="Arial" w:cs="Arial"/>
          <w:lang w:eastAsia="en-US"/>
        </w:rPr>
        <w:t>6031/6</w:t>
      </w:r>
      <w:r w:rsidR="0009046E" w:rsidRPr="00113B17">
        <w:rPr>
          <w:rFonts w:ascii="Arial" w:eastAsia="Calibri" w:hAnsi="Arial" w:cs="Arial"/>
          <w:lang w:eastAsia="en-US"/>
        </w:rPr>
        <w:t xml:space="preserve"> v </w:t>
      </w:r>
      <w:proofErr w:type="spellStart"/>
      <w:r w:rsidR="0009046E" w:rsidRPr="00113B17">
        <w:rPr>
          <w:rFonts w:ascii="Arial" w:eastAsia="Calibri" w:hAnsi="Arial" w:cs="Arial"/>
          <w:lang w:eastAsia="en-US"/>
        </w:rPr>
        <w:t>k.ú</w:t>
      </w:r>
      <w:proofErr w:type="spellEnd"/>
      <w:r w:rsidR="0009046E" w:rsidRPr="00113B17">
        <w:rPr>
          <w:rFonts w:ascii="Arial" w:eastAsia="Calibri" w:hAnsi="Arial" w:cs="Arial"/>
          <w:lang w:eastAsia="en-US"/>
        </w:rPr>
        <w:t>. Prostějov</w:t>
      </w:r>
      <w:r w:rsidR="005E1A25" w:rsidRPr="00113B17">
        <w:rPr>
          <w:rFonts w:ascii="Arial" w:eastAsia="Calibri" w:hAnsi="Arial" w:cs="Arial"/>
          <w:lang w:eastAsia="en-US"/>
        </w:rPr>
        <w:t xml:space="preserve">. </w:t>
      </w:r>
      <w:r w:rsidR="00A47027" w:rsidRPr="00113B17">
        <w:rPr>
          <w:rFonts w:ascii="Arial" w:eastAsia="Calibri" w:hAnsi="Arial" w:cs="Arial"/>
          <w:lang w:eastAsia="en-US"/>
        </w:rPr>
        <w:t xml:space="preserve">Na výzvu reagovali uvedení </w:t>
      </w:r>
      <w:r w:rsidR="00D03273" w:rsidRPr="00113B17">
        <w:rPr>
          <w:rFonts w:ascii="Arial" w:eastAsia="Calibri" w:hAnsi="Arial" w:cs="Arial"/>
          <w:lang w:eastAsia="en-US"/>
        </w:rPr>
        <w:t>spolu</w:t>
      </w:r>
      <w:r w:rsidR="00A47027" w:rsidRPr="00113B17">
        <w:rPr>
          <w:rFonts w:ascii="Arial" w:eastAsia="Calibri" w:hAnsi="Arial" w:cs="Arial"/>
          <w:lang w:eastAsia="en-US"/>
        </w:rPr>
        <w:t>vlastníci žádost</w:t>
      </w:r>
      <w:r w:rsidR="00D03273" w:rsidRPr="00113B17">
        <w:rPr>
          <w:rFonts w:ascii="Arial" w:eastAsia="Calibri" w:hAnsi="Arial" w:cs="Arial"/>
          <w:lang w:eastAsia="en-US"/>
        </w:rPr>
        <w:t>í</w:t>
      </w:r>
      <w:r w:rsidR="00A47027" w:rsidRPr="00113B17">
        <w:rPr>
          <w:rFonts w:ascii="Arial" w:eastAsia="Calibri" w:hAnsi="Arial" w:cs="Arial"/>
          <w:lang w:eastAsia="en-US"/>
        </w:rPr>
        <w:t xml:space="preserve"> </w:t>
      </w:r>
      <w:r w:rsidR="005E1A25" w:rsidRPr="00113B17">
        <w:rPr>
          <w:rFonts w:ascii="Arial" w:eastAsia="Calibri" w:hAnsi="Arial" w:cs="Arial"/>
          <w:lang w:eastAsia="en-US"/>
        </w:rPr>
        <w:t xml:space="preserve">o </w:t>
      </w:r>
      <w:r w:rsidR="00A47027" w:rsidRPr="00113B17">
        <w:rPr>
          <w:rFonts w:ascii="Arial" w:eastAsia="Calibri" w:hAnsi="Arial" w:cs="Arial"/>
          <w:lang w:eastAsia="en-US"/>
        </w:rPr>
        <w:t>prodej.</w:t>
      </w:r>
      <w:r w:rsidR="005E1A25" w:rsidRPr="00113B17">
        <w:rPr>
          <w:rFonts w:ascii="Arial" w:eastAsia="Calibri" w:hAnsi="Arial" w:cs="Arial"/>
          <w:lang w:eastAsia="en-US"/>
        </w:rPr>
        <w:t xml:space="preserve"> Záležitost je řešena pod </w:t>
      </w:r>
      <w:proofErr w:type="spellStart"/>
      <w:proofErr w:type="gramStart"/>
      <w:r w:rsidR="005E1A25" w:rsidRPr="00113B17">
        <w:rPr>
          <w:rFonts w:ascii="Arial" w:eastAsia="Calibri" w:hAnsi="Arial" w:cs="Arial"/>
          <w:lang w:eastAsia="en-US"/>
        </w:rPr>
        <w:t>Sp</w:t>
      </w:r>
      <w:r w:rsidR="00253D03" w:rsidRPr="00113B17">
        <w:rPr>
          <w:rFonts w:ascii="Arial" w:eastAsia="Calibri" w:hAnsi="Arial" w:cs="Arial"/>
          <w:lang w:eastAsia="en-US"/>
        </w:rPr>
        <w:t>.</w:t>
      </w:r>
      <w:r w:rsidR="005E1A25" w:rsidRPr="00113B17">
        <w:rPr>
          <w:rFonts w:ascii="Arial" w:eastAsia="Calibri" w:hAnsi="Arial" w:cs="Arial"/>
          <w:lang w:eastAsia="en-US"/>
        </w:rPr>
        <w:t>Zn</w:t>
      </w:r>
      <w:proofErr w:type="spellEnd"/>
      <w:r w:rsidR="005E1A25" w:rsidRPr="00113B17">
        <w:rPr>
          <w:rFonts w:ascii="Arial" w:eastAsia="Calibri" w:hAnsi="Arial" w:cs="Arial"/>
          <w:lang w:eastAsia="en-US"/>
        </w:rPr>
        <w:t>.</w:t>
      </w:r>
      <w:proofErr w:type="gramEnd"/>
      <w:r w:rsidR="005E1A25" w:rsidRPr="00113B17">
        <w:rPr>
          <w:rFonts w:ascii="Arial" w:eastAsia="Calibri" w:hAnsi="Arial" w:cs="Arial"/>
          <w:lang w:eastAsia="en-US"/>
        </w:rPr>
        <w:t xml:space="preserve"> OSUMM </w:t>
      </w:r>
      <w:r w:rsidR="005344F5" w:rsidRPr="00113B17">
        <w:rPr>
          <w:rFonts w:ascii="Arial" w:eastAsia="Calibri" w:hAnsi="Arial" w:cs="Arial"/>
          <w:lang w:eastAsia="en-US"/>
        </w:rPr>
        <w:t>173/2021</w:t>
      </w:r>
      <w:r w:rsidR="005E1A25" w:rsidRPr="00113B17">
        <w:rPr>
          <w:rFonts w:ascii="Arial" w:eastAsia="Calibri" w:hAnsi="Arial" w:cs="Arial"/>
          <w:lang w:eastAsia="en-US"/>
        </w:rPr>
        <w:t xml:space="preserve">. </w:t>
      </w:r>
    </w:p>
    <w:p w:rsidR="00AE6C71" w:rsidRPr="00113B17" w:rsidRDefault="00AE6C71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113B17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113B17">
        <w:rPr>
          <w:rFonts w:ascii="Arial" w:hAnsi="Arial" w:cs="Arial"/>
          <w:b/>
          <w:u w:val="single"/>
        </w:rPr>
        <w:t>Stanoviska</w:t>
      </w:r>
      <w:r w:rsidR="00617492" w:rsidRPr="00113B17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113B17">
        <w:rPr>
          <w:rFonts w:ascii="Arial" w:hAnsi="Arial" w:cs="Arial"/>
          <w:b/>
          <w:u w:val="single"/>
        </w:rPr>
        <w:t>MMPv</w:t>
      </w:r>
      <w:proofErr w:type="spellEnd"/>
      <w:r w:rsidR="00617492" w:rsidRPr="00113B17">
        <w:rPr>
          <w:rFonts w:ascii="Arial" w:hAnsi="Arial" w:cs="Arial"/>
          <w:b/>
          <w:u w:val="single"/>
        </w:rPr>
        <w:t xml:space="preserve"> (subjektů):</w:t>
      </w:r>
    </w:p>
    <w:p w:rsidR="00F43723" w:rsidRPr="00113B17" w:rsidRDefault="00F43723" w:rsidP="00FA4977">
      <w:pPr>
        <w:jc w:val="both"/>
        <w:rPr>
          <w:rFonts w:ascii="Arial" w:hAnsi="Arial" w:cs="Arial"/>
          <w:b/>
        </w:rPr>
      </w:pPr>
    </w:p>
    <w:p w:rsidR="005D4EC2" w:rsidRPr="00113B17" w:rsidRDefault="00617492" w:rsidP="00AE6C71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  <w:b/>
        </w:rPr>
        <w:t xml:space="preserve">1. Odbor územního plánování a památkové péče </w:t>
      </w:r>
      <w:r w:rsidR="005344F5" w:rsidRPr="00113B17">
        <w:rPr>
          <w:rFonts w:ascii="Arial" w:hAnsi="Arial" w:cs="Arial"/>
          <w:b/>
        </w:rPr>
        <w:t xml:space="preserve">doporučuje prodat </w:t>
      </w:r>
      <w:r w:rsidR="005344F5" w:rsidRPr="00113B17">
        <w:rPr>
          <w:rFonts w:ascii="Arial" w:hAnsi="Arial" w:cs="Arial"/>
        </w:rPr>
        <w:t>celý pozemek jednotlivým vlastníkům přilehlých zahrad</w:t>
      </w:r>
      <w:r w:rsidR="002603C6" w:rsidRPr="00113B17">
        <w:rPr>
          <w:rFonts w:ascii="Arial" w:hAnsi="Arial" w:cs="Arial"/>
        </w:rPr>
        <w:t>.</w:t>
      </w:r>
    </w:p>
    <w:p w:rsidR="00D03273" w:rsidRPr="00113B17" w:rsidRDefault="00D03273" w:rsidP="005D4EC2">
      <w:pPr>
        <w:jc w:val="both"/>
        <w:rPr>
          <w:rFonts w:ascii="Arial" w:hAnsi="Arial" w:cs="Arial"/>
          <w:b/>
          <w:bCs/>
        </w:rPr>
      </w:pPr>
    </w:p>
    <w:p w:rsidR="005344F5" w:rsidRPr="00113B17" w:rsidRDefault="005D4EC2" w:rsidP="005D4EC2">
      <w:pPr>
        <w:jc w:val="both"/>
        <w:rPr>
          <w:rFonts w:ascii="Arial" w:hAnsi="Arial" w:cs="Arial"/>
          <w:bCs/>
        </w:rPr>
      </w:pPr>
      <w:r w:rsidRPr="00113B17">
        <w:rPr>
          <w:rFonts w:ascii="Arial" w:hAnsi="Arial" w:cs="Arial"/>
          <w:b/>
          <w:bCs/>
        </w:rPr>
        <w:t xml:space="preserve">2. Odbor rozvoje a investic </w:t>
      </w:r>
      <w:r w:rsidRPr="00113B17">
        <w:rPr>
          <w:rFonts w:ascii="Arial" w:hAnsi="Arial" w:cs="Arial"/>
          <w:bCs/>
        </w:rPr>
        <w:t xml:space="preserve">posoudil uvedenou žádost a sděluje, že </w:t>
      </w:r>
      <w:r w:rsidRPr="00113B17">
        <w:rPr>
          <w:rFonts w:ascii="Arial" w:hAnsi="Arial" w:cs="Arial"/>
          <w:b/>
          <w:bCs/>
        </w:rPr>
        <w:t>nemá námitky</w:t>
      </w:r>
      <w:r w:rsidRPr="00113B17">
        <w:rPr>
          <w:rFonts w:ascii="Arial" w:hAnsi="Arial" w:cs="Arial"/>
          <w:bCs/>
        </w:rPr>
        <w:t xml:space="preserve"> k</w:t>
      </w:r>
      <w:r w:rsidR="005344F5" w:rsidRPr="00113B17">
        <w:rPr>
          <w:rFonts w:ascii="Arial" w:hAnsi="Arial" w:cs="Arial"/>
          <w:bCs/>
        </w:rPr>
        <w:t xml:space="preserve"> prodeji části </w:t>
      </w:r>
      <w:r w:rsidR="002603C6" w:rsidRPr="00113B17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="002603C6" w:rsidRPr="00113B17">
        <w:rPr>
          <w:rFonts w:ascii="Arial" w:hAnsi="Arial" w:cs="Arial"/>
          <w:bCs/>
        </w:rPr>
        <w:t>p.č</w:t>
      </w:r>
      <w:proofErr w:type="spellEnd"/>
      <w:r w:rsidR="002603C6" w:rsidRPr="00113B17">
        <w:rPr>
          <w:rFonts w:ascii="Arial" w:hAnsi="Arial" w:cs="Arial"/>
          <w:bCs/>
        </w:rPr>
        <w:t>.</w:t>
      </w:r>
      <w:proofErr w:type="gramEnd"/>
      <w:r w:rsidR="002603C6" w:rsidRPr="00113B17">
        <w:rPr>
          <w:rFonts w:ascii="Arial" w:hAnsi="Arial" w:cs="Arial"/>
          <w:bCs/>
        </w:rPr>
        <w:t xml:space="preserve"> </w:t>
      </w:r>
      <w:r w:rsidR="005344F5" w:rsidRPr="00113B17">
        <w:rPr>
          <w:rFonts w:ascii="Arial" w:hAnsi="Arial" w:cs="Arial"/>
          <w:bCs/>
        </w:rPr>
        <w:t>6031/6</w:t>
      </w:r>
      <w:r w:rsidR="002603C6" w:rsidRPr="00113B17">
        <w:rPr>
          <w:rFonts w:ascii="Arial" w:hAnsi="Arial" w:cs="Arial"/>
          <w:bCs/>
        </w:rPr>
        <w:t xml:space="preserve"> v </w:t>
      </w:r>
      <w:proofErr w:type="spellStart"/>
      <w:r w:rsidR="002603C6" w:rsidRPr="00113B17">
        <w:rPr>
          <w:rFonts w:ascii="Arial" w:hAnsi="Arial" w:cs="Arial"/>
          <w:bCs/>
        </w:rPr>
        <w:t>k.ú</w:t>
      </w:r>
      <w:proofErr w:type="spellEnd"/>
      <w:r w:rsidR="002603C6" w:rsidRPr="00113B17">
        <w:rPr>
          <w:rFonts w:ascii="Arial" w:hAnsi="Arial" w:cs="Arial"/>
          <w:bCs/>
        </w:rPr>
        <w:t xml:space="preserve">. Prostějov ve vlastnictví </w:t>
      </w:r>
      <w:r w:rsidR="00A47027" w:rsidRPr="00113B17">
        <w:rPr>
          <w:rFonts w:ascii="Arial" w:hAnsi="Arial" w:cs="Arial"/>
          <w:bCs/>
        </w:rPr>
        <w:t>S</w:t>
      </w:r>
      <w:r w:rsidR="002603C6" w:rsidRPr="00113B17">
        <w:rPr>
          <w:rFonts w:ascii="Arial" w:hAnsi="Arial" w:cs="Arial"/>
          <w:bCs/>
        </w:rPr>
        <w:t>tatutárního města Prostějova.</w:t>
      </w:r>
    </w:p>
    <w:p w:rsidR="00D03273" w:rsidRPr="00113B17" w:rsidRDefault="00D03273" w:rsidP="005D4EC2">
      <w:pPr>
        <w:jc w:val="both"/>
        <w:rPr>
          <w:rFonts w:ascii="Arial" w:hAnsi="Arial" w:cs="Arial"/>
          <w:b/>
          <w:bCs/>
        </w:rPr>
      </w:pPr>
    </w:p>
    <w:p w:rsidR="00691296" w:rsidRPr="00113B17" w:rsidRDefault="005344F5" w:rsidP="005D4EC2">
      <w:pPr>
        <w:jc w:val="both"/>
        <w:rPr>
          <w:rFonts w:ascii="Arial" w:hAnsi="Arial" w:cs="Arial"/>
          <w:bCs/>
        </w:rPr>
      </w:pPr>
      <w:r w:rsidRPr="00113B17">
        <w:rPr>
          <w:rFonts w:ascii="Arial" w:hAnsi="Arial" w:cs="Arial"/>
          <w:b/>
          <w:bCs/>
        </w:rPr>
        <w:t>3. Odbor životního prostředí nemá námitek</w:t>
      </w:r>
      <w:r w:rsidRPr="00113B17">
        <w:rPr>
          <w:rFonts w:ascii="Arial" w:hAnsi="Arial" w:cs="Arial"/>
          <w:bCs/>
        </w:rPr>
        <w:t xml:space="preserve"> k odkupu požadovaného pozemku. Doporučuje obdobně řešit i</w:t>
      </w:r>
      <w:r w:rsidR="00691296" w:rsidRPr="00113B17">
        <w:rPr>
          <w:rFonts w:ascii="Arial" w:hAnsi="Arial" w:cs="Arial"/>
          <w:bCs/>
        </w:rPr>
        <w:t xml:space="preserve"> </w:t>
      </w:r>
      <w:r w:rsidR="009529F5" w:rsidRPr="00113B17">
        <w:rPr>
          <w:rFonts w:ascii="Arial" w:hAnsi="Arial" w:cs="Arial"/>
          <w:bCs/>
        </w:rPr>
        <w:t xml:space="preserve">u </w:t>
      </w:r>
      <w:r w:rsidR="00691296" w:rsidRPr="00113B17">
        <w:rPr>
          <w:rFonts w:ascii="Arial" w:hAnsi="Arial" w:cs="Arial"/>
          <w:bCs/>
        </w:rPr>
        <w:t>sousedních nemovitostí, aby byla zachovaná jednotná uliční čára.</w:t>
      </w:r>
    </w:p>
    <w:p w:rsidR="00D03273" w:rsidRPr="00113B17" w:rsidRDefault="00D03273" w:rsidP="005D4EC2">
      <w:pPr>
        <w:jc w:val="both"/>
        <w:rPr>
          <w:rFonts w:ascii="Arial" w:hAnsi="Arial" w:cs="Arial"/>
          <w:b/>
          <w:bCs/>
        </w:rPr>
      </w:pPr>
    </w:p>
    <w:p w:rsidR="00691296" w:rsidRPr="00113B17" w:rsidRDefault="00691296" w:rsidP="005D4EC2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  <w:b/>
          <w:bCs/>
        </w:rPr>
        <w:t>4. Odbor dopravy</w:t>
      </w:r>
      <w:r w:rsidRPr="00113B17">
        <w:rPr>
          <w:rFonts w:ascii="Arial" w:hAnsi="Arial" w:cs="Arial"/>
          <w:bCs/>
        </w:rPr>
        <w:t xml:space="preserve"> </w:t>
      </w:r>
      <w:r w:rsidRPr="00113B17">
        <w:rPr>
          <w:rFonts w:ascii="Arial" w:hAnsi="Arial" w:cs="Arial"/>
        </w:rPr>
        <w:t xml:space="preserve">jako příslušný silniční správní úřad pro místní komunikace a silnice II. a III. Tříd dle § 40 odst. 4 a 5 zákona č. 13/1997 Sb., o pozemcích komunikacích, ve znění pozdějších předpisů, </w:t>
      </w:r>
      <w:r w:rsidR="00321D9C" w:rsidRPr="00113B17">
        <w:rPr>
          <w:rFonts w:ascii="Arial" w:hAnsi="Arial" w:cs="Arial"/>
        </w:rPr>
        <w:t xml:space="preserve">s prodejem části výše uvedeného pozemku </w:t>
      </w:r>
      <w:r w:rsidR="00321D9C" w:rsidRPr="00113B17">
        <w:rPr>
          <w:rFonts w:ascii="Arial" w:hAnsi="Arial" w:cs="Arial"/>
          <w:b/>
        </w:rPr>
        <w:t>souhlasí</w:t>
      </w:r>
      <w:r w:rsidR="00321D9C" w:rsidRPr="00113B17">
        <w:rPr>
          <w:rFonts w:ascii="Arial" w:hAnsi="Arial" w:cs="Arial"/>
        </w:rPr>
        <w:t>, ale doporučuje osl</w:t>
      </w:r>
      <w:r w:rsidR="002E5A31" w:rsidRPr="00113B17">
        <w:rPr>
          <w:rFonts w:ascii="Arial" w:hAnsi="Arial" w:cs="Arial"/>
        </w:rPr>
        <w:t>o</w:t>
      </w:r>
      <w:r w:rsidR="00321D9C" w:rsidRPr="00113B17">
        <w:rPr>
          <w:rFonts w:ascii="Arial" w:hAnsi="Arial" w:cs="Arial"/>
        </w:rPr>
        <w:t xml:space="preserve">vit všechny majitele pozemků na ul. Fanderlíkova, kteří mají zaploceny pozemky města jako </w:t>
      </w:r>
      <w:r w:rsidR="009529F5" w:rsidRPr="00113B17">
        <w:rPr>
          <w:rFonts w:ascii="Arial" w:hAnsi="Arial" w:cs="Arial"/>
        </w:rPr>
        <w:t>žadatelé</w:t>
      </w:r>
      <w:r w:rsidR="002E5A31" w:rsidRPr="00113B17">
        <w:rPr>
          <w:rFonts w:ascii="Arial" w:hAnsi="Arial" w:cs="Arial"/>
        </w:rPr>
        <w:t>,</w:t>
      </w:r>
      <w:r w:rsidR="009529F5" w:rsidRPr="00113B17">
        <w:rPr>
          <w:rFonts w:ascii="Arial" w:hAnsi="Arial" w:cs="Arial"/>
        </w:rPr>
        <w:t xml:space="preserve"> </w:t>
      </w:r>
      <w:r w:rsidR="00321D9C" w:rsidRPr="00113B17">
        <w:rPr>
          <w:rFonts w:ascii="Arial" w:hAnsi="Arial" w:cs="Arial"/>
        </w:rPr>
        <w:t>a zachovat tak uliční čáru.</w:t>
      </w:r>
    </w:p>
    <w:p w:rsidR="00597AC7" w:rsidRPr="00113B17" w:rsidRDefault="00597AC7" w:rsidP="005D4EC2">
      <w:pPr>
        <w:jc w:val="both"/>
        <w:rPr>
          <w:rFonts w:ascii="Arial" w:hAnsi="Arial" w:cs="Arial"/>
        </w:rPr>
      </w:pPr>
    </w:p>
    <w:p w:rsidR="00AA1B0B" w:rsidRPr="00113B17" w:rsidRDefault="00AA1B0B" w:rsidP="009529F5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  <w:b/>
        </w:rPr>
        <w:t xml:space="preserve">Rada města Prostějova </w:t>
      </w:r>
      <w:r w:rsidRPr="00113B17">
        <w:rPr>
          <w:rFonts w:ascii="Arial" w:hAnsi="Arial" w:cs="Arial"/>
        </w:rPr>
        <w:t>dne 21.09.2021 usnesením č. 1797</w:t>
      </w:r>
      <w:r w:rsidRPr="00113B17">
        <w:rPr>
          <w:rFonts w:ascii="Arial" w:hAnsi="Arial" w:cs="Arial"/>
          <w:b/>
        </w:rPr>
        <w:t xml:space="preserve"> </w:t>
      </w:r>
      <w:r w:rsidRPr="00113B17">
        <w:rPr>
          <w:rFonts w:ascii="Arial" w:hAnsi="Arial" w:cs="Arial"/>
          <w:b/>
          <w:kern w:val="22"/>
        </w:rPr>
        <w:t>vyhlásila</w:t>
      </w:r>
      <w:r w:rsidRPr="00113B17">
        <w:rPr>
          <w:rFonts w:ascii="Arial" w:hAnsi="Arial" w:cs="Arial"/>
          <w:b/>
        </w:rPr>
        <w:t xml:space="preserve"> </w:t>
      </w:r>
      <w:r w:rsidRPr="00113B17">
        <w:rPr>
          <w:rFonts w:ascii="Arial" w:hAnsi="Arial" w:cs="Arial"/>
        </w:rPr>
        <w:t xml:space="preserve">záměr prodeje </w:t>
      </w:r>
      <w:r w:rsidR="009529F5" w:rsidRPr="00113B17">
        <w:rPr>
          <w:rFonts w:ascii="Arial" w:hAnsi="Arial" w:cs="Arial"/>
        </w:rPr>
        <w:t>č</w:t>
      </w:r>
      <w:r w:rsidRPr="00113B17">
        <w:rPr>
          <w:rFonts w:ascii="Arial" w:hAnsi="Arial" w:cs="Arial"/>
        </w:rPr>
        <w:t xml:space="preserve">ásti pozemku </w:t>
      </w:r>
      <w:proofErr w:type="spellStart"/>
      <w:proofErr w:type="gramStart"/>
      <w:r w:rsidRPr="00113B17">
        <w:rPr>
          <w:rFonts w:ascii="Arial" w:hAnsi="Arial" w:cs="Arial"/>
        </w:rPr>
        <w:t>p.č</w:t>
      </w:r>
      <w:proofErr w:type="spellEnd"/>
      <w:r w:rsidRPr="00113B17">
        <w:rPr>
          <w:rFonts w:ascii="Arial" w:hAnsi="Arial" w:cs="Arial"/>
        </w:rPr>
        <w:t>.</w:t>
      </w:r>
      <w:proofErr w:type="gramEnd"/>
      <w:r w:rsidRPr="00113B17">
        <w:rPr>
          <w:rFonts w:ascii="Arial" w:hAnsi="Arial" w:cs="Arial"/>
        </w:rPr>
        <w:t xml:space="preserve"> 6031/6 – ostatní plocha v </w:t>
      </w:r>
      <w:proofErr w:type="spellStart"/>
      <w:r w:rsidRPr="00113B17">
        <w:rPr>
          <w:rFonts w:ascii="Arial" w:hAnsi="Arial" w:cs="Arial"/>
        </w:rPr>
        <w:t>k.ú</w:t>
      </w:r>
      <w:proofErr w:type="spellEnd"/>
      <w:r w:rsidRPr="00113B17">
        <w:rPr>
          <w:rFonts w:ascii="Arial" w:hAnsi="Arial" w:cs="Arial"/>
        </w:rPr>
        <w:t>. Prostějov o výměře cca 40 m</w:t>
      </w:r>
      <w:r w:rsidRPr="00113B17">
        <w:rPr>
          <w:rFonts w:ascii="Arial" w:hAnsi="Arial" w:cs="Arial"/>
          <w:vertAlign w:val="superscript"/>
        </w:rPr>
        <w:t>2</w:t>
      </w:r>
      <w:r w:rsidRPr="00113B17">
        <w:rPr>
          <w:rFonts w:ascii="Arial" w:hAnsi="Arial" w:cs="Arial"/>
        </w:rPr>
        <w:t xml:space="preserve"> (přesná výměra bude známa po zpracování geometrického plánu), za následujících podmínek:</w:t>
      </w:r>
    </w:p>
    <w:p w:rsidR="00AA1B0B" w:rsidRPr="00113B17" w:rsidRDefault="00AA1B0B" w:rsidP="00D05A24">
      <w:pPr>
        <w:pStyle w:val="Odstavecseseznamem"/>
        <w:numPr>
          <w:ilvl w:val="0"/>
          <w:numId w:val="37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AA1B0B" w:rsidRPr="00113B17" w:rsidRDefault="00AA1B0B" w:rsidP="00D05A24">
      <w:pPr>
        <w:numPr>
          <w:ilvl w:val="0"/>
          <w:numId w:val="37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t>náklady spojené s vypracováním geometrického plánu, znaleckého posudku a správní poplatek spojený s  podáním návrhu na povolení vkladu vlastnických práv do katastru nemovitostí uhradí kupující.</w:t>
      </w:r>
    </w:p>
    <w:p w:rsidR="00597AC7" w:rsidRPr="00113B17" w:rsidRDefault="00597AC7" w:rsidP="005D4EC2">
      <w:pPr>
        <w:jc w:val="both"/>
        <w:rPr>
          <w:rFonts w:ascii="Arial" w:hAnsi="Arial" w:cs="Arial"/>
          <w:bCs/>
        </w:rPr>
      </w:pPr>
    </w:p>
    <w:p w:rsidR="00AA1B0B" w:rsidRPr="00113B17" w:rsidRDefault="00AA1B0B" w:rsidP="00AA1B0B">
      <w:pPr>
        <w:tabs>
          <w:tab w:val="left" w:pos="284"/>
        </w:tabs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t>Záměr prodeje předmětné části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AA1B0B" w:rsidRPr="00113B17" w:rsidRDefault="00AA1B0B" w:rsidP="00AA1B0B">
      <w:pPr>
        <w:tabs>
          <w:tab w:val="left" w:pos="284"/>
        </w:tabs>
        <w:jc w:val="both"/>
        <w:rPr>
          <w:rFonts w:ascii="Arial" w:hAnsi="Arial" w:cs="Arial"/>
        </w:rPr>
      </w:pPr>
    </w:p>
    <w:p w:rsidR="00D05A24" w:rsidRPr="00113B17" w:rsidRDefault="00D05A24" w:rsidP="00D05A24">
      <w:pPr>
        <w:pStyle w:val="Bezmezer"/>
        <w:jc w:val="both"/>
        <w:rPr>
          <w:rFonts w:ascii="Arial" w:hAnsi="Arial" w:cs="Arial"/>
          <w:b/>
          <w:sz w:val="24"/>
        </w:rPr>
      </w:pPr>
      <w:r w:rsidRPr="00113B17">
        <w:rPr>
          <w:rFonts w:ascii="Arial" w:hAnsi="Arial" w:cs="Arial"/>
          <w:b/>
          <w:sz w:val="24"/>
        </w:rPr>
        <w:t xml:space="preserve">Dle znaleckého posudku byla obvyklá cena u pozemku </w:t>
      </w:r>
      <w:proofErr w:type="spellStart"/>
      <w:proofErr w:type="gramStart"/>
      <w:r w:rsidRPr="00113B17">
        <w:rPr>
          <w:rFonts w:ascii="Arial" w:hAnsi="Arial" w:cs="Arial"/>
          <w:b/>
          <w:sz w:val="24"/>
        </w:rPr>
        <w:t>p.č</w:t>
      </w:r>
      <w:proofErr w:type="spellEnd"/>
      <w:r w:rsidRPr="00113B17">
        <w:rPr>
          <w:rFonts w:ascii="Arial" w:hAnsi="Arial" w:cs="Arial"/>
          <w:b/>
          <w:sz w:val="24"/>
        </w:rPr>
        <w:t>.</w:t>
      </w:r>
      <w:proofErr w:type="gramEnd"/>
      <w:r w:rsidRPr="00113B17">
        <w:rPr>
          <w:rFonts w:ascii="Arial" w:hAnsi="Arial" w:cs="Arial"/>
          <w:b/>
          <w:sz w:val="24"/>
        </w:rPr>
        <w:t xml:space="preserve"> 60</w:t>
      </w:r>
      <w:r w:rsidR="009529F5" w:rsidRPr="00113B17">
        <w:rPr>
          <w:rFonts w:ascii="Arial" w:hAnsi="Arial" w:cs="Arial"/>
          <w:b/>
          <w:sz w:val="24"/>
        </w:rPr>
        <w:t>31</w:t>
      </w:r>
      <w:r w:rsidRPr="00113B17">
        <w:rPr>
          <w:rFonts w:ascii="Arial" w:hAnsi="Arial" w:cs="Arial"/>
          <w:b/>
          <w:sz w:val="24"/>
        </w:rPr>
        <w:t>/</w:t>
      </w:r>
      <w:r w:rsidR="009529F5" w:rsidRPr="00113B17">
        <w:rPr>
          <w:rFonts w:ascii="Arial" w:hAnsi="Arial" w:cs="Arial"/>
          <w:b/>
          <w:sz w:val="24"/>
        </w:rPr>
        <w:t>6</w:t>
      </w:r>
      <w:r w:rsidRPr="00113B17">
        <w:rPr>
          <w:rFonts w:ascii="Arial" w:hAnsi="Arial" w:cs="Arial"/>
          <w:b/>
          <w:sz w:val="24"/>
        </w:rPr>
        <w:t xml:space="preserve"> v </w:t>
      </w:r>
      <w:proofErr w:type="spellStart"/>
      <w:r w:rsidRPr="00113B17">
        <w:rPr>
          <w:rFonts w:ascii="Arial" w:hAnsi="Arial" w:cs="Arial"/>
          <w:b/>
          <w:sz w:val="24"/>
        </w:rPr>
        <w:t>k.ú</w:t>
      </w:r>
      <w:proofErr w:type="spellEnd"/>
      <w:r w:rsidRPr="00113B17">
        <w:rPr>
          <w:rFonts w:ascii="Arial" w:hAnsi="Arial" w:cs="Arial"/>
          <w:b/>
          <w:sz w:val="24"/>
        </w:rPr>
        <w:t xml:space="preserve">. Prostějov znalcem stanovena ve výši </w:t>
      </w:r>
      <w:r w:rsidR="009529F5" w:rsidRPr="00113B17">
        <w:rPr>
          <w:rFonts w:ascii="Arial" w:hAnsi="Arial" w:cs="Arial"/>
          <w:b/>
          <w:sz w:val="24"/>
        </w:rPr>
        <w:t>75</w:t>
      </w:r>
      <w:r w:rsidRPr="00113B17">
        <w:rPr>
          <w:rFonts w:ascii="Arial" w:hAnsi="Arial" w:cs="Arial"/>
          <w:b/>
          <w:sz w:val="24"/>
        </w:rPr>
        <w:t>0 Kč/m</w:t>
      </w:r>
      <w:r w:rsidRPr="00113B17">
        <w:rPr>
          <w:rFonts w:ascii="Arial" w:hAnsi="Arial" w:cs="Arial"/>
          <w:b/>
          <w:sz w:val="24"/>
          <w:vertAlign w:val="superscript"/>
        </w:rPr>
        <w:t>2</w:t>
      </w:r>
      <w:r w:rsidRPr="00113B17">
        <w:rPr>
          <w:rFonts w:ascii="Arial" w:hAnsi="Arial" w:cs="Arial"/>
          <w:b/>
          <w:sz w:val="24"/>
        </w:rPr>
        <w:t>.</w:t>
      </w:r>
    </w:p>
    <w:p w:rsidR="00617492" w:rsidRPr="00113B17" w:rsidRDefault="00D03273" w:rsidP="00617492">
      <w:pPr>
        <w:jc w:val="both"/>
        <w:rPr>
          <w:rFonts w:ascii="Arial" w:hAnsi="Arial" w:cs="Arial"/>
          <w:b/>
          <w:bCs/>
          <w:u w:val="single"/>
        </w:rPr>
      </w:pPr>
      <w:r w:rsidRPr="00113B17">
        <w:rPr>
          <w:rFonts w:ascii="Arial" w:hAnsi="Arial" w:cs="Arial"/>
          <w:b/>
          <w:bCs/>
          <w:u w:val="single"/>
        </w:rPr>
        <w:t>5</w:t>
      </w:r>
      <w:r w:rsidR="00617492" w:rsidRPr="00113B17">
        <w:rPr>
          <w:rFonts w:ascii="Arial" w:hAnsi="Arial" w:cs="Arial"/>
          <w:b/>
          <w:bCs/>
          <w:u w:val="single"/>
        </w:rPr>
        <w:t xml:space="preserve">. </w:t>
      </w:r>
      <w:r w:rsidR="00D1621E" w:rsidRPr="00113B17">
        <w:rPr>
          <w:rFonts w:ascii="Arial" w:hAnsi="Arial" w:cs="Arial"/>
          <w:b/>
          <w:bCs/>
          <w:u w:val="single"/>
        </w:rPr>
        <w:t>Stanovisko</w:t>
      </w:r>
      <w:r w:rsidR="00617492" w:rsidRPr="00113B17">
        <w:rPr>
          <w:rFonts w:ascii="Arial" w:hAnsi="Arial" w:cs="Arial"/>
          <w:b/>
          <w:bCs/>
          <w:u w:val="single"/>
        </w:rPr>
        <w:t xml:space="preserve"> předkladatele:</w:t>
      </w:r>
    </w:p>
    <w:p w:rsidR="00351D31" w:rsidRPr="00113B17" w:rsidRDefault="00C049E8" w:rsidP="00351D31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  <w:b/>
        </w:rPr>
        <w:lastRenderedPageBreak/>
        <w:t>Odbor správy a údržby majetku města</w:t>
      </w:r>
      <w:r w:rsidRPr="00113B17">
        <w:rPr>
          <w:rFonts w:ascii="Arial" w:hAnsi="Arial" w:cs="Arial"/>
        </w:rPr>
        <w:t xml:space="preserve"> </w:t>
      </w:r>
      <w:r w:rsidRPr="00113B17">
        <w:rPr>
          <w:rFonts w:ascii="Arial" w:hAnsi="Arial" w:cs="Arial"/>
          <w:b/>
        </w:rPr>
        <w:t>nemá námitek</w:t>
      </w:r>
      <w:r w:rsidR="00AA1B0B" w:rsidRPr="00113B17">
        <w:rPr>
          <w:rFonts w:ascii="Arial" w:hAnsi="Arial" w:cs="Arial"/>
        </w:rPr>
        <w:t xml:space="preserve"> ke schválení</w:t>
      </w:r>
      <w:r w:rsidRPr="00113B17">
        <w:rPr>
          <w:rFonts w:ascii="Arial" w:hAnsi="Arial" w:cs="Arial"/>
        </w:rPr>
        <w:t xml:space="preserve"> prodeje</w:t>
      </w:r>
      <w:r w:rsidR="00321D9C" w:rsidRPr="00113B17">
        <w:rPr>
          <w:rFonts w:ascii="Arial" w:hAnsi="Arial" w:cs="Arial"/>
        </w:rPr>
        <w:t xml:space="preserve"> části</w:t>
      </w:r>
      <w:r w:rsidRPr="00113B17">
        <w:rPr>
          <w:rFonts w:ascii="Arial" w:hAnsi="Arial" w:cs="Arial"/>
        </w:rPr>
        <w:t xml:space="preserve"> pozemku </w:t>
      </w:r>
      <w:proofErr w:type="spellStart"/>
      <w:proofErr w:type="gramStart"/>
      <w:r w:rsidRPr="00113B17">
        <w:rPr>
          <w:rFonts w:ascii="Arial" w:hAnsi="Arial" w:cs="Arial"/>
        </w:rPr>
        <w:t>p.č</w:t>
      </w:r>
      <w:proofErr w:type="spellEnd"/>
      <w:r w:rsidRPr="00113B17">
        <w:rPr>
          <w:rFonts w:ascii="Arial" w:hAnsi="Arial" w:cs="Arial"/>
        </w:rPr>
        <w:t>.</w:t>
      </w:r>
      <w:proofErr w:type="gramEnd"/>
      <w:r w:rsidRPr="00113B17">
        <w:rPr>
          <w:rFonts w:ascii="Arial" w:hAnsi="Arial" w:cs="Arial"/>
        </w:rPr>
        <w:t xml:space="preserve"> </w:t>
      </w:r>
      <w:r w:rsidR="00321D9C" w:rsidRPr="00113B17">
        <w:rPr>
          <w:rFonts w:ascii="Arial" w:hAnsi="Arial" w:cs="Arial"/>
        </w:rPr>
        <w:t>6031/6</w:t>
      </w:r>
      <w:r w:rsidRPr="00113B17">
        <w:rPr>
          <w:rFonts w:ascii="Arial" w:hAnsi="Arial" w:cs="Arial"/>
        </w:rPr>
        <w:t xml:space="preserve"> v </w:t>
      </w:r>
      <w:proofErr w:type="spellStart"/>
      <w:r w:rsidRPr="00113B17">
        <w:rPr>
          <w:rFonts w:ascii="Arial" w:hAnsi="Arial" w:cs="Arial"/>
        </w:rPr>
        <w:t>k.ú</w:t>
      </w:r>
      <w:proofErr w:type="spellEnd"/>
      <w:r w:rsidRPr="00113B17">
        <w:rPr>
          <w:rFonts w:ascii="Arial" w:hAnsi="Arial" w:cs="Arial"/>
        </w:rPr>
        <w:t>. Prostějov</w:t>
      </w:r>
      <w:r w:rsidR="00890830" w:rsidRPr="00113B17">
        <w:rPr>
          <w:rFonts w:ascii="Arial" w:hAnsi="Arial" w:cs="Arial"/>
        </w:rPr>
        <w:t xml:space="preserve"> </w:t>
      </w:r>
      <w:r w:rsidR="00D03273" w:rsidRPr="00113B17">
        <w:rPr>
          <w:rFonts w:ascii="Arial" w:eastAsia="Calibri" w:hAnsi="Arial" w:cs="Arial"/>
          <w:lang w:eastAsia="en-US"/>
        </w:rPr>
        <w:t>o výměře cca 40 m</w:t>
      </w:r>
      <w:r w:rsidR="00D03273" w:rsidRPr="00113B17">
        <w:rPr>
          <w:rFonts w:ascii="Arial" w:eastAsia="Calibri" w:hAnsi="Arial" w:cs="Arial"/>
          <w:vertAlign w:val="superscript"/>
          <w:lang w:eastAsia="en-US"/>
        </w:rPr>
        <w:t>2</w:t>
      </w:r>
      <w:r w:rsidR="00D03273" w:rsidRPr="00113B17">
        <w:rPr>
          <w:rFonts w:ascii="Arial" w:eastAsia="Calibri" w:hAnsi="Arial" w:cs="Arial"/>
          <w:lang w:eastAsia="en-US"/>
        </w:rPr>
        <w:t xml:space="preserve"> </w:t>
      </w:r>
      <w:r w:rsidR="009529F5" w:rsidRPr="00113B17">
        <w:rPr>
          <w:rFonts w:ascii="Arial" w:hAnsi="Arial" w:cs="Arial"/>
        </w:rPr>
        <w:t xml:space="preserve">vlastníkům pozemků </w:t>
      </w:r>
      <w:proofErr w:type="spellStart"/>
      <w:proofErr w:type="gramStart"/>
      <w:r w:rsidR="009529F5" w:rsidRPr="00113B17">
        <w:rPr>
          <w:rFonts w:ascii="Arial" w:eastAsia="Calibri" w:hAnsi="Arial" w:cs="Arial"/>
          <w:lang w:eastAsia="en-US"/>
        </w:rPr>
        <w:t>p.č</w:t>
      </w:r>
      <w:proofErr w:type="spellEnd"/>
      <w:r w:rsidR="009529F5" w:rsidRPr="00113B17">
        <w:rPr>
          <w:rFonts w:ascii="Arial" w:eastAsia="Calibri" w:hAnsi="Arial" w:cs="Arial"/>
          <w:lang w:eastAsia="en-US"/>
        </w:rPr>
        <w:t>.</w:t>
      </w:r>
      <w:proofErr w:type="gramEnd"/>
      <w:r w:rsidR="009529F5" w:rsidRPr="00113B17">
        <w:rPr>
          <w:rFonts w:ascii="Arial" w:eastAsia="Calibri" w:hAnsi="Arial" w:cs="Arial"/>
          <w:lang w:eastAsia="en-US"/>
        </w:rPr>
        <w:t xml:space="preserve"> 6028, </w:t>
      </w:r>
      <w:proofErr w:type="spellStart"/>
      <w:r w:rsidR="009529F5" w:rsidRPr="00113B17">
        <w:rPr>
          <w:rFonts w:ascii="Arial" w:eastAsia="Calibri" w:hAnsi="Arial" w:cs="Arial"/>
          <w:lang w:eastAsia="en-US"/>
        </w:rPr>
        <w:t>p.č</w:t>
      </w:r>
      <w:proofErr w:type="spellEnd"/>
      <w:r w:rsidR="009529F5" w:rsidRPr="00113B17">
        <w:rPr>
          <w:rFonts w:ascii="Arial" w:eastAsia="Calibri" w:hAnsi="Arial" w:cs="Arial"/>
          <w:lang w:eastAsia="en-US"/>
        </w:rPr>
        <w:t xml:space="preserve">. 6029 a </w:t>
      </w:r>
      <w:proofErr w:type="spellStart"/>
      <w:r w:rsidR="009529F5" w:rsidRPr="00113B17">
        <w:rPr>
          <w:rFonts w:ascii="Arial" w:eastAsia="Calibri" w:hAnsi="Arial" w:cs="Arial"/>
          <w:lang w:eastAsia="en-US"/>
        </w:rPr>
        <w:t>p.č</w:t>
      </w:r>
      <w:proofErr w:type="spellEnd"/>
      <w:r w:rsidR="009529F5" w:rsidRPr="00113B17">
        <w:rPr>
          <w:rFonts w:ascii="Arial" w:eastAsia="Calibri" w:hAnsi="Arial" w:cs="Arial"/>
          <w:lang w:eastAsia="en-US"/>
        </w:rPr>
        <w:t xml:space="preserve">. 6030, vše v </w:t>
      </w:r>
      <w:proofErr w:type="spellStart"/>
      <w:r w:rsidR="009529F5" w:rsidRPr="00113B17">
        <w:rPr>
          <w:rFonts w:ascii="Arial" w:eastAsia="Calibri" w:hAnsi="Arial" w:cs="Arial"/>
          <w:lang w:eastAsia="en-US"/>
        </w:rPr>
        <w:t>k.ú</w:t>
      </w:r>
      <w:proofErr w:type="spellEnd"/>
      <w:r w:rsidR="009529F5" w:rsidRPr="00113B17">
        <w:rPr>
          <w:rFonts w:ascii="Arial" w:eastAsia="Calibri" w:hAnsi="Arial" w:cs="Arial"/>
          <w:lang w:eastAsia="en-US"/>
        </w:rPr>
        <w:t xml:space="preserve">. Prostějov, </w:t>
      </w:r>
      <w:r w:rsidRPr="00113B17">
        <w:rPr>
          <w:rFonts w:ascii="Arial" w:hAnsi="Arial" w:cs="Arial"/>
        </w:rPr>
        <w:t>za podmínek dle návrhu usnesení.</w:t>
      </w:r>
      <w:r w:rsidR="00890830" w:rsidRPr="00113B17">
        <w:rPr>
          <w:rFonts w:ascii="Arial" w:hAnsi="Arial" w:cs="Arial"/>
        </w:rPr>
        <w:t xml:space="preserve"> Jedná se o majetkoprávní dořešení </w:t>
      </w:r>
      <w:r w:rsidR="00253D03" w:rsidRPr="00113B17">
        <w:rPr>
          <w:rFonts w:ascii="Arial" w:hAnsi="Arial" w:cs="Arial"/>
        </w:rPr>
        <w:t xml:space="preserve">užívání </w:t>
      </w:r>
      <w:r w:rsidR="00321D9C" w:rsidRPr="00113B17">
        <w:rPr>
          <w:rFonts w:ascii="Arial" w:hAnsi="Arial" w:cs="Arial"/>
        </w:rPr>
        <w:t>části zaplocené</w:t>
      </w:r>
      <w:r w:rsidR="00890830" w:rsidRPr="00113B17">
        <w:rPr>
          <w:rFonts w:ascii="Arial" w:hAnsi="Arial" w:cs="Arial"/>
        </w:rPr>
        <w:t xml:space="preserve"> zahrad</w:t>
      </w:r>
      <w:r w:rsidR="00321D9C" w:rsidRPr="00113B17">
        <w:rPr>
          <w:rFonts w:ascii="Arial" w:hAnsi="Arial" w:cs="Arial"/>
        </w:rPr>
        <w:t>y u rodinného domu</w:t>
      </w:r>
      <w:r w:rsidR="00890830" w:rsidRPr="00113B17">
        <w:rPr>
          <w:rFonts w:ascii="Arial" w:hAnsi="Arial" w:cs="Arial"/>
        </w:rPr>
        <w:t xml:space="preserve"> na ul. Fanderlíkova </w:t>
      </w:r>
      <w:r w:rsidR="00321D9C" w:rsidRPr="00113B17">
        <w:rPr>
          <w:rFonts w:ascii="Arial" w:hAnsi="Arial" w:cs="Arial"/>
        </w:rPr>
        <w:t>80</w:t>
      </w:r>
      <w:r w:rsidR="00890830" w:rsidRPr="00113B17">
        <w:rPr>
          <w:rFonts w:ascii="Arial" w:hAnsi="Arial" w:cs="Arial"/>
        </w:rPr>
        <w:t xml:space="preserve"> v Prostějově.</w:t>
      </w:r>
    </w:p>
    <w:p w:rsidR="00890830" w:rsidRPr="00113B17" w:rsidRDefault="00890830" w:rsidP="00351D31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t>Odbor správy a údržby majetku města upozorňuje na skutečnost, že na předmětném pozem</w:t>
      </w:r>
      <w:r w:rsidR="00321D9C" w:rsidRPr="00113B17">
        <w:rPr>
          <w:rFonts w:ascii="Arial" w:hAnsi="Arial" w:cs="Arial"/>
        </w:rPr>
        <w:t>ku se nachází sdělovací vedení, kanalizace,</w:t>
      </w:r>
      <w:r w:rsidRPr="00113B17">
        <w:rPr>
          <w:rFonts w:ascii="Arial" w:hAnsi="Arial" w:cs="Arial"/>
        </w:rPr>
        <w:t xml:space="preserve"> vedení plynovodní</w:t>
      </w:r>
      <w:r w:rsidR="00321D9C" w:rsidRPr="00113B17">
        <w:rPr>
          <w:rFonts w:ascii="Arial" w:hAnsi="Arial" w:cs="Arial"/>
        </w:rPr>
        <w:t>, vodovodní a elektro</w:t>
      </w:r>
      <w:r w:rsidRPr="00113B17">
        <w:rPr>
          <w:rFonts w:ascii="Arial" w:hAnsi="Arial" w:cs="Arial"/>
        </w:rPr>
        <w:t xml:space="preserve"> přípoj</w:t>
      </w:r>
      <w:r w:rsidR="00321D9C" w:rsidRPr="00113B17">
        <w:rPr>
          <w:rFonts w:ascii="Arial" w:hAnsi="Arial" w:cs="Arial"/>
        </w:rPr>
        <w:t>e</w:t>
      </w:r>
      <w:r w:rsidRPr="00113B17">
        <w:rPr>
          <w:rFonts w:ascii="Arial" w:hAnsi="Arial" w:cs="Arial"/>
        </w:rPr>
        <w:t>k</w:t>
      </w:r>
      <w:r w:rsidR="00253D03" w:rsidRPr="00113B17">
        <w:rPr>
          <w:rFonts w:ascii="Arial" w:hAnsi="Arial" w:cs="Arial"/>
        </w:rPr>
        <w:t xml:space="preserve"> včetně jejich ochranných pásem</w:t>
      </w:r>
      <w:r w:rsidRPr="00113B17">
        <w:rPr>
          <w:rFonts w:ascii="Arial" w:hAnsi="Arial" w:cs="Arial"/>
        </w:rPr>
        <w:t xml:space="preserve">. </w:t>
      </w:r>
    </w:p>
    <w:p w:rsidR="00351D31" w:rsidRPr="00113B17" w:rsidRDefault="00351D31" w:rsidP="00351D31">
      <w:pPr>
        <w:jc w:val="both"/>
        <w:rPr>
          <w:rFonts w:ascii="Arial" w:hAnsi="Arial" w:cs="Arial"/>
        </w:rPr>
      </w:pPr>
    </w:p>
    <w:p w:rsidR="00AA1B0B" w:rsidRPr="00113B17" w:rsidRDefault="00AA1B0B" w:rsidP="00351D31">
      <w:pPr>
        <w:jc w:val="both"/>
        <w:rPr>
          <w:rFonts w:ascii="Arial" w:hAnsi="Arial" w:cs="Arial"/>
        </w:rPr>
      </w:pPr>
    </w:p>
    <w:p w:rsidR="00286DDA" w:rsidRPr="00113B17" w:rsidRDefault="00267725" w:rsidP="00351D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Fyzické osoby</w:t>
      </w:r>
      <w:r w:rsidR="00890830" w:rsidRPr="00113B17">
        <w:rPr>
          <w:rFonts w:ascii="Arial" w:hAnsi="Arial" w:cs="Arial"/>
        </w:rPr>
        <w:t xml:space="preserve"> </w:t>
      </w:r>
      <w:r w:rsidR="00C049E8" w:rsidRPr="00113B17">
        <w:rPr>
          <w:rFonts w:ascii="Arial" w:hAnsi="Arial" w:cs="Arial"/>
        </w:rPr>
        <w:t>nejsou dlužní</w:t>
      </w:r>
      <w:r w:rsidR="00253D03" w:rsidRPr="00113B17">
        <w:rPr>
          <w:rFonts w:ascii="Arial" w:hAnsi="Arial" w:cs="Arial"/>
        </w:rPr>
        <w:t>ky</w:t>
      </w:r>
      <w:r w:rsidR="00C049E8" w:rsidRPr="00113B17">
        <w:rPr>
          <w:rFonts w:ascii="Arial" w:hAnsi="Arial" w:cs="Arial"/>
        </w:rPr>
        <w:t xml:space="preserve"> Statutárního města P</w:t>
      </w:r>
      <w:r w:rsidR="00286DDA" w:rsidRPr="00113B17">
        <w:rPr>
          <w:rFonts w:ascii="Arial" w:hAnsi="Arial" w:cs="Arial"/>
        </w:rPr>
        <w:t>rostějova</w:t>
      </w:r>
      <w:r w:rsidR="00253D03" w:rsidRPr="00113B17">
        <w:rPr>
          <w:rFonts w:ascii="Arial" w:hAnsi="Arial" w:cs="Arial"/>
        </w:rPr>
        <w:t>.</w:t>
      </w:r>
    </w:p>
    <w:p w:rsidR="00AA1B0B" w:rsidRPr="00113B17" w:rsidRDefault="00AA1B0B" w:rsidP="00351D31">
      <w:pPr>
        <w:jc w:val="both"/>
        <w:rPr>
          <w:rFonts w:ascii="Arial" w:hAnsi="Arial" w:cs="Arial"/>
        </w:rPr>
      </w:pPr>
    </w:p>
    <w:p w:rsidR="00AA1B0B" w:rsidRPr="00113B17" w:rsidRDefault="00AA1B0B" w:rsidP="00351D31">
      <w:pPr>
        <w:jc w:val="both"/>
        <w:rPr>
          <w:rFonts w:ascii="Arial" w:hAnsi="Arial" w:cs="Arial"/>
        </w:rPr>
      </w:pPr>
    </w:p>
    <w:p w:rsidR="00AA1B0B" w:rsidRPr="00113B17" w:rsidRDefault="00AA1B0B" w:rsidP="00351D31">
      <w:pPr>
        <w:jc w:val="both"/>
        <w:rPr>
          <w:rFonts w:ascii="Arial" w:hAnsi="Arial" w:cs="Arial"/>
          <w:b/>
        </w:rPr>
      </w:pPr>
      <w:r w:rsidRPr="00113B17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113B17">
        <w:rPr>
          <w:rFonts w:ascii="Arial" w:hAnsi="Arial" w:cs="Arial"/>
          <w:b/>
        </w:rPr>
        <w:t>15.02.2022</w:t>
      </w:r>
      <w:proofErr w:type="gramEnd"/>
      <w:r w:rsidRPr="00113B17">
        <w:rPr>
          <w:rFonts w:ascii="Arial" w:hAnsi="Arial" w:cs="Arial"/>
          <w:b/>
        </w:rPr>
        <w:t>.</w:t>
      </w:r>
    </w:p>
    <w:p w:rsidR="00AA1B0B" w:rsidRPr="00113B17" w:rsidRDefault="00AA1B0B" w:rsidP="00351D31">
      <w:pPr>
        <w:jc w:val="both"/>
        <w:rPr>
          <w:rFonts w:ascii="Arial" w:hAnsi="Arial" w:cs="Arial"/>
        </w:rPr>
      </w:pPr>
    </w:p>
    <w:p w:rsidR="00AA1B0B" w:rsidRPr="00113B17" w:rsidRDefault="00AA1B0B" w:rsidP="00351D31">
      <w:pPr>
        <w:jc w:val="both"/>
        <w:rPr>
          <w:rFonts w:ascii="Arial" w:hAnsi="Arial" w:cs="Arial"/>
        </w:rPr>
      </w:pPr>
    </w:p>
    <w:p w:rsidR="00C049E8" w:rsidRPr="00113B17" w:rsidRDefault="00C049E8" w:rsidP="00351D31">
      <w:pPr>
        <w:jc w:val="both"/>
        <w:rPr>
          <w:rFonts w:ascii="Arial" w:hAnsi="Arial" w:cs="Arial"/>
          <w:bCs/>
        </w:rPr>
      </w:pPr>
    </w:p>
    <w:p w:rsidR="00D03273" w:rsidRPr="00113B17" w:rsidRDefault="00D03273" w:rsidP="00351D31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113B17" w:rsidRPr="00113B17" w:rsidTr="00286DDA">
        <w:tc>
          <w:tcPr>
            <w:tcW w:w="9488" w:type="dxa"/>
            <w:gridSpan w:val="4"/>
            <w:shd w:val="clear" w:color="auto" w:fill="EEECE1" w:themeFill="background2"/>
          </w:tcPr>
          <w:p w:rsidR="00B8533E" w:rsidRPr="00113B17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 xml:space="preserve">Důvodová </w:t>
            </w:r>
            <w:r w:rsidR="00E6619E" w:rsidRPr="00113B17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113B17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113B17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113B17" w:rsidRPr="00113B17" w:rsidTr="00286DDA">
        <w:tc>
          <w:tcPr>
            <w:tcW w:w="3184" w:type="dxa"/>
            <w:gridSpan w:val="2"/>
            <w:shd w:val="clear" w:color="auto" w:fill="EEECE1" w:themeFill="background2"/>
          </w:tcPr>
          <w:p w:rsidR="00B8533E" w:rsidRPr="00113B17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113B17">
              <w:rPr>
                <w:rFonts w:ascii="Arial" w:hAnsi="Arial" w:cs="Arial"/>
                <w:bCs/>
              </w:rPr>
              <w:t>MMPv</w:t>
            </w:r>
            <w:proofErr w:type="spellEnd"/>
            <w:r w:rsidRPr="00113B17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113B17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Stanovisko ze d</w:t>
            </w:r>
            <w:r w:rsidR="00B8533E" w:rsidRPr="00113B17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7" w:type="dxa"/>
            <w:shd w:val="clear" w:color="auto" w:fill="EEECE1" w:themeFill="background2"/>
          </w:tcPr>
          <w:p w:rsidR="00B8533E" w:rsidRPr="00113B17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Resumé</w:t>
            </w:r>
          </w:p>
        </w:tc>
      </w:tr>
      <w:tr w:rsidR="00113B17" w:rsidRPr="00113B17" w:rsidTr="00286DDA">
        <w:tc>
          <w:tcPr>
            <w:tcW w:w="417" w:type="dxa"/>
          </w:tcPr>
          <w:p w:rsidR="00E6619E" w:rsidRPr="00113B17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E6619E" w:rsidRPr="00113B17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E6619E" w:rsidRPr="00113B17" w:rsidRDefault="005344F5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B17">
              <w:rPr>
                <w:rFonts w:ascii="Arial" w:hAnsi="Arial" w:cs="Arial"/>
                <w:bCs/>
              </w:rPr>
              <w:t>09.02.2021</w:t>
            </w:r>
            <w:proofErr w:type="gramEnd"/>
          </w:p>
        </w:tc>
        <w:tc>
          <w:tcPr>
            <w:tcW w:w="3937" w:type="dxa"/>
          </w:tcPr>
          <w:p w:rsidR="00E6619E" w:rsidRPr="00113B17" w:rsidRDefault="005344F5" w:rsidP="006718AC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doporučuje prodej</w:t>
            </w:r>
          </w:p>
        </w:tc>
      </w:tr>
      <w:tr w:rsidR="00113B17" w:rsidRPr="00113B17" w:rsidTr="00286DDA">
        <w:tc>
          <w:tcPr>
            <w:tcW w:w="417" w:type="dxa"/>
          </w:tcPr>
          <w:p w:rsidR="00114B4B" w:rsidRPr="00113B17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114B4B" w:rsidRPr="00113B17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114B4B" w:rsidRPr="00113B17" w:rsidRDefault="005344F5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B17">
              <w:rPr>
                <w:rFonts w:ascii="Arial" w:hAnsi="Arial" w:cs="Arial"/>
                <w:bCs/>
              </w:rPr>
              <w:t>25.01.2021</w:t>
            </w:r>
            <w:proofErr w:type="gramEnd"/>
          </w:p>
        </w:tc>
        <w:tc>
          <w:tcPr>
            <w:tcW w:w="3937" w:type="dxa"/>
          </w:tcPr>
          <w:p w:rsidR="00114B4B" w:rsidRPr="00113B17" w:rsidRDefault="0002795B" w:rsidP="009679CB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nemá námitky</w:t>
            </w:r>
          </w:p>
        </w:tc>
      </w:tr>
      <w:tr w:rsidR="00113B17" w:rsidRPr="00113B17" w:rsidTr="00286DDA">
        <w:tc>
          <w:tcPr>
            <w:tcW w:w="417" w:type="dxa"/>
          </w:tcPr>
          <w:p w:rsidR="005344F5" w:rsidRPr="00113B17" w:rsidRDefault="005344F5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5344F5" w:rsidRPr="00113B17" w:rsidRDefault="005344F5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5344F5" w:rsidRPr="00113B17" w:rsidRDefault="005344F5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B17">
              <w:rPr>
                <w:rFonts w:ascii="Arial" w:hAnsi="Arial" w:cs="Arial"/>
                <w:bCs/>
              </w:rPr>
              <w:t>04.02.2021</w:t>
            </w:r>
            <w:proofErr w:type="gramEnd"/>
          </w:p>
        </w:tc>
        <w:tc>
          <w:tcPr>
            <w:tcW w:w="3937" w:type="dxa"/>
          </w:tcPr>
          <w:p w:rsidR="005344F5" w:rsidRPr="00113B17" w:rsidRDefault="00F404CD" w:rsidP="002E5A31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n</w:t>
            </w:r>
            <w:r w:rsidR="005344F5" w:rsidRPr="00113B17">
              <w:rPr>
                <w:rFonts w:ascii="Arial" w:hAnsi="Arial" w:cs="Arial"/>
                <w:bCs/>
              </w:rPr>
              <w:t xml:space="preserve">emá námitek </w:t>
            </w:r>
          </w:p>
        </w:tc>
      </w:tr>
      <w:tr w:rsidR="00113B17" w:rsidRPr="00113B17" w:rsidTr="00286DDA">
        <w:tc>
          <w:tcPr>
            <w:tcW w:w="417" w:type="dxa"/>
          </w:tcPr>
          <w:p w:rsidR="005344F5" w:rsidRPr="00113B17" w:rsidRDefault="005344F5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7" w:type="dxa"/>
          </w:tcPr>
          <w:p w:rsidR="005344F5" w:rsidRPr="00113B17" w:rsidRDefault="005344F5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7" w:type="dxa"/>
          </w:tcPr>
          <w:p w:rsidR="005344F5" w:rsidRPr="00113B17" w:rsidRDefault="005344F5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B17">
              <w:rPr>
                <w:rFonts w:ascii="Arial" w:hAnsi="Arial" w:cs="Arial"/>
                <w:bCs/>
              </w:rPr>
              <w:t>21.01.2021</w:t>
            </w:r>
            <w:proofErr w:type="gramEnd"/>
          </w:p>
        </w:tc>
        <w:tc>
          <w:tcPr>
            <w:tcW w:w="3937" w:type="dxa"/>
          </w:tcPr>
          <w:p w:rsidR="005344F5" w:rsidRPr="00113B17" w:rsidRDefault="005344F5" w:rsidP="002E5A31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E6619E" w:rsidRPr="00113B17" w:rsidTr="00286DDA">
        <w:tc>
          <w:tcPr>
            <w:tcW w:w="417" w:type="dxa"/>
          </w:tcPr>
          <w:p w:rsidR="00E6619E" w:rsidRPr="00113B17" w:rsidRDefault="005344F5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5</w:t>
            </w:r>
            <w:r w:rsidR="00286DDA" w:rsidRPr="00113B17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767" w:type="dxa"/>
          </w:tcPr>
          <w:p w:rsidR="00E6619E" w:rsidRPr="00113B17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E6619E" w:rsidRPr="00113B17" w:rsidRDefault="00AA1B0B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B17">
              <w:rPr>
                <w:rFonts w:ascii="Arial" w:hAnsi="Arial" w:cs="Arial"/>
                <w:bCs/>
              </w:rPr>
              <w:t>04.02.2022</w:t>
            </w:r>
            <w:proofErr w:type="gramEnd"/>
          </w:p>
        </w:tc>
        <w:tc>
          <w:tcPr>
            <w:tcW w:w="3937" w:type="dxa"/>
          </w:tcPr>
          <w:p w:rsidR="00E6619E" w:rsidRPr="00113B17" w:rsidRDefault="009679CB" w:rsidP="002E5A31">
            <w:pPr>
              <w:rPr>
                <w:rFonts w:ascii="Arial" w:hAnsi="Arial" w:cs="Arial"/>
                <w:bCs/>
              </w:rPr>
            </w:pPr>
            <w:r w:rsidRPr="00113B17">
              <w:rPr>
                <w:rFonts w:ascii="Arial" w:hAnsi="Arial" w:cs="Arial"/>
                <w:bCs/>
              </w:rPr>
              <w:t>nemá námitek</w:t>
            </w:r>
            <w:r w:rsidR="00D03273" w:rsidRPr="00113B17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6718AC" w:rsidRPr="00113B17" w:rsidRDefault="006718AC" w:rsidP="00B8533E">
      <w:pPr>
        <w:jc w:val="both"/>
        <w:rPr>
          <w:rFonts w:ascii="Arial" w:hAnsi="Arial" w:cs="Arial"/>
          <w:u w:val="single"/>
        </w:rPr>
      </w:pPr>
    </w:p>
    <w:p w:rsidR="00F404CD" w:rsidRPr="00113B17" w:rsidRDefault="00F404CD" w:rsidP="00B8533E">
      <w:pPr>
        <w:jc w:val="both"/>
        <w:rPr>
          <w:rFonts w:ascii="Arial" w:hAnsi="Arial" w:cs="Arial"/>
          <w:u w:val="single"/>
        </w:rPr>
      </w:pPr>
    </w:p>
    <w:p w:rsidR="00D03273" w:rsidRPr="00113B17" w:rsidRDefault="00D03273" w:rsidP="00B8533E">
      <w:pPr>
        <w:jc w:val="both"/>
        <w:rPr>
          <w:rFonts w:ascii="Arial" w:hAnsi="Arial" w:cs="Arial"/>
          <w:u w:val="single"/>
        </w:rPr>
      </w:pPr>
    </w:p>
    <w:p w:rsidR="00267725" w:rsidRDefault="00267725" w:rsidP="00267725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267725" w:rsidRPr="00ED329C" w:rsidRDefault="00267725" w:rsidP="00267725">
      <w:pPr>
        <w:jc w:val="both"/>
        <w:rPr>
          <w:rFonts w:ascii="Arial" w:hAnsi="Arial" w:cs="Arial"/>
          <w:u w:val="single"/>
        </w:rPr>
      </w:pPr>
    </w:p>
    <w:p w:rsidR="00D03273" w:rsidRPr="00113B17" w:rsidRDefault="00D03273" w:rsidP="00B8533E">
      <w:pPr>
        <w:jc w:val="both"/>
        <w:rPr>
          <w:rFonts w:ascii="Arial" w:hAnsi="Arial" w:cs="Arial"/>
          <w:u w:val="single"/>
        </w:rPr>
      </w:pPr>
    </w:p>
    <w:p w:rsidR="00D03273" w:rsidRPr="00113B17" w:rsidRDefault="00D03273" w:rsidP="00B8533E">
      <w:pPr>
        <w:jc w:val="both"/>
        <w:rPr>
          <w:rFonts w:ascii="Arial" w:hAnsi="Arial" w:cs="Arial"/>
          <w:u w:val="single"/>
        </w:rPr>
      </w:pPr>
    </w:p>
    <w:p w:rsidR="00D03273" w:rsidRPr="00113B17" w:rsidRDefault="00D03273" w:rsidP="00B8533E">
      <w:pPr>
        <w:jc w:val="both"/>
        <w:rPr>
          <w:rFonts w:ascii="Arial" w:hAnsi="Arial" w:cs="Arial"/>
          <w:u w:val="single"/>
        </w:rPr>
      </w:pPr>
    </w:p>
    <w:p w:rsidR="00D03273" w:rsidRPr="00113B17" w:rsidRDefault="00D03273" w:rsidP="00B8533E">
      <w:pPr>
        <w:jc w:val="both"/>
        <w:rPr>
          <w:rFonts w:ascii="Arial" w:hAnsi="Arial" w:cs="Arial"/>
          <w:u w:val="single"/>
        </w:rPr>
      </w:pPr>
    </w:p>
    <w:p w:rsidR="009529F5" w:rsidRPr="00113B17" w:rsidRDefault="009529F5" w:rsidP="00B8533E">
      <w:pPr>
        <w:jc w:val="both"/>
        <w:rPr>
          <w:rFonts w:ascii="Arial" w:hAnsi="Arial" w:cs="Arial"/>
          <w:u w:val="single"/>
        </w:rPr>
      </w:pPr>
    </w:p>
    <w:p w:rsidR="009529F5" w:rsidRPr="00113B17" w:rsidRDefault="009529F5" w:rsidP="00B8533E">
      <w:pPr>
        <w:jc w:val="both"/>
        <w:rPr>
          <w:rFonts w:ascii="Arial" w:hAnsi="Arial" w:cs="Arial"/>
          <w:u w:val="single"/>
        </w:rPr>
      </w:pPr>
    </w:p>
    <w:p w:rsidR="00D03273" w:rsidRPr="00113B17" w:rsidRDefault="00D03273" w:rsidP="00B8533E">
      <w:pPr>
        <w:jc w:val="both"/>
        <w:rPr>
          <w:rFonts w:ascii="Arial" w:hAnsi="Arial" w:cs="Arial"/>
          <w:u w:val="single"/>
        </w:rPr>
      </w:pPr>
    </w:p>
    <w:p w:rsidR="00F404CD" w:rsidRPr="00113B17" w:rsidRDefault="00F404CD" w:rsidP="00B8533E">
      <w:pPr>
        <w:jc w:val="both"/>
        <w:rPr>
          <w:rFonts w:ascii="Arial" w:hAnsi="Arial" w:cs="Arial"/>
          <w:u w:val="single"/>
        </w:rPr>
      </w:pPr>
    </w:p>
    <w:p w:rsidR="00B8533E" w:rsidRPr="00113B17" w:rsidRDefault="00B8533E" w:rsidP="00B8533E">
      <w:pPr>
        <w:jc w:val="both"/>
        <w:rPr>
          <w:rFonts w:ascii="Arial" w:hAnsi="Arial" w:cs="Arial"/>
          <w:i/>
        </w:rPr>
      </w:pPr>
      <w:r w:rsidRPr="00113B17">
        <w:rPr>
          <w:rFonts w:ascii="Arial" w:hAnsi="Arial" w:cs="Arial"/>
          <w:u w:val="single"/>
        </w:rPr>
        <w:t>Příloh</w:t>
      </w:r>
      <w:r w:rsidR="00965DD4" w:rsidRPr="00113B17">
        <w:rPr>
          <w:rFonts w:ascii="Arial" w:hAnsi="Arial" w:cs="Arial"/>
          <w:u w:val="single"/>
        </w:rPr>
        <w:t>y</w:t>
      </w:r>
      <w:r w:rsidRPr="00113B17">
        <w:rPr>
          <w:rFonts w:ascii="Arial" w:hAnsi="Arial" w:cs="Arial"/>
          <w:u w:val="single"/>
        </w:rPr>
        <w:t>:</w:t>
      </w:r>
    </w:p>
    <w:p w:rsidR="00B8533E" w:rsidRPr="00113B17" w:rsidRDefault="00B8533E" w:rsidP="00B8533E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t>situační mapa</w:t>
      </w:r>
      <w:r w:rsidR="003A4EAD" w:rsidRPr="00113B17">
        <w:rPr>
          <w:rFonts w:ascii="Arial" w:hAnsi="Arial" w:cs="Arial"/>
        </w:rPr>
        <w:t xml:space="preserve"> – příloha č. 1</w:t>
      </w:r>
    </w:p>
    <w:p w:rsidR="008E7842" w:rsidRPr="00113B17" w:rsidRDefault="008E7842" w:rsidP="00B8533E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t xml:space="preserve">přehledová </w:t>
      </w:r>
      <w:r w:rsidR="006718AC" w:rsidRPr="00113B17">
        <w:rPr>
          <w:rFonts w:ascii="Arial" w:hAnsi="Arial" w:cs="Arial"/>
        </w:rPr>
        <w:t>mapa</w:t>
      </w:r>
      <w:r w:rsidR="003A4EAD" w:rsidRPr="00113B17">
        <w:rPr>
          <w:rFonts w:ascii="Arial" w:hAnsi="Arial" w:cs="Arial"/>
        </w:rPr>
        <w:t xml:space="preserve"> – příloha č. 2</w:t>
      </w:r>
    </w:p>
    <w:p w:rsidR="003A4EAD" w:rsidRPr="00113B17" w:rsidRDefault="003A4EAD" w:rsidP="00B8533E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t>fotodokumentace – příloha č. 3</w:t>
      </w:r>
    </w:p>
    <w:p w:rsidR="001B5A94" w:rsidRPr="00113B17" w:rsidRDefault="008E7842" w:rsidP="00B8533E">
      <w:pPr>
        <w:jc w:val="both"/>
        <w:rPr>
          <w:sz w:val="20"/>
          <w:szCs w:val="20"/>
        </w:rPr>
      </w:pPr>
      <w:r w:rsidRPr="00113B17">
        <w:rPr>
          <w:noProof/>
          <w:sz w:val="20"/>
          <w:szCs w:val="20"/>
        </w:rPr>
        <w:t xml:space="preserve"> </w:t>
      </w:r>
      <w:r w:rsidR="00F97979" w:rsidRPr="00113B17">
        <w:rPr>
          <w:noProof/>
          <w:sz w:val="20"/>
          <w:szCs w:val="20"/>
        </w:rPr>
        <w:t xml:space="preserve"> </w:t>
      </w:r>
    </w:p>
    <w:p w:rsidR="00D03273" w:rsidRDefault="00D03273" w:rsidP="00B8533E">
      <w:pPr>
        <w:jc w:val="both"/>
        <w:rPr>
          <w:rFonts w:ascii="Arial" w:hAnsi="Arial" w:cs="Arial"/>
        </w:rPr>
      </w:pPr>
    </w:p>
    <w:p w:rsidR="00267725" w:rsidRDefault="00267725" w:rsidP="00B8533E">
      <w:pPr>
        <w:jc w:val="both"/>
        <w:rPr>
          <w:rFonts w:ascii="Arial" w:hAnsi="Arial" w:cs="Arial"/>
        </w:rPr>
      </w:pPr>
    </w:p>
    <w:p w:rsidR="00267725" w:rsidRPr="00113B17" w:rsidRDefault="00267725" w:rsidP="00B8533E">
      <w:pPr>
        <w:jc w:val="both"/>
        <w:rPr>
          <w:rFonts w:ascii="Arial" w:hAnsi="Arial" w:cs="Arial"/>
        </w:rPr>
      </w:pPr>
      <w:bookmarkStart w:id="0" w:name="_GoBack"/>
      <w:bookmarkEnd w:id="0"/>
    </w:p>
    <w:p w:rsidR="002E5A31" w:rsidRPr="00113B17" w:rsidRDefault="002E5A31" w:rsidP="00B8533E">
      <w:pPr>
        <w:jc w:val="both"/>
        <w:rPr>
          <w:rFonts w:ascii="Arial" w:hAnsi="Arial" w:cs="Arial"/>
        </w:rPr>
      </w:pPr>
    </w:p>
    <w:p w:rsidR="002E5A31" w:rsidRPr="00113B17" w:rsidRDefault="002E5A31" w:rsidP="00B8533E">
      <w:pPr>
        <w:jc w:val="both"/>
        <w:rPr>
          <w:rFonts w:ascii="Arial" w:hAnsi="Arial" w:cs="Arial"/>
        </w:rPr>
      </w:pPr>
    </w:p>
    <w:p w:rsidR="00AA1B0B" w:rsidRPr="00113B17" w:rsidRDefault="00AA1B0B" w:rsidP="00B8533E">
      <w:pPr>
        <w:jc w:val="both"/>
        <w:rPr>
          <w:rFonts w:ascii="Arial" w:hAnsi="Arial" w:cs="Arial"/>
        </w:rPr>
      </w:pPr>
    </w:p>
    <w:p w:rsidR="003A4EAD" w:rsidRPr="00113B17" w:rsidRDefault="003A4EAD" w:rsidP="00B8533E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lastRenderedPageBreak/>
        <w:t>Příloha č. 1</w:t>
      </w:r>
    </w:p>
    <w:p w:rsidR="003A4EAD" w:rsidRPr="00113B17" w:rsidRDefault="003A4EAD" w:rsidP="00B8533E">
      <w:pPr>
        <w:jc w:val="both"/>
        <w:rPr>
          <w:sz w:val="20"/>
          <w:szCs w:val="20"/>
        </w:rPr>
      </w:pPr>
      <w:r w:rsidRPr="00113B17">
        <w:rPr>
          <w:noProof/>
          <w:sz w:val="20"/>
          <w:szCs w:val="20"/>
        </w:rPr>
        <w:drawing>
          <wp:inline distT="0" distB="0" distL="0" distR="0">
            <wp:extent cx="6031230" cy="4266044"/>
            <wp:effectExtent l="0" t="0" r="7620" b="1270"/>
            <wp:docPr id="3" name="Obrázek 3" descr="C:\Users\najbrova zuzana\AppData\Local\Microsoft\Windows\INetCache\Content.Outlook\IT3N0JQ1\SMM@prostejov.eu_20210909_0938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IT3N0JQ1\SMM@prostejov.eu_20210909_09382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AD" w:rsidRPr="00113B17" w:rsidRDefault="003A4EAD" w:rsidP="00B8533E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t>Příloha č. 2</w:t>
      </w:r>
    </w:p>
    <w:p w:rsidR="003A4EAD" w:rsidRPr="00113B17" w:rsidRDefault="003A4EAD" w:rsidP="00B8533E">
      <w:pPr>
        <w:jc w:val="both"/>
        <w:rPr>
          <w:sz w:val="20"/>
          <w:szCs w:val="20"/>
        </w:rPr>
      </w:pPr>
      <w:r w:rsidRPr="00113B17">
        <w:rPr>
          <w:noProof/>
          <w:sz w:val="20"/>
          <w:szCs w:val="20"/>
        </w:rPr>
        <w:drawing>
          <wp:inline distT="0" distB="0" distL="0" distR="0">
            <wp:extent cx="6031230" cy="4266044"/>
            <wp:effectExtent l="0" t="0" r="7620" b="1270"/>
            <wp:docPr id="5" name="Obrázek 5" descr="C:\Users\najbrova zuzana\AppData\Local\Microsoft\Windows\INetCache\Content.Outlook\IT3N0JQ1\SMM@prostejov.eu_20210909_0938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IT3N0JQ1\SMM@prostejov.eu_20210909_093824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AD" w:rsidRPr="00113B17" w:rsidRDefault="003A4EAD" w:rsidP="00B8533E">
      <w:pPr>
        <w:jc w:val="both"/>
        <w:rPr>
          <w:rFonts w:ascii="Arial" w:hAnsi="Arial" w:cs="Arial"/>
        </w:rPr>
      </w:pPr>
      <w:r w:rsidRPr="00113B17">
        <w:rPr>
          <w:rFonts w:ascii="Arial" w:hAnsi="Arial" w:cs="Arial"/>
        </w:rPr>
        <w:lastRenderedPageBreak/>
        <w:t>Příloha č. 3</w:t>
      </w:r>
    </w:p>
    <w:p w:rsidR="003A4EAD" w:rsidRPr="00113B17" w:rsidRDefault="003A4EAD" w:rsidP="00B8533E">
      <w:pPr>
        <w:jc w:val="both"/>
        <w:rPr>
          <w:sz w:val="20"/>
          <w:szCs w:val="20"/>
        </w:rPr>
      </w:pPr>
      <w:r w:rsidRPr="00113B17">
        <w:rPr>
          <w:noProof/>
          <w:sz w:val="20"/>
          <w:szCs w:val="20"/>
        </w:rPr>
        <w:drawing>
          <wp:inline distT="0" distB="0" distL="0" distR="0">
            <wp:extent cx="6031230" cy="8526807"/>
            <wp:effectExtent l="0" t="0" r="7620" b="7620"/>
            <wp:docPr id="6" name="Obrázek 6" descr="C:\Users\najbrova zuzana\AppData\Local\Microsoft\Windows\INetCache\Content.Outlook\IT3N0JQ1\SMM@prostejov.eu_20210909_0938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jbrova zuzana\AppData\Local\Microsoft\Windows\INetCache\Content.Outlook\IT3N0JQ1\SMM@prostejov.eu_20210909_093824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EAD" w:rsidRPr="00113B17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4A0" w:rsidRDefault="002A44A0" w:rsidP="00C71327">
      <w:r>
        <w:separator/>
      </w:r>
    </w:p>
  </w:endnote>
  <w:endnote w:type="continuationSeparator" w:id="0">
    <w:p w:rsidR="002A44A0" w:rsidRDefault="002A44A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9529F5" w:rsidRDefault="00597AC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9529F5">
      <w:rPr>
        <w:rFonts w:ascii="Arial" w:eastAsiaTheme="majorEastAsia" w:hAnsi="Arial" w:cs="Arial"/>
        <w:sz w:val="20"/>
        <w:szCs w:val="20"/>
      </w:rPr>
      <w:t>Zasedání Zastupitelstva</w:t>
    </w:r>
    <w:r w:rsidR="00627234" w:rsidRPr="009529F5">
      <w:rPr>
        <w:rFonts w:ascii="Arial" w:eastAsiaTheme="majorEastAsia" w:hAnsi="Arial" w:cs="Arial"/>
        <w:sz w:val="20"/>
        <w:szCs w:val="20"/>
      </w:rPr>
      <w:t xml:space="preserve"> města Prostějova </w:t>
    </w:r>
    <w:r w:rsidR="008E221A" w:rsidRPr="009529F5">
      <w:rPr>
        <w:rFonts w:ascii="Arial" w:eastAsiaTheme="majorEastAsia" w:hAnsi="Arial" w:cs="Arial"/>
        <w:sz w:val="20"/>
        <w:szCs w:val="20"/>
      </w:rPr>
      <w:t>2</w:t>
    </w:r>
    <w:r w:rsidR="009529F5" w:rsidRPr="009529F5">
      <w:rPr>
        <w:rFonts w:ascii="Arial" w:eastAsiaTheme="majorEastAsia" w:hAnsi="Arial" w:cs="Arial"/>
        <w:sz w:val="20"/>
        <w:szCs w:val="20"/>
      </w:rPr>
      <w:t>2</w:t>
    </w:r>
    <w:r w:rsidR="008E221A" w:rsidRPr="009529F5">
      <w:rPr>
        <w:rFonts w:ascii="Arial" w:eastAsiaTheme="majorEastAsia" w:hAnsi="Arial" w:cs="Arial"/>
        <w:sz w:val="20"/>
        <w:szCs w:val="20"/>
      </w:rPr>
      <w:t>.</w:t>
    </w:r>
    <w:r w:rsidR="00D03273" w:rsidRPr="009529F5">
      <w:rPr>
        <w:rFonts w:ascii="Arial" w:eastAsiaTheme="majorEastAsia" w:hAnsi="Arial" w:cs="Arial"/>
        <w:sz w:val="20"/>
        <w:szCs w:val="20"/>
      </w:rPr>
      <w:t xml:space="preserve"> </w:t>
    </w:r>
    <w:r w:rsidR="008E221A" w:rsidRPr="009529F5">
      <w:rPr>
        <w:rFonts w:ascii="Arial" w:eastAsiaTheme="majorEastAsia" w:hAnsi="Arial" w:cs="Arial"/>
        <w:sz w:val="20"/>
        <w:szCs w:val="20"/>
      </w:rPr>
      <w:t>0</w:t>
    </w:r>
    <w:r w:rsidR="009529F5" w:rsidRPr="009529F5">
      <w:rPr>
        <w:rFonts w:ascii="Arial" w:eastAsiaTheme="majorEastAsia" w:hAnsi="Arial" w:cs="Arial"/>
        <w:sz w:val="20"/>
        <w:szCs w:val="20"/>
      </w:rPr>
      <w:t>2</w:t>
    </w:r>
    <w:r w:rsidR="008E221A" w:rsidRPr="009529F5">
      <w:rPr>
        <w:rFonts w:ascii="Arial" w:eastAsiaTheme="majorEastAsia" w:hAnsi="Arial" w:cs="Arial"/>
        <w:sz w:val="20"/>
        <w:szCs w:val="20"/>
      </w:rPr>
      <w:t>.</w:t>
    </w:r>
    <w:r w:rsidR="00D03273" w:rsidRPr="009529F5">
      <w:rPr>
        <w:rFonts w:ascii="Arial" w:eastAsiaTheme="majorEastAsia" w:hAnsi="Arial" w:cs="Arial"/>
        <w:sz w:val="20"/>
        <w:szCs w:val="20"/>
      </w:rPr>
      <w:t xml:space="preserve"> </w:t>
    </w:r>
    <w:r w:rsidR="008E221A" w:rsidRPr="009529F5">
      <w:rPr>
        <w:rFonts w:ascii="Arial" w:eastAsiaTheme="majorEastAsia" w:hAnsi="Arial" w:cs="Arial"/>
        <w:sz w:val="20"/>
        <w:szCs w:val="20"/>
      </w:rPr>
      <w:t>202</w:t>
    </w:r>
    <w:r w:rsidR="009529F5" w:rsidRPr="009529F5">
      <w:rPr>
        <w:rFonts w:ascii="Arial" w:eastAsiaTheme="majorEastAsia" w:hAnsi="Arial" w:cs="Arial"/>
        <w:sz w:val="20"/>
        <w:szCs w:val="20"/>
      </w:rPr>
      <w:t>2</w:t>
    </w:r>
    <w:r w:rsidR="00627234" w:rsidRPr="009529F5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9529F5">
      <w:rPr>
        <w:rFonts w:ascii="Arial" w:eastAsiaTheme="minorEastAsia" w:hAnsi="Arial" w:cs="Arial"/>
        <w:sz w:val="20"/>
        <w:szCs w:val="20"/>
      </w:rPr>
      <w:fldChar w:fldCharType="begin"/>
    </w:r>
    <w:r w:rsidR="00627234" w:rsidRPr="009529F5">
      <w:rPr>
        <w:rFonts w:ascii="Arial" w:hAnsi="Arial" w:cs="Arial"/>
        <w:sz w:val="20"/>
        <w:szCs w:val="20"/>
      </w:rPr>
      <w:instrText>PAGE   \* MERGEFORMAT</w:instrText>
    </w:r>
    <w:r w:rsidR="00627234" w:rsidRPr="009529F5">
      <w:rPr>
        <w:rFonts w:ascii="Arial" w:eastAsiaTheme="minorEastAsia" w:hAnsi="Arial" w:cs="Arial"/>
        <w:sz w:val="20"/>
        <w:szCs w:val="20"/>
      </w:rPr>
      <w:fldChar w:fldCharType="separate"/>
    </w:r>
    <w:r w:rsidR="00267725" w:rsidRPr="00267725">
      <w:rPr>
        <w:rFonts w:ascii="Arial" w:eastAsiaTheme="majorEastAsia" w:hAnsi="Arial" w:cs="Arial"/>
        <w:noProof/>
        <w:sz w:val="20"/>
        <w:szCs w:val="20"/>
      </w:rPr>
      <w:t>1</w:t>
    </w:r>
    <w:r w:rsidR="00627234" w:rsidRPr="009529F5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9529F5" w:rsidRDefault="00597AC7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9529F5">
      <w:rPr>
        <w:rFonts w:ascii="Arial" w:eastAsiaTheme="majorEastAsia" w:hAnsi="Arial" w:cs="Arial"/>
        <w:sz w:val="20"/>
        <w:szCs w:val="20"/>
      </w:rPr>
      <w:t xml:space="preserve">Schválení </w:t>
    </w:r>
    <w:r w:rsidR="00632DFE" w:rsidRPr="009529F5">
      <w:rPr>
        <w:rFonts w:ascii="Arial" w:eastAsiaTheme="majorEastAsia" w:hAnsi="Arial" w:cs="Arial"/>
        <w:sz w:val="20"/>
        <w:szCs w:val="20"/>
      </w:rPr>
      <w:t>prodeje</w:t>
    </w:r>
    <w:r w:rsidR="008E221A" w:rsidRPr="009529F5">
      <w:rPr>
        <w:rFonts w:ascii="Arial" w:eastAsiaTheme="majorEastAsia" w:hAnsi="Arial" w:cs="Arial"/>
        <w:sz w:val="20"/>
        <w:szCs w:val="20"/>
      </w:rPr>
      <w:t xml:space="preserve"> části</w:t>
    </w:r>
    <w:r w:rsidR="00632DFE" w:rsidRPr="009529F5">
      <w:rPr>
        <w:rFonts w:ascii="Arial" w:eastAsiaTheme="majorEastAsia" w:hAnsi="Arial" w:cs="Arial"/>
        <w:sz w:val="20"/>
        <w:szCs w:val="20"/>
      </w:rPr>
      <w:t xml:space="preserve"> pozemk</w:t>
    </w:r>
    <w:r w:rsidR="00563198" w:rsidRPr="009529F5">
      <w:rPr>
        <w:rFonts w:ascii="Arial" w:eastAsiaTheme="majorEastAsia" w:hAnsi="Arial" w:cs="Arial"/>
        <w:sz w:val="20"/>
        <w:szCs w:val="20"/>
      </w:rPr>
      <w:t>u</w:t>
    </w:r>
    <w:r w:rsidR="00632DFE" w:rsidRPr="009529F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9529F5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9529F5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9529F5">
      <w:rPr>
        <w:rFonts w:ascii="Arial" w:eastAsiaTheme="majorEastAsia" w:hAnsi="Arial" w:cs="Arial"/>
        <w:sz w:val="20"/>
        <w:szCs w:val="20"/>
      </w:rPr>
      <w:t xml:space="preserve"> </w:t>
    </w:r>
    <w:r w:rsidR="008E221A" w:rsidRPr="009529F5">
      <w:rPr>
        <w:rFonts w:ascii="Arial" w:eastAsiaTheme="majorEastAsia" w:hAnsi="Arial" w:cs="Arial"/>
        <w:sz w:val="20"/>
        <w:szCs w:val="20"/>
      </w:rPr>
      <w:t>6031/6</w:t>
    </w:r>
    <w:r w:rsidR="008B061C" w:rsidRPr="009529F5">
      <w:rPr>
        <w:rFonts w:ascii="Arial" w:eastAsiaTheme="majorEastAsia" w:hAnsi="Arial" w:cs="Arial"/>
        <w:sz w:val="20"/>
        <w:szCs w:val="20"/>
      </w:rPr>
      <w:t xml:space="preserve"> v </w:t>
    </w:r>
    <w:proofErr w:type="spellStart"/>
    <w:r w:rsidR="008B061C" w:rsidRPr="009529F5">
      <w:rPr>
        <w:rFonts w:ascii="Arial" w:eastAsiaTheme="majorEastAsia" w:hAnsi="Arial" w:cs="Arial"/>
        <w:sz w:val="20"/>
        <w:szCs w:val="20"/>
      </w:rPr>
      <w:t>k.ú</w:t>
    </w:r>
    <w:proofErr w:type="spellEnd"/>
    <w:r w:rsidR="008B061C" w:rsidRPr="009529F5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4A0" w:rsidRDefault="002A44A0" w:rsidP="00C71327">
      <w:r>
        <w:separator/>
      </w:r>
    </w:p>
  </w:footnote>
  <w:footnote w:type="continuationSeparator" w:id="0">
    <w:p w:rsidR="002A44A0" w:rsidRDefault="002A44A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67443"/>
    <w:multiLevelType w:val="hybridMultilevel"/>
    <w:tmpl w:val="B922E4A2"/>
    <w:lvl w:ilvl="0" w:tplc="70EECAF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1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1"/>
  </w:num>
  <w:num w:numId="4">
    <w:abstractNumId w:val="10"/>
  </w:num>
  <w:num w:numId="5">
    <w:abstractNumId w:val="20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4"/>
  </w:num>
  <w:num w:numId="11">
    <w:abstractNumId w:val="3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3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8"/>
  </w:num>
  <w:num w:numId="20">
    <w:abstractNumId w:val="8"/>
  </w:num>
  <w:num w:numId="21">
    <w:abstractNumId w:val="13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27"/>
  </w:num>
  <w:num w:numId="27">
    <w:abstractNumId w:val="6"/>
  </w:num>
  <w:num w:numId="28">
    <w:abstractNumId w:val="5"/>
  </w:num>
  <w:num w:numId="29">
    <w:abstractNumId w:val="17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17DCF"/>
    <w:rsid w:val="00021846"/>
    <w:rsid w:val="0002313E"/>
    <w:rsid w:val="0002795B"/>
    <w:rsid w:val="000353A7"/>
    <w:rsid w:val="00035716"/>
    <w:rsid w:val="00036A56"/>
    <w:rsid w:val="00037325"/>
    <w:rsid w:val="00037B67"/>
    <w:rsid w:val="0004432C"/>
    <w:rsid w:val="0004709D"/>
    <w:rsid w:val="00065509"/>
    <w:rsid w:val="00072FEA"/>
    <w:rsid w:val="000774DA"/>
    <w:rsid w:val="0009046E"/>
    <w:rsid w:val="00096EAC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4C34"/>
    <w:rsid w:val="000E7EE7"/>
    <w:rsid w:val="000F38CE"/>
    <w:rsid w:val="00100A26"/>
    <w:rsid w:val="00103697"/>
    <w:rsid w:val="001045F0"/>
    <w:rsid w:val="00112CEB"/>
    <w:rsid w:val="00113B17"/>
    <w:rsid w:val="00114B4B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2558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106F8"/>
    <w:rsid w:val="00210961"/>
    <w:rsid w:val="00213001"/>
    <w:rsid w:val="00213CD4"/>
    <w:rsid w:val="00234B4B"/>
    <w:rsid w:val="002404D1"/>
    <w:rsid w:val="00244B64"/>
    <w:rsid w:val="00245841"/>
    <w:rsid w:val="00250140"/>
    <w:rsid w:val="00252BE7"/>
    <w:rsid w:val="00253D03"/>
    <w:rsid w:val="002563EF"/>
    <w:rsid w:val="002603C6"/>
    <w:rsid w:val="002623EC"/>
    <w:rsid w:val="00264296"/>
    <w:rsid w:val="002652AC"/>
    <w:rsid w:val="00267725"/>
    <w:rsid w:val="002730DC"/>
    <w:rsid w:val="0027402C"/>
    <w:rsid w:val="00274FC6"/>
    <w:rsid w:val="00281D52"/>
    <w:rsid w:val="00284CB3"/>
    <w:rsid w:val="00285A28"/>
    <w:rsid w:val="00286DDA"/>
    <w:rsid w:val="002875A2"/>
    <w:rsid w:val="00290338"/>
    <w:rsid w:val="00292627"/>
    <w:rsid w:val="00292B12"/>
    <w:rsid w:val="0029662C"/>
    <w:rsid w:val="002971A4"/>
    <w:rsid w:val="00297BB4"/>
    <w:rsid w:val="002A0357"/>
    <w:rsid w:val="002A44A0"/>
    <w:rsid w:val="002A7199"/>
    <w:rsid w:val="002B2584"/>
    <w:rsid w:val="002B666E"/>
    <w:rsid w:val="002B76A2"/>
    <w:rsid w:val="002C0192"/>
    <w:rsid w:val="002C4BD8"/>
    <w:rsid w:val="002D29C0"/>
    <w:rsid w:val="002E5A31"/>
    <w:rsid w:val="002E709B"/>
    <w:rsid w:val="002F33E8"/>
    <w:rsid w:val="002F6AAB"/>
    <w:rsid w:val="003074FB"/>
    <w:rsid w:val="00315C56"/>
    <w:rsid w:val="00321D9C"/>
    <w:rsid w:val="0033417B"/>
    <w:rsid w:val="0034138B"/>
    <w:rsid w:val="00347C0D"/>
    <w:rsid w:val="00350993"/>
    <w:rsid w:val="00350BEB"/>
    <w:rsid w:val="00351D31"/>
    <w:rsid w:val="003541B9"/>
    <w:rsid w:val="00354CAE"/>
    <w:rsid w:val="00362F9B"/>
    <w:rsid w:val="00364D83"/>
    <w:rsid w:val="003679B2"/>
    <w:rsid w:val="003700BA"/>
    <w:rsid w:val="003746EB"/>
    <w:rsid w:val="00376AEC"/>
    <w:rsid w:val="0038055D"/>
    <w:rsid w:val="00393A85"/>
    <w:rsid w:val="00395364"/>
    <w:rsid w:val="00395A55"/>
    <w:rsid w:val="0039693F"/>
    <w:rsid w:val="003A4EAD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E6BF0"/>
    <w:rsid w:val="003F2EC3"/>
    <w:rsid w:val="003F3B47"/>
    <w:rsid w:val="00403844"/>
    <w:rsid w:val="00404F71"/>
    <w:rsid w:val="004054F3"/>
    <w:rsid w:val="00414DA0"/>
    <w:rsid w:val="00423569"/>
    <w:rsid w:val="00426548"/>
    <w:rsid w:val="0042683F"/>
    <w:rsid w:val="00427CAF"/>
    <w:rsid w:val="00431241"/>
    <w:rsid w:val="00433179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F4B"/>
    <w:rsid w:val="004E767E"/>
    <w:rsid w:val="00500E98"/>
    <w:rsid w:val="00504426"/>
    <w:rsid w:val="0050637B"/>
    <w:rsid w:val="0051078C"/>
    <w:rsid w:val="0051413E"/>
    <w:rsid w:val="00521B0A"/>
    <w:rsid w:val="0052412E"/>
    <w:rsid w:val="00527154"/>
    <w:rsid w:val="005272E8"/>
    <w:rsid w:val="00527D47"/>
    <w:rsid w:val="0053363B"/>
    <w:rsid w:val="0053449E"/>
    <w:rsid w:val="005344F5"/>
    <w:rsid w:val="00537970"/>
    <w:rsid w:val="00541B93"/>
    <w:rsid w:val="005420D5"/>
    <w:rsid w:val="005423AC"/>
    <w:rsid w:val="00546843"/>
    <w:rsid w:val="005513C7"/>
    <w:rsid w:val="005549B9"/>
    <w:rsid w:val="00556778"/>
    <w:rsid w:val="00563198"/>
    <w:rsid w:val="00563ECE"/>
    <w:rsid w:val="00564E6B"/>
    <w:rsid w:val="00570972"/>
    <w:rsid w:val="00574D61"/>
    <w:rsid w:val="00582691"/>
    <w:rsid w:val="00582C6A"/>
    <w:rsid w:val="00583355"/>
    <w:rsid w:val="00597AC7"/>
    <w:rsid w:val="00597BE0"/>
    <w:rsid w:val="00597C44"/>
    <w:rsid w:val="005A0A7C"/>
    <w:rsid w:val="005A46B6"/>
    <w:rsid w:val="005A59BB"/>
    <w:rsid w:val="005A7000"/>
    <w:rsid w:val="005B1243"/>
    <w:rsid w:val="005C1676"/>
    <w:rsid w:val="005D0AE1"/>
    <w:rsid w:val="005D1379"/>
    <w:rsid w:val="005D4EC2"/>
    <w:rsid w:val="005D55C8"/>
    <w:rsid w:val="005E06A8"/>
    <w:rsid w:val="005E1A25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56CB"/>
    <w:rsid w:val="006564A3"/>
    <w:rsid w:val="00666A71"/>
    <w:rsid w:val="00667FB5"/>
    <w:rsid w:val="006718AC"/>
    <w:rsid w:val="00673F5F"/>
    <w:rsid w:val="00676D7C"/>
    <w:rsid w:val="00683427"/>
    <w:rsid w:val="00690806"/>
    <w:rsid w:val="00691296"/>
    <w:rsid w:val="0069459A"/>
    <w:rsid w:val="0069580F"/>
    <w:rsid w:val="006A181C"/>
    <w:rsid w:val="006A33D9"/>
    <w:rsid w:val="006A461B"/>
    <w:rsid w:val="006B3269"/>
    <w:rsid w:val="006B3381"/>
    <w:rsid w:val="006B352F"/>
    <w:rsid w:val="006B5093"/>
    <w:rsid w:val="006C0AFE"/>
    <w:rsid w:val="006C146A"/>
    <w:rsid w:val="006C2AF8"/>
    <w:rsid w:val="006C2FCA"/>
    <w:rsid w:val="006C3639"/>
    <w:rsid w:val="006C6D83"/>
    <w:rsid w:val="006D3AAC"/>
    <w:rsid w:val="006D46A3"/>
    <w:rsid w:val="006D732E"/>
    <w:rsid w:val="006E2AEE"/>
    <w:rsid w:val="006E5699"/>
    <w:rsid w:val="006E772C"/>
    <w:rsid w:val="006F173A"/>
    <w:rsid w:val="006F60F1"/>
    <w:rsid w:val="00710CAD"/>
    <w:rsid w:val="00711204"/>
    <w:rsid w:val="007125D4"/>
    <w:rsid w:val="00713B2A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3BC7"/>
    <w:rsid w:val="0075545B"/>
    <w:rsid w:val="00757685"/>
    <w:rsid w:val="007621E1"/>
    <w:rsid w:val="007623C6"/>
    <w:rsid w:val="00762CCA"/>
    <w:rsid w:val="00764855"/>
    <w:rsid w:val="00776857"/>
    <w:rsid w:val="007803AD"/>
    <w:rsid w:val="00786119"/>
    <w:rsid w:val="007870F9"/>
    <w:rsid w:val="0079011C"/>
    <w:rsid w:val="007906AD"/>
    <w:rsid w:val="00796497"/>
    <w:rsid w:val="00797CEA"/>
    <w:rsid w:val="007A039F"/>
    <w:rsid w:val="007A5F4B"/>
    <w:rsid w:val="007B1CD5"/>
    <w:rsid w:val="007B598F"/>
    <w:rsid w:val="007C02E4"/>
    <w:rsid w:val="007C1888"/>
    <w:rsid w:val="007C3A49"/>
    <w:rsid w:val="007C63BB"/>
    <w:rsid w:val="007D406A"/>
    <w:rsid w:val="007D4173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17D66"/>
    <w:rsid w:val="00822D80"/>
    <w:rsid w:val="00832AFF"/>
    <w:rsid w:val="00844E83"/>
    <w:rsid w:val="0084537E"/>
    <w:rsid w:val="008475D3"/>
    <w:rsid w:val="0085445A"/>
    <w:rsid w:val="008565E5"/>
    <w:rsid w:val="0086497F"/>
    <w:rsid w:val="00871037"/>
    <w:rsid w:val="00872348"/>
    <w:rsid w:val="00875AAF"/>
    <w:rsid w:val="0087675A"/>
    <w:rsid w:val="00876F96"/>
    <w:rsid w:val="008869AE"/>
    <w:rsid w:val="00890830"/>
    <w:rsid w:val="0089741F"/>
    <w:rsid w:val="00897FB0"/>
    <w:rsid w:val="008A4919"/>
    <w:rsid w:val="008A5236"/>
    <w:rsid w:val="008A52D1"/>
    <w:rsid w:val="008A7112"/>
    <w:rsid w:val="008B061C"/>
    <w:rsid w:val="008B4A62"/>
    <w:rsid w:val="008C1A58"/>
    <w:rsid w:val="008D31BA"/>
    <w:rsid w:val="008E1B64"/>
    <w:rsid w:val="008E221A"/>
    <w:rsid w:val="008E2B18"/>
    <w:rsid w:val="008E2B52"/>
    <w:rsid w:val="008E3565"/>
    <w:rsid w:val="008E53AC"/>
    <w:rsid w:val="008E719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367D2"/>
    <w:rsid w:val="009405DA"/>
    <w:rsid w:val="00940AF6"/>
    <w:rsid w:val="00942A37"/>
    <w:rsid w:val="00942A3E"/>
    <w:rsid w:val="0094517F"/>
    <w:rsid w:val="00945B9D"/>
    <w:rsid w:val="00951723"/>
    <w:rsid w:val="00951EBD"/>
    <w:rsid w:val="009529F5"/>
    <w:rsid w:val="009554C8"/>
    <w:rsid w:val="00956011"/>
    <w:rsid w:val="009606AB"/>
    <w:rsid w:val="00965DD4"/>
    <w:rsid w:val="009679CB"/>
    <w:rsid w:val="00977214"/>
    <w:rsid w:val="00977A21"/>
    <w:rsid w:val="00993D60"/>
    <w:rsid w:val="009A2552"/>
    <w:rsid w:val="009A2FD9"/>
    <w:rsid w:val="009A2FF9"/>
    <w:rsid w:val="009A3BFB"/>
    <w:rsid w:val="009B1D22"/>
    <w:rsid w:val="009B6BD3"/>
    <w:rsid w:val="009C06C1"/>
    <w:rsid w:val="009C77D0"/>
    <w:rsid w:val="009D1A86"/>
    <w:rsid w:val="009D6A74"/>
    <w:rsid w:val="009E172D"/>
    <w:rsid w:val="009E565A"/>
    <w:rsid w:val="009F130F"/>
    <w:rsid w:val="009F3D54"/>
    <w:rsid w:val="009F5A8E"/>
    <w:rsid w:val="009F7C29"/>
    <w:rsid w:val="00A04D4D"/>
    <w:rsid w:val="00A05AD5"/>
    <w:rsid w:val="00A116AA"/>
    <w:rsid w:val="00A1365D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47027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1B0B"/>
    <w:rsid w:val="00AA2342"/>
    <w:rsid w:val="00AA3306"/>
    <w:rsid w:val="00AA5974"/>
    <w:rsid w:val="00AA6536"/>
    <w:rsid w:val="00AB21C4"/>
    <w:rsid w:val="00AB7743"/>
    <w:rsid w:val="00AC2558"/>
    <w:rsid w:val="00AC3655"/>
    <w:rsid w:val="00AD12D0"/>
    <w:rsid w:val="00AD2CB7"/>
    <w:rsid w:val="00AE5624"/>
    <w:rsid w:val="00AE5A09"/>
    <w:rsid w:val="00AE6C71"/>
    <w:rsid w:val="00AF7D9F"/>
    <w:rsid w:val="00B03D3C"/>
    <w:rsid w:val="00B10870"/>
    <w:rsid w:val="00B122AD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7653F"/>
    <w:rsid w:val="00B8533E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3FBF"/>
    <w:rsid w:val="00BD56BA"/>
    <w:rsid w:val="00BE04BE"/>
    <w:rsid w:val="00BE0710"/>
    <w:rsid w:val="00BE1F17"/>
    <w:rsid w:val="00BF0668"/>
    <w:rsid w:val="00BF6E77"/>
    <w:rsid w:val="00C049E8"/>
    <w:rsid w:val="00C04D5E"/>
    <w:rsid w:val="00C10925"/>
    <w:rsid w:val="00C14737"/>
    <w:rsid w:val="00C14C19"/>
    <w:rsid w:val="00C173D9"/>
    <w:rsid w:val="00C26874"/>
    <w:rsid w:val="00C311CA"/>
    <w:rsid w:val="00C41CF4"/>
    <w:rsid w:val="00C431DD"/>
    <w:rsid w:val="00C45146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4D35"/>
    <w:rsid w:val="00C76DC4"/>
    <w:rsid w:val="00C82475"/>
    <w:rsid w:val="00C854E0"/>
    <w:rsid w:val="00C9285D"/>
    <w:rsid w:val="00C962D1"/>
    <w:rsid w:val="00CA067F"/>
    <w:rsid w:val="00CB2BEA"/>
    <w:rsid w:val="00CB43FE"/>
    <w:rsid w:val="00CB4B5D"/>
    <w:rsid w:val="00CB769C"/>
    <w:rsid w:val="00CB780C"/>
    <w:rsid w:val="00CD28DF"/>
    <w:rsid w:val="00CD3EBF"/>
    <w:rsid w:val="00CD55CB"/>
    <w:rsid w:val="00CD6AEB"/>
    <w:rsid w:val="00CE24C8"/>
    <w:rsid w:val="00CE5CB6"/>
    <w:rsid w:val="00CE7668"/>
    <w:rsid w:val="00CF32DC"/>
    <w:rsid w:val="00CF621A"/>
    <w:rsid w:val="00D03273"/>
    <w:rsid w:val="00D0330F"/>
    <w:rsid w:val="00D035A8"/>
    <w:rsid w:val="00D05A24"/>
    <w:rsid w:val="00D065CC"/>
    <w:rsid w:val="00D075F7"/>
    <w:rsid w:val="00D10F5B"/>
    <w:rsid w:val="00D13CB3"/>
    <w:rsid w:val="00D16047"/>
    <w:rsid w:val="00D1621E"/>
    <w:rsid w:val="00D16B84"/>
    <w:rsid w:val="00D319D7"/>
    <w:rsid w:val="00D358CD"/>
    <w:rsid w:val="00D416C6"/>
    <w:rsid w:val="00D42000"/>
    <w:rsid w:val="00D42840"/>
    <w:rsid w:val="00D44774"/>
    <w:rsid w:val="00D5335C"/>
    <w:rsid w:val="00D548D9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B606F"/>
    <w:rsid w:val="00DC18F0"/>
    <w:rsid w:val="00DD4A68"/>
    <w:rsid w:val="00DE2392"/>
    <w:rsid w:val="00DE2688"/>
    <w:rsid w:val="00DE373A"/>
    <w:rsid w:val="00DF1B0F"/>
    <w:rsid w:val="00DF6BDC"/>
    <w:rsid w:val="00E006BE"/>
    <w:rsid w:val="00E03BBB"/>
    <w:rsid w:val="00E06C9C"/>
    <w:rsid w:val="00E14E4D"/>
    <w:rsid w:val="00E16FD9"/>
    <w:rsid w:val="00E20A9D"/>
    <w:rsid w:val="00E20EB9"/>
    <w:rsid w:val="00E27615"/>
    <w:rsid w:val="00E302DF"/>
    <w:rsid w:val="00E432E2"/>
    <w:rsid w:val="00E44C46"/>
    <w:rsid w:val="00E511AC"/>
    <w:rsid w:val="00E62210"/>
    <w:rsid w:val="00E630F3"/>
    <w:rsid w:val="00E6619E"/>
    <w:rsid w:val="00E671C9"/>
    <w:rsid w:val="00E7386B"/>
    <w:rsid w:val="00E80C1A"/>
    <w:rsid w:val="00E8104A"/>
    <w:rsid w:val="00E82E90"/>
    <w:rsid w:val="00E8401E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04CD"/>
    <w:rsid w:val="00F42054"/>
    <w:rsid w:val="00F43723"/>
    <w:rsid w:val="00F45B58"/>
    <w:rsid w:val="00F461B6"/>
    <w:rsid w:val="00F46DF1"/>
    <w:rsid w:val="00F527AE"/>
    <w:rsid w:val="00F569AF"/>
    <w:rsid w:val="00F6642B"/>
    <w:rsid w:val="00F72242"/>
    <w:rsid w:val="00F750E0"/>
    <w:rsid w:val="00F81995"/>
    <w:rsid w:val="00F86742"/>
    <w:rsid w:val="00F915BC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7173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D05A24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56FD4-8CC1-40FB-AB64-4A9E75DB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837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2020-05-05T05:57:00Z</cp:lastPrinted>
  <dcterms:created xsi:type="dcterms:W3CDTF">2022-02-09T08:03:00Z</dcterms:created>
  <dcterms:modified xsi:type="dcterms:W3CDTF">2022-02-11T05:37:00Z</dcterms:modified>
</cp:coreProperties>
</file>