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43" w:rsidRDefault="004D7E43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D7E43" w:rsidRDefault="004D7E43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Mgr. František Jura</w:t>
      </w:r>
    </w:p>
    <w:p w:rsidR="00580BDF" w:rsidRPr="00354CAE" w:rsidRDefault="00580BDF" w:rsidP="00197191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>statutárního města Prostějova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D2753B" w:rsidRDefault="00580BDF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D2171" w:rsidRPr="00EC06EF">
        <w:rPr>
          <w:rFonts w:ascii="Arial" w:hAnsi="Arial" w:cs="Arial"/>
          <w:bCs/>
          <w:sz w:val="20"/>
          <w:szCs w:val="20"/>
        </w:rPr>
        <w:t>Zpracovali:</w:t>
      </w:r>
      <w:r w:rsidR="00D2753B">
        <w:rPr>
          <w:rFonts w:ascii="Arial" w:hAnsi="Arial" w:cs="Arial"/>
          <w:bCs/>
          <w:sz w:val="20"/>
          <w:szCs w:val="20"/>
        </w:rPr>
        <w:tab/>
        <w:t>Ing. Radim Carda</w:t>
      </w:r>
    </w:p>
    <w:p w:rsidR="00D2753B" w:rsidRDefault="00D2753B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Finančního odboru MMPv</w:t>
      </w:r>
    </w:p>
    <w:p w:rsidR="00D2753B" w:rsidRPr="006A5064" w:rsidRDefault="00D2753B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8"/>
          <w:szCs w:val="8"/>
        </w:rPr>
      </w:pPr>
    </w:p>
    <w:p w:rsidR="00D2753B" w:rsidRDefault="00D2753B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Iva Novotná</w:t>
      </w:r>
    </w:p>
    <w:p w:rsidR="00580BDF" w:rsidRPr="00354CAE" w:rsidRDefault="00D2753B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kontrolního oddělení FO MMPv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664C5" w:rsidRPr="00354CAE" w:rsidRDefault="003664C5" w:rsidP="003664C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664C5" w:rsidRPr="00354CAE" w:rsidRDefault="003664C5" w:rsidP="003664C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22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2022</w:t>
      </w:r>
    </w:p>
    <w:p w:rsidR="00197191" w:rsidRPr="00197191" w:rsidRDefault="00197191" w:rsidP="00197191">
      <w:pPr>
        <w:pBdr>
          <w:bottom w:val="single" w:sz="12" w:space="1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4"/>
          <w:szCs w:val="4"/>
        </w:rPr>
      </w:pPr>
    </w:p>
    <w:p w:rsidR="00090B8D" w:rsidRPr="00090B8D" w:rsidRDefault="00090B8D" w:rsidP="00197191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580BDF" w:rsidRPr="00354CAE" w:rsidRDefault="004056FE" w:rsidP="00197191">
      <w:pPr>
        <w:pBdr>
          <w:bottom w:val="single" w:sz="12" w:space="11" w:color="auto"/>
        </w:pBd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 xml:space="preserve">Dodatek č. </w:t>
      </w:r>
      <w:r w:rsidR="003617C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Zásad poskytování dotace a návratné finanční výpomoci</w:t>
      </w:r>
    </w:p>
    <w:p w:rsidR="00580BDF" w:rsidRPr="00D8646C" w:rsidRDefault="00580BDF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D8646C">
        <w:rPr>
          <w:rFonts w:ascii="Arial" w:hAnsi="Arial" w:cs="Arial"/>
          <w:sz w:val="24"/>
        </w:rPr>
        <w:t>Návrh usnesení:</w:t>
      </w:r>
    </w:p>
    <w:p w:rsidR="00D64205" w:rsidRPr="00D8646C" w:rsidRDefault="00D64205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3664C5" w:rsidRPr="00B8533E" w:rsidRDefault="003664C5" w:rsidP="003664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3664C5" w:rsidRPr="00C1785B" w:rsidRDefault="003664C5" w:rsidP="003664C5"/>
    <w:p w:rsidR="003664C5" w:rsidRPr="00620AE8" w:rsidRDefault="003664C5" w:rsidP="003664C5">
      <w:pPr>
        <w:pStyle w:val="Nadpis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</w:t>
      </w:r>
      <w:r w:rsidRPr="00620A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 w:rsidRPr="00620AE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Pr="00620A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a l u j e</w:t>
      </w:r>
    </w:p>
    <w:p w:rsidR="00C1785B" w:rsidRDefault="00C1785B" w:rsidP="0019719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C1785B" w:rsidRPr="00C1785B" w:rsidRDefault="00C1785B" w:rsidP="00C1785B">
      <w:pPr>
        <w:jc w:val="both"/>
        <w:rPr>
          <w:rFonts w:ascii="Arial" w:hAnsi="Arial" w:cs="Arial"/>
          <w:b/>
        </w:rPr>
      </w:pPr>
      <w:r w:rsidRPr="00C1785B">
        <w:rPr>
          <w:rFonts w:ascii="Arial" w:hAnsi="Arial" w:cs="Arial"/>
          <w:b/>
        </w:rPr>
        <w:t xml:space="preserve">Dodatek č. </w:t>
      </w:r>
      <w:r w:rsidR="003617C5">
        <w:rPr>
          <w:rFonts w:ascii="Arial" w:hAnsi="Arial" w:cs="Arial"/>
          <w:b/>
        </w:rPr>
        <w:t>7</w:t>
      </w:r>
      <w:r w:rsidRPr="00C1785B">
        <w:rPr>
          <w:rFonts w:ascii="Arial" w:hAnsi="Arial" w:cs="Arial"/>
          <w:b/>
        </w:rPr>
        <w:t xml:space="preserve"> </w:t>
      </w:r>
      <w:r w:rsidR="007D5E06">
        <w:rPr>
          <w:rFonts w:ascii="Arial" w:hAnsi="Arial" w:cs="Arial"/>
          <w:b/>
        </w:rPr>
        <w:t>Zásad</w:t>
      </w:r>
      <w:r w:rsidRPr="00C1785B">
        <w:rPr>
          <w:rFonts w:ascii="Arial" w:hAnsi="Arial" w:cs="Arial"/>
          <w:b/>
        </w:rPr>
        <w:t xml:space="preserve"> poskytování dotace a návratné finanční výpomoci s</w:t>
      </w:r>
      <w:r w:rsidR="007D5E06">
        <w:rPr>
          <w:rFonts w:ascii="Arial" w:hAnsi="Arial" w:cs="Arial"/>
          <w:b/>
        </w:rPr>
        <w:t> </w:t>
      </w:r>
      <w:r w:rsidRPr="00C1785B">
        <w:rPr>
          <w:rFonts w:ascii="Arial" w:hAnsi="Arial" w:cs="Arial"/>
          <w:b/>
        </w:rPr>
        <w:t>účinností</w:t>
      </w:r>
      <w:r w:rsidR="007D5E06">
        <w:rPr>
          <w:rFonts w:ascii="Arial" w:hAnsi="Arial" w:cs="Arial"/>
          <w:b/>
        </w:rPr>
        <w:br/>
      </w:r>
      <w:r w:rsidRPr="00C1785B">
        <w:rPr>
          <w:rFonts w:ascii="Arial" w:hAnsi="Arial" w:cs="Arial"/>
          <w:b/>
        </w:rPr>
        <w:t xml:space="preserve">od </w:t>
      </w:r>
      <w:r w:rsidR="003617C5">
        <w:rPr>
          <w:rFonts w:ascii="Arial" w:hAnsi="Arial" w:cs="Arial"/>
          <w:b/>
        </w:rPr>
        <w:t>1</w:t>
      </w:r>
      <w:r w:rsidRPr="00C1785B">
        <w:rPr>
          <w:rFonts w:ascii="Arial" w:hAnsi="Arial" w:cs="Arial"/>
          <w:b/>
        </w:rPr>
        <w:t xml:space="preserve">. </w:t>
      </w:r>
      <w:r w:rsidR="003617C5">
        <w:rPr>
          <w:rFonts w:ascii="Arial" w:hAnsi="Arial" w:cs="Arial"/>
          <w:b/>
        </w:rPr>
        <w:t>3</w:t>
      </w:r>
      <w:r w:rsidRPr="00C1785B">
        <w:rPr>
          <w:rFonts w:ascii="Arial" w:hAnsi="Arial" w:cs="Arial"/>
          <w:b/>
        </w:rPr>
        <w:t>. 20</w:t>
      </w:r>
      <w:r w:rsidR="00152067">
        <w:rPr>
          <w:rFonts w:ascii="Arial" w:hAnsi="Arial" w:cs="Arial"/>
          <w:b/>
        </w:rPr>
        <w:t>2</w:t>
      </w:r>
      <w:r w:rsidR="00A11827">
        <w:rPr>
          <w:rFonts w:ascii="Arial" w:hAnsi="Arial" w:cs="Arial"/>
          <w:b/>
        </w:rPr>
        <w:t>2</w:t>
      </w:r>
      <w:r w:rsidRPr="00C1785B">
        <w:rPr>
          <w:rFonts w:ascii="Arial" w:hAnsi="Arial" w:cs="Arial"/>
          <w:b/>
        </w:rPr>
        <w:t xml:space="preserve"> dle přílohy I. </w:t>
      </w:r>
    </w:p>
    <w:p w:rsidR="00197191" w:rsidRPr="00090B8D" w:rsidRDefault="00197191" w:rsidP="0019719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90B8D">
        <w:rPr>
          <w:rFonts w:ascii="Arial" w:hAnsi="Arial" w:cs="Arial"/>
          <w:b/>
          <w:sz w:val="22"/>
          <w:szCs w:val="22"/>
        </w:rPr>
        <w:t xml:space="preserve"> </w:t>
      </w:r>
    </w:p>
    <w:p w:rsidR="00C75882" w:rsidRDefault="00C75882" w:rsidP="00C868CA">
      <w:pPr>
        <w:jc w:val="both"/>
        <w:rPr>
          <w:rFonts w:ascii="Arial" w:hAnsi="Arial" w:cs="Arial"/>
          <w:b/>
          <w:sz w:val="22"/>
          <w:szCs w:val="22"/>
        </w:rPr>
      </w:pPr>
    </w:p>
    <w:p w:rsidR="004056FE" w:rsidRDefault="004056FE" w:rsidP="00C868CA">
      <w:pPr>
        <w:jc w:val="both"/>
        <w:rPr>
          <w:rFonts w:ascii="Arial" w:hAnsi="Arial" w:cs="Arial"/>
          <w:b/>
          <w:sz w:val="22"/>
          <w:szCs w:val="22"/>
        </w:rPr>
      </w:pPr>
    </w:p>
    <w:p w:rsidR="004056FE" w:rsidRDefault="004056FE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D2753B" w:rsidRDefault="00D2753B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A11827" w:rsidRDefault="00A11827" w:rsidP="00C868CA">
      <w:pPr>
        <w:jc w:val="both"/>
        <w:rPr>
          <w:rFonts w:ascii="Arial" w:hAnsi="Arial" w:cs="Arial"/>
          <w:b/>
        </w:rPr>
      </w:pPr>
    </w:p>
    <w:p w:rsidR="00D64205" w:rsidRDefault="00D64205" w:rsidP="00C868CA">
      <w:pPr>
        <w:jc w:val="both"/>
        <w:rPr>
          <w:rFonts w:ascii="Arial" w:hAnsi="Arial" w:cs="Arial"/>
          <w:b/>
        </w:rPr>
      </w:pPr>
    </w:p>
    <w:p w:rsidR="003664C5" w:rsidRDefault="003664C5" w:rsidP="00C868CA">
      <w:pPr>
        <w:jc w:val="both"/>
        <w:rPr>
          <w:rFonts w:ascii="Arial" w:hAnsi="Arial" w:cs="Arial"/>
          <w:b/>
        </w:rPr>
      </w:pPr>
    </w:p>
    <w:p w:rsidR="004056FE" w:rsidRDefault="004056FE" w:rsidP="00C868CA">
      <w:pPr>
        <w:jc w:val="both"/>
        <w:rPr>
          <w:rFonts w:ascii="Arial" w:hAnsi="Arial" w:cs="Arial"/>
          <w:b/>
        </w:rPr>
      </w:pPr>
    </w:p>
    <w:p w:rsidR="004056FE" w:rsidRDefault="004056FE" w:rsidP="00C868CA">
      <w:pPr>
        <w:jc w:val="both"/>
        <w:rPr>
          <w:rFonts w:ascii="Arial" w:hAnsi="Arial" w:cs="Arial"/>
          <w:b/>
        </w:rPr>
      </w:pPr>
    </w:p>
    <w:p w:rsidR="00D64205" w:rsidRPr="00CC01A9" w:rsidRDefault="00D64205" w:rsidP="00C868CA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3827"/>
        <w:gridCol w:w="1276"/>
        <w:gridCol w:w="2405"/>
      </w:tblGrid>
      <w:tr w:rsidR="00C868CA" w:rsidRPr="00354CAE" w:rsidTr="0059320A">
        <w:tc>
          <w:tcPr>
            <w:tcW w:w="9204" w:type="dxa"/>
            <w:gridSpan w:val="4"/>
          </w:tcPr>
          <w:p w:rsidR="00C868CA" w:rsidRPr="00FE3AB7" w:rsidRDefault="00C868CA" w:rsidP="00BD554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C868CA" w:rsidRPr="00354CAE" w:rsidTr="00482922">
        <w:trPr>
          <w:trHeight w:val="544"/>
        </w:trPr>
        <w:tc>
          <w:tcPr>
            <w:tcW w:w="1696" w:type="dxa"/>
            <w:vAlign w:val="center"/>
          </w:tcPr>
          <w:p w:rsidR="00C868CA" w:rsidRPr="00354CAE" w:rsidRDefault="00C868CA" w:rsidP="00BD554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27" w:type="dxa"/>
            <w:vAlign w:val="center"/>
          </w:tcPr>
          <w:p w:rsidR="0059320A" w:rsidRDefault="00C868CA" w:rsidP="00BD554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 xml:space="preserve">Mgr. František Jura, </w:t>
            </w:r>
          </w:p>
          <w:p w:rsidR="00C868CA" w:rsidRPr="00A402BE" w:rsidRDefault="00C868CA" w:rsidP="00482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primátor statutárního města Prostějova</w:t>
            </w:r>
          </w:p>
        </w:tc>
        <w:tc>
          <w:tcPr>
            <w:tcW w:w="1276" w:type="dxa"/>
            <w:vAlign w:val="center"/>
          </w:tcPr>
          <w:p w:rsidR="00C868CA" w:rsidRPr="00E6619E" w:rsidRDefault="00D41FCB" w:rsidP="00D41FCB">
            <w:pPr>
              <w:tabs>
                <w:tab w:val="left" w:pos="-284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C868C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="003617C5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C868CA">
              <w:rPr>
                <w:rFonts w:ascii="Arial" w:hAnsi="Arial" w:cs="Arial"/>
                <w:bCs/>
                <w:i/>
                <w:sz w:val="20"/>
                <w:szCs w:val="20"/>
              </w:rPr>
              <w:t>. 20</w:t>
            </w:r>
            <w:r w:rsidR="00152067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3617C5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405" w:type="dxa"/>
            <w:vAlign w:val="center"/>
          </w:tcPr>
          <w:p w:rsidR="00C868CA" w:rsidRPr="00E6619E" w:rsidRDefault="00482922" w:rsidP="00FF657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v. r. </w:t>
            </w:r>
          </w:p>
        </w:tc>
      </w:tr>
      <w:tr w:rsidR="00C868CA" w:rsidRPr="00354CAE" w:rsidTr="00482922">
        <w:trPr>
          <w:trHeight w:val="575"/>
        </w:trPr>
        <w:tc>
          <w:tcPr>
            <w:tcW w:w="1696" w:type="dxa"/>
            <w:vAlign w:val="center"/>
          </w:tcPr>
          <w:p w:rsidR="00C868CA" w:rsidRPr="00354CAE" w:rsidRDefault="00C868CA" w:rsidP="00BD554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27" w:type="dxa"/>
            <w:vAlign w:val="center"/>
          </w:tcPr>
          <w:p w:rsidR="0059320A" w:rsidRDefault="00C868CA" w:rsidP="005932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Carda, </w:t>
            </w:r>
          </w:p>
          <w:p w:rsidR="00C868CA" w:rsidRPr="00FE3AB7" w:rsidRDefault="00C868CA" w:rsidP="00482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FO</w:t>
            </w:r>
            <w:r w:rsidR="0059320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MMPv</w:t>
            </w:r>
          </w:p>
        </w:tc>
        <w:tc>
          <w:tcPr>
            <w:tcW w:w="1276" w:type="dxa"/>
            <w:vAlign w:val="center"/>
          </w:tcPr>
          <w:p w:rsidR="00C868CA" w:rsidRPr="00284CB3" w:rsidRDefault="00D41FCB" w:rsidP="00482922">
            <w:pPr>
              <w:tabs>
                <w:tab w:val="left" w:pos="-284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3617C5">
              <w:rPr>
                <w:rFonts w:ascii="Arial" w:hAnsi="Arial" w:cs="Arial"/>
                <w:bCs/>
                <w:i/>
                <w:sz w:val="20"/>
                <w:szCs w:val="20"/>
              </w:rPr>
              <w:t>. 2. 2022</w:t>
            </w:r>
          </w:p>
        </w:tc>
        <w:tc>
          <w:tcPr>
            <w:tcW w:w="2405" w:type="dxa"/>
            <w:vAlign w:val="center"/>
          </w:tcPr>
          <w:p w:rsidR="00C868CA" w:rsidRPr="00284CB3" w:rsidRDefault="00482922" w:rsidP="00FF657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 v. r.</w:t>
            </w:r>
          </w:p>
        </w:tc>
      </w:tr>
      <w:tr w:rsidR="00C868CA" w:rsidRPr="00354CAE" w:rsidTr="00482922">
        <w:tc>
          <w:tcPr>
            <w:tcW w:w="1696" w:type="dxa"/>
            <w:vAlign w:val="center"/>
          </w:tcPr>
          <w:p w:rsidR="00C868CA" w:rsidRPr="00354CAE" w:rsidRDefault="00C868CA" w:rsidP="00BD554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827" w:type="dxa"/>
            <w:vAlign w:val="center"/>
          </w:tcPr>
          <w:p w:rsidR="00C868CA" w:rsidRPr="00FE3AB7" w:rsidRDefault="0059320A" w:rsidP="00482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Iva Novotná</w:t>
            </w:r>
            <w:r w:rsidR="00C868C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vedoucí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kontrolního </w:t>
            </w:r>
            <w:r w:rsidR="00C868C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oddělení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FO MMPv</w:t>
            </w:r>
          </w:p>
        </w:tc>
        <w:tc>
          <w:tcPr>
            <w:tcW w:w="1276" w:type="dxa"/>
            <w:vAlign w:val="center"/>
          </w:tcPr>
          <w:p w:rsidR="00C868CA" w:rsidRPr="00284CB3" w:rsidRDefault="00D41FCB" w:rsidP="00482922">
            <w:pPr>
              <w:tabs>
                <w:tab w:val="left" w:pos="-284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3617C5">
              <w:rPr>
                <w:rFonts w:ascii="Arial" w:hAnsi="Arial" w:cs="Arial"/>
                <w:bCs/>
                <w:i/>
                <w:sz w:val="20"/>
                <w:szCs w:val="20"/>
              </w:rPr>
              <w:t>. 2. 2022</w:t>
            </w:r>
          </w:p>
        </w:tc>
        <w:tc>
          <w:tcPr>
            <w:tcW w:w="2405" w:type="dxa"/>
            <w:vAlign w:val="center"/>
          </w:tcPr>
          <w:p w:rsidR="00C868CA" w:rsidRPr="00284CB3" w:rsidRDefault="00482922" w:rsidP="00FF657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Iva Novotná v. r.</w:t>
            </w:r>
          </w:p>
        </w:tc>
      </w:tr>
    </w:tbl>
    <w:p w:rsidR="0083272B" w:rsidRDefault="0083272B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4056FE" w:rsidRDefault="004056FE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3664C5" w:rsidRDefault="003664C5" w:rsidP="00EA5D97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3664C5" w:rsidRDefault="003664C5" w:rsidP="00EA5D97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C868CA" w:rsidRPr="00CD472B" w:rsidRDefault="00C868CA" w:rsidP="00EA5D97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CD472B">
        <w:rPr>
          <w:rFonts w:ascii="Arial" w:hAnsi="Arial" w:cs="Arial"/>
          <w:b/>
          <w:sz w:val="22"/>
          <w:szCs w:val="22"/>
          <w:u w:val="single"/>
        </w:rPr>
        <w:t>Důvodová zpráva:</w:t>
      </w:r>
    </w:p>
    <w:p w:rsidR="001D08C8" w:rsidRDefault="003617C5" w:rsidP="00FA5C84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CD472B">
        <w:rPr>
          <w:rFonts w:ascii="Arial" w:hAnsi="Arial" w:cs="Arial"/>
          <w:sz w:val="22"/>
          <w:szCs w:val="22"/>
        </w:rPr>
        <w:t xml:space="preserve">Ministerstvo financí ČR </w:t>
      </w:r>
      <w:r w:rsidR="001D08C8">
        <w:rPr>
          <w:rFonts w:ascii="Arial" w:hAnsi="Arial" w:cs="Arial"/>
          <w:sz w:val="22"/>
          <w:szCs w:val="22"/>
        </w:rPr>
        <w:t>(dále jen „</w:t>
      </w:r>
      <w:r w:rsidR="001D08C8" w:rsidRPr="001D08C8">
        <w:rPr>
          <w:rFonts w:ascii="Arial" w:hAnsi="Arial" w:cs="Arial"/>
          <w:sz w:val="22"/>
          <w:szCs w:val="22"/>
        </w:rPr>
        <w:t>MF ČR</w:t>
      </w:r>
      <w:r w:rsidR="001D08C8">
        <w:rPr>
          <w:rFonts w:ascii="Arial" w:hAnsi="Arial" w:cs="Arial"/>
          <w:sz w:val="22"/>
          <w:szCs w:val="22"/>
        </w:rPr>
        <w:t xml:space="preserve">“) </w:t>
      </w:r>
      <w:r w:rsidRPr="00CD472B">
        <w:rPr>
          <w:rFonts w:ascii="Arial" w:hAnsi="Arial" w:cs="Arial"/>
          <w:sz w:val="22"/>
          <w:szCs w:val="22"/>
        </w:rPr>
        <w:t xml:space="preserve">zveřejnilo na svých webových stránkách </w:t>
      </w:r>
      <w:r w:rsidR="001D08C8">
        <w:rPr>
          <w:rFonts w:ascii="Arial" w:hAnsi="Arial" w:cs="Arial"/>
          <w:sz w:val="22"/>
          <w:szCs w:val="22"/>
        </w:rPr>
        <w:t xml:space="preserve">(viz odkaz </w:t>
      </w:r>
      <w:hyperlink r:id="rId8" w:history="1">
        <w:r w:rsidR="001D08C8" w:rsidRPr="008508D1">
          <w:rPr>
            <w:rStyle w:val="Hypertextovodkaz"/>
            <w:rFonts w:ascii="Arial" w:hAnsi="Arial" w:cs="Arial"/>
            <w:noProof w:val="0"/>
            <w:sz w:val="22"/>
            <w:szCs w:val="22"/>
          </w:rPr>
          <w:t>https://www.mfcr.cz/cs/verejny-sektor/uzemni-rozpocty/metodicka-podpora/2022</w:t>
        </w:r>
      </w:hyperlink>
      <w:r w:rsidR="001D08C8">
        <w:rPr>
          <w:rFonts w:ascii="Arial" w:hAnsi="Arial" w:cs="Arial"/>
          <w:sz w:val="22"/>
          <w:szCs w:val="22"/>
        </w:rPr>
        <w:t>)</w:t>
      </w:r>
    </w:p>
    <w:p w:rsidR="003617C5" w:rsidRPr="00CD472B" w:rsidRDefault="003617C5" w:rsidP="00FA5C84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CD472B">
        <w:rPr>
          <w:rFonts w:ascii="Arial" w:hAnsi="Arial" w:cs="Arial"/>
          <w:sz w:val="22"/>
          <w:szCs w:val="22"/>
        </w:rPr>
        <w:t>materiál „</w:t>
      </w:r>
      <w:hyperlink r:id="rId9" w:history="1">
        <w:r w:rsidRPr="00CD472B">
          <w:rPr>
            <w:rFonts w:ascii="Arial" w:hAnsi="Arial" w:cs="Arial"/>
            <w:sz w:val="22"/>
            <w:szCs w:val="22"/>
          </w:rPr>
          <w:t>Dokládání úplného výpisu z evidence skutečných majitelů v žádosti o poskytnutí dotace</w:t>
        </w:r>
      </w:hyperlink>
      <w:r w:rsidRPr="00CD472B">
        <w:rPr>
          <w:rFonts w:ascii="Arial" w:hAnsi="Arial" w:cs="Arial"/>
          <w:sz w:val="22"/>
          <w:szCs w:val="22"/>
        </w:rPr>
        <w:t>“</w:t>
      </w:r>
      <w:r w:rsidR="000A1066" w:rsidRPr="00CD472B">
        <w:rPr>
          <w:rFonts w:ascii="Arial" w:hAnsi="Arial" w:cs="Arial"/>
          <w:sz w:val="22"/>
          <w:szCs w:val="22"/>
        </w:rPr>
        <w:t xml:space="preserve"> (dále jen „materiál“)</w:t>
      </w:r>
      <w:r w:rsidRPr="00CD472B">
        <w:rPr>
          <w:rFonts w:ascii="Arial" w:hAnsi="Arial" w:cs="Arial"/>
          <w:sz w:val="22"/>
          <w:szCs w:val="22"/>
        </w:rPr>
        <w:t>.</w:t>
      </w:r>
    </w:p>
    <w:p w:rsidR="00CD472B" w:rsidRPr="00CD472B" w:rsidRDefault="000A1066" w:rsidP="00CD472B">
      <w:pPr>
        <w:pStyle w:val="Bezmezer"/>
        <w:jc w:val="both"/>
        <w:rPr>
          <w:rFonts w:ascii="Arial" w:hAnsi="Arial" w:cs="Arial"/>
        </w:rPr>
      </w:pPr>
      <w:r w:rsidRPr="00CD472B">
        <w:rPr>
          <w:rFonts w:ascii="Arial" w:hAnsi="Arial" w:cs="Arial"/>
        </w:rPr>
        <w:t xml:space="preserve">V materiále MF ČR uvádí, že </w:t>
      </w:r>
      <w:r w:rsidRPr="00CD472B">
        <w:rPr>
          <w:rFonts w:ascii="Arial" w:hAnsi="Arial" w:cs="Arial"/>
          <w:lang w:eastAsia="cs-CZ"/>
        </w:rPr>
        <w:t xml:space="preserve">dokládání úplného výpisu z evidence skutečných majitelů podle </w:t>
      </w:r>
      <w:r w:rsidR="00CD472B">
        <w:rPr>
          <w:rFonts w:ascii="Arial" w:hAnsi="Arial" w:cs="Arial"/>
          <w:lang w:eastAsia="cs-CZ"/>
        </w:rPr>
        <w:br/>
      </w:r>
      <w:r w:rsidRPr="00CD472B">
        <w:rPr>
          <w:rFonts w:ascii="Arial" w:hAnsi="Arial" w:cs="Arial"/>
          <w:lang w:eastAsia="cs-CZ"/>
        </w:rPr>
        <w:t>§ 10a odst. 3 písm. f) bodu 2 zákona č. 250/2000 Sb., o rozpočtových pravidlech územních rozpočtů, ve znění zákona č. 527/2020 Sb.</w:t>
      </w:r>
      <w:r w:rsidR="001D08C8">
        <w:rPr>
          <w:rFonts w:ascii="Arial" w:hAnsi="Arial" w:cs="Arial"/>
          <w:lang w:eastAsia="cs-CZ"/>
        </w:rPr>
        <w:t xml:space="preserve"> (dále jen „zákon č. 250/2000 Sb.“)</w:t>
      </w:r>
      <w:r w:rsidRPr="00CD472B">
        <w:rPr>
          <w:rFonts w:ascii="Arial" w:hAnsi="Arial" w:cs="Arial"/>
          <w:lang w:eastAsia="cs-CZ"/>
        </w:rPr>
        <w:t xml:space="preserve">, může být zejména pro spolky náročné, </w:t>
      </w:r>
      <w:r w:rsidR="00CD472B" w:rsidRPr="00CD472B">
        <w:rPr>
          <w:rFonts w:ascii="Arial" w:hAnsi="Arial" w:cs="Arial"/>
        </w:rPr>
        <w:t xml:space="preserve">a proto </w:t>
      </w:r>
      <w:r w:rsidRPr="00CD472B">
        <w:rPr>
          <w:rFonts w:ascii="Arial" w:hAnsi="Arial" w:cs="Arial"/>
          <w:lang w:eastAsia="cs-CZ"/>
        </w:rPr>
        <w:t xml:space="preserve">vydalo stanovisko, že </w:t>
      </w:r>
      <w:r w:rsidRPr="00CD472B">
        <w:rPr>
          <w:rFonts w:ascii="Arial" w:hAnsi="Arial" w:cs="Arial"/>
          <w:b/>
          <w:lang w:eastAsia="cs-CZ"/>
        </w:rPr>
        <w:t xml:space="preserve">za splnění této povinnosti spolky </w:t>
      </w:r>
      <w:r w:rsidR="001D08C8">
        <w:rPr>
          <w:rFonts w:ascii="Arial" w:hAnsi="Arial" w:cs="Arial"/>
          <w:b/>
          <w:lang w:eastAsia="cs-CZ"/>
        </w:rPr>
        <w:br/>
      </w:r>
      <w:r w:rsidRPr="00CD472B">
        <w:rPr>
          <w:rFonts w:ascii="Arial" w:hAnsi="Arial" w:cs="Arial"/>
          <w:b/>
          <w:lang w:eastAsia="cs-CZ"/>
        </w:rPr>
        <w:t>lze považovat i předložení částečného výpisu z evidence skutečných majitelů, který obsahuje v podstatě stejné údaje jako výpis úplný</w:t>
      </w:r>
      <w:r w:rsidRPr="00CD472B">
        <w:rPr>
          <w:rFonts w:ascii="Arial" w:hAnsi="Arial" w:cs="Arial"/>
          <w:lang w:eastAsia="cs-CZ"/>
        </w:rPr>
        <w:t>.</w:t>
      </w:r>
    </w:p>
    <w:p w:rsidR="000A1066" w:rsidRPr="00CD472B" w:rsidRDefault="000A1066" w:rsidP="00CD472B">
      <w:pPr>
        <w:pStyle w:val="Bezmezer"/>
        <w:jc w:val="both"/>
        <w:rPr>
          <w:rFonts w:ascii="Arial" w:eastAsia="Times New Roman" w:hAnsi="Arial" w:cs="Arial"/>
          <w:lang w:eastAsia="cs-CZ"/>
        </w:rPr>
      </w:pPr>
      <w:r w:rsidRPr="00CD472B">
        <w:rPr>
          <w:rFonts w:ascii="Arial" w:eastAsia="Times New Roman" w:hAnsi="Arial" w:cs="Arial"/>
          <w:lang w:eastAsia="cs-CZ"/>
        </w:rPr>
        <w:t>Pro doložení údajů o skutečném majiteli právnické osoby podle § 10a odst. 3 písm. f) bodu 2</w:t>
      </w:r>
      <w:r w:rsidR="001D08C8">
        <w:rPr>
          <w:rFonts w:ascii="Arial" w:eastAsia="Times New Roman" w:hAnsi="Arial" w:cs="Arial"/>
          <w:lang w:eastAsia="cs-CZ"/>
        </w:rPr>
        <w:t xml:space="preserve"> zákona č. 250/2000 Sb. </w:t>
      </w:r>
      <w:r w:rsidRPr="00D80219">
        <w:rPr>
          <w:rFonts w:ascii="Arial" w:eastAsia="Times New Roman" w:hAnsi="Arial" w:cs="Arial"/>
          <w:b/>
          <w:lang w:eastAsia="cs-CZ"/>
        </w:rPr>
        <w:t>l</w:t>
      </w:r>
      <w:r w:rsidRPr="006725C9">
        <w:rPr>
          <w:rFonts w:ascii="Arial" w:eastAsia="Times New Roman" w:hAnsi="Arial" w:cs="Arial"/>
          <w:b/>
          <w:lang w:eastAsia="cs-CZ"/>
        </w:rPr>
        <w:t>ze nahradit předložení úplného výpisu z evidence skutečných majitelů</w:t>
      </w:r>
      <w:r w:rsidRPr="00CD472B">
        <w:rPr>
          <w:rFonts w:ascii="Arial" w:eastAsia="Times New Roman" w:hAnsi="Arial" w:cs="Arial"/>
          <w:lang w:eastAsia="cs-CZ"/>
        </w:rPr>
        <w:t xml:space="preserve"> podle § 16 zákona č. 37/2021 Sb., </w:t>
      </w:r>
      <w:r w:rsidR="001D08C8">
        <w:rPr>
          <w:rFonts w:ascii="Arial" w:eastAsia="Times New Roman" w:hAnsi="Arial" w:cs="Arial"/>
          <w:lang w:eastAsia="cs-CZ"/>
        </w:rPr>
        <w:t xml:space="preserve">o evidenci skutečných majitelů, </w:t>
      </w:r>
      <w:r w:rsidRPr="006725C9">
        <w:rPr>
          <w:rFonts w:ascii="Arial" w:eastAsia="Times New Roman" w:hAnsi="Arial" w:cs="Arial"/>
          <w:b/>
          <w:lang w:eastAsia="cs-CZ"/>
        </w:rPr>
        <w:t>předložením výpisu částečného</w:t>
      </w:r>
      <w:r w:rsidRPr="00CD472B">
        <w:rPr>
          <w:rFonts w:ascii="Arial" w:eastAsia="Times New Roman" w:hAnsi="Arial" w:cs="Arial"/>
          <w:lang w:eastAsia="cs-CZ"/>
        </w:rPr>
        <w:t> podle § 14 téhož zákona</w:t>
      </w:r>
      <w:r w:rsidR="001D08C8">
        <w:rPr>
          <w:rFonts w:ascii="Arial" w:eastAsia="Times New Roman" w:hAnsi="Arial" w:cs="Arial"/>
          <w:lang w:eastAsia="cs-CZ"/>
        </w:rPr>
        <w:t xml:space="preserve"> </w:t>
      </w:r>
      <w:r w:rsidRPr="006725C9">
        <w:rPr>
          <w:rFonts w:ascii="Arial" w:eastAsia="Times New Roman" w:hAnsi="Arial" w:cs="Arial"/>
          <w:b/>
          <w:lang w:eastAsia="cs-CZ"/>
        </w:rPr>
        <w:t>u právnických osob v právní formě</w:t>
      </w:r>
      <w:r w:rsidRPr="00CD472B">
        <w:rPr>
          <w:rFonts w:ascii="Arial" w:eastAsia="Times New Roman" w:hAnsi="Arial" w:cs="Arial"/>
          <w:lang w:eastAsia="cs-CZ"/>
        </w:rPr>
        <w:t>:</w:t>
      </w:r>
    </w:p>
    <w:p w:rsidR="000A1066" w:rsidRPr="00CD472B" w:rsidRDefault="000A1066" w:rsidP="00A11827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D472B">
        <w:rPr>
          <w:rFonts w:ascii="Arial" w:eastAsia="Times New Roman" w:hAnsi="Arial" w:cs="Arial"/>
          <w:lang w:eastAsia="cs-CZ"/>
        </w:rPr>
        <w:t>nadace nebo nadačního fondu,</w:t>
      </w:r>
    </w:p>
    <w:p w:rsidR="000A1066" w:rsidRPr="00CD472B" w:rsidRDefault="000A1066" w:rsidP="00A11827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D472B">
        <w:rPr>
          <w:rFonts w:ascii="Arial" w:eastAsia="Times New Roman" w:hAnsi="Arial" w:cs="Arial"/>
          <w:lang w:eastAsia="cs-CZ"/>
        </w:rPr>
        <w:t>ústavu,</w:t>
      </w:r>
    </w:p>
    <w:p w:rsidR="000A1066" w:rsidRPr="00CD472B" w:rsidRDefault="000A1066" w:rsidP="00A11827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D472B">
        <w:rPr>
          <w:rFonts w:ascii="Arial" w:eastAsia="Times New Roman" w:hAnsi="Arial" w:cs="Arial"/>
          <w:lang w:eastAsia="cs-CZ"/>
        </w:rPr>
        <w:t>obecně prospěšné společnosti,</w:t>
      </w:r>
    </w:p>
    <w:p w:rsidR="000A1066" w:rsidRPr="00CD472B" w:rsidRDefault="000A1066" w:rsidP="00A11827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D472B">
        <w:rPr>
          <w:rFonts w:ascii="Arial" w:eastAsia="Times New Roman" w:hAnsi="Arial" w:cs="Arial"/>
          <w:lang w:eastAsia="cs-CZ"/>
        </w:rPr>
        <w:t>spolku nebo pobočného spolku,</w:t>
      </w:r>
    </w:p>
    <w:p w:rsidR="000A1066" w:rsidRPr="00CD472B" w:rsidRDefault="000A1066" w:rsidP="00A11827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D472B">
        <w:rPr>
          <w:rFonts w:ascii="Arial" w:eastAsia="Times New Roman" w:hAnsi="Arial" w:cs="Arial"/>
          <w:lang w:eastAsia="cs-CZ"/>
        </w:rPr>
        <w:t>zájmového sdružení právnických osob,</w:t>
      </w:r>
    </w:p>
    <w:p w:rsidR="000A1066" w:rsidRPr="00CD472B" w:rsidRDefault="000A1066" w:rsidP="00A11827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D472B">
        <w:rPr>
          <w:rFonts w:ascii="Arial" w:eastAsia="Times New Roman" w:hAnsi="Arial" w:cs="Arial"/>
          <w:lang w:eastAsia="cs-CZ"/>
        </w:rPr>
        <w:t>mezinárodní nevládní organizace, a</w:t>
      </w:r>
    </w:p>
    <w:p w:rsidR="000A1066" w:rsidRPr="00CD472B" w:rsidRDefault="000A1066" w:rsidP="00A11827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D472B">
        <w:rPr>
          <w:rFonts w:ascii="Arial" w:eastAsia="Times New Roman" w:hAnsi="Arial" w:cs="Arial"/>
          <w:lang w:eastAsia="cs-CZ"/>
        </w:rPr>
        <w:t>školské právnické osoby neuvedené v § 7 zákona č. 37/2021 Sb.</w:t>
      </w:r>
    </w:p>
    <w:p w:rsidR="00CD472B" w:rsidRPr="00CD472B" w:rsidRDefault="00CD472B" w:rsidP="00CD472B">
      <w:pPr>
        <w:pStyle w:val="Bezmezer"/>
        <w:jc w:val="both"/>
        <w:rPr>
          <w:rFonts w:ascii="Arial" w:hAnsi="Arial" w:cs="Arial"/>
          <w:sz w:val="8"/>
          <w:szCs w:val="8"/>
        </w:rPr>
      </w:pPr>
    </w:p>
    <w:p w:rsidR="000A1066" w:rsidRDefault="000A1066" w:rsidP="00CD472B">
      <w:pPr>
        <w:pStyle w:val="Bezmezer"/>
        <w:jc w:val="both"/>
        <w:rPr>
          <w:rFonts w:ascii="Arial" w:hAnsi="Arial" w:cs="Arial"/>
          <w:lang w:eastAsia="cs-CZ"/>
        </w:rPr>
      </w:pPr>
      <w:r w:rsidRPr="00CD472B">
        <w:rPr>
          <w:rFonts w:ascii="Arial" w:hAnsi="Arial" w:cs="Arial"/>
          <w:lang w:eastAsia="cs-CZ"/>
        </w:rPr>
        <w:t>V případě uvedených právních forem právnických osob totiž ú</w:t>
      </w:r>
      <w:r w:rsidRPr="00CD472B">
        <w:rPr>
          <w:rFonts w:ascii="Arial" w:hAnsi="Arial" w:cs="Arial"/>
          <w:bCs/>
          <w:lang w:eastAsia="cs-CZ"/>
        </w:rPr>
        <w:t xml:space="preserve">plný výpis neobsahuje </w:t>
      </w:r>
      <w:r w:rsidR="006725C9" w:rsidRPr="00CD472B">
        <w:rPr>
          <w:rFonts w:ascii="Arial" w:hAnsi="Arial" w:cs="Arial"/>
          <w:bCs/>
          <w:lang w:eastAsia="cs-CZ"/>
        </w:rPr>
        <w:t xml:space="preserve">navíc </w:t>
      </w:r>
      <w:r w:rsidRPr="00CD472B">
        <w:rPr>
          <w:rFonts w:ascii="Arial" w:hAnsi="Arial" w:cs="Arial"/>
          <w:bCs/>
          <w:lang w:eastAsia="cs-CZ"/>
        </w:rPr>
        <w:t>žádné podstatné údaje od částečného výpisu, který je veřejně dostupný</w:t>
      </w:r>
      <w:r w:rsidRPr="00CD472B">
        <w:rPr>
          <w:rFonts w:ascii="Arial" w:hAnsi="Arial" w:cs="Arial"/>
          <w:lang w:eastAsia="cs-CZ"/>
        </w:rPr>
        <w:t xml:space="preserve">. </w:t>
      </w:r>
    </w:p>
    <w:p w:rsidR="00CD472B" w:rsidRPr="00CD472B" w:rsidRDefault="00CD472B" w:rsidP="00CD472B">
      <w:pPr>
        <w:pStyle w:val="Bezmezer"/>
        <w:jc w:val="both"/>
        <w:rPr>
          <w:rFonts w:ascii="Arial" w:hAnsi="Arial" w:cs="Arial"/>
          <w:sz w:val="8"/>
          <w:szCs w:val="8"/>
          <w:lang w:eastAsia="cs-CZ"/>
        </w:rPr>
      </w:pPr>
    </w:p>
    <w:p w:rsidR="000A1066" w:rsidRDefault="00DF5574" w:rsidP="00DF5574">
      <w:pPr>
        <w:pStyle w:val="Bezmezer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MF ČR </w:t>
      </w:r>
      <w:r w:rsidR="006725C9">
        <w:rPr>
          <w:rFonts w:ascii="Arial" w:hAnsi="Arial" w:cs="Arial"/>
          <w:lang w:eastAsia="cs-CZ"/>
        </w:rPr>
        <w:t xml:space="preserve">dle této metodiky </w:t>
      </w:r>
      <w:r>
        <w:rPr>
          <w:rFonts w:ascii="Arial" w:hAnsi="Arial" w:cs="Arial"/>
          <w:lang w:eastAsia="cs-CZ"/>
        </w:rPr>
        <w:t>doporučuje poskytovatelům dotací zaujmout vstřícnější přístup, kterým by současně byl podle názoru ministerstva</w:t>
      </w:r>
      <w:r w:rsidR="000A1066" w:rsidRPr="00CD472B">
        <w:rPr>
          <w:rFonts w:ascii="Arial" w:hAnsi="Arial" w:cs="Arial"/>
          <w:lang w:eastAsia="cs-CZ"/>
        </w:rPr>
        <w:t xml:space="preserve"> napl</w:t>
      </w:r>
      <w:r>
        <w:rPr>
          <w:rFonts w:ascii="Arial" w:hAnsi="Arial" w:cs="Arial"/>
          <w:lang w:eastAsia="cs-CZ"/>
        </w:rPr>
        <w:t>něn</w:t>
      </w:r>
      <w:r w:rsidR="000A1066" w:rsidRPr="00CD472B">
        <w:rPr>
          <w:rFonts w:ascii="Arial" w:hAnsi="Arial" w:cs="Arial"/>
          <w:lang w:eastAsia="cs-CZ"/>
        </w:rPr>
        <w:t xml:space="preserve"> smysl zákonné úpravy. </w:t>
      </w:r>
      <w:r>
        <w:rPr>
          <w:rFonts w:ascii="Arial" w:hAnsi="Arial" w:cs="Arial"/>
          <w:lang w:eastAsia="cs-CZ"/>
        </w:rPr>
        <w:t>Současně MF ČR uvádí, že „</w:t>
      </w:r>
      <w:r w:rsidRPr="00DF5574">
        <w:rPr>
          <w:rFonts w:ascii="Arial" w:hAnsi="Arial" w:cs="Arial"/>
          <w:b/>
          <w:lang w:eastAsia="cs-CZ"/>
        </w:rPr>
        <w:t>r</w:t>
      </w:r>
      <w:r w:rsidR="000A1066" w:rsidRPr="00DF5574">
        <w:rPr>
          <w:rFonts w:ascii="Arial" w:hAnsi="Arial" w:cs="Arial"/>
          <w:b/>
          <w:lang w:eastAsia="cs-CZ"/>
        </w:rPr>
        <w:t xml:space="preserve">ozhodnutí, zda bude poskytovatel dotace vyžadovat od subjektů, uvedených </w:t>
      </w:r>
      <w:r w:rsidR="00D80219">
        <w:rPr>
          <w:rFonts w:ascii="Arial" w:hAnsi="Arial" w:cs="Arial"/>
          <w:b/>
          <w:lang w:eastAsia="cs-CZ"/>
        </w:rPr>
        <w:br/>
      </w:r>
      <w:r w:rsidR="000A1066" w:rsidRPr="00DF5574">
        <w:rPr>
          <w:rFonts w:ascii="Arial" w:hAnsi="Arial" w:cs="Arial"/>
          <w:b/>
          <w:lang w:eastAsia="cs-CZ"/>
        </w:rPr>
        <w:t xml:space="preserve">ve stanovisku, úplný nebo částečný výpis z evidence skutečných majitelů, náleží </w:t>
      </w:r>
      <w:r w:rsidR="00D80219">
        <w:rPr>
          <w:rFonts w:ascii="Arial" w:hAnsi="Arial" w:cs="Arial"/>
          <w:b/>
          <w:lang w:eastAsia="cs-CZ"/>
        </w:rPr>
        <w:br/>
      </w:r>
      <w:r w:rsidR="000A1066" w:rsidRPr="00DF5574">
        <w:rPr>
          <w:rFonts w:ascii="Arial" w:hAnsi="Arial" w:cs="Arial"/>
          <w:b/>
          <w:lang w:eastAsia="cs-CZ"/>
        </w:rPr>
        <w:t>do samostatné působnosti příslušného územního samosprávného celku</w:t>
      </w:r>
      <w:r w:rsidRPr="006725C9">
        <w:rPr>
          <w:rFonts w:ascii="Arial" w:hAnsi="Arial" w:cs="Arial"/>
          <w:lang w:eastAsia="cs-CZ"/>
        </w:rPr>
        <w:t>“</w:t>
      </w:r>
      <w:r w:rsidR="006725C9" w:rsidRPr="006725C9">
        <w:rPr>
          <w:rFonts w:ascii="Arial" w:hAnsi="Arial" w:cs="Arial"/>
          <w:lang w:eastAsia="cs-CZ"/>
        </w:rPr>
        <w:t>.</w:t>
      </w:r>
    </w:p>
    <w:p w:rsidR="00DF5574" w:rsidRPr="003664C5" w:rsidRDefault="00DF5574" w:rsidP="00CD472B">
      <w:pPr>
        <w:pStyle w:val="Bezmezer"/>
        <w:rPr>
          <w:rFonts w:ascii="Arial" w:hAnsi="Arial" w:cs="Arial"/>
          <w:sz w:val="8"/>
          <w:szCs w:val="8"/>
          <w:lang w:eastAsia="cs-CZ"/>
        </w:rPr>
      </w:pPr>
    </w:p>
    <w:p w:rsidR="000A1066" w:rsidRPr="00CD472B" w:rsidRDefault="00DF5574" w:rsidP="006725C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dodržení výše uvedené metodiky je proto nezbytné </w:t>
      </w:r>
      <w:r w:rsidR="00E07054">
        <w:rPr>
          <w:rFonts w:ascii="Arial" w:hAnsi="Arial" w:cs="Arial"/>
        </w:rPr>
        <w:t xml:space="preserve">Dodatkem č. 7 </w:t>
      </w:r>
      <w:r>
        <w:rPr>
          <w:rFonts w:ascii="Arial" w:hAnsi="Arial" w:cs="Arial"/>
        </w:rPr>
        <w:t>upravit Zásady poskytování dotace a návratné finanční výpomoci tak, aby u právnických osob výše uvedených pod písmen</w:t>
      </w:r>
      <w:r w:rsidR="006725C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E07054">
        <w:rPr>
          <w:rFonts w:ascii="Arial" w:hAnsi="Arial" w:cs="Arial"/>
        </w:rPr>
        <w:br/>
      </w:r>
      <w:r>
        <w:rPr>
          <w:rFonts w:ascii="Arial" w:hAnsi="Arial" w:cs="Arial"/>
        </w:rPr>
        <w:t xml:space="preserve">a) až g) bylo k žádosti možné doložit jen částečný výpis z evidence skutečných majitelů. </w:t>
      </w:r>
    </w:p>
    <w:p w:rsidR="000A1066" w:rsidRPr="003664C5" w:rsidRDefault="000A1066" w:rsidP="00CD472B">
      <w:pPr>
        <w:pStyle w:val="Bezmezer"/>
        <w:rPr>
          <w:rFonts w:ascii="Arial" w:hAnsi="Arial" w:cs="Arial"/>
          <w:sz w:val="8"/>
          <w:szCs w:val="8"/>
        </w:rPr>
      </w:pPr>
    </w:p>
    <w:p w:rsidR="00F976D1" w:rsidRDefault="00F976D1" w:rsidP="00F976D1">
      <w:pPr>
        <w:pStyle w:val="Textpoznpodarou"/>
        <w:jc w:val="both"/>
        <w:rPr>
          <w:rFonts w:ascii="Arial" w:hAnsi="Arial" w:cs="Arial"/>
          <w:color w:val="000000"/>
          <w:sz w:val="22"/>
          <w:szCs w:val="22"/>
        </w:rPr>
      </w:pPr>
      <w:r w:rsidRPr="00D2583D">
        <w:rPr>
          <w:rFonts w:ascii="Arial" w:hAnsi="Arial" w:cs="Arial"/>
          <w:color w:val="000000"/>
          <w:sz w:val="22"/>
          <w:szCs w:val="22"/>
        </w:rPr>
        <w:t>V </w:t>
      </w:r>
      <w:r w:rsidRPr="00D2583D">
        <w:rPr>
          <w:rFonts w:ascii="Arial" w:hAnsi="Arial" w:cs="Arial"/>
          <w:b/>
          <w:color w:val="000000"/>
          <w:sz w:val="22"/>
          <w:szCs w:val="22"/>
        </w:rPr>
        <w:t>příloze II.</w:t>
      </w:r>
      <w:r w:rsidRPr="00D2583D">
        <w:rPr>
          <w:rFonts w:ascii="Arial" w:hAnsi="Arial" w:cs="Arial"/>
          <w:color w:val="000000"/>
          <w:sz w:val="22"/>
          <w:szCs w:val="22"/>
        </w:rPr>
        <w:t xml:space="preserve"> tohoto materiálu je pro snadnější orientaci uvedeno i </w:t>
      </w:r>
      <w:r w:rsidRPr="00D2583D">
        <w:rPr>
          <w:rFonts w:ascii="Arial" w:hAnsi="Arial" w:cs="Arial"/>
          <w:b/>
          <w:color w:val="000000"/>
          <w:sz w:val="22"/>
          <w:szCs w:val="22"/>
        </w:rPr>
        <w:t>úplné znění Zásad poskytování dotace a návratné finanční výpomoci (</w:t>
      </w:r>
      <w:r w:rsidR="00D2583D" w:rsidRPr="00D2583D">
        <w:rPr>
          <w:rFonts w:ascii="Arial" w:hAnsi="Arial" w:cs="Arial"/>
          <w:b/>
          <w:color w:val="000000"/>
          <w:sz w:val="22"/>
          <w:szCs w:val="22"/>
        </w:rPr>
        <w:t>pouze s</w:t>
      </w:r>
      <w:r w:rsidR="005613D3">
        <w:rPr>
          <w:rFonts w:ascii="Arial" w:hAnsi="Arial" w:cs="Arial"/>
          <w:b/>
          <w:color w:val="000000"/>
          <w:sz w:val="22"/>
          <w:szCs w:val="22"/>
        </w:rPr>
        <w:t xml:space="preserve"> upravenými</w:t>
      </w:r>
      <w:r w:rsidR="00D2583D" w:rsidRPr="00D2583D">
        <w:rPr>
          <w:rFonts w:ascii="Arial" w:hAnsi="Arial" w:cs="Arial"/>
          <w:b/>
          <w:color w:val="000000"/>
          <w:sz w:val="22"/>
          <w:szCs w:val="22"/>
        </w:rPr>
        <w:t> přílohami 2a, 2b, 2c, 7a až 7d</w:t>
      </w:r>
      <w:r w:rsidRPr="00D2583D">
        <w:rPr>
          <w:rFonts w:ascii="Arial" w:hAnsi="Arial" w:cs="Arial"/>
          <w:b/>
          <w:color w:val="000000"/>
          <w:sz w:val="22"/>
          <w:szCs w:val="22"/>
        </w:rPr>
        <w:t>)</w:t>
      </w:r>
      <w:r w:rsidRPr="00D2583D">
        <w:rPr>
          <w:rFonts w:ascii="Arial" w:hAnsi="Arial" w:cs="Arial"/>
          <w:color w:val="000000"/>
          <w:sz w:val="22"/>
          <w:szCs w:val="22"/>
        </w:rPr>
        <w:t>, kde j</w:t>
      </w:r>
      <w:r w:rsidR="00D2583D" w:rsidRPr="00D2583D">
        <w:rPr>
          <w:rFonts w:ascii="Arial" w:hAnsi="Arial" w:cs="Arial"/>
          <w:color w:val="000000"/>
          <w:sz w:val="22"/>
          <w:szCs w:val="22"/>
        </w:rPr>
        <w:t>sou</w:t>
      </w:r>
      <w:r w:rsidRPr="00D2583D">
        <w:rPr>
          <w:rFonts w:ascii="Arial" w:hAnsi="Arial" w:cs="Arial"/>
          <w:color w:val="000000"/>
          <w:sz w:val="22"/>
          <w:szCs w:val="22"/>
        </w:rPr>
        <w:t xml:space="preserve"> navrhovan</w:t>
      </w:r>
      <w:r w:rsidR="00D2583D" w:rsidRPr="00D2583D">
        <w:rPr>
          <w:rFonts w:ascii="Arial" w:hAnsi="Arial" w:cs="Arial"/>
          <w:color w:val="000000"/>
          <w:sz w:val="22"/>
          <w:szCs w:val="22"/>
        </w:rPr>
        <w:t>é</w:t>
      </w:r>
      <w:r w:rsidRPr="00D2583D">
        <w:rPr>
          <w:rFonts w:ascii="Arial" w:hAnsi="Arial" w:cs="Arial"/>
          <w:color w:val="000000"/>
          <w:sz w:val="22"/>
          <w:szCs w:val="22"/>
        </w:rPr>
        <w:t xml:space="preserve"> změn</w:t>
      </w:r>
      <w:r w:rsidR="00D2583D" w:rsidRPr="00D2583D">
        <w:rPr>
          <w:rFonts w:ascii="Arial" w:hAnsi="Arial" w:cs="Arial"/>
          <w:color w:val="000000"/>
          <w:sz w:val="22"/>
          <w:szCs w:val="22"/>
        </w:rPr>
        <w:t>y vyznačeny žlutě</w:t>
      </w:r>
      <w:r w:rsidR="00D2583D">
        <w:rPr>
          <w:rFonts w:ascii="Arial" w:hAnsi="Arial" w:cs="Arial"/>
          <w:color w:val="000000"/>
          <w:sz w:val="22"/>
          <w:szCs w:val="22"/>
        </w:rPr>
        <w:t xml:space="preserve"> </w:t>
      </w:r>
      <w:r w:rsidR="005613D3">
        <w:rPr>
          <w:rFonts w:ascii="Arial" w:hAnsi="Arial" w:cs="Arial"/>
          <w:color w:val="000000"/>
          <w:sz w:val="22"/>
          <w:szCs w:val="22"/>
        </w:rPr>
        <w:t xml:space="preserve">– </w:t>
      </w:r>
      <w:r w:rsidR="00D2583D">
        <w:rPr>
          <w:rFonts w:ascii="Arial" w:hAnsi="Arial" w:cs="Arial"/>
          <w:color w:val="000000"/>
          <w:sz w:val="22"/>
          <w:szCs w:val="22"/>
        </w:rPr>
        <w:t>viz strana</w:t>
      </w:r>
      <w:r>
        <w:rPr>
          <w:rFonts w:ascii="Arial" w:hAnsi="Arial" w:cs="Arial"/>
          <w:color w:val="000000"/>
          <w:sz w:val="22"/>
          <w:szCs w:val="22"/>
        </w:rPr>
        <w:t xml:space="preserve"> 10 </w:t>
      </w:r>
      <w:r w:rsidR="00D2583D">
        <w:rPr>
          <w:rFonts w:ascii="Arial" w:hAnsi="Arial" w:cs="Arial"/>
          <w:color w:val="000000"/>
          <w:sz w:val="22"/>
          <w:szCs w:val="22"/>
        </w:rPr>
        <w:t>Zásad poskytování dotace a návratné finanční výpomoci</w:t>
      </w:r>
      <w:r w:rsidR="005613D3">
        <w:rPr>
          <w:rFonts w:ascii="Arial" w:hAnsi="Arial" w:cs="Arial"/>
          <w:color w:val="000000"/>
          <w:sz w:val="22"/>
          <w:szCs w:val="22"/>
        </w:rPr>
        <w:t xml:space="preserve"> </w:t>
      </w:r>
      <w:r w:rsidR="00D2583D">
        <w:rPr>
          <w:rFonts w:ascii="Arial" w:hAnsi="Arial" w:cs="Arial"/>
          <w:color w:val="000000"/>
          <w:sz w:val="22"/>
          <w:szCs w:val="22"/>
        </w:rPr>
        <w:t xml:space="preserve">a bod 2. v závěru </w:t>
      </w:r>
      <w:r w:rsidR="008748AF">
        <w:rPr>
          <w:rFonts w:ascii="Arial" w:hAnsi="Arial" w:cs="Arial"/>
          <w:color w:val="000000"/>
          <w:sz w:val="22"/>
          <w:szCs w:val="22"/>
        </w:rPr>
        <w:t>těchto</w:t>
      </w:r>
      <w:r w:rsidR="00F7581B">
        <w:rPr>
          <w:rFonts w:ascii="Arial" w:hAnsi="Arial" w:cs="Arial"/>
          <w:color w:val="000000"/>
          <w:sz w:val="22"/>
          <w:szCs w:val="22"/>
        </w:rPr>
        <w:t xml:space="preserve"> </w:t>
      </w:r>
      <w:r w:rsidR="005613D3" w:rsidRPr="005613D3">
        <w:rPr>
          <w:rFonts w:ascii="Arial" w:hAnsi="Arial" w:cs="Arial"/>
          <w:color w:val="000000"/>
          <w:sz w:val="22"/>
          <w:szCs w:val="22"/>
        </w:rPr>
        <w:t>příloh 2a, 2b, 2c, 7a až 7d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24ED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664C5" w:rsidRPr="003664C5" w:rsidRDefault="003664C5" w:rsidP="00F976D1">
      <w:pPr>
        <w:pStyle w:val="Textpoznpodarou"/>
        <w:jc w:val="both"/>
        <w:rPr>
          <w:rFonts w:ascii="Arial" w:hAnsi="Arial" w:cs="Arial"/>
          <w:color w:val="000000"/>
          <w:sz w:val="8"/>
          <w:szCs w:val="8"/>
        </w:rPr>
      </w:pPr>
    </w:p>
    <w:p w:rsidR="003664C5" w:rsidRPr="00724EDD" w:rsidRDefault="003664C5" w:rsidP="003664C5">
      <w:pPr>
        <w:pStyle w:val="Bezmezer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724EDD">
        <w:rPr>
          <w:rFonts w:ascii="Arial" w:eastAsia="Times New Roman" w:hAnsi="Arial" w:cs="Arial"/>
          <w:b/>
          <w:color w:val="000000"/>
          <w:lang w:eastAsia="cs-CZ"/>
        </w:rPr>
        <w:t xml:space="preserve">Rada města Prostějova usnesením č. </w:t>
      </w:r>
      <w:r w:rsidR="00D41FCB" w:rsidRPr="00D41FCB">
        <w:rPr>
          <w:rFonts w:ascii="Arial" w:eastAsia="Times New Roman" w:hAnsi="Arial" w:cs="Arial"/>
          <w:b/>
          <w:color w:val="000000"/>
          <w:lang w:eastAsia="cs-CZ"/>
        </w:rPr>
        <w:t>RM/2022/107/10</w:t>
      </w:r>
      <w:r w:rsidRPr="00724EDD">
        <w:rPr>
          <w:rFonts w:ascii="Arial" w:eastAsia="Times New Roman" w:hAnsi="Arial" w:cs="Arial"/>
          <w:b/>
          <w:color w:val="000000"/>
          <w:lang w:eastAsia="cs-CZ"/>
        </w:rPr>
        <w:t xml:space="preserve"> ze dne </w:t>
      </w:r>
      <w:r>
        <w:rPr>
          <w:rFonts w:ascii="Arial" w:eastAsia="Times New Roman" w:hAnsi="Arial" w:cs="Arial"/>
          <w:b/>
          <w:color w:val="000000"/>
          <w:lang w:eastAsia="cs-CZ"/>
        </w:rPr>
        <w:t>8</w:t>
      </w:r>
      <w:r w:rsidRPr="00724EDD">
        <w:rPr>
          <w:rFonts w:ascii="Arial" w:eastAsia="Times New Roman" w:hAnsi="Arial" w:cs="Arial"/>
          <w:b/>
          <w:color w:val="000000"/>
          <w:lang w:eastAsia="cs-CZ"/>
        </w:rPr>
        <w:t xml:space="preserve">. </w:t>
      </w:r>
      <w:r>
        <w:rPr>
          <w:rFonts w:ascii="Arial" w:eastAsia="Times New Roman" w:hAnsi="Arial" w:cs="Arial"/>
          <w:b/>
          <w:color w:val="000000"/>
          <w:lang w:eastAsia="cs-CZ"/>
        </w:rPr>
        <w:t>2</w:t>
      </w:r>
      <w:r w:rsidRPr="00724EDD">
        <w:rPr>
          <w:rFonts w:ascii="Arial" w:eastAsia="Times New Roman" w:hAnsi="Arial" w:cs="Arial"/>
          <w:b/>
          <w:color w:val="000000"/>
          <w:lang w:eastAsia="cs-CZ"/>
        </w:rPr>
        <w:t>. 202</w:t>
      </w:r>
      <w:r>
        <w:rPr>
          <w:rFonts w:ascii="Arial" w:eastAsia="Times New Roman" w:hAnsi="Arial" w:cs="Arial"/>
          <w:b/>
          <w:color w:val="000000"/>
          <w:lang w:eastAsia="cs-CZ"/>
        </w:rPr>
        <w:t>2</w:t>
      </w:r>
      <w:r w:rsidRPr="00724EDD">
        <w:rPr>
          <w:rFonts w:ascii="Arial" w:eastAsia="Times New Roman" w:hAnsi="Arial" w:cs="Arial"/>
          <w:b/>
          <w:color w:val="000000"/>
          <w:lang w:eastAsia="cs-CZ"/>
        </w:rPr>
        <w:t xml:space="preserve"> doporučila Zastupitelstvu města Prostějova výše uvedené usnesení schválit.</w:t>
      </w:r>
    </w:p>
    <w:p w:rsidR="003664C5" w:rsidRPr="00724EDD" w:rsidRDefault="003664C5" w:rsidP="00F976D1">
      <w:pPr>
        <w:pStyle w:val="Textpoznpodarou"/>
        <w:jc w:val="both"/>
        <w:rPr>
          <w:rFonts w:ascii="Arial" w:hAnsi="Arial" w:cs="Arial"/>
          <w:color w:val="000000"/>
          <w:sz w:val="22"/>
          <w:szCs w:val="22"/>
        </w:rPr>
      </w:pPr>
    </w:p>
    <w:p w:rsidR="004056FE" w:rsidRPr="004D7E43" w:rsidRDefault="004056FE" w:rsidP="004056F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7E43">
        <w:rPr>
          <w:rFonts w:ascii="Arial" w:hAnsi="Arial" w:cs="Arial"/>
          <w:b/>
          <w:sz w:val="22"/>
          <w:szCs w:val="22"/>
          <w:u w:val="single"/>
        </w:rPr>
        <w:t>Stanoviska odborů MMPv</w:t>
      </w:r>
    </w:p>
    <w:p w:rsidR="004056FE" w:rsidRPr="004D7E43" w:rsidRDefault="004056FE" w:rsidP="004056FE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4056FE" w:rsidRPr="004D7E43" w:rsidRDefault="004056FE" w:rsidP="004056FE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D7E43">
        <w:rPr>
          <w:rFonts w:ascii="Arial" w:hAnsi="Arial" w:cs="Arial"/>
          <w:b/>
          <w:sz w:val="22"/>
          <w:szCs w:val="22"/>
        </w:rPr>
        <w:t xml:space="preserve">1. </w:t>
      </w:r>
      <w:r w:rsidRPr="004D7E43">
        <w:rPr>
          <w:rFonts w:ascii="Arial" w:hAnsi="Arial" w:cs="Arial"/>
          <w:b/>
          <w:bCs/>
          <w:sz w:val="22"/>
          <w:szCs w:val="22"/>
          <w:u w:val="single"/>
        </w:rPr>
        <w:t>Stanovisko předkladatele (zpracovatele)</w:t>
      </w:r>
    </w:p>
    <w:p w:rsidR="004056FE" w:rsidRPr="004D7E43" w:rsidRDefault="004056FE" w:rsidP="004056FE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4D7E43">
        <w:rPr>
          <w:rFonts w:ascii="Arial" w:hAnsi="Arial" w:cs="Arial"/>
          <w:b/>
          <w:bCs/>
          <w:sz w:val="22"/>
          <w:szCs w:val="22"/>
        </w:rPr>
        <w:t xml:space="preserve">    Finanční odbor doporučuje</w:t>
      </w:r>
      <w:r w:rsidRPr="004D7E43">
        <w:rPr>
          <w:rFonts w:ascii="Arial" w:hAnsi="Arial" w:cs="Arial"/>
          <w:bCs/>
          <w:sz w:val="22"/>
          <w:szCs w:val="22"/>
        </w:rPr>
        <w:t xml:space="preserve"> </w:t>
      </w:r>
      <w:r w:rsidR="008748AF">
        <w:rPr>
          <w:rFonts w:ascii="Arial" w:hAnsi="Arial" w:cs="Arial"/>
          <w:bCs/>
          <w:sz w:val="22"/>
          <w:szCs w:val="22"/>
        </w:rPr>
        <w:t>přijetí navrhovaného usnesení</w:t>
      </w:r>
      <w:r w:rsidR="00E05AC7" w:rsidRPr="004D7E43">
        <w:rPr>
          <w:rFonts w:ascii="Arial" w:hAnsi="Arial" w:cs="Arial"/>
          <w:bCs/>
          <w:sz w:val="22"/>
          <w:szCs w:val="22"/>
        </w:rPr>
        <w:t>.</w:t>
      </w:r>
    </w:p>
    <w:p w:rsidR="00C81BFF" w:rsidRPr="004D7E43" w:rsidRDefault="00C81BFF" w:rsidP="004056FE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55"/>
        <w:gridCol w:w="2369"/>
        <w:gridCol w:w="3947"/>
      </w:tblGrid>
      <w:tr w:rsidR="004056FE" w:rsidRPr="004D7E43" w:rsidTr="00BD3DC3">
        <w:tc>
          <w:tcPr>
            <w:tcW w:w="9488" w:type="dxa"/>
            <w:gridSpan w:val="4"/>
            <w:shd w:val="clear" w:color="auto" w:fill="EEECE1" w:themeFill="background2"/>
          </w:tcPr>
          <w:p w:rsidR="004056FE" w:rsidRPr="004D7E43" w:rsidRDefault="004056FE" w:rsidP="00BD3DC3">
            <w:pPr>
              <w:keepNext/>
              <w:keepLine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E43">
              <w:rPr>
                <w:rFonts w:ascii="Arial" w:hAnsi="Arial" w:cs="Arial"/>
                <w:bCs/>
                <w:sz w:val="22"/>
                <w:szCs w:val="22"/>
              </w:rPr>
              <w:t>Důvodová zpráva obsahuje stanoviska dotčených odborů MMPv (subjektů)</w:t>
            </w:r>
          </w:p>
        </w:tc>
      </w:tr>
      <w:tr w:rsidR="004056FE" w:rsidRPr="004D7E43" w:rsidTr="00EC1343">
        <w:trPr>
          <w:trHeight w:val="358"/>
        </w:trPr>
        <w:tc>
          <w:tcPr>
            <w:tcW w:w="3172" w:type="dxa"/>
            <w:gridSpan w:val="2"/>
            <w:shd w:val="clear" w:color="auto" w:fill="EEECE1" w:themeFill="background2"/>
            <w:vAlign w:val="center"/>
          </w:tcPr>
          <w:p w:rsidR="004056FE" w:rsidRPr="004D7E43" w:rsidRDefault="004056FE" w:rsidP="00BD3DC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E43">
              <w:rPr>
                <w:rFonts w:ascii="Arial" w:hAnsi="Arial" w:cs="Arial"/>
                <w:bCs/>
                <w:sz w:val="22"/>
                <w:szCs w:val="22"/>
              </w:rPr>
              <w:t>Odbor MMPv (subjekt)</w:t>
            </w:r>
          </w:p>
        </w:tc>
        <w:tc>
          <w:tcPr>
            <w:tcW w:w="2369" w:type="dxa"/>
            <w:shd w:val="clear" w:color="auto" w:fill="EEECE1" w:themeFill="background2"/>
            <w:vAlign w:val="center"/>
          </w:tcPr>
          <w:p w:rsidR="004056FE" w:rsidRPr="004D7E43" w:rsidRDefault="004056FE" w:rsidP="00BD3DC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E43">
              <w:rPr>
                <w:rFonts w:ascii="Arial" w:hAnsi="Arial" w:cs="Arial"/>
                <w:bCs/>
                <w:sz w:val="22"/>
                <w:szCs w:val="22"/>
              </w:rPr>
              <w:t>Stanovisko ze dne</w:t>
            </w:r>
          </w:p>
        </w:tc>
        <w:tc>
          <w:tcPr>
            <w:tcW w:w="3947" w:type="dxa"/>
            <w:shd w:val="clear" w:color="auto" w:fill="EEECE1" w:themeFill="background2"/>
            <w:vAlign w:val="center"/>
          </w:tcPr>
          <w:p w:rsidR="004056FE" w:rsidRPr="004D7E43" w:rsidRDefault="004056FE" w:rsidP="00BD3DC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E43">
              <w:rPr>
                <w:rFonts w:ascii="Arial" w:hAnsi="Arial" w:cs="Arial"/>
                <w:bCs/>
                <w:sz w:val="22"/>
                <w:szCs w:val="22"/>
              </w:rPr>
              <w:t>Resumé</w:t>
            </w:r>
          </w:p>
        </w:tc>
      </w:tr>
      <w:tr w:rsidR="004056FE" w:rsidRPr="004D7E43" w:rsidTr="00BD3DC3">
        <w:tc>
          <w:tcPr>
            <w:tcW w:w="417" w:type="dxa"/>
          </w:tcPr>
          <w:p w:rsidR="004056FE" w:rsidRPr="004D7E43" w:rsidRDefault="004056FE" w:rsidP="00BD3DC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E43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755" w:type="dxa"/>
          </w:tcPr>
          <w:p w:rsidR="004056FE" w:rsidRPr="004D7E43" w:rsidRDefault="004056FE" w:rsidP="00BD3DC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E43">
              <w:rPr>
                <w:rFonts w:ascii="Arial" w:hAnsi="Arial" w:cs="Arial"/>
                <w:bCs/>
                <w:sz w:val="22"/>
                <w:szCs w:val="22"/>
              </w:rPr>
              <w:t>FO</w:t>
            </w:r>
          </w:p>
        </w:tc>
        <w:tc>
          <w:tcPr>
            <w:tcW w:w="2369" w:type="dxa"/>
          </w:tcPr>
          <w:p w:rsidR="004056FE" w:rsidRPr="004D7E43" w:rsidRDefault="00D41FCB" w:rsidP="00A11827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  <w:r w:rsidR="004056FE" w:rsidRPr="004D7E4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. </w:t>
            </w:r>
            <w:r w:rsidR="00A11827" w:rsidRPr="004D7E43"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="004056FE" w:rsidRPr="004D7E43">
              <w:rPr>
                <w:rFonts w:ascii="Arial" w:hAnsi="Arial" w:cs="Arial"/>
                <w:bCs/>
                <w:i/>
                <w:sz w:val="22"/>
                <w:szCs w:val="22"/>
              </w:rPr>
              <w:t>. 20</w:t>
            </w:r>
            <w:r w:rsidR="00100522" w:rsidRPr="004D7E43"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="00A11827" w:rsidRPr="004D7E43"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947" w:type="dxa"/>
          </w:tcPr>
          <w:p w:rsidR="004056FE" w:rsidRPr="004D7E43" w:rsidRDefault="004056FE" w:rsidP="00BD3DC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E43">
              <w:rPr>
                <w:rFonts w:ascii="Arial" w:hAnsi="Arial" w:cs="Arial"/>
                <w:bCs/>
                <w:sz w:val="22"/>
                <w:szCs w:val="22"/>
              </w:rPr>
              <w:t>Doporučuje usnesení schválit</w:t>
            </w:r>
          </w:p>
        </w:tc>
      </w:tr>
    </w:tbl>
    <w:p w:rsidR="00977CDC" w:rsidRDefault="00977CDC" w:rsidP="004056FE">
      <w:pPr>
        <w:pStyle w:val="Bezmezer"/>
        <w:rPr>
          <w:rFonts w:ascii="Arial" w:hAnsi="Arial" w:cs="Arial"/>
          <w:b/>
          <w:u w:val="single"/>
        </w:rPr>
      </w:pPr>
    </w:p>
    <w:p w:rsidR="00A11827" w:rsidRPr="004D7E43" w:rsidRDefault="004D7E43" w:rsidP="004056FE">
      <w:pPr>
        <w:pStyle w:val="Bezmezer"/>
        <w:rPr>
          <w:rFonts w:ascii="Arial" w:hAnsi="Arial" w:cs="Arial"/>
          <w:b/>
          <w:u w:val="single"/>
        </w:rPr>
      </w:pPr>
      <w:r w:rsidRPr="004D7E43">
        <w:rPr>
          <w:rFonts w:ascii="Arial" w:hAnsi="Arial" w:cs="Arial"/>
          <w:b/>
          <w:u w:val="single"/>
        </w:rPr>
        <w:t>Přílohy:</w:t>
      </w:r>
    </w:p>
    <w:p w:rsidR="00A11827" w:rsidRPr="004D7E43" w:rsidRDefault="004D7E43" w:rsidP="004056FE">
      <w:pPr>
        <w:pStyle w:val="Bezmezer"/>
        <w:rPr>
          <w:rFonts w:ascii="Arial" w:hAnsi="Arial" w:cs="Arial"/>
        </w:rPr>
      </w:pPr>
      <w:proofErr w:type="gramStart"/>
      <w:r w:rsidRPr="004D7E43">
        <w:rPr>
          <w:rFonts w:ascii="Arial" w:hAnsi="Arial" w:cs="Arial"/>
        </w:rPr>
        <w:t xml:space="preserve">Příloha I. </w:t>
      </w:r>
      <w:r w:rsidR="00EA43C8">
        <w:rPr>
          <w:rFonts w:ascii="Arial" w:hAnsi="Arial" w:cs="Arial"/>
        </w:rPr>
        <w:t xml:space="preserve"> </w:t>
      </w:r>
      <w:r w:rsidRPr="004D7E43">
        <w:rPr>
          <w:rFonts w:ascii="Arial" w:hAnsi="Arial" w:cs="Arial"/>
        </w:rPr>
        <w:t>– Dodatek</w:t>
      </w:r>
      <w:proofErr w:type="gramEnd"/>
      <w:r w:rsidRPr="004D7E43">
        <w:rPr>
          <w:rFonts w:ascii="Arial" w:hAnsi="Arial" w:cs="Arial"/>
        </w:rPr>
        <w:t xml:space="preserve"> č. 7 Zásad poskytování dotace a návratné finanční výpomoci </w:t>
      </w:r>
    </w:p>
    <w:p w:rsidR="004D7E43" w:rsidRPr="004D7E43" w:rsidRDefault="004D7E43" w:rsidP="004056FE">
      <w:pPr>
        <w:pStyle w:val="Bezmezer"/>
        <w:rPr>
          <w:rFonts w:ascii="Arial" w:hAnsi="Arial" w:cs="Arial"/>
        </w:rPr>
      </w:pPr>
      <w:r w:rsidRPr="004D7E43">
        <w:rPr>
          <w:rFonts w:ascii="Arial" w:hAnsi="Arial" w:cs="Arial"/>
        </w:rPr>
        <w:t xml:space="preserve">Příloha II. </w:t>
      </w:r>
      <w:r w:rsidR="00EA43C8" w:rsidRPr="004D7E43">
        <w:rPr>
          <w:rFonts w:ascii="Arial" w:hAnsi="Arial" w:cs="Arial"/>
        </w:rPr>
        <w:t>–</w:t>
      </w:r>
      <w:r w:rsidRPr="004D7E43">
        <w:rPr>
          <w:rFonts w:ascii="Arial" w:hAnsi="Arial" w:cs="Arial"/>
        </w:rPr>
        <w:t xml:space="preserve"> Úplné znění Zásad poskytování dotace a návratné finanční výpomoci včetně </w:t>
      </w:r>
    </w:p>
    <w:p w:rsidR="00A11827" w:rsidRPr="004D7E43" w:rsidRDefault="004D7E43" w:rsidP="004056FE">
      <w:pPr>
        <w:pStyle w:val="Bezmezer"/>
        <w:rPr>
          <w:rFonts w:ascii="Arial" w:hAnsi="Arial" w:cs="Arial"/>
          <w:u w:val="single"/>
        </w:rPr>
      </w:pPr>
      <w:r w:rsidRPr="004D7E43">
        <w:rPr>
          <w:rFonts w:ascii="Arial" w:hAnsi="Arial" w:cs="Arial"/>
        </w:rPr>
        <w:t xml:space="preserve">                   Dodatků č. 1 až 7</w:t>
      </w:r>
      <w:r>
        <w:rPr>
          <w:rFonts w:ascii="Arial" w:hAnsi="Arial" w:cs="Arial"/>
        </w:rPr>
        <w:t xml:space="preserve"> </w:t>
      </w:r>
    </w:p>
    <w:sectPr w:rsidR="00A11827" w:rsidRPr="004D7E43" w:rsidSect="004D7E43">
      <w:footerReference w:type="default" r:id="rId10"/>
      <w:pgSz w:w="11906" w:h="16838"/>
      <w:pgMar w:top="1134" w:right="991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28" w:rsidRDefault="00D33728" w:rsidP="00C71327">
      <w:r>
        <w:separator/>
      </w:r>
    </w:p>
  </w:endnote>
  <w:endnote w:type="continuationSeparator" w:id="0">
    <w:p w:rsidR="00D33728" w:rsidRDefault="00D33728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67" w:rsidRPr="00844E83" w:rsidRDefault="003664C5" w:rsidP="00152067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>22</w:t>
    </w:r>
    <w:r w:rsidR="00152067">
      <w:rPr>
        <w:rFonts w:ascii="Arial" w:eastAsiaTheme="majorEastAsia" w:hAnsi="Arial" w:cs="Arial"/>
        <w:sz w:val="20"/>
        <w:szCs w:val="20"/>
      </w:rPr>
      <w:t xml:space="preserve">. </w:t>
    </w:r>
    <w:r w:rsidR="003617C5">
      <w:rPr>
        <w:rFonts w:ascii="Arial" w:eastAsiaTheme="majorEastAsia" w:hAnsi="Arial" w:cs="Arial"/>
        <w:sz w:val="20"/>
        <w:szCs w:val="20"/>
      </w:rPr>
      <w:t>2</w:t>
    </w:r>
    <w:r w:rsidR="00152067">
      <w:rPr>
        <w:rFonts w:ascii="Arial" w:eastAsiaTheme="majorEastAsia" w:hAnsi="Arial" w:cs="Arial"/>
        <w:sz w:val="20"/>
        <w:szCs w:val="20"/>
      </w:rPr>
      <w:t>. 202</w:t>
    </w:r>
    <w:r w:rsidR="003617C5">
      <w:rPr>
        <w:rFonts w:ascii="Arial" w:eastAsiaTheme="majorEastAsia" w:hAnsi="Arial" w:cs="Arial"/>
        <w:sz w:val="20"/>
        <w:szCs w:val="20"/>
      </w:rPr>
      <w:t>2</w:t>
    </w:r>
    <w:r w:rsidR="00152067" w:rsidRPr="00844E83">
      <w:rPr>
        <w:rFonts w:ascii="Arial" w:eastAsiaTheme="majorEastAsia" w:hAnsi="Arial" w:cs="Arial"/>
        <w:sz w:val="20"/>
        <w:szCs w:val="20"/>
      </w:rPr>
      <w:tab/>
    </w:r>
    <w:r w:rsidR="00152067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152067" w:rsidRPr="00844E83">
      <w:rPr>
        <w:rFonts w:ascii="Arial" w:eastAsiaTheme="minorEastAsia" w:hAnsi="Arial" w:cs="Arial"/>
        <w:sz w:val="20"/>
        <w:szCs w:val="20"/>
      </w:rPr>
      <w:fldChar w:fldCharType="begin"/>
    </w:r>
    <w:r w:rsidR="00152067" w:rsidRPr="00844E83">
      <w:rPr>
        <w:rFonts w:ascii="Arial" w:hAnsi="Arial" w:cs="Arial"/>
        <w:sz w:val="20"/>
        <w:szCs w:val="20"/>
      </w:rPr>
      <w:instrText>PAGE   \* MERGEFORMAT</w:instrText>
    </w:r>
    <w:r w:rsidR="00152067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0D4EF4" w:rsidRPr="000D4EF4">
      <w:rPr>
        <w:rFonts w:ascii="Arial" w:eastAsiaTheme="majorEastAsia" w:hAnsi="Arial" w:cs="Arial"/>
        <w:noProof/>
        <w:sz w:val="20"/>
        <w:szCs w:val="20"/>
      </w:rPr>
      <w:t>2</w:t>
    </w:r>
    <w:r w:rsidR="00152067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152067" w:rsidRPr="00F06F9B" w:rsidRDefault="00152067" w:rsidP="00152067">
    <w:pPr>
      <w:jc w:val="both"/>
      <w:rPr>
        <w:rFonts w:ascii="Arial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Dodatek č. </w:t>
    </w:r>
    <w:r w:rsidR="003617C5">
      <w:rPr>
        <w:rFonts w:ascii="Arial" w:eastAsiaTheme="majorEastAsia" w:hAnsi="Arial" w:cs="Arial"/>
        <w:sz w:val="20"/>
        <w:szCs w:val="20"/>
      </w:rPr>
      <w:t>7</w:t>
    </w:r>
    <w:r>
      <w:rPr>
        <w:rFonts w:ascii="Arial" w:eastAsiaTheme="majorEastAsia" w:hAnsi="Arial" w:cs="Arial"/>
        <w:sz w:val="20"/>
        <w:szCs w:val="20"/>
      </w:rPr>
      <w:t xml:space="preserve"> Zásad poskytování dotace a návratné finanční výpomoci</w:t>
    </w:r>
  </w:p>
  <w:p w:rsidR="00152067" w:rsidRPr="00A73233" w:rsidRDefault="00152067" w:rsidP="00152067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  <w:p w:rsidR="00FC7173" w:rsidRPr="00152067" w:rsidRDefault="00FC7173" w:rsidP="00152067">
    <w:pPr>
      <w:pStyle w:val="Zpat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28" w:rsidRDefault="00D33728" w:rsidP="00C71327">
      <w:r>
        <w:separator/>
      </w:r>
    </w:p>
  </w:footnote>
  <w:footnote w:type="continuationSeparator" w:id="0">
    <w:p w:rsidR="00D33728" w:rsidRDefault="00D33728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767CD"/>
    <w:multiLevelType w:val="hybridMultilevel"/>
    <w:tmpl w:val="CCBAB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6EC"/>
    <w:rsid w:val="00005FF5"/>
    <w:rsid w:val="00010433"/>
    <w:rsid w:val="0001373F"/>
    <w:rsid w:val="00017476"/>
    <w:rsid w:val="00021846"/>
    <w:rsid w:val="0002313E"/>
    <w:rsid w:val="00025EE6"/>
    <w:rsid w:val="00027088"/>
    <w:rsid w:val="00030053"/>
    <w:rsid w:val="00030ADB"/>
    <w:rsid w:val="00032500"/>
    <w:rsid w:val="00037325"/>
    <w:rsid w:val="0004432C"/>
    <w:rsid w:val="00045A63"/>
    <w:rsid w:val="00054CB4"/>
    <w:rsid w:val="0006096F"/>
    <w:rsid w:val="00065509"/>
    <w:rsid w:val="00072FEA"/>
    <w:rsid w:val="000774DA"/>
    <w:rsid w:val="00090B8D"/>
    <w:rsid w:val="00095C7B"/>
    <w:rsid w:val="00096EAC"/>
    <w:rsid w:val="000A1066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0B5C"/>
    <w:rsid w:val="000D29A5"/>
    <w:rsid w:val="000D4EF4"/>
    <w:rsid w:val="000D6ACF"/>
    <w:rsid w:val="000D727B"/>
    <w:rsid w:val="000D7652"/>
    <w:rsid w:val="000D783B"/>
    <w:rsid w:val="000D7CDE"/>
    <w:rsid w:val="000E174D"/>
    <w:rsid w:val="000E4C34"/>
    <w:rsid w:val="000E7EE7"/>
    <w:rsid w:val="00100244"/>
    <w:rsid w:val="00100522"/>
    <w:rsid w:val="00100A26"/>
    <w:rsid w:val="001045F0"/>
    <w:rsid w:val="0011299C"/>
    <w:rsid w:val="00115DFD"/>
    <w:rsid w:val="00117112"/>
    <w:rsid w:val="001205EA"/>
    <w:rsid w:val="0012120A"/>
    <w:rsid w:val="001233F0"/>
    <w:rsid w:val="001235F2"/>
    <w:rsid w:val="001250F6"/>
    <w:rsid w:val="0012717B"/>
    <w:rsid w:val="0013267A"/>
    <w:rsid w:val="00134F8D"/>
    <w:rsid w:val="001362E9"/>
    <w:rsid w:val="00137141"/>
    <w:rsid w:val="00137473"/>
    <w:rsid w:val="0014287E"/>
    <w:rsid w:val="00142E6F"/>
    <w:rsid w:val="00143B92"/>
    <w:rsid w:val="001458AB"/>
    <w:rsid w:val="00147D5F"/>
    <w:rsid w:val="00150024"/>
    <w:rsid w:val="001509F9"/>
    <w:rsid w:val="00150B50"/>
    <w:rsid w:val="00152067"/>
    <w:rsid w:val="00153134"/>
    <w:rsid w:val="00153A1E"/>
    <w:rsid w:val="001557E3"/>
    <w:rsid w:val="00160D2E"/>
    <w:rsid w:val="00162C00"/>
    <w:rsid w:val="00163E82"/>
    <w:rsid w:val="001648E0"/>
    <w:rsid w:val="00165C92"/>
    <w:rsid w:val="00165D86"/>
    <w:rsid w:val="001664FE"/>
    <w:rsid w:val="001822FE"/>
    <w:rsid w:val="00183401"/>
    <w:rsid w:val="00185392"/>
    <w:rsid w:val="001865DA"/>
    <w:rsid w:val="001939C8"/>
    <w:rsid w:val="001957AD"/>
    <w:rsid w:val="00196276"/>
    <w:rsid w:val="00196279"/>
    <w:rsid w:val="0019717B"/>
    <w:rsid w:val="00197191"/>
    <w:rsid w:val="001A0D81"/>
    <w:rsid w:val="001A1C15"/>
    <w:rsid w:val="001A3548"/>
    <w:rsid w:val="001A381B"/>
    <w:rsid w:val="001A612C"/>
    <w:rsid w:val="001A6F78"/>
    <w:rsid w:val="001B0CCB"/>
    <w:rsid w:val="001B2461"/>
    <w:rsid w:val="001C39BD"/>
    <w:rsid w:val="001C65CE"/>
    <w:rsid w:val="001C77F1"/>
    <w:rsid w:val="001D08C8"/>
    <w:rsid w:val="001D1CE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1F9A"/>
    <w:rsid w:val="001F2786"/>
    <w:rsid w:val="001F7AE6"/>
    <w:rsid w:val="00202B72"/>
    <w:rsid w:val="00204AE2"/>
    <w:rsid w:val="00204BCF"/>
    <w:rsid w:val="0021058E"/>
    <w:rsid w:val="002106F8"/>
    <w:rsid w:val="00213001"/>
    <w:rsid w:val="00220930"/>
    <w:rsid w:val="00220C0C"/>
    <w:rsid w:val="0022397F"/>
    <w:rsid w:val="00234B4B"/>
    <w:rsid w:val="00244B64"/>
    <w:rsid w:val="00245841"/>
    <w:rsid w:val="0024625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71A4"/>
    <w:rsid w:val="00297BB4"/>
    <w:rsid w:val="002A7199"/>
    <w:rsid w:val="002B0854"/>
    <w:rsid w:val="002B2584"/>
    <w:rsid w:val="002B666E"/>
    <w:rsid w:val="002B76A2"/>
    <w:rsid w:val="002C0192"/>
    <w:rsid w:val="002C4BD8"/>
    <w:rsid w:val="002D29C0"/>
    <w:rsid w:val="002D4951"/>
    <w:rsid w:val="002D74C6"/>
    <w:rsid w:val="002E330E"/>
    <w:rsid w:val="002F33E8"/>
    <w:rsid w:val="002F61FE"/>
    <w:rsid w:val="00301B6C"/>
    <w:rsid w:val="003074FB"/>
    <w:rsid w:val="00325682"/>
    <w:rsid w:val="0033417B"/>
    <w:rsid w:val="00344EAA"/>
    <w:rsid w:val="003459DC"/>
    <w:rsid w:val="00347C0D"/>
    <w:rsid w:val="00350449"/>
    <w:rsid w:val="00350993"/>
    <w:rsid w:val="00350BEB"/>
    <w:rsid w:val="003541B9"/>
    <w:rsid w:val="00354CAE"/>
    <w:rsid w:val="003617C5"/>
    <w:rsid w:val="00362F9B"/>
    <w:rsid w:val="0036400F"/>
    <w:rsid w:val="00364D83"/>
    <w:rsid w:val="003664C5"/>
    <w:rsid w:val="003700BA"/>
    <w:rsid w:val="003746EB"/>
    <w:rsid w:val="00375A4A"/>
    <w:rsid w:val="00376AEC"/>
    <w:rsid w:val="0038055D"/>
    <w:rsid w:val="00393A85"/>
    <w:rsid w:val="00395364"/>
    <w:rsid w:val="00395A55"/>
    <w:rsid w:val="003A5C2F"/>
    <w:rsid w:val="003B6094"/>
    <w:rsid w:val="003C0211"/>
    <w:rsid w:val="003C2C6A"/>
    <w:rsid w:val="003C73B9"/>
    <w:rsid w:val="003D4115"/>
    <w:rsid w:val="003D4214"/>
    <w:rsid w:val="003D7ABD"/>
    <w:rsid w:val="003E51C9"/>
    <w:rsid w:val="003E5E5C"/>
    <w:rsid w:val="003E6816"/>
    <w:rsid w:val="003F2EC3"/>
    <w:rsid w:val="003F5DE9"/>
    <w:rsid w:val="003F6448"/>
    <w:rsid w:val="00404F71"/>
    <w:rsid w:val="004056FE"/>
    <w:rsid w:val="00406EE8"/>
    <w:rsid w:val="00414DA0"/>
    <w:rsid w:val="00423569"/>
    <w:rsid w:val="0042683F"/>
    <w:rsid w:val="00427CAF"/>
    <w:rsid w:val="00431241"/>
    <w:rsid w:val="004401D4"/>
    <w:rsid w:val="00440F32"/>
    <w:rsid w:val="00442CDC"/>
    <w:rsid w:val="004448D1"/>
    <w:rsid w:val="00444F5A"/>
    <w:rsid w:val="00451E57"/>
    <w:rsid w:val="00452B76"/>
    <w:rsid w:val="004538EE"/>
    <w:rsid w:val="00456DF7"/>
    <w:rsid w:val="00456F4A"/>
    <w:rsid w:val="0046142F"/>
    <w:rsid w:val="00462A68"/>
    <w:rsid w:val="00464999"/>
    <w:rsid w:val="00464D60"/>
    <w:rsid w:val="00472B1C"/>
    <w:rsid w:val="00473893"/>
    <w:rsid w:val="00475B01"/>
    <w:rsid w:val="0047637D"/>
    <w:rsid w:val="00476C35"/>
    <w:rsid w:val="00477A20"/>
    <w:rsid w:val="00482922"/>
    <w:rsid w:val="00490073"/>
    <w:rsid w:val="00491458"/>
    <w:rsid w:val="004921A5"/>
    <w:rsid w:val="0049506E"/>
    <w:rsid w:val="004A08BB"/>
    <w:rsid w:val="004A70BD"/>
    <w:rsid w:val="004B0DE3"/>
    <w:rsid w:val="004B1B38"/>
    <w:rsid w:val="004B21AB"/>
    <w:rsid w:val="004B71ED"/>
    <w:rsid w:val="004B797A"/>
    <w:rsid w:val="004D4BE0"/>
    <w:rsid w:val="004D6655"/>
    <w:rsid w:val="004D7526"/>
    <w:rsid w:val="004D7E43"/>
    <w:rsid w:val="004D7F0C"/>
    <w:rsid w:val="004E0BDC"/>
    <w:rsid w:val="004E1B46"/>
    <w:rsid w:val="004E4F4B"/>
    <w:rsid w:val="004F4F71"/>
    <w:rsid w:val="00500E98"/>
    <w:rsid w:val="005031DD"/>
    <w:rsid w:val="00504426"/>
    <w:rsid w:val="0050637B"/>
    <w:rsid w:val="00506B9E"/>
    <w:rsid w:val="0051078C"/>
    <w:rsid w:val="00514B16"/>
    <w:rsid w:val="00521B0A"/>
    <w:rsid w:val="00527154"/>
    <w:rsid w:val="005272E8"/>
    <w:rsid w:val="0052782F"/>
    <w:rsid w:val="00531EA7"/>
    <w:rsid w:val="0053363B"/>
    <w:rsid w:val="0053449E"/>
    <w:rsid w:val="005357FD"/>
    <w:rsid w:val="00537970"/>
    <w:rsid w:val="00541B93"/>
    <w:rsid w:val="005420D5"/>
    <w:rsid w:val="005423AC"/>
    <w:rsid w:val="00546843"/>
    <w:rsid w:val="005513C7"/>
    <w:rsid w:val="00554CE1"/>
    <w:rsid w:val="00556778"/>
    <w:rsid w:val="005613D3"/>
    <w:rsid w:val="00563ECE"/>
    <w:rsid w:val="00564E6B"/>
    <w:rsid w:val="0056668C"/>
    <w:rsid w:val="00570972"/>
    <w:rsid w:val="00580BDF"/>
    <w:rsid w:val="00582691"/>
    <w:rsid w:val="00582C6A"/>
    <w:rsid w:val="00583355"/>
    <w:rsid w:val="00586A73"/>
    <w:rsid w:val="00592D8D"/>
    <w:rsid w:val="0059320A"/>
    <w:rsid w:val="005955BD"/>
    <w:rsid w:val="00597BE0"/>
    <w:rsid w:val="00597C44"/>
    <w:rsid w:val="005A0A7C"/>
    <w:rsid w:val="005A46B6"/>
    <w:rsid w:val="005A59BB"/>
    <w:rsid w:val="005A7000"/>
    <w:rsid w:val="005B1243"/>
    <w:rsid w:val="005D2900"/>
    <w:rsid w:val="005D6C3C"/>
    <w:rsid w:val="005D7DE2"/>
    <w:rsid w:val="005E06A8"/>
    <w:rsid w:val="005E1B64"/>
    <w:rsid w:val="005E2D1F"/>
    <w:rsid w:val="005E2DC1"/>
    <w:rsid w:val="005E3FAA"/>
    <w:rsid w:val="005E6D11"/>
    <w:rsid w:val="005F1B0D"/>
    <w:rsid w:val="005F2BEE"/>
    <w:rsid w:val="00600780"/>
    <w:rsid w:val="00603C3B"/>
    <w:rsid w:val="00603EA6"/>
    <w:rsid w:val="00612731"/>
    <w:rsid w:val="00614858"/>
    <w:rsid w:val="00615715"/>
    <w:rsid w:val="00617470"/>
    <w:rsid w:val="00617492"/>
    <w:rsid w:val="0063058A"/>
    <w:rsid w:val="0063406E"/>
    <w:rsid w:val="0063501F"/>
    <w:rsid w:val="00635192"/>
    <w:rsid w:val="00642540"/>
    <w:rsid w:val="00642EC6"/>
    <w:rsid w:val="00644216"/>
    <w:rsid w:val="006448CA"/>
    <w:rsid w:val="00644E7C"/>
    <w:rsid w:val="0065331D"/>
    <w:rsid w:val="006556CB"/>
    <w:rsid w:val="006665F0"/>
    <w:rsid w:val="00666A71"/>
    <w:rsid w:val="006725C9"/>
    <w:rsid w:val="00673F5F"/>
    <w:rsid w:val="00676D7C"/>
    <w:rsid w:val="00690806"/>
    <w:rsid w:val="00691DA9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3DD6"/>
    <w:rsid w:val="006D5691"/>
    <w:rsid w:val="006E1C69"/>
    <w:rsid w:val="006E2AEE"/>
    <w:rsid w:val="006E5699"/>
    <w:rsid w:val="006E772C"/>
    <w:rsid w:val="006F60F1"/>
    <w:rsid w:val="0070121B"/>
    <w:rsid w:val="00701B01"/>
    <w:rsid w:val="00710CAD"/>
    <w:rsid w:val="007125D4"/>
    <w:rsid w:val="007178DC"/>
    <w:rsid w:val="007223B6"/>
    <w:rsid w:val="00722582"/>
    <w:rsid w:val="007234FD"/>
    <w:rsid w:val="00724725"/>
    <w:rsid w:val="00725425"/>
    <w:rsid w:val="00727C1D"/>
    <w:rsid w:val="007366AF"/>
    <w:rsid w:val="00737D61"/>
    <w:rsid w:val="007401B9"/>
    <w:rsid w:val="00752AC3"/>
    <w:rsid w:val="00757685"/>
    <w:rsid w:val="007621E1"/>
    <w:rsid w:val="007623C6"/>
    <w:rsid w:val="007631D2"/>
    <w:rsid w:val="00774DA5"/>
    <w:rsid w:val="007761B7"/>
    <w:rsid w:val="00776857"/>
    <w:rsid w:val="007803AD"/>
    <w:rsid w:val="0078554C"/>
    <w:rsid w:val="0079011C"/>
    <w:rsid w:val="007906AD"/>
    <w:rsid w:val="007909E8"/>
    <w:rsid w:val="007944EE"/>
    <w:rsid w:val="00796497"/>
    <w:rsid w:val="00797CEA"/>
    <w:rsid w:val="007A039F"/>
    <w:rsid w:val="007A5F4B"/>
    <w:rsid w:val="007B1CD5"/>
    <w:rsid w:val="007C3A49"/>
    <w:rsid w:val="007C63BB"/>
    <w:rsid w:val="007C6DBA"/>
    <w:rsid w:val="007D406A"/>
    <w:rsid w:val="007D5E06"/>
    <w:rsid w:val="007D76DF"/>
    <w:rsid w:val="007E0739"/>
    <w:rsid w:val="007E0E54"/>
    <w:rsid w:val="007E1566"/>
    <w:rsid w:val="007E2FF1"/>
    <w:rsid w:val="007E32B8"/>
    <w:rsid w:val="007E6A02"/>
    <w:rsid w:val="007F1C72"/>
    <w:rsid w:val="007F1D75"/>
    <w:rsid w:val="007F2D29"/>
    <w:rsid w:val="007F3718"/>
    <w:rsid w:val="007F42EB"/>
    <w:rsid w:val="007F5274"/>
    <w:rsid w:val="00804727"/>
    <w:rsid w:val="00807414"/>
    <w:rsid w:val="00810A67"/>
    <w:rsid w:val="00811682"/>
    <w:rsid w:val="00817548"/>
    <w:rsid w:val="00822D80"/>
    <w:rsid w:val="00823179"/>
    <w:rsid w:val="0083272B"/>
    <w:rsid w:val="00832AFF"/>
    <w:rsid w:val="00844E83"/>
    <w:rsid w:val="0084537E"/>
    <w:rsid w:val="008475D3"/>
    <w:rsid w:val="0085445A"/>
    <w:rsid w:val="00856A2C"/>
    <w:rsid w:val="008634B5"/>
    <w:rsid w:val="0086497F"/>
    <w:rsid w:val="00872348"/>
    <w:rsid w:val="008748AF"/>
    <w:rsid w:val="008869AE"/>
    <w:rsid w:val="0089178D"/>
    <w:rsid w:val="008942DC"/>
    <w:rsid w:val="0089741F"/>
    <w:rsid w:val="00897FB0"/>
    <w:rsid w:val="008A4919"/>
    <w:rsid w:val="008A5236"/>
    <w:rsid w:val="008A52D1"/>
    <w:rsid w:val="008A7112"/>
    <w:rsid w:val="008B1988"/>
    <w:rsid w:val="008B4A62"/>
    <w:rsid w:val="008C0305"/>
    <w:rsid w:val="008C1A58"/>
    <w:rsid w:val="008D31BA"/>
    <w:rsid w:val="008D79B7"/>
    <w:rsid w:val="008E079C"/>
    <w:rsid w:val="008E2B18"/>
    <w:rsid w:val="008E2B52"/>
    <w:rsid w:val="008E3565"/>
    <w:rsid w:val="008E53AC"/>
    <w:rsid w:val="008F0306"/>
    <w:rsid w:val="008F23D1"/>
    <w:rsid w:val="008F3F8E"/>
    <w:rsid w:val="008F53E4"/>
    <w:rsid w:val="008F7E65"/>
    <w:rsid w:val="00900870"/>
    <w:rsid w:val="009046B1"/>
    <w:rsid w:val="009058C4"/>
    <w:rsid w:val="00906EC8"/>
    <w:rsid w:val="009073B2"/>
    <w:rsid w:val="009142BB"/>
    <w:rsid w:val="00914A32"/>
    <w:rsid w:val="00914B4E"/>
    <w:rsid w:val="00916B74"/>
    <w:rsid w:val="00916C5B"/>
    <w:rsid w:val="00917351"/>
    <w:rsid w:val="00917B9A"/>
    <w:rsid w:val="00917E70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29A0"/>
    <w:rsid w:val="009554C8"/>
    <w:rsid w:val="00956011"/>
    <w:rsid w:val="009606AB"/>
    <w:rsid w:val="00965DD4"/>
    <w:rsid w:val="00972A52"/>
    <w:rsid w:val="0097577E"/>
    <w:rsid w:val="00977214"/>
    <w:rsid w:val="00977A21"/>
    <w:rsid w:val="00977CA6"/>
    <w:rsid w:val="00977CDC"/>
    <w:rsid w:val="009A285F"/>
    <w:rsid w:val="009A2FD9"/>
    <w:rsid w:val="009A2FF9"/>
    <w:rsid w:val="009A3BFB"/>
    <w:rsid w:val="009B1D22"/>
    <w:rsid w:val="009B43D9"/>
    <w:rsid w:val="009C06C1"/>
    <w:rsid w:val="009C7300"/>
    <w:rsid w:val="009D1A86"/>
    <w:rsid w:val="009D2171"/>
    <w:rsid w:val="009D5F28"/>
    <w:rsid w:val="009D63C1"/>
    <w:rsid w:val="009D6A74"/>
    <w:rsid w:val="009D6F45"/>
    <w:rsid w:val="009E172D"/>
    <w:rsid w:val="009E565A"/>
    <w:rsid w:val="009E594C"/>
    <w:rsid w:val="009F0E3D"/>
    <w:rsid w:val="009F39C6"/>
    <w:rsid w:val="009F3D54"/>
    <w:rsid w:val="009F5A8E"/>
    <w:rsid w:val="009F7C29"/>
    <w:rsid w:val="00A04D4D"/>
    <w:rsid w:val="00A05AD5"/>
    <w:rsid w:val="00A116AA"/>
    <w:rsid w:val="00A11827"/>
    <w:rsid w:val="00A2035D"/>
    <w:rsid w:val="00A23084"/>
    <w:rsid w:val="00A237DC"/>
    <w:rsid w:val="00A25571"/>
    <w:rsid w:val="00A3185E"/>
    <w:rsid w:val="00A32D38"/>
    <w:rsid w:val="00A333ED"/>
    <w:rsid w:val="00A361CF"/>
    <w:rsid w:val="00A40197"/>
    <w:rsid w:val="00A408AE"/>
    <w:rsid w:val="00A41D36"/>
    <w:rsid w:val="00A43088"/>
    <w:rsid w:val="00A43E1E"/>
    <w:rsid w:val="00A4574D"/>
    <w:rsid w:val="00A55936"/>
    <w:rsid w:val="00A6115E"/>
    <w:rsid w:val="00A6378A"/>
    <w:rsid w:val="00A66A63"/>
    <w:rsid w:val="00A67E7B"/>
    <w:rsid w:val="00A70A29"/>
    <w:rsid w:val="00A73233"/>
    <w:rsid w:val="00A73961"/>
    <w:rsid w:val="00A75BE1"/>
    <w:rsid w:val="00A76B70"/>
    <w:rsid w:val="00A76FE0"/>
    <w:rsid w:val="00A81E89"/>
    <w:rsid w:val="00A90B01"/>
    <w:rsid w:val="00A91D97"/>
    <w:rsid w:val="00A92D2F"/>
    <w:rsid w:val="00A93A0C"/>
    <w:rsid w:val="00A947B1"/>
    <w:rsid w:val="00A94A44"/>
    <w:rsid w:val="00A95291"/>
    <w:rsid w:val="00A9604E"/>
    <w:rsid w:val="00A979CA"/>
    <w:rsid w:val="00AA2342"/>
    <w:rsid w:val="00AA3306"/>
    <w:rsid w:val="00AA6536"/>
    <w:rsid w:val="00AB7743"/>
    <w:rsid w:val="00AC3540"/>
    <w:rsid w:val="00AC3655"/>
    <w:rsid w:val="00AC5D46"/>
    <w:rsid w:val="00AD12D0"/>
    <w:rsid w:val="00AD2CB7"/>
    <w:rsid w:val="00AE5624"/>
    <w:rsid w:val="00AE5A09"/>
    <w:rsid w:val="00AF5D0A"/>
    <w:rsid w:val="00AF7D9F"/>
    <w:rsid w:val="00B03D3C"/>
    <w:rsid w:val="00B05C22"/>
    <w:rsid w:val="00B10870"/>
    <w:rsid w:val="00B11099"/>
    <w:rsid w:val="00B13ADA"/>
    <w:rsid w:val="00B15D32"/>
    <w:rsid w:val="00B17D7C"/>
    <w:rsid w:val="00B20092"/>
    <w:rsid w:val="00B25A62"/>
    <w:rsid w:val="00B26B29"/>
    <w:rsid w:val="00B30981"/>
    <w:rsid w:val="00B34A2A"/>
    <w:rsid w:val="00B35D32"/>
    <w:rsid w:val="00B40A0A"/>
    <w:rsid w:val="00B40AC0"/>
    <w:rsid w:val="00B60BE5"/>
    <w:rsid w:val="00B60F3F"/>
    <w:rsid w:val="00B62239"/>
    <w:rsid w:val="00B652DA"/>
    <w:rsid w:val="00B66C1C"/>
    <w:rsid w:val="00B673A6"/>
    <w:rsid w:val="00B71267"/>
    <w:rsid w:val="00B73E36"/>
    <w:rsid w:val="00B75959"/>
    <w:rsid w:val="00B75E2B"/>
    <w:rsid w:val="00B8533E"/>
    <w:rsid w:val="00B9156F"/>
    <w:rsid w:val="00B91F9F"/>
    <w:rsid w:val="00B92A9B"/>
    <w:rsid w:val="00B945DB"/>
    <w:rsid w:val="00B948A1"/>
    <w:rsid w:val="00B95B2A"/>
    <w:rsid w:val="00B979D4"/>
    <w:rsid w:val="00BA4088"/>
    <w:rsid w:val="00BA78AD"/>
    <w:rsid w:val="00BA7A76"/>
    <w:rsid w:val="00BB1134"/>
    <w:rsid w:val="00BB33B2"/>
    <w:rsid w:val="00BB75A0"/>
    <w:rsid w:val="00BC6FD8"/>
    <w:rsid w:val="00BC752D"/>
    <w:rsid w:val="00BC75F8"/>
    <w:rsid w:val="00BD3FBF"/>
    <w:rsid w:val="00BE04BE"/>
    <w:rsid w:val="00BE0710"/>
    <w:rsid w:val="00BE1F17"/>
    <w:rsid w:val="00BF0D71"/>
    <w:rsid w:val="00C04410"/>
    <w:rsid w:val="00C04D5E"/>
    <w:rsid w:val="00C10925"/>
    <w:rsid w:val="00C14C19"/>
    <w:rsid w:val="00C173D9"/>
    <w:rsid w:val="00C1785B"/>
    <w:rsid w:val="00C230B5"/>
    <w:rsid w:val="00C24E8B"/>
    <w:rsid w:val="00C26874"/>
    <w:rsid w:val="00C30B3A"/>
    <w:rsid w:val="00C311CA"/>
    <w:rsid w:val="00C431DD"/>
    <w:rsid w:val="00C45146"/>
    <w:rsid w:val="00C52E3C"/>
    <w:rsid w:val="00C560D7"/>
    <w:rsid w:val="00C61302"/>
    <w:rsid w:val="00C6151D"/>
    <w:rsid w:val="00C62EA1"/>
    <w:rsid w:val="00C65BEE"/>
    <w:rsid w:val="00C663A8"/>
    <w:rsid w:val="00C7026C"/>
    <w:rsid w:val="00C71327"/>
    <w:rsid w:val="00C716E9"/>
    <w:rsid w:val="00C75882"/>
    <w:rsid w:val="00C76DC4"/>
    <w:rsid w:val="00C81BFF"/>
    <w:rsid w:val="00C82265"/>
    <w:rsid w:val="00C82475"/>
    <w:rsid w:val="00C854E0"/>
    <w:rsid w:val="00C868CA"/>
    <w:rsid w:val="00C9285D"/>
    <w:rsid w:val="00C92A2D"/>
    <w:rsid w:val="00C962D1"/>
    <w:rsid w:val="00C96E60"/>
    <w:rsid w:val="00CA067F"/>
    <w:rsid w:val="00CA2325"/>
    <w:rsid w:val="00CA6DDB"/>
    <w:rsid w:val="00CB2BEA"/>
    <w:rsid w:val="00CB34E7"/>
    <w:rsid w:val="00CB4B5D"/>
    <w:rsid w:val="00CB780C"/>
    <w:rsid w:val="00CD3EBF"/>
    <w:rsid w:val="00CD472B"/>
    <w:rsid w:val="00CD55CB"/>
    <w:rsid w:val="00CE5CB6"/>
    <w:rsid w:val="00CE7668"/>
    <w:rsid w:val="00CF32BE"/>
    <w:rsid w:val="00CF32DC"/>
    <w:rsid w:val="00CF621A"/>
    <w:rsid w:val="00D0330F"/>
    <w:rsid w:val="00D035A8"/>
    <w:rsid w:val="00D04BCB"/>
    <w:rsid w:val="00D065CC"/>
    <w:rsid w:val="00D07145"/>
    <w:rsid w:val="00D075F7"/>
    <w:rsid w:val="00D10F5B"/>
    <w:rsid w:val="00D1324A"/>
    <w:rsid w:val="00D13CB3"/>
    <w:rsid w:val="00D15B0A"/>
    <w:rsid w:val="00D16047"/>
    <w:rsid w:val="00D1621E"/>
    <w:rsid w:val="00D16B84"/>
    <w:rsid w:val="00D2583D"/>
    <w:rsid w:val="00D2753B"/>
    <w:rsid w:val="00D30814"/>
    <w:rsid w:val="00D319D7"/>
    <w:rsid w:val="00D33728"/>
    <w:rsid w:val="00D41FCB"/>
    <w:rsid w:val="00D42000"/>
    <w:rsid w:val="00D42840"/>
    <w:rsid w:val="00D44774"/>
    <w:rsid w:val="00D5335C"/>
    <w:rsid w:val="00D57C24"/>
    <w:rsid w:val="00D64205"/>
    <w:rsid w:val="00D6518E"/>
    <w:rsid w:val="00D65389"/>
    <w:rsid w:val="00D721F2"/>
    <w:rsid w:val="00D734EC"/>
    <w:rsid w:val="00D75D34"/>
    <w:rsid w:val="00D76C82"/>
    <w:rsid w:val="00D778E8"/>
    <w:rsid w:val="00D80219"/>
    <w:rsid w:val="00D84E72"/>
    <w:rsid w:val="00D860A0"/>
    <w:rsid w:val="00D8646C"/>
    <w:rsid w:val="00D868A7"/>
    <w:rsid w:val="00D872A3"/>
    <w:rsid w:val="00D87C87"/>
    <w:rsid w:val="00D90341"/>
    <w:rsid w:val="00D9041C"/>
    <w:rsid w:val="00D9065C"/>
    <w:rsid w:val="00D92F89"/>
    <w:rsid w:val="00D932F3"/>
    <w:rsid w:val="00D958D0"/>
    <w:rsid w:val="00D96723"/>
    <w:rsid w:val="00DA0A78"/>
    <w:rsid w:val="00DA1012"/>
    <w:rsid w:val="00DA131C"/>
    <w:rsid w:val="00DA7B63"/>
    <w:rsid w:val="00DB1E3D"/>
    <w:rsid w:val="00DB5729"/>
    <w:rsid w:val="00DB5EC8"/>
    <w:rsid w:val="00DD4A68"/>
    <w:rsid w:val="00DE2392"/>
    <w:rsid w:val="00DE2688"/>
    <w:rsid w:val="00DE373A"/>
    <w:rsid w:val="00DF1B0F"/>
    <w:rsid w:val="00DF4B8D"/>
    <w:rsid w:val="00DF5574"/>
    <w:rsid w:val="00E03BBB"/>
    <w:rsid w:val="00E05AC7"/>
    <w:rsid w:val="00E06C9C"/>
    <w:rsid w:val="00E07054"/>
    <w:rsid w:val="00E20A9D"/>
    <w:rsid w:val="00E25B9E"/>
    <w:rsid w:val="00E27615"/>
    <w:rsid w:val="00E302DF"/>
    <w:rsid w:val="00E42355"/>
    <w:rsid w:val="00E44C46"/>
    <w:rsid w:val="00E511AC"/>
    <w:rsid w:val="00E5174D"/>
    <w:rsid w:val="00E62210"/>
    <w:rsid w:val="00E630F3"/>
    <w:rsid w:val="00E64800"/>
    <w:rsid w:val="00E6619E"/>
    <w:rsid w:val="00E671C9"/>
    <w:rsid w:val="00E7386B"/>
    <w:rsid w:val="00E80A28"/>
    <w:rsid w:val="00E80C1A"/>
    <w:rsid w:val="00E90AB1"/>
    <w:rsid w:val="00E92218"/>
    <w:rsid w:val="00E970DA"/>
    <w:rsid w:val="00E97925"/>
    <w:rsid w:val="00EA1E93"/>
    <w:rsid w:val="00EA43C8"/>
    <w:rsid w:val="00EA5D97"/>
    <w:rsid w:val="00EA6136"/>
    <w:rsid w:val="00EA7C46"/>
    <w:rsid w:val="00EB1080"/>
    <w:rsid w:val="00EB2568"/>
    <w:rsid w:val="00EB2DE7"/>
    <w:rsid w:val="00EB45F4"/>
    <w:rsid w:val="00EB5AA9"/>
    <w:rsid w:val="00EC1343"/>
    <w:rsid w:val="00EC4A7C"/>
    <w:rsid w:val="00EC4B38"/>
    <w:rsid w:val="00EC59B7"/>
    <w:rsid w:val="00EC6DCB"/>
    <w:rsid w:val="00ED1A51"/>
    <w:rsid w:val="00ED359A"/>
    <w:rsid w:val="00ED5A0D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253"/>
    <w:rsid w:val="00F25CF5"/>
    <w:rsid w:val="00F26541"/>
    <w:rsid w:val="00F30502"/>
    <w:rsid w:val="00F30F61"/>
    <w:rsid w:val="00F34781"/>
    <w:rsid w:val="00F42054"/>
    <w:rsid w:val="00F45B58"/>
    <w:rsid w:val="00F461B6"/>
    <w:rsid w:val="00F527AE"/>
    <w:rsid w:val="00F55E20"/>
    <w:rsid w:val="00F569AF"/>
    <w:rsid w:val="00F57C1F"/>
    <w:rsid w:val="00F6642B"/>
    <w:rsid w:val="00F73A82"/>
    <w:rsid w:val="00F7581B"/>
    <w:rsid w:val="00F87F45"/>
    <w:rsid w:val="00F915BC"/>
    <w:rsid w:val="00F9206A"/>
    <w:rsid w:val="00F92658"/>
    <w:rsid w:val="00F93FF8"/>
    <w:rsid w:val="00F976D1"/>
    <w:rsid w:val="00FA079F"/>
    <w:rsid w:val="00FA3CFF"/>
    <w:rsid w:val="00FA3D6D"/>
    <w:rsid w:val="00FA450F"/>
    <w:rsid w:val="00FA47FC"/>
    <w:rsid w:val="00FA58DA"/>
    <w:rsid w:val="00FA5C84"/>
    <w:rsid w:val="00FB16E6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C457CDC-1AA3-4D51-8C43-FBE2F087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1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97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1971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785B"/>
    <w:rPr>
      <w:b/>
      <w:sz w:val="32"/>
    </w:rPr>
  </w:style>
  <w:style w:type="paragraph" w:styleId="Bezmezer">
    <w:name w:val="No Spacing"/>
    <w:uiPriority w:val="1"/>
    <w:qFormat/>
    <w:rsid w:val="004056FE"/>
    <w:rPr>
      <w:rFonts w:eastAsia="Calibri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locked/>
    <w:rsid w:val="0036400F"/>
    <w:rPr>
      <w:rFonts w:ascii="Arial" w:hAnsi="Arial" w:cs="Arial"/>
      <w:b/>
      <w:bCs/>
      <w:u w:val="single"/>
    </w:rPr>
  </w:style>
  <w:style w:type="paragraph" w:customStyle="1" w:styleId="Styl1">
    <w:name w:val="Styl1"/>
    <w:basedOn w:val="Normln"/>
    <w:link w:val="Styl1Char"/>
    <w:rsid w:val="0036400F"/>
    <w:rPr>
      <w:rFonts w:ascii="Arial" w:hAnsi="Arial" w:cs="Arial"/>
      <w:b/>
      <w:bCs/>
      <w:sz w:val="20"/>
      <w:szCs w:val="20"/>
      <w:u w:val="single"/>
    </w:rPr>
  </w:style>
  <w:style w:type="paragraph" w:styleId="Textpoznpodarou">
    <w:name w:val="footnote text"/>
    <w:basedOn w:val="Normln"/>
    <w:link w:val="TextpoznpodarouChar"/>
    <w:rsid w:val="00E80A2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0A28"/>
    <w:rPr>
      <w:sz w:val="24"/>
    </w:rPr>
  </w:style>
  <w:style w:type="character" w:styleId="Hypertextovodkaz">
    <w:name w:val="Hyperlink"/>
    <w:semiHidden/>
    <w:rsid w:val="00E80A28"/>
    <w:rPr>
      <w:noProof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E07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cs/verejny-sektor/uzemni-rozpocty/metodicka-podpora/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cr.cz/cs/verejny-sektor/uzemni-rozpocty/metodicka-podpora/2022/dokladani-uplneho-vypisu-z-evidence-skut-4427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168E-7983-4BA5-A449-9EBA0D22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600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Novotná Iva</cp:lastModifiedBy>
  <cp:revision>11</cp:revision>
  <cp:lastPrinted>2022-02-08T13:56:00Z</cp:lastPrinted>
  <dcterms:created xsi:type="dcterms:W3CDTF">2022-02-08T07:21:00Z</dcterms:created>
  <dcterms:modified xsi:type="dcterms:W3CDTF">2022-02-08T14:16:00Z</dcterms:modified>
</cp:coreProperties>
</file>