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54CAE">
        <w:rPr>
          <w:rFonts w:ascii="Arial" w:hAnsi="Arial" w:cs="Arial"/>
          <w:bCs/>
          <w:sz w:val="20"/>
          <w:szCs w:val="20"/>
        </w:rPr>
        <w:t>ředkládá: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Rada města Prostějova</w:t>
      </w:r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E43449" w:rsidRPr="00354CAE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František Jura</w:t>
      </w:r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primátor města Prostějova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Zpracoval</w:t>
      </w:r>
      <w:r>
        <w:rPr>
          <w:rFonts w:ascii="Arial" w:hAnsi="Arial" w:cs="Arial"/>
          <w:bCs/>
          <w:sz w:val="20"/>
          <w:szCs w:val="20"/>
        </w:rPr>
        <w:t>a</w:t>
      </w:r>
      <w:r w:rsidRPr="00354CAE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Ing. Petra Meisselová, </w:t>
      </w:r>
      <w:proofErr w:type="gramStart"/>
      <w:r>
        <w:rPr>
          <w:rFonts w:ascii="Arial" w:hAnsi="Arial" w:cs="Arial"/>
          <w:bCs/>
          <w:sz w:val="20"/>
          <w:szCs w:val="20"/>
        </w:rPr>
        <w:t>LL.M.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</w:p>
    <w:p w:rsidR="00E43449" w:rsidRDefault="00E43449" w:rsidP="00E43449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vedoucí Odboru kancelář primátora</w:t>
      </w:r>
    </w:p>
    <w:p w:rsidR="00E43449" w:rsidRPr="00354CAE" w:rsidRDefault="00E43449" w:rsidP="00E43449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E43449" w:rsidRPr="00354CAE" w:rsidRDefault="00E43449" w:rsidP="00E43449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E43449" w:rsidRPr="00354CAE" w:rsidRDefault="00E43449" w:rsidP="00E43449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18. 4. 2023</w:t>
      </w:r>
    </w:p>
    <w:p w:rsidR="00E43449" w:rsidRPr="00354CAE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E43449" w:rsidRDefault="00E43449" w:rsidP="00E4344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Záležitost kontrolního výboru</w:t>
      </w:r>
    </w:p>
    <w:p w:rsidR="00E43449" w:rsidRPr="00354CAE" w:rsidRDefault="00E43449" w:rsidP="00E43449">
      <w:pPr>
        <w:pBdr>
          <w:bottom w:val="single" w:sz="12" w:space="1" w:color="auto"/>
        </w:pBdr>
        <w:tabs>
          <w:tab w:val="left" w:pos="6023"/>
        </w:tabs>
        <w:jc w:val="both"/>
        <w:rPr>
          <w:rFonts w:ascii="Arial" w:hAnsi="Arial" w:cs="Arial"/>
          <w:b/>
          <w:sz w:val="20"/>
          <w:szCs w:val="20"/>
        </w:rPr>
      </w:pPr>
    </w:p>
    <w:p w:rsidR="00E43449" w:rsidRPr="00354CAE" w:rsidRDefault="00E43449" w:rsidP="00E43449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43449" w:rsidRPr="00354CAE" w:rsidRDefault="00E43449" w:rsidP="00E43449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E43449" w:rsidRDefault="00E43449" w:rsidP="00E43449">
      <w:pPr>
        <w:rPr>
          <w:rFonts w:ascii="Arial" w:hAnsi="Arial" w:cs="Arial"/>
          <w:b/>
          <w:bCs/>
        </w:rPr>
      </w:pPr>
    </w:p>
    <w:p w:rsidR="00E43449" w:rsidRDefault="00E43449" w:rsidP="00E434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města Prostějova </w:t>
      </w:r>
    </w:p>
    <w:p w:rsidR="00E43449" w:rsidRDefault="00E43449" w:rsidP="00E43449">
      <w:pPr>
        <w:jc w:val="both"/>
        <w:rPr>
          <w:rFonts w:ascii="Arial" w:hAnsi="Arial" w:cs="Arial"/>
          <w:b/>
          <w:bCs/>
        </w:rPr>
      </w:pPr>
    </w:p>
    <w:p w:rsidR="00E43449" w:rsidRPr="00AA7892" w:rsidRDefault="00E43449" w:rsidP="00E43449">
      <w:pPr>
        <w:pStyle w:val="PVNormal"/>
        <w:rPr>
          <w:rFonts w:cs="Arial"/>
          <w:b/>
          <w:bCs/>
        </w:rPr>
      </w:pPr>
      <w:r w:rsidRPr="00AA7892">
        <w:rPr>
          <w:rFonts w:cs="Arial"/>
          <w:b/>
          <w:bCs/>
        </w:rPr>
        <w:t>v o l í</w:t>
      </w:r>
    </w:p>
    <w:p w:rsidR="00E43449" w:rsidRDefault="00E43449" w:rsidP="00E43449">
      <w:pPr>
        <w:jc w:val="both"/>
        <w:rPr>
          <w:rFonts w:ascii="Arial" w:hAnsi="Arial" w:cs="Arial"/>
          <w:b/>
          <w:bCs/>
        </w:rPr>
      </w:pPr>
    </w:p>
    <w:p w:rsidR="00AA7892" w:rsidRPr="00AA7892" w:rsidRDefault="00E43449" w:rsidP="00E43449">
      <w:pPr>
        <w:jc w:val="both"/>
        <w:rPr>
          <w:rFonts w:ascii="Arial" w:hAnsi="Arial" w:cs="Arial"/>
          <w:b/>
          <w:bCs/>
        </w:rPr>
      </w:pPr>
      <w:r w:rsidRPr="00AA7892">
        <w:rPr>
          <w:rFonts w:ascii="Arial" w:hAnsi="Arial" w:cs="Arial"/>
          <w:b/>
          <w:bCs/>
        </w:rPr>
        <w:t>v souladu s</w:t>
      </w:r>
      <w:r w:rsidR="009B3038">
        <w:rPr>
          <w:rFonts w:ascii="Arial" w:hAnsi="Arial" w:cs="Arial"/>
          <w:b/>
          <w:bCs/>
        </w:rPr>
        <w:t xml:space="preserve"> ustanovením</w:t>
      </w:r>
      <w:r w:rsidRPr="00AA7892">
        <w:rPr>
          <w:rFonts w:ascii="Arial" w:hAnsi="Arial" w:cs="Arial"/>
          <w:b/>
          <w:bCs/>
        </w:rPr>
        <w:t xml:space="preserve"> § 84 odst. 2 písm. l) ve spojení s</w:t>
      </w:r>
      <w:r w:rsidR="009B3038">
        <w:rPr>
          <w:rFonts w:ascii="Arial" w:hAnsi="Arial" w:cs="Arial"/>
          <w:b/>
          <w:bCs/>
        </w:rPr>
        <w:t xml:space="preserve"> ustanovením</w:t>
      </w:r>
      <w:r w:rsidRPr="00AA7892">
        <w:rPr>
          <w:rFonts w:ascii="Arial" w:hAnsi="Arial" w:cs="Arial"/>
          <w:b/>
          <w:bCs/>
        </w:rPr>
        <w:t xml:space="preserve"> § 117 odst. 2 zákona č. 128/2000 Sb., o obcích, ve znění pozdějších předpisů</w:t>
      </w:r>
      <w:r w:rsidR="009B3038">
        <w:rPr>
          <w:rFonts w:ascii="Arial" w:hAnsi="Arial" w:cs="Arial"/>
          <w:b/>
          <w:bCs/>
        </w:rPr>
        <w:t>,</w:t>
      </w:r>
    </w:p>
    <w:p w:rsidR="00AA7892" w:rsidRPr="00AA7892" w:rsidRDefault="00AA7892" w:rsidP="00E43449">
      <w:pPr>
        <w:jc w:val="both"/>
        <w:rPr>
          <w:rFonts w:ascii="Arial" w:hAnsi="Arial" w:cs="Arial"/>
          <w:b/>
          <w:bCs/>
        </w:rPr>
      </w:pPr>
    </w:p>
    <w:p w:rsidR="00AA7892" w:rsidRPr="00AA7892" w:rsidRDefault="001F0B3A" w:rsidP="00E43449">
      <w:pPr>
        <w:jc w:val="both"/>
        <w:rPr>
          <w:rFonts w:ascii="Arial" w:hAnsi="Arial" w:cs="Arial"/>
          <w:b/>
          <w:bCs/>
        </w:rPr>
      </w:pPr>
      <w:r w:rsidRPr="00AA7892">
        <w:rPr>
          <w:rFonts w:ascii="Arial" w:hAnsi="Arial" w:cs="Arial"/>
          <w:b/>
          <w:bCs/>
        </w:rPr>
        <w:t xml:space="preserve">Lukáše Andrýska </w:t>
      </w:r>
      <w:r w:rsidR="00AA7892" w:rsidRPr="00AA7892">
        <w:rPr>
          <w:rFonts w:ascii="Arial" w:hAnsi="Arial" w:cs="Arial"/>
          <w:b/>
          <w:bCs/>
        </w:rPr>
        <w:t>členem Kontrolního výboru</w:t>
      </w:r>
      <w:r w:rsidR="00AA7892">
        <w:rPr>
          <w:rFonts w:ascii="Arial" w:hAnsi="Arial" w:cs="Arial"/>
          <w:b/>
          <w:bCs/>
        </w:rPr>
        <w:t>.</w:t>
      </w:r>
    </w:p>
    <w:p w:rsidR="00E43449" w:rsidRPr="00AA7892" w:rsidRDefault="00E43449" w:rsidP="00E43449">
      <w:pPr>
        <w:jc w:val="both"/>
        <w:rPr>
          <w:rFonts w:ascii="Arial" w:hAnsi="Arial" w:cs="Arial"/>
          <w:b/>
          <w:bCs/>
        </w:rPr>
      </w:pPr>
    </w:p>
    <w:p w:rsidR="00E43449" w:rsidRDefault="00E43449" w:rsidP="00E43449">
      <w:pPr>
        <w:jc w:val="both"/>
        <w:rPr>
          <w:rFonts w:ascii="Arial" w:hAnsi="Arial" w:cs="Arial"/>
          <w:b/>
        </w:rPr>
      </w:pPr>
    </w:p>
    <w:p w:rsidR="00E43449" w:rsidRDefault="00E43449" w:rsidP="00E4344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E43449" w:rsidRDefault="00E43449" w:rsidP="00E4344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E43449" w:rsidRDefault="00E43449" w:rsidP="00E4344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E43449" w:rsidRDefault="00E43449" w:rsidP="00E4344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E43449" w:rsidRDefault="00E43449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43449" w:rsidRDefault="00E43449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764"/>
        <w:gridCol w:w="1652"/>
        <w:gridCol w:w="2867"/>
      </w:tblGrid>
      <w:tr w:rsidR="00E43449" w:rsidRPr="00354CAE" w:rsidTr="00AA7892">
        <w:tc>
          <w:tcPr>
            <w:tcW w:w="9204" w:type="dxa"/>
            <w:gridSpan w:val="4"/>
            <w:shd w:val="clear" w:color="auto" w:fill="auto"/>
          </w:tcPr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F01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E43449" w:rsidRPr="00354CAE" w:rsidTr="00AA7892">
        <w:tc>
          <w:tcPr>
            <w:tcW w:w="1921" w:type="dxa"/>
            <w:shd w:val="clear" w:color="auto" w:fill="auto"/>
          </w:tcPr>
          <w:p w:rsidR="00E43449" w:rsidRPr="000F77A2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0" w:name="_GoBack" w:colFirst="3" w:colLast="3"/>
          </w:p>
          <w:p w:rsidR="00E43449" w:rsidRPr="000F77A2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77A2">
              <w:rPr>
                <w:rFonts w:ascii="Arial" w:hAnsi="Arial" w:cs="Arial"/>
                <w:bCs/>
                <w:i/>
                <w:sz w:val="20"/>
                <w:szCs w:val="20"/>
              </w:rPr>
              <w:t>Předkladatel</w:t>
            </w:r>
          </w:p>
        </w:tc>
        <w:tc>
          <w:tcPr>
            <w:tcW w:w="2764" w:type="dxa"/>
            <w:shd w:val="clear" w:color="auto" w:fill="auto"/>
          </w:tcPr>
          <w:p w:rsidR="00E43449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E43449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</w:p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1F01">
              <w:rPr>
                <w:rFonts w:ascii="Arial" w:hAnsi="Arial" w:cs="Arial"/>
                <w:bCs/>
                <w:i/>
                <w:sz w:val="20"/>
                <w:szCs w:val="20"/>
              </w:rPr>
              <w:t>primátora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E43449" w:rsidRPr="00EC1F01" w:rsidRDefault="00AA7892" w:rsidP="00AA789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4. 4. 2023</w:t>
            </w:r>
          </w:p>
        </w:tc>
        <w:tc>
          <w:tcPr>
            <w:tcW w:w="2867" w:type="dxa"/>
            <w:shd w:val="clear" w:color="auto" w:fill="auto"/>
            <w:vAlign w:val="bottom"/>
          </w:tcPr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 v. r.</w:t>
            </w:r>
          </w:p>
        </w:tc>
      </w:tr>
      <w:tr w:rsidR="00E43449" w:rsidRPr="00354CAE" w:rsidTr="00AA7892">
        <w:tc>
          <w:tcPr>
            <w:tcW w:w="1921" w:type="dxa"/>
            <w:shd w:val="clear" w:color="auto" w:fill="auto"/>
          </w:tcPr>
          <w:p w:rsidR="00E43449" w:rsidRPr="000F77A2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449" w:rsidRPr="000F77A2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77A2">
              <w:rPr>
                <w:rFonts w:ascii="Arial" w:hAnsi="Arial" w:cs="Arial"/>
                <w:bCs/>
                <w:i/>
                <w:sz w:val="20"/>
                <w:szCs w:val="20"/>
              </w:rPr>
              <w:t>Za správnost</w:t>
            </w:r>
          </w:p>
        </w:tc>
        <w:tc>
          <w:tcPr>
            <w:tcW w:w="2764" w:type="dxa"/>
            <w:shd w:val="clear" w:color="auto" w:fill="auto"/>
          </w:tcPr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</w:t>
            </w:r>
            <w:r w:rsidR="00AA789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Meisselová, </w:t>
            </w:r>
            <w:proofErr w:type="gramStart"/>
            <w:r w:rsidR="00AA7892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1F01">
              <w:rPr>
                <w:rFonts w:ascii="Arial" w:hAnsi="Arial" w:cs="Arial"/>
                <w:bCs/>
                <w:i/>
                <w:sz w:val="20"/>
                <w:szCs w:val="20"/>
              </w:rPr>
              <w:t>vedoucí 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KP</w:t>
            </w:r>
          </w:p>
        </w:tc>
        <w:tc>
          <w:tcPr>
            <w:tcW w:w="1652" w:type="dxa"/>
            <w:shd w:val="clear" w:color="auto" w:fill="auto"/>
          </w:tcPr>
          <w:p w:rsidR="00E43449" w:rsidRDefault="00E43449" w:rsidP="00154CB6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A7892" w:rsidRDefault="00AA7892" w:rsidP="00154CB6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449" w:rsidRDefault="00AA7892" w:rsidP="00154CB6">
            <w:pPr>
              <w:jc w:val="center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4. 4. 2023</w:t>
            </w:r>
          </w:p>
        </w:tc>
        <w:tc>
          <w:tcPr>
            <w:tcW w:w="2867" w:type="dxa"/>
            <w:shd w:val="clear" w:color="auto" w:fill="auto"/>
            <w:vAlign w:val="bottom"/>
          </w:tcPr>
          <w:p w:rsidR="00E43449" w:rsidRPr="00EC1F01" w:rsidRDefault="00AA7892" w:rsidP="00154CB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 </w:t>
            </w:r>
            <w:r w:rsidR="00E43449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tr w:rsidR="00AA7892" w:rsidRPr="00354CAE" w:rsidTr="00AA7892">
        <w:tc>
          <w:tcPr>
            <w:tcW w:w="1921" w:type="dxa"/>
            <w:shd w:val="clear" w:color="auto" w:fill="auto"/>
          </w:tcPr>
          <w:p w:rsidR="00AA7892" w:rsidRPr="000F77A2" w:rsidRDefault="00AA7892" w:rsidP="00AA789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A7892" w:rsidRPr="000F77A2" w:rsidRDefault="00AA7892" w:rsidP="00AA789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77A2">
              <w:rPr>
                <w:rFonts w:ascii="Arial" w:hAnsi="Arial" w:cs="Arial"/>
                <w:bCs/>
                <w:i/>
                <w:sz w:val="20"/>
                <w:szCs w:val="20"/>
              </w:rPr>
              <w:t>Zpracovatel</w:t>
            </w:r>
          </w:p>
        </w:tc>
        <w:tc>
          <w:tcPr>
            <w:tcW w:w="2764" w:type="dxa"/>
            <w:shd w:val="clear" w:color="auto" w:fill="auto"/>
          </w:tcPr>
          <w:p w:rsidR="00AA7892" w:rsidRPr="00EC1F01" w:rsidRDefault="00AA7892" w:rsidP="00AA789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A7892" w:rsidRPr="00EC1F01" w:rsidRDefault="00AA7892" w:rsidP="00AA789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AA7892" w:rsidRPr="00EC1F01" w:rsidRDefault="00AA7892" w:rsidP="00AA789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1F01">
              <w:rPr>
                <w:rFonts w:ascii="Arial" w:hAnsi="Arial" w:cs="Arial"/>
                <w:bCs/>
                <w:i/>
                <w:sz w:val="20"/>
                <w:szCs w:val="20"/>
              </w:rPr>
              <w:t>vedoucí 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KP</w:t>
            </w:r>
          </w:p>
        </w:tc>
        <w:tc>
          <w:tcPr>
            <w:tcW w:w="1652" w:type="dxa"/>
            <w:shd w:val="clear" w:color="auto" w:fill="auto"/>
          </w:tcPr>
          <w:p w:rsidR="00AA7892" w:rsidRDefault="00AA7892" w:rsidP="00AA789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A7892" w:rsidRDefault="00AA7892" w:rsidP="00AA789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A7892" w:rsidRDefault="00AA7892" w:rsidP="00AA7892">
            <w:pPr>
              <w:jc w:val="center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4. 4. 2023</w:t>
            </w:r>
          </w:p>
        </w:tc>
        <w:tc>
          <w:tcPr>
            <w:tcW w:w="2867" w:type="dxa"/>
            <w:shd w:val="clear" w:color="auto" w:fill="auto"/>
            <w:vAlign w:val="bottom"/>
          </w:tcPr>
          <w:p w:rsidR="00AA7892" w:rsidRPr="00EC1F01" w:rsidRDefault="00AA7892" w:rsidP="00AA789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Petra Meisselová v. r.</w:t>
            </w:r>
          </w:p>
        </w:tc>
      </w:tr>
      <w:bookmarkEnd w:id="0"/>
    </w:tbl>
    <w:p w:rsidR="00E43449" w:rsidRDefault="00E43449" w:rsidP="00E4344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43449" w:rsidRDefault="00E43449" w:rsidP="00E43449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E43449" w:rsidRDefault="00E43449" w:rsidP="00E43449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AA7892" w:rsidRDefault="00E43449" w:rsidP="001F0B3A">
      <w:pPr>
        <w:jc w:val="both"/>
        <w:rPr>
          <w:rFonts w:ascii="Arial" w:hAnsi="Arial" w:cs="Arial"/>
        </w:rPr>
      </w:pPr>
      <w:r w:rsidRPr="00AA7892">
        <w:rPr>
          <w:rFonts w:ascii="Arial" w:hAnsi="Arial" w:cs="Arial"/>
        </w:rPr>
        <w:t xml:space="preserve">Podle </w:t>
      </w:r>
      <w:r w:rsidR="009B3038">
        <w:rPr>
          <w:rFonts w:ascii="Arial" w:hAnsi="Arial" w:cs="Arial"/>
        </w:rPr>
        <w:t xml:space="preserve">ustanovení </w:t>
      </w:r>
      <w:r w:rsidRPr="00AA7892">
        <w:rPr>
          <w:rFonts w:ascii="Arial" w:hAnsi="Arial" w:cs="Arial"/>
        </w:rPr>
        <w:t>§ 1</w:t>
      </w:r>
      <w:r w:rsidR="00AA7892" w:rsidRPr="00AA7892">
        <w:rPr>
          <w:rFonts w:ascii="Arial" w:hAnsi="Arial" w:cs="Arial"/>
        </w:rPr>
        <w:t xml:space="preserve">17 odst. 2 </w:t>
      </w:r>
      <w:r w:rsidRPr="00AA7892">
        <w:rPr>
          <w:rFonts w:ascii="Arial" w:hAnsi="Arial" w:cs="Arial"/>
        </w:rPr>
        <w:t>zákona</w:t>
      </w:r>
      <w:r w:rsidR="00AA7892" w:rsidRPr="00AA7892">
        <w:rPr>
          <w:rFonts w:ascii="Arial" w:hAnsi="Arial" w:cs="Arial"/>
        </w:rPr>
        <w:t xml:space="preserve"> </w:t>
      </w:r>
      <w:r w:rsidR="00AA7892">
        <w:rPr>
          <w:rFonts w:ascii="Arial" w:hAnsi="Arial" w:cs="Arial"/>
        </w:rPr>
        <w:t>č</w:t>
      </w:r>
      <w:r w:rsidR="00AA7892" w:rsidRPr="00AA7892">
        <w:rPr>
          <w:rFonts w:ascii="Arial" w:hAnsi="Arial" w:cs="Arial"/>
        </w:rPr>
        <w:t>. 128/2000 Sb.</w:t>
      </w:r>
      <w:r w:rsidR="00AA7892">
        <w:rPr>
          <w:rFonts w:ascii="Arial" w:hAnsi="Arial" w:cs="Arial"/>
        </w:rPr>
        <w:t xml:space="preserve">, </w:t>
      </w:r>
      <w:r w:rsidR="00AA7892" w:rsidRPr="00AA7892">
        <w:rPr>
          <w:rFonts w:ascii="Arial" w:hAnsi="Arial" w:cs="Arial"/>
        </w:rPr>
        <w:t>o obcích (obecní zřízení)</w:t>
      </w:r>
      <w:r w:rsidR="009B3038">
        <w:rPr>
          <w:rFonts w:ascii="Arial" w:hAnsi="Arial" w:cs="Arial"/>
        </w:rPr>
        <w:t>, ve znění pozdějších předpisů,</w:t>
      </w:r>
      <w:r w:rsidR="00917CF6">
        <w:rPr>
          <w:rFonts w:ascii="Arial" w:hAnsi="Arial" w:cs="Arial"/>
        </w:rPr>
        <w:t xml:space="preserve"> </w:t>
      </w:r>
      <w:r w:rsidR="00AA7892">
        <w:rPr>
          <w:rFonts w:ascii="Arial" w:hAnsi="Arial" w:cs="Arial"/>
        </w:rPr>
        <w:t xml:space="preserve">zastupitelstvo </w:t>
      </w:r>
      <w:r w:rsidR="00AA7892" w:rsidRPr="00AA7892">
        <w:rPr>
          <w:rFonts w:ascii="Arial" w:hAnsi="Arial" w:cs="Arial"/>
        </w:rPr>
        <w:t xml:space="preserve">obce vždy </w:t>
      </w:r>
      <w:r w:rsidR="009B3038">
        <w:rPr>
          <w:rFonts w:ascii="Arial" w:hAnsi="Arial" w:cs="Arial"/>
        </w:rPr>
        <w:t>zřizuje</w:t>
      </w:r>
      <w:r w:rsidR="009B3038" w:rsidRPr="00AA7892">
        <w:rPr>
          <w:rFonts w:ascii="Arial" w:hAnsi="Arial" w:cs="Arial"/>
        </w:rPr>
        <w:t xml:space="preserve"> </w:t>
      </w:r>
      <w:r w:rsidR="00AA7892" w:rsidRPr="00AA7892">
        <w:rPr>
          <w:rFonts w:ascii="Arial" w:hAnsi="Arial" w:cs="Arial"/>
        </w:rPr>
        <w:t>finanční a kontrolní výbor.</w:t>
      </w:r>
    </w:p>
    <w:p w:rsidR="001F0B3A" w:rsidRDefault="001F0B3A" w:rsidP="00AA7892">
      <w:pPr>
        <w:rPr>
          <w:rFonts w:ascii="Arial" w:hAnsi="Arial" w:cs="Arial"/>
        </w:rPr>
      </w:pPr>
    </w:p>
    <w:p w:rsidR="001F0B3A" w:rsidRPr="00AA7892" w:rsidRDefault="009B3038" w:rsidP="00AA78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Prostějova zřídilo </w:t>
      </w:r>
      <w:r w:rsidR="001F0B3A">
        <w:rPr>
          <w:rFonts w:ascii="Arial" w:hAnsi="Arial" w:cs="Arial"/>
        </w:rPr>
        <w:t xml:space="preserve">Kontrolní výbor usnesením č. </w:t>
      </w:r>
      <w:r w:rsidR="001F0B3A" w:rsidRPr="001F0B3A">
        <w:rPr>
          <w:rFonts w:ascii="Arial" w:hAnsi="Arial" w:cs="Arial"/>
        </w:rPr>
        <w:t xml:space="preserve">ZM/2022/01/23 dne 18. 10. 2022. </w:t>
      </w:r>
    </w:p>
    <w:p w:rsidR="00E43449" w:rsidRDefault="00E43449" w:rsidP="00E43449">
      <w:pPr>
        <w:jc w:val="both"/>
        <w:rPr>
          <w:rFonts w:ascii="Arial" w:hAnsi="Arial" w:cs="Arial"/>
        </w:rPr>
      </w:pPr>
    </w:p>
    <w:p w:rsidR="001F0B3A" w:rsidRPr="001F0B3A" w:rsidRDefault="001F0B3A" w:rsidP="001F0B3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Návrh na jmenování Lukáše Andrýska novým členem Kontrolního výboru projednala </w:t>
      </w:r>
      <w:r>
        <w:rPr>
          <w:rFonts w:ascii="Arial" w:hAnsi="Arial" w:cs="Arial"/>
          <w:bCs/>
        </w:rPr>
        <w:br/>
        <w:t xml:space="preserve">Rada města Prostějova na své schůzi dne 14. 3. 2023 usnesením č. </w:t>
      </w:r>
      <w:r w:rsidRPr="001F0B3A">
        <w:rPr>
          <w:rFonts w:ascii="Arial" w:hAnsi="Arial" w:cs="Arial"/>
          <w:bCs/>
        </w:rPr>
        <w:t>RM/2023/11/02</w:t>
      </w:r>
      <w:r w:rsidR="009B3038">
        <w:rPr>
          <w:rFonts w:ascii="Arial" w:hAnsi="Arial" w:cs="Arial"/>
          <w:bCs/>
        </w:rPr>
        <w:t xml:space="preserve"> </w:t>
      </w:r>
      <w:r w:rsidR="00220C8A">
        <w:rPr>
          <w:rFonts w:ascii="Arial" w:hAnsi="Arial" w:cs="Arial"/>
          <w:bCs/>
        </w:rPr>
        <w:br/>
      </w:r>
      <w:r w:rsidR="009B3038">
        <w:rPr>
          <w:rFonts w:ascii="Arial" w:hAnsi="Arial" w:cs="Arial"/>
          <w:bCs/>
        </w:rPr>
        <w:t>a doporučila Zastupitelstvu města Prostějova jeho zvolení</w:t>
      </w:r>
      <w:r>
        <w:rPr>
          <w:rFonts w:ascii="Arial" w:hAnsi="Arial" w:cs="Arial"/>
          <w:bCs/>
        </w:rPr>
        <w:t>.</w:t>
      </w:r>
    </w:p>
    <w:p w:rsidR="00E43449" w:rsidRDefault="00E43449" w:rsidP="00E43449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  <w:u w:val="single"/>
        </w:rPr>
      </w:pPr>
    </w:p>
    <w:p w:rsidR="001F0B3A" w:rsidRDefault="001F0B3A" w:rsidP="00E43449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  <w:u w:val="single"/>
        </w:rPr>
      </w:pPr>
    </w:p>
    <w:p w:rsidR="00E43449" w:rsidRPr="00776A3C" w:rsidRDefault="00E43449" w:rsidP="00E43449">
      <w:pPr>
        <w:jc w:val="both"/>
        <w:rPr>
          <w:rFonts w:ascii="Arial" w:hAnsi="Arial" w:cs="Arial"/>
          <w:b/>
          <w:u w:val="single"/>
        </w:rPr>
      </w:pPr>
      <w:r w:rsidRPr="00776A3C">
        <w:rPr>
          <w:rFonts w:ascii="Arial" w:hAnsi="Arial" w:cs="Arial"/>
          <w:b/>
          <w:u w:val="single"/>
        </w:rPr>
        <w:t>Stanovisko zpracovatele</w:t>
      </w:r>
      <w:r>
        <w:rPr>
          <w:rFonts w:ascii="Arial" w:hAnsi="Arial" w:cs="Arial"/>
          <w:b/>
          <w:u w:val="single"/>
        </w:rPr>
        <w:t>:</w:t>
      </w:r>
    </w:p>
    <w:p w:rsidR="00E43449" w:rsidRDefault="00E43449" w:rsidP="00E43449">
      <w:pPr>
        <w:jc w:val="both"/>
        <w:rPr>
          <w:rFonts w:ascii="Arial" w:hAnsi="Arial" w:cs="Arial"/>
        </w:rPr>
      </w:pPr>
      <w:r w:rsidRPr="00776A3C">
        <w:rPr>
          <w:rFonts w:ascii="Arial" w:hAnsi="Arial" w:cs="Arial"/>
        </w:rPr>
        <w:t xml:space="preserve">Odbor kancelář primátora doporučuje </w:t>
      </w:r>
      <w:r>
        <w:rPr>
          <w:rFonts w:ascii="Arial" w:hAnsi="Arial" w:cs="Arial"/>
        </w:rPr>
        <w:t xml:space="preserve">přijetí usnesení v navrhovaném znění. </w:t>
      </w:r>
    </w:p>
    <w:sectPr w:rsidR="00E43449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8C" w:rsidRDefault="0047668C" w:rsidP="00AA7892">
      <w:r>
        <w:separator/>
      </w:r>
    </w:p>
  </w:endnote>
  <w:endnote w:type="continuationSeparator" w:id="0">
    <w:p w:rsidR="0047668C" w:rsidRDefault="0047668C" w:rsidP="00AA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D6E" w:rsidRDefault="00AA7892" w:rsidP="00EC1F01">
    <w:pPr>
      <w:pStyle w:val="Zpat"/>
      <w:pBdr>
        <w:top w:val="thinThickSmallGap" w:sz="24" w:space="1" w:color="622423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Zasedání Zastupitelstva města Prostějova 18. 4. 2023</w:t>
    </w:r>
    <w:r w:rsidR="00E54532">
      <w:rPr>
        <w:rFonts w:ascii="Arial" w:hAnsi="Arial" w:cs="Arial"/>
        <w:sz w:val="20"/>
        <w:szCs w:val="20"/>
      </w:rPr>
      <w:tab/>
    </w:r>
    <w:r w:rsidR="00E54532" w:rsidRPr="00EC1F01">
      <w:rPr>
        <w:rFonts w:ascii="Arial" w:hAnsi="Arial" w:cs="Arial"/>
        <w:sz w:val="20"/>
        <w:szCs w:val="20"/>
      </w:rPr>
      <w:t xml:space="preserve">Strana </w:t>
    </w:r>
    <w:r w:rsidR="00E54532" w:rsidRPr="00EC1F01">
      <w:rPr>
        <w:rFonts w:ascii="Arial" w:hAnsi="Arial" w:cs="Arial"/>
        <w:sz w:val="20"/>
        <w:szCs w:val="20"/>
      </w:rPr>
      <w:fldChar w:fldCharType="begin"/>
    </w:r>
    <w:r w:rsidR="00E54532" w:rsidRPr="00844E83">
      <w:rPr>
        <w:rFonts w:ascii="Arial" w:hAnsi="Arial" w:cs="Arial"/>
        <w:sz w:val="20"/>
        <w:szCs w:val="20"/>
      </w:rPr>
      <w:instrText>PAGE   \* MERGEFORMAT</w:instrText>
    </w:r>
    <w:r w:rsidR="00E54532" w:rsidRPr="00EC1F01">
      <w:rPr>
        <w:rFonts w:ascii="Arial" w:hAnsi="Arial" w:cs="Arial"/>
        <w:sz w:val="20"/>
        <w:szCs w:val="20"/>
      </w:rPr>
      <w:fldChar w:fldCharType="separate"/>
    </w:r>
    <w:r w:rsidR="00801904">
      <w:rPr>
        <w:rFonts w:ascii="Arial" w:hAnsi="Arial" w:cs="Arial"/>
        <w:noProof/>
        <w:sz w:val="20"/>
        <w:szCs w:val="20"/>
      </w:rPr>
      <w:t>2</w:t>
    </w:r>
    <w:r w:rsidR="00E54532" w:rsidRPr="00EC1F01">
      <w:rPr>
        <w:rFonts w:ascii="Arial" w:hAnsi="Arial" w:cs="Arial"/>
        <w:sz w:val="20"/>
        <w:szCs w:val="20"/>
      </w:rPr>
      <w:fldChar w:fldCharType="end"/>
    </w:r>
  </w:p>
  <w:p w:rsidR="0081534D" w:rsidRPr="009B752E" w:rsidRDefault="00E54532" w:rsidP="0030246E">
    <w:pPr>
      <w:pStyle w:val="Zpat"/>
      <w:pBdr>
        <w:top w:val="thinThickSmallGap" w:sz="24" w:space="1" w:color="622423"/>
      </w:pBdr>
      <w:rPr>
        <w:rFonts w:ascii="Arial" w:hAnsi="Arial" w:cs="Arial"/>
        <w:bCs/>
        <w:sz w:val="20"/>
        <w:szCs w:val="20"/>
      </w:rPr>
    </w:pPr>
    <w:r w:rsidRPr="009B752E">
      <w:rPr>
        <w:rFonts w:ascii="Arial" w:hAnsi="Arial" w:cs="Arial"/>
        <w:sz w:val="20"/>
        <w:szCs w:val="20"/>
      </w:rPr>
      <w:t xml:space="preserve">Záležitost </w:t>
    </w:r>
    <w:r w:rsidR="00AA7892">
      <w:rPr>
        <w:rFonts w:ascii="Arial" w:hAnsi="Arial" w:cs="Arial"/>
        <w:sz w:val="20"/>
        <w:szCs w:val="20"/>
      </w:rPr>
      <w:t xml:space="preserve">kontrolního </w:t>
    </w:r>
    <w:r>
      <w:rPr>
        <w:rFonts w:ascii="Arial" w:hAnsi="Arial" w:cs="Arial"/>
        <w:sz w:val="20"/>
        <w:szCs w:val="20"/>
      </w:rPr>
      <w:t xml:space="preserve">výboru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8C" w:rsidRDefault="0047668C" w:rsidP="00AA7892">
      <w:r>
        <w:separator/>
      </w:r>
    </w:p>
  </w:footnote>
  <w:footnote w:type="continuationSeparator" w:id="0">
    <w:p w:rsidR="0047668C" w:rsidRDefault="0047668C" w:rsidP="00AA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C85"/>
    <w:multiLevelType w:val="hybridMultilevel"/>
    <w:tmpl w:val="2F7E3D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49"/>
    <w:rsid w:val="001D4F64"/>
    <w:rsid w:val="001F0B3A"/>
    <w:rsid w:val="00220C8A"/>
    <w:rsid w:val="0047668C"/>
    <w:rsid w:val="004E67C9"/>
    <w:rsid w:val="00544DBE"/>
    <w:rsid w:val="00801904"/>
    <w:rsid w:val="00917CF6"/>
    <w:rsid w:val="009B3038"/>
    <w:rsid w:val="00AA7892"/>
    <w:rsid w:val="00CD1337"/>
    <w:rsid w:val="00E43449"/>
    <w:rsid w:val="00E5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50ED-2DA2-41E8-B081-19F20EC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449"/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78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AA78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3449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E43449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34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449"/>
    <w:rPr>
      <w:rFonts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4344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E43449"/>
    <w:pPr>
      <w:ind w:left="720"/>
      <w:contextualSpacing/>
    </w:pPr>
  </w:style>
  <w:style w:type="paragraph" w:customStyle="1" w:styleId="PVNormal">
    <w:name w:val="PVNormal"/>
    <w:basedOn w:val="Normln"/>
    <w:rsid w:val="00E43449"/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A7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7892"/>
    <w:rPr>
      <w:rFonts w:eastAsia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A7892"/>
    <w:rPr>
      <w:rFonts w:eastAsia="Times New Roman" w:cs="Times New Roman"/>
      <w:b/>
      <w:bCs/>
      <w:sz w:val="27"/>
      <w:szCs w:val="27"/>
      <w:lang w:eastAsia="cs-CZ"/>
    </w:rPr>
  </w:style>
  <w:style w:type="paragraph" w:customStyle="1" w:styleId="l4">
    <w:name w:val="l4"/>
    <w:basedOn w:val="Normln"/>
    <w:rsid w:val="00AA7892"/>
    <w:pPr>
      <w:spacing w:before="100" w:beforeAutospacing="1" w:after="100" w:afterAutospacing="1"/>
    </w:pPr>
  </w:style>
  <w:style w:type="paragraph" w:customStyle="1" w:styleId="l5">
    <w:name w:val="l5"/>
    <w:basedOn w:val="Normln"/>
    <w:rsid w:val="00AA7892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AA789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A78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1a">
    <w:name w:val="h1a"/>
    <w:basedOn w:val="Standardnpsmoodstavce"/>
    <w:rsid w:val="00AA7892"/>
  </w:style>
  <w:style w:type="paragraph" w:styleId="Textbubliny">
    <w:name w:val="Balloon Text"/>
    <w:basedOn w:val="Normln"/>
    <w:link w:val="TextbublinyChar"/>
    <w:uiPriority w:val="99"/>
    <w:semiHidden/>
    <w:unhideWhenUsed/>
    <w:rsid w:val="008019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9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FD983-1F2A-4EEB-B574-5F852449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Meisselová Petra</dc:creator>
  <cp:keywords/>
  <dc:description/>
  <cp:lastModifiedBy>Meisselová Petra</cp:lastModifiedBy>
  <cp:revision>2</cp:revision>
  <cp:lastPrinted>2023-04-05T09:20:00Z</cp:lastPrinted>
  <dcterms:created xsi:type="dcterms:W3CDTF">2023-04-05T09:20:00Z</dcterms:created>
  <dcterms:modified xsi:type="dcterms:W3CDTF">2023-04-05T09:20:00Z</dcterms:modified>
</cp:coreProperties>
</file>