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FF1" w:rsidRDefault="00550AC3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Předkládá</w:t>
      </w:r>
      <w:r w:rsidR="00354CAE" w:rsidRPr="00354CAE">
        <w:rPr>
          <w:rFonts w:ascii="Arial" w:hAnsi="Arial" w:cs="Arial"/>
          <w:bCs/>
          <w:sz w:val="20"/>
          <w:szCs w:val="20"/>
        </w:rPr>
        <w:tab/>
      </w:r>
      <w:r w:rsidR="00375A4A">
        <w:rPr>
          <w:rFonts w:ascii="Arial" w:hAnsi="Arial" w:cs="Arial"/>
          <w:bCs/>
          <w:sz w:val="20"/>
          <w:szCs w:val="20"/>
        </w:rPr>
        <w:t>R</w:t>
      </w:r>
      <w:r w:rsidR="00485FF1">
        <w:rPr>
          <w:rFonts w:ascii="Arial" w:hAnsi="Arial" w:cs="Arial"/>
          <w:bCs/>
          <w:sz w:val="20"/>
          <w:szCs w:val="20"/>
        </w:rPr>
        <w:t>ada města Prostějova</w:t>
      </w:r>
    </w:p>
    <w:p w:rsidR="00534E57" w:rsidRDefault="00534E57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Mgr. František Jura, primátor </w:t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>města</w:t>
      </w:r>
    </w:p>
    <w:p w:rsidR="00375A4A" w:rsidRDefault="00485FF1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C1633D" w:rsidRDefault="00354CAE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  <w:t>Zpracoval</w:t>
      </w:r>
      <w:r w:rsidR="00D828CA">
        <w:rPr>
          <w:rFonts w:ascii="Arial" w:hAnsi="Arial" w:cs="Arial"/>
          <w:bCs/>
          <w:sz w:val="20"/>
          <w:szCs w:val="20"/>
        </w:rPr>
        <w:t>i:</w:t>
      </w:r>
      <w:r w:rsidR="00485FF1">
        <w:rPr>
          <w:rFonts w:ascii="Arial" w:hAnsi="Arial" w:cs="Arial"/>
          <w:bCs/>
          <w:sz w:val="20"/>
          <w:szCs w:val="20"/>
        </w:rPr>
        <w:tab/>
      </w:r>
      <w:r w:rsidR="00C1633D">
        <w:rPr>
          <w:rFonts w:ascii="Arial" w:hAnsi="Arial" w:cs="Arial"/>
          <w:bCs/>
          <w:sz w:val="20"/>
          <w:szCs w:val="20"/>
        </w:rPr>
        <w:t>Mgr. Lenka Tisoňová,</w:t>
      </w:r>
    </w:p>
    <w:p w:rsidR="00C1633D" w:rsidRDefault="00C1633D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vedoucí Odboru vnitřní správy </w:t>
      </w:r>
    </w:p>
    <w:p w:rsidR="00534E57" w:rsidRDefault="00C1633D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635BB7">
        <w:rPr>
          <w:rFonts w:ascii="Arial" w:hAnsi="Arial" w:cs="Arial"/>
          <w:bCs/>
          <w:sz w:val="20"/>
          <w:szCs w:val="20"/>
        </w:rPr>
        <w:t>Rostislav Barták</w:t>
      </w:r>
      <w:r w:rsidR="00534E57">
        <w:rPr>
          <w:rFonts w:ascii="Arial" w:hAnsi="Arial" w:cs="Arial"/>
          <w:bCs/>
          <w:sz w:val="20"/>
          <w:szCs w:val="20"/>
        </w:rPr>
        <w:t xml:space="preserve">, vedoucí oddělení </w:t>
      </w:r>
    </w:p>
    <w:p w:rsidR="00375A4A" w:rsidRDefault="00534E57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hospodářské správy</w:t>
      </w:r>
      <w:r w:rsidR="00635BB7">
        <w:rPr>
          <w:rFonts w:ascii="Arial" w:hAnsi="Arial" w:cs="Arial"/>
          <w:bCs/>
          <w:sz w:val="20"/>
          <w:szCs w:val="20"/>
        </w:rPr>
        <w:t xml:space="preserve"> </w:t>
      </w:r>
    </w:p>
    <w:p w:rsidR="00BC2639" w:rsidRDefault="00BC2639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C2639" w:rsidRDefault="00BC2639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C2639" w:rsidRDefault="00BC2639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54CA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54CAE" w:rsidRDefault="00485FF1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Zasedání </w:t>
      </w:r>
      <w:r w:rsidR="00221CC1">
        <w:rPr>
          <w:rFonts w:ascii="Arial" w:hAnsi="Arial" w:cs="Arial"/>
          <w:bCs/>
          <w:sz w:val="36"/>
          <w:szCs w:val="36"/>
        </w:rPr>
        <w:t>Z</w:t>
      </w:r>
      <w:r>
        <w:rPr>
          <w:rFonts w:ascii="Arial" w:hAnsi="Arial" w:cs="Arial"/>
          <w:bCs/>
          <w:sz w:val="36"/>
          <w:szCs w:val="36"/>
        </w:rPr>
        <w:t>astupitelstva</w:t>
      </w:r>
      <w:r w:rsidR="00354CAE"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354CAE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 w:rsidR="00485FF1"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r w:rsidR="00887DE5">
        <w:rPr>
          <w:rFonts w:ascii="Arial" w:hAnsi="Arial" w:cs="Arial"/>
          <w:bCs/>
          <w:sz w:val="36"/>
          <w:szCs w:val="36"/>
        </w:rPr>
        <w:t>18</w:t>
      </w:r>
      <w:r w:rsidR="00905C45">
        <w:rPr>
          <w:rFonts w:ascii="Arial" w:hAnsi="Arial" w:cs="Arial"/>
          <w:bCs/>
          <w:sz w:val="36"/>
          <w:szCs w:val="36"/>
        </w:rPr>
        <w:t>.</w:t>
      </w:r>
      <w:r w:rsidR="00887DE5">
        <w:rPr>
          <w:rFonts w:ascii="Arial" w:hAnsi="Arial" w:cs="Arial"/>
          <w:bCs/>
          <w:sz w:val="36"/>
          <w:szCs w:val="36"/>
        </w:rPr>
        <w:t xml:space="preserve"> </w:t>
      </w:r>
      <w:r w:rsidR="00D2564F">
        <w:rPr>
          <w:rFonts w:ascii="Arial" w:hAnsi="Arial" w:cs="Arial"/>
          <w:bCs/>
          <w:sz w:val="36"/>
          <w:szCs w:val="36"/>
        </w:rPr>
        <w:t>0</w:t>
      </w:r>
      <w:r w:rsidR="00887DE5">
        <w:rPr>
          <w:rFonts w:ascii="Arial" w:hAnsi="Arial" w:cs="Arial"/>
          <w:bCs/>
          <w:sz w:val="36"/>
          <w:szCs w:val="36"/>
        </w:rPr>
        <w:t>4</w:t>
      </w:r>
      <w:r w:rsidR="00905C45">
        <w:rPr>
          <w:rFonts w:ascii="Arial" w:hAnsi="Arial" w:cs="Arial"/>
          <w:bCs/>
          <w:sz w:val="36"/>
          <w:szCs w:val="36"/>
        </w:rPr>
        <w:t>.</w:t>
      </w:r>
      <w:r w:rsidR="00887DE5">
        <w:rPr>
          <w:rFonts w:ascii="Arial" w:hAnsi="Arial" w:cs="Arial"/>
          <w:bCs/>
          <w:sz w:val="36"/>
          <w:szCs w:val="36"/>
        </w:rPr>
        <w:t xml:space="preserve"> </w:t>
      </w:r>
      <w:r w:rsidR="00DF2169">
        <w:rPr>
          <w:rFonts w:ascii="Arial" w:hAnsi="Arial" w:cs="Arial"/>
          <w:bCs/>
          <w:sz w:val="36"/>
          <w:szCs w:val="36"/>
        </w:rPr>
        <w:t>202</w:t>
      </w:r>
      <w:r w:rsidR="00887DE5">
        <w:rPr>
          <w:rFonts w:ascii="Arial" w:hAnsi="Arial" w:cs="Arial"/>
          <w:bCs/>
          <w:sz w:val="36"/>
          <w:szCs w:val="36"/>
        </w:rPr>
        <w:t>3</w:t>
      </w:r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FF09D0" w:rsidRDefault="00DF2169" w:rsidP="00D828CA">
      <w:pPr>
        <w:pBdr>
          <w:bottom w:val="single" w:sz="12" w:space="1" w:color="auto"/>
        </w:pBdr>
        <w:tabs>
          <w:tab w:val="left" w:pos="1620"/>
        </w:tabs>
        <w:ind w:left="1620" w:hanging="1620"/>
        <w:jc w:val="center"/>
        <w:rPr>
          <w:rFonts w:ascii="Arial" w:hAnsi="Arial" w:cs="Arial"/>
          <w:b/>
        </w:rPr>
      </w:pPr>
      <w:r w:rsidRPr="00FF09D0">
        <w:rPr>
          <w:rFonts w:ascii="Arial" w:hAnsi="Arial" w:cs="Arial"/>
          <w:b/>
        </w:rPr>
        <w:t xml:space="preserve">Pojmenování </w:t>
      </w:r>
      <w:r w:rsidR="00D2564F">
        <w:rPr>
          <w:rFonts w:ascii="Arial" w:hAnsi="Arial" w:cs="Arial"/>
          <w:b/>
        </w:rPr>
        <w:t>ulic</w:t>
      </w:r>
      <w:r w:rsidR="00905C45">
        <w:rPr>
          <w:rFonts w:ascii="Arial" w:hAnsi="Arial" w:cs="Arial"/>
          <w:b/>
        </w:rPr>
        <w:t>e</w:t>
      </w:r>
      <w:r w:rsidR="004641F5" w:rsidRPr="00FF09D0">
        <w:rPr>
          <w:rFonts w:ascii="Arial" w:hAnsi="Arial" w:cs="Arial"/>
          <w:b/>
        </w:rPr>
        <w:t xml:space="preserve"> v</w:t>
      </w:r>
      <w:r w:rsidR="00D2564F">
        <w:rPr>
          <w:rFonts w:ascii="Arial" w:hAnsi="Arial" w:cs="Arial"/>
          <w:b/>
        </w:rPr>
        <w:t xml:space="preserve"> Prostějově, v katastrálním území </w:t>
      </w:r>
      <w:r w:rsidR="00905C45">
        <w:rPr>
          <w:rFonts w:ascii="Arial" w:hAnsi="Arial" w:cs="Arial"/>
          <w:b/>
        </w:rPr>
        <w:t>Prostějov</w:t>
      </w:r>
    </w:p>
    <w:p w:rsidR="00710CAD" w:rsidRPr="00B21289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</w:rPr>
      </w:pPr>
    </w:p>
    <w:p w:rsidR="00354CAE" w:rsidRPr="00B21289" w:rsidRDefault="00354CAE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</w:p>
    <w:p w:rsidR="00C52E3C" w:rsidRPr="00B21289" w:rsidRDefault="00C52E3C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  <w:r w:rsidRPr="00B21289">
        <w:rPr>
          <w:rFonts w:ascii="Arial" w:hAnsi="Arial" w:cs="Arial"/>
          <w:sz w:val="24"/>
        </w:rPr>
        <w:t>Návrh usnesení:</w:t>
      </w:r>
    </w:p>
    <w:p w:rsidR="00D1621E" w:rsidRDefault="00D1621E" w:rsidP="00B8533E">
      <w:pPr>
        <w:rPr>
          <w:rFonts w:ascii="Arial" w:hAnsi="Arial" w:cs="Arial"/>
          <w:b/>
        </w:rPr>
      </w:pPr>
    </w:p>
    <w:p w:rsidR="00251704" w:rsidRDefault="00236A28" w:rsidP="00B853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 města Prostějova</w:t>
      </w:r>
    </w:p>
    <w:p w:rsidR="00D828CA" w:rsidRDefault="00D828CA" w:rsidP="00B8533E">
      <w:pPr>
        <w:rPr>
          <w:rFonts w:ascii="Arial" w:hAnsi="Arial" w:cs="Arial"/>
          <w:b/>
        </w:rPr>
      </w:pPr>
    </w:p>
    <w:p w:rsidR="00251704" w:rsidRDefault="00236A28" w:rsidP="00B853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="00FF09D0">
        <w:rPr>
          <w:rFonts w:ascii="Arial" w:hAnsi="Arial" w:cs="Arial"/>
          <w:b/>
        </w:rPr>
        <w:t> </w:t>
      </w:r>
      <w:r>
        <w:rPr>
          <w:rFonts w:ascii="Arial" w:hAnsi="Arial" w:cs="Arial"/>
          <w:b/>
        </w:rPr>
        <w:t>c</w:t>
      </w:r>
      <w:r w:rsidR="00FF09D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h v a l u j e</w:t>
      </w:r>
    </w:p>
    <w:p w:rsidR="000571F9" w:rsidRPr="00422868" w:rsidRDefault="00905C45" w:rsidP="000571F9">
      <w:pPr>
        <w:tabs>
          <w:tab w:val="left" w:pos="-284"/>
          <w:tab w:val="left" w:pos="360"/>
        </w:tabs>
        <w:spacing w:before="240"/>
        <w:jc w:val="both"/>
        <w:rPr>
          <w:rFonts w:ascii="Arial" w:hAnsi="Arial" w:cs="Arial"/>
          <w:b/>
          <w:bCs/>
        </w:rPr>
      </w:pPr>
      <w:r w:rsidRPr="00D828CA">
        <w:rPr>
          <w:rFonts w:ascii="Arial" w:hAnsi="Arial" w:cs="Arial"/>
          <w:b/>
          <w:bCs/>
        </w:rPr>
        <w:t xml:space="preserve">pojmenování ulice v Prostějově, </w:t>
      </w:r>
      <w:r w:rsidR="007D5C79" w:rsidRPr="00D828CA">
        <w:rPr>
          <w:rFonts w:ascii="Arial" w:hAnsi="Arial" w:cs="Arial"/>
          <w:b/>
          <w:bCs/>
        </w:rPr>
        <w:t xml:space="preserve">v katastrálním území </w:t>
      </w:r>
      <w:r w:rsidRPr="00D828CA">
        <w:rPr>
          <w:rFonts w:ascii="Arial" w:hAnsi="Arial" w:cs="Arial"/>
          <w:b/>
          <w:bCs/>
        </w:rPr>
        <w:t>Prostějov</w:t>
      </w:r>
      <w:r w:rsidR="007D5C79" w:rsidRPr="00D828CA">
        <w:rPr>
          <w:rFonts w:ascii="Arial" w:hAnsi="Arial" w:cs="Arial"/>
          <w:b/>
          <w:bCs/>
        </w:rPr>
        <w:t xml:space="preserve">, </w:t>
      </w:r>
      <w:r w:rsidR="000571F9" w:rsidRPr="00422868">
        <w:rPr>
          <w:rFonts w:ascii="Arial" w:hAnsi="Arial" w:cs="Arial"/>
          <w:b/>
          <w:bCs/>
        </w:rPr>
        <w:t>která je souběžná s ulicí Dr. Plajnera, kolmá na ulici Okružní, před Mládkovými sady, názvem Jana Sedláčka, parcelní číslo 6322/1</w:t>
      </w:r>
    </w:p>
    <w:p w:rsidR="00251704" w:rsidRPr="00D828CA" w:rsidRDefault="00251704" w:rsidP="000571F9">
      <w:pPr>
        <w:tabs>
          <w:tab w:val="left" w:pos="-284"/>
          <w:tab w:val="left" w:pos="360"/>
        </w:tabs>
        <w:spacing w:before="240"/>
        <w:jc w:val="both"/>
        <w:rPr>
          <w:rFonts w:ascii="Arial" w:hAnsi="Arial" w:cs="Arial"/>
          <w:b/>
        </w:rPr>
      </w:pPr>
    </w:p>
    <w:p w:rsidR="007D5C79" w:rsidRPr="00D2564F" w:rsidRDefault="007D5C79" w:rsidP="007D5C79">
      <w:pPr>
        <w:pStyle w:val="Odstavecseseznamem"/>
        <w:rPr>
          <w:rFonts w:ascii="Arial" w:hAnsi="Arial" w:cs="Arial"/>
          <w:b/>
        </w:rPr>
      </w:pPr>
    </w:p>
    <w:p w:rsidR="00251704" w:rsidRDefault="00251704" w:rsidP="00B8533E">
      <w:pPr>
        <w:rPr>
          <w:rFonts w:ascii="Arial" w:hAnsi="Arial" w:cs="Arial"/>
          <w:b/>
        </w:rPr>
      </w:pPr>
    </w:p>
    <w:p w:rsidR="00251704" w:rsidRPr="00B21289" w:rsidRDefault="00251704" w:rsidP="00B8533E">
      <w:pPr>
        <w:rPr>
          <w:rFonts w:ascii="Arial" w:hAnsi="Arial" w:cs="Arial"/>
          <w:b/>
        </w:rPr>
      </w:pPr>
    </w:p>
    <w:p w:rsidR="00485FF1" w:rsidRPr="00B21289" w:rsidRDefault="00485FF1" w:rsidP="00485FF1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485FF1" w:rsidRPr="00B21289" w:rsidRDefault="00485FF1" w:rsidP="00485FF1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284CB3" w:rsidRDefault="00284CB3" w:rsidP="007D5C79">
      <w:pPr>
        <w:tabs>
          <w:tab w:val="left" w:pos="-284"/>
          <w:tab w:val="left" w:pos="360"/>
        </w:tabs>
        <w:jc w:val="both"/>
        <w:rPr>
          <w:rFonts w:ascii="Arial" w:hAnsi="Arial" w:cs="Arial"/>
          <w:bCs/>
        </w:rPr>
      </w:pPr>
    </w:p>
    <w:p w:rsidR="00550AC3" w:rsidRDefault="00550AC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550AC3" w:rsidRDefault="00550AC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550AC3" w:rsidRDefault="00550AC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550AC3" w:rsidRPr="00B21289" w:rsidRDefault="00550AC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284CB3" w:rsidRPr="00B21289" w:rsidRDefault="00284CB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204"/>
        <w:gridCol w:w="3507"/>
        <w:gridCol w:w="1751"/>
        <w:gridCol w:w="1742"/>
      </w:tblGrid>
      <w:tr w:rsidR="00485FF1" w:rsidRPr="00B21289" w:rsidTr="00212026">
        <w:tc>
          <w:tcPr>
            <w:tcW w:w="9430" w:type="dxa"/>
            <w:gridSpan w:val="4"/>
          </w:tcPr>
          <w:p w:rsidR="00485FF1" w:rsidRPr="00B21289" w:rsidRDefault="00485FF1" w:rsidP="0021202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>P o d p i s</w:t>
            </w:r>
            <w:r w:rsidR="00FF09D0">
              <w:rPr>
                <w:rFonts w:ascii="Arial" w:hAnsi="Arial" w:cs="Arial"/>
                <w:bCs/>
              </w:rPr>
              <w:t> </w:t>
            </w:r>
            <w:r w:rsidRPr="00B21289">
              <w:rPr>
                <w:rFonts w:ascii="Arial" w:hAnsi="Arial" w:cs="Arial"/>
                <w:bCs/>
              </w:rPr>
              <w:t>y</w:t>
            </w:r>
          </w:p>
        </w:tc>
      </w:tr>
      <w:tr w:rsidR="00DF2169" w:rsidRPr="00B21289" w:rsidTr="00212026">
        <w:tc>
          <w:tcPr>
            <w:tcW w:w="2234" w:type="dxa"/>
          </w:tcPr>
          <w:p w:rsidR="00485FF1" w:rsidRPr="00B21289" w:rsidRDefault="00485FF1" w:rsidP="002120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>Předkladatel</w:t>
            </w:r>
          </w:p>
        </w:tc>
        <w:tc>
          <w:tcPr>
            <w:tcW w:w="3598" w:type="dxa"/>
          </w:tcPr>
          <w:p w:rsidR="00607898" w:rsidRDefault="00607898" w:rsidP="00485FF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Rada města Prostějova</w:t>
            </w:r>
          </w:p>
          <w:p w:rsidR="00485FF1" w:rsidRDefault="00DF2169" w:rsidP="00485FF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Mgr. František Jura, primátor</w:t>
            </w:r>
          </w:p>
          <w:p w:rsidR="00842C3C" w:rsidRPr="00B21289" w:rsidRDefault="00842C3C" w:rsidP="00485FF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</w:p>
        </w:tc>
        <w:tc>
          <w:tcPr>
            <w:tcW w:w="1799" w:type="dxa"/>
            <w:vAlign w:val="bottom"/>
          </w:tcPr>
          <w:p w:rsidR="00485FF1" w:rsidRPr="00B21289" w:rsidRDefault="00C1633D" w:rsidP="005B337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0</w:t>
            </w:r>
            <w:r w:rsidR="005B337D">
              <w:rPr>
                <w:rFonts w:ascii="Arial" w:hAnsi="Arial" w:cs="Arial"/>
                <w:bCs/>
                <w:i/>
              </w:rPr>
              <w:t>5</w:t>
            </w:r>
            <w:r w:rsidR="00DF2169">
              <w:rPr>
                <w:rFonts w:ascii="Arial" w:hAnsi="Arial" w:cs="Arial"/>
                <w:bCs/>
                <w:i/>
              </w:rPr>
              <w:t>.</w:t>
            </w:r>
            <w:r w:rsidR="00887DE5">
              <w:rPr>
                <w:rFonts w:ascii="Arial" w:hAnsi="Arial" w:cs="Arial"/>
                <w:bCs/>
                <w:i/>
              </w:rPr>
              <w:t xml:space="preserve"> </w:t>
            </w:r>
            <w:r w:rsidR="00D2564F">
              <w:rPr>
                <w:rFonts w:ascii="Arial" w:hAnsi="Arial" w:cs="Arial"/>
                <w:bCs/>
                <w:i/>
              </w:rPr>
              <w:t>0</w:t>
            </w:r>
            <w:r w:rsidR="00887DE5">
              <w:rPr>
                <w:rFonts w:ascii="Arial" w:hAnsi="Arial" w:cs="Arial"/>
                <w:bCs/>
                <w:i/>
              </w:rPr>
              <w:t>4</w:t>
            </w:r>
            <w:r w:rsidR="00DF2169">
              <w:rPr>
                <w:rFonts w:ascii="Arial" w:hAnsi="Arial" w:cs="Arial"/>
                <w:bCs/>
                <w:i/>
              </w:rPr>
              <w:t>.</w:t>
            </w:r>
            <w:r w:rsidR="00887DE5">
              <w:rPr>
                <w:rFonts w:ascii="Arial" w:hAnsi="Arial" w:cs="Arial"/>
                <w:bCs/>
                <w:i/>
              </w:rPr>
              <w:t xml:space="preserve"> </w:t>
            </w:r>
            <w:r w:rsidR="00DF2169">
              <w:rPr>
                <w:rFonts w:ascii="Arial" w:hAnsi="Arial" w:cs="Arial"/>
                <w:bCs/>
                <w:i/>
              </w:rPr>
              <w:t>202</w:t>
            </w:r>
            <w:r w:rsidR="00887DE5">
              <w:rPr>
                <w:rFonts w:ascii="Arial" w:hAnsi="Arial" w:cs="Arial"/>
                <w:bCs/>
                <w:i/>
              </w:rPr>
              <w:t>3</w:t>
            </w:r>
          </w:p>
        </w:tc>
        <w:tc>
          <w:tcPr>
            <w:tcW w:w="1799" w:type="dxa"/>
            <w:vAlign w:val="bottom"/>
          </w:tcPr>
          <w:p w:rsidR="00485FF1" w:rsidRPr="00B21289" w:rsidRDefault="00093025" w:rsidP="0021202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v.r.</w:t>
            </w:r>
          </w:p>
        </w:tc>
      </w:tr>
      <w:tr w:rsidR="00DF2169" w:rsidRPr="00B21289" w:rsidTr="00212026">
        <w:tc>
          <w:tcPr>
            <w:tcW w:w="2234" w:type="dxa"/>
          </w:tcPr>
          <w:p w:rsidR="00485FF1" w:rsidRPr="00B21289" w:rsidRDefault="00485FF1" w:rsidP="002120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>Za správnost</w:t>
            </w:r>
          </w:p>
        </w:tc>
        <w:tc>
          <w:tcPr>
            <w:tcW w:w="3598" w:type="dxa"/>
          </w:tcPr>
          <w:p w:rsidR="00964611" w:rsidRPr="00964611" w:rsidRDefault="00A25380" w:rsidP="0096461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Mgr. Lenka Tisoňová,</w:t>
            </w:r>
          </w:p>
          <w:p w:rsidR="00964611" w:rsidRPr="00964611" w:rsidRDefault="00A25380" w:rsidP="0096461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 xml:space="preserve">vedoucí </w:t>
            </w:r>
            <w:r w:rsidR="00C1633D">
              <w:rPr>
                <w:rFonts w:ascii="Arial" w:hAnsi="Arial" w:cs="Arial"/>
                <w:bCs/>
                <w:i/>
              </w:rPr>
              <w:t>O</w:t>
            </w:r>
            <w:r>
              <w:rPr>
                <w:rFonts w:ascii="Arial" w:hAnsi="Arial" w:cs="Arial"/>
                <w:bCs/>
                <w:i/>
              </w:rPr>
              <w:t>dboru vnitřní správy</w:t>
            </w:r>
          </w:p>
          <w:p w:rsidR="00964611" w:rsidRPr="00B21289" w:rsidRDefault="00964611" w:rsidP="002120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</w:p>
        </w:tc>
        <w:tc>
          <w:tcPr>
            <w:tcW w:w="1799" w:type="dxa"/>
            <w:vAlign w:val="bottom"/>
          </w:tcPr>
          <w:p w:rsidR="00485FF1" w:rsidRPr="00B21289" w:rsidRDefault="00C1633D" w:rsidP="005B337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0</w:t>
            </w:r>
            <w:r w:rsidR="005B337D">
              <w:rPr>
                <w:rFonts w:ascii="Arial" w:hAnsi="Arial" w:cs="Arial"/>
                <w:bCs/>
                <w:i/>
              </w:rPr>
              <w:t>5</w:t>
            </w:r>
            <w:r w:rsidR="00905C45">
              <w:rPr>
                <w:rFonts w:ascii="Arial" w:hAnsi="Arial" w:cs="Arial"/>
                <w:bCs/>
                <w:i/>
              </w:rPr>
              <w:t>.</w:t>
            </w:r>
            <w:r w:rsidR="00887DE5">
              <w:rPr>
                <w:rFonts w:ascii="Arial" w:hAnsi="Arial" w:cs="Arial"/>
                <w:bCs/>
                <w:i/>
              </w:rPr>
              <w:t xml:space="preserve"> </w:t>
            </w:r>
            <w:r w:rsidR="00905C45">
              <w:rPr>
                <w:rFonts w:ascii="Arial" w:hAnsi="Arial" w:cs="Arial"/>
                <w:bCs/>
                <w:i/>
              </w:rPr>
              <w:t>0</w:t>
            </w:r>
            <w:r w:rsidR="00887DE5">
              <w:rPr>
                <w:rFonts w:ascii="Arial" w:hAnsi="Arial" w:cs="Arial"/>
                <w:bCs/>
                <w:i/>
              </w:rPr>
              <w:t>4</w:t>
            </w:r>
            <w:r w:rsidR="00905C45">
              <w:rPr>
                <w:rFonts w:ascii="Arial" w:hAnsi="Arial" w:cs="Arial"/>
                <w:bCs/>
                <w:i/>
              </w:rPr>
              <w:t>.</w:t>
            </w:r>
            <w:r w:rsidR="00887DE5">
              <w:rPr>
                <w:rFonts w:ascii="Arial" w:hAnsi="Arial" w:cs="Arial"/>
                <w:bCs/>
                <w:i/>
              </w:rPr>
              <w:t xml:space="preserve"> </w:t>
            </w:r>
            <w:r w:rsidR="00964611">
              <w:rPr>
                <w:rFonts w:ascii="Arial" w:hAnsi="Arial" w:cs="Arial"/>
                <w:bCs/>
                <w:i/>
              </w:rPr>
              <w:t>202</w:t>
            </w:r>
            <w:r w:rsidR="00887DE5">
              <w:rPr>
                <w:rFonts w:ascii="Arial" w:hAnsi="Arial" w:cs="Arial"/>
                <w:bCs/>
                <w:i/>
              </w:rPr>
              <w:t>3</w:t>
            </w:r>
          </w:p>
        </w:tc>
        <w:tc>
          <w:tcPr>
            <w:tcW w:w="1799" w:type="dxa"/>
            <w:vAlign w:val="bottom"/>
          </w:tcPr>
          <w:p w:rsidR="00485FF1" w:rsidRPr="00B21289" w:rsidRDefault="00093025" w:rsidP="0021202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v.r.</w:t>
            </w:r>
          </w:p>
        </w:tc>
      </w:tr>
      <w:tr w:rsidR="00DF2169" w:rsidRPr="00B21289" w:rsidTr="00212026">
        <w:tc>
          <w:tcPr>
            <w:tcW w:w="2234" w:type="dxa"/>
          </w:tcPr>
          <w:p w:rsidR="00485FF1" w:rsidRPr="00B21289" w:rsidRDefault="00485FF1" w:rsidP="00D828C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 xml:space="preserve">Zpracovatel </w:t>
            </w:r>
          </w:p>
        </w:tc>
        <w:tc>
          <w:tcPr>
            <w:tcW w:w="3598" w:type="dxa"/>
          </w:tcPr>
          <w:p w:rsidR="00485FF1" w:rsidRDefault="00DF2169" w:rsidP="002120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Rostislav Barták, vedoucí oddělení hospodářské správy</w:t>
            </w:r>
          </w:p>
          <w:p w:rsidR="00EA4110" w:rsidRPr="00B21289" w:rsidRDefault="00EA4110" w:rsidP="002120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</w:p>
        </w:tc>
        <w:tc>
          <w:tcPr>
            <w:tcW w:w="1799" w:type="dxa"/>
            <w:vAlign w:val="bottom"/>
          </w:tcPr>
          <w:p w:rsidR="00485FF1" w:rsidRPr="00B21289" w:rsidRDefault="00C1633D" w:rsidP="005B337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0</w:t>
            </w:r>
            <w:r w:rsidR="005B337D">
              <w:rPr>
                <w:rFonts w:ascii="Arial" w:hAnsi="Arial" w:cs="Arial"/>
                <w:bCs/>
                <w:i/>
              </w:rPr>
              <w:t>5</w:t>
            </w:r>
            <w:r w:rsidR="00887DE5">
              <w:rPr>
                <w:rFonts w:ascii="Arial" w:hAnsi="Arial" w:cs="Arial"/>
                <w:bCs/>
                <w:i/>
              </w:rPr>
              <w:t xml:space="preserve">. </w:t>
            </w:r>
            <w:r>
              <w:rPr>
                <w:rFonts w:ascii="Arial" w:hAnsi="Arial" w:cs="Arial"/>
                <w:bCs/>
                <w:i/>
              </w:rPr>
              <w:t>0</w:t>
            </w:r>
            <w:r w:rsidR="00887DE5">
              <w:rPr>
                <w:rFonts w:ascii="Arial" w:hAnsi="Arial" w:cs="Arial"/>
                <w:bCs/>
                <w:i/>
              </w:rPr>
              <w:t>4</w:t>
            </w:r>
            <w:r w:rsidR="00DF2169">
              <w:rPr>
                <w:rFonts w:ascii="Arial" w:hAnsi="Arial" w:cs="Arial"/>
                <w:bCs/>
                <w:i/>
              </w:rPr>
              <w:t>.</w:t>
            </w:r>
            <w:r w:rsidR="00887DE5">
              <w:rPr>
                <w:rFonts w:ascii="Arial" w:hAnsi="Arial" w:cs="Arial"/>
                <w:bCs/>
                <w:i/>
              </w:rPr>
              <w:t xml:space="preserve"> </w:t>
            </w:r>
            <w:r w:rsidR="00DF2169">
              <w:rPr>
                <w:rFonts w:ascii="Arial" w:hAnsi="Arial" w:cs="Arial"/>
                <w:bCs/>
                <w:i/>
              </w:rPr>
              <w:t>202</w:t>
            </w:r>
            <w:r w:rsidR="00887DE5">
              <w:rPr>
                <w:rFonts w:ascii="Arial" w:hAnsi="Arial" w:cs="Arial"/>
                <w:bCs/>
                <w:i/>
              </w:rPr>
              <w:t>3</w:t>
            </w:r>
          </w:p>
        </w:tc>
        <w:tc>
          <w:tcPr>
            <w:tcW w:w="1799" w:type="dxa"/>
            <w:vAlign w:val="bottom"/>
          </w:tcPr>
          <w:p w:rsidR="00485FF1" w:rsidRPr="00B21289" w:rsidRDefault="00093025" w:rsidP="0021202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v.r.</w:t>
            </w:r>
          </w:p>
        </w:tc>
      </w:tr>
    </w:tbl>
    <w:p w:rsidR="00251704" w:rsidRDefault="00251704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Default="00251704" w:rsidP="000D4764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  <w:r w:rsidR="00B8533E" w:rsidRPr="00B21289">
        <w:rPr>
          <w:rFonts w:ascii="Arial" w:hAnsi="Arial" w:cs="Arial"/>
          <w:b/>
          <w:u w:val="single"/>
        </w:rPr>
        <w:lastRenderedPageBreak/>
        <w:t>Důvodová zpráva:</w:t>
      </w:r>
    </w:p>
    <w:p w:rsidR="00D828CA" w:rsidRDefault="00D828CA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0D4764" w:rsidRPr="005C14CF" w:rsidRDefault="000D4764" w:rsidP="000D4764">
      <w:pPr>
        <w:tabs>
          <w:tab w:val="left" w:pos="-284"/>
        </w:tabs>
        <w:jc w:val="both"/>
        <w:rPr>
          <w:rFonts w:ascii="Arial" w:hAnsi="Arial" w:cs="Arial"/>
        </w:rPr>
      </w:pPr>
      <w:r w:rsidRPr="005C14CF">
        <w:rPr>
          <w:rFonts w:ascii="Arial" w:hAnsi="Arial" w:cs="Arial"/>
        </w:rPr>
        <w:t xml:space="preserve">V městě Prostějově vznikají nové lokality pro výstavbu rodinných domů. Pro potřeby evidence obyvatel a v souladu s návrhem pana </w:t>
      </w:r>
      <w:r>
        <w:rPr>
          <w:rFonts w:ascii="Arial" w:hAnsi="Arial" w:cs="Arial"/>
        </w:rPr>
        <w:t>Jaroslava Šikuly</w:t>
      </w:r>
      <w:r w:rsidRPr="005C14CF">
        <w:rPr>
          <w:rFonts w:ascii="Arial" w:hAnsi="Arial" w:cs="Arial"/>
        </w:rPr>
        <w:t xml:space="preserve"> na pojmenování, je nutné zvolit náz</w:t>
      </w:r>
      <w:r>
        <w:rPr>
          <w:rFonts w:ascii="Arial" w:hAnsi="Arial" w:cs="Arial"/>
        </w:rPr>
        <w:t>ev</w:t>
      </w:r>
      <w:r w:rsidRPr="005C14CF">
        <w:rPr>
          <w:rFonts w:ascii="Arial" w:hAnsi="Arial" w:cs="Arial"/>
        </w:rPr>
        <w:t xml:space="preserve"> nově vznikající ulic</w:t>
      </w:r>
      <w:r>
        <w:rPr>
          <w:rFonts w:ascii="Arial" w:hAnsi="Arial" w:cs="Arial"/>
        </w:rPr>
        <w:t>e</w:t>
      </w:r>
      <w:r w:rsidRPr="005C14CF">
        <w:rPr>
          <w:rFonts w:ascii="Arial" w:hAnsi="Arial" w:cs="Arial"/>
        </w:rPr>
        <w:t xml:space="preserve"> v k.ú. Prostějov</w:t>
      </w:r>
      <w:r>
        <w:rPr>
          <w:rFonts w:ascii="Arial" w:hAnsi="Arial" w:cs="Arial"/>
        </w:rPr>
        <w:t>.</w:t>
      </w:r>
      <w:r w:rsidRPr="005C14CF">
        <w:rPr>
          <w:rFonts w:ascii="Arial" w:hAnsi="Arial" w:cs="Arial"/>
        </w:rPr>
        <w:t xml:space="preserve">  </w:t>
      </w:r>
    </w:p>
    <w:p w:rsidR="000D4764" w:rsidRPr="005C14CF" w:rsidRDefault="000D4764" w:rsidP="000D4764">
      <w:pPr>
        <w:tabs>
          <w:tab w:val="left" w:pos="-284"/>
        </w:tabs>
        <w:jc w:val="both"/>
        <w:rPr>
          <w:rFonts w:ascii="Arial" w:hAnsi="Arial" w:cs="Arial"/>
        </w:rPr>
      </w:pPr>
    </w:p>
    <w:p w:rsidR="000D4764" w:rsidRPr="005C14CF" w:rsidRDefault="000D4764" w:rsidP="000D4764">
      <w:pPr>
        <w:tabs>
          <w:tab w:val="left" w:pos="-284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Jedná se o komunikaci souběžnou s ulicí Dr. Plajnera, kolmou</w:t>
      </w:r>
      <w:r w:rsidRPr="005C14CF">
        <w:rPr>
          <w:rFonts w:ascii="Arial" w:hAnsi="Arial" w:cs="Arial"/>
        </w:rPr>
        <w:t xml:space="preserve"> k ulici </w:t>
      </w:r>
      <w:r>
        <w:rPr>
          <w:rFonts w:ascii="Arial" w:hAnsi="Arial" w:cs="Arial"/>
        </w:rPr>
        <w:t>Okružní</w:t>
      </w:r>
      <w:r w:rsidRPr="005C14C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před Mládkovými sady</w:t>
      </w:r>
      <w:r w:rsidRPr="005C14CF">
        <w:rPr>
          <w:rFonts w:ascii="Arial" w:hAnsi="Arial" w:cs="Arial"/>
        </w:rPr>
        <w:t xml:space="preserve">, kde probíhá výstavba </w:t>
      </w:r>
      <w:r>
        <w:rPr>
          <w:rFonts w:ascii="Arial" w:hAnsi="Arial" w:cs="Arial"/>
        </w:rPr>
        <w:t xml:space="preserve">dvou </w:t>
      </w:r>
      <w:r w:rsidRPr="005C14CF">
        <w:rPr>
          <w:rFonts w:ascii="Arial" w:hAnsi="Arial" w:cs="Arial"/>
        </w:rPr>
        <w:t xml:space="preserve">nových </w:t>
      </w:r>
      <w:r>
        <w:rPr>
          <w:rFonts w:ascii="Arial" w:hAnsi="Arial" w:cs="Arial"/>
        </w:rPr>
        <w:t xml:space="preserve">bytových </w:t>
      </w:r>
      <w:r w:rsidRPr="005C14CF">
        <w:rPr>
          <w:rFonts w:ascii="Arial" w:hAnsi="Arial" w:cs="Arial"/>
        </w:rPr>
        <w:t>domů.</w:t>
      </w:r>
    </w:p>
    <w:p w:rsidR="000D4764" w:rsidRPr="005C14CF" w:rsidRDefault="000D4764" w:rsidP="000D4764">
      <w:pPr>
        <w:tabs>
          <w:tab w:val="left" w:pos="-284"/>
        </w:tabs>
        <w:jc w:val="both"/>
        <w:rPr>
          <w:rFonts w:ascii="Arial" w:hAnsi="Arial" w:cs="Arial"/>
        </w:rPr>
      </w:pPr>
      <w:r w:rsidRPr="005C14CF">
        <w:rPr>
          <w:rFonts w:ascii="Arial" w:hAnsi="Arial" w:cs="Arial"/>
        </w:rPr>
        <w:t>Pro pojmenování nov</w:t>
      </w:r>
      <w:r>
        <w:rPr>
          <w:rFonts w:ascii="Arial" w:hAnsi="Arial" w:cs="Arial"/>
        </w:rPr>
        <w:t>é</w:t>
      </w:r>
      <w:r w:rsidRPr="005C14CF">
        <w:rPr>
          <w:rFonts w:ascii="Arial" w:hAnsi="Arial" w:cs="Arial"/>
        </w:rPr>
        <w:t xml:space="preserve"> ulic</w:t>
      </w:r>
      <w:r>
        <w:rPr>
          <w:rFonts w:ascii="Arial" w:hAnsi="Arial" w:cs="Arial"/>
        </w:rPr>
        <w:t>e</w:t>
      </w:r>
      <w:r w:rsidRPr="005C14CF">
        <w:rPr>
          <w:rFonts w:ascii="Arial" w:hAnsi="Arial" w:cs="Arial"/>
        </w:rPr>
        <w:t xml:space="preserve"> v k.ú. </w:t>
      </w:r>
      <w:r>
        <w:rPr>
          <w:rFonts w:ascii="Arial" w:hAnsi="Arial" w:cs="Arial"/>
        </w:rPr>
        <w:t>Prostějov</w:t>
      </w:r>
      <w:r w:rsidRPr="005C14CF">
        <w:rPr>
          <w:rFonts w:ascii="Arial" w:hAnsi="Arial" w:cs="Arial"/>
        </w:rPr>
        <w:t xml:space="preserve"> doporučuje OVS po projednání v místopisné komisi náz</w:t>
      </w:r>
      <w:r>
        <w:rPr>
          <w:rFonts w:ascii="Arial" w:hAnsi="Arial" w:cs="Arial"/>
        </w:rPr>
        <w:t>e</w:t>
      </w:r>
      <w:r w:rsidRPr="005C14CF">
        <w:rPr>
          <w:rFonts w:ascii="Arial" w:hAnsi="Arial" w:cs="Arial"/>
        </w:rPr>
        <w:t xml:space="preserve">v </w:t>
      </w:r>
      <w:r w:rsidRPr="0040025B">
        <w:rPr>
          <w:rFonts w:ascii="Arial" w:hAnsi="Arial" w:cs="Arial"/>
          <w:u w:val="single"/>
        </w:rPr>
        <w:t xml:space="preserve">Jana </w:t>
      </w:r>
      <w:r>
        <w:rPr>
          <w:rFonts w:ascii="Arial" w:hAnsi="Arial" w:cs="Arial"/>
          <w:u w:val="single"/>
        </w:rPr>
        <w:t>Sedláčka</w:t>
      </w:r>
      <w:r w:rsidRPr="005C14CF">
        <w:rPr>
          <w:rFonts w:ascii="Arial" w:hAnsi="Arial" w:cs="Arial"/>
        </w:rPr>
        <w:t>.</w:t>
      </w:r>
    </w:p>
    <w:p w:rsidR="000D4764" w:rsidRDefault="000D4764" w:rsidP="000D4764">
      <w:pPr>
        <w:tabs>
          <w:tab w:val="left" w:pos="284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Jan Sedláček (1888 – 1960) byl československý politik, starosta Prostějova a meziválečný poslanec Národního shromáždění za Národní sjednocení. Zakládal skautské hnutí v Prostějově.</w:t>
      </w:r>
    </w:p>
    <w:p w:rsidR="004B5BC0" w:rsidRPr="00D828CA" w:rsidRDefault="004B5BC0" w:rsidP="00597282">
      <w:pPr>
        <w:pStyle w:val="Zkladntext"/>
        <w:tabs>
          <w:tab w:val="clear" w:pos="0"/>
          <w:tab w:val="left" w:pos="-284"/>
        </w:tabs>
        <w:rPr>
          <w:rFonts w:ascii="Arial" w:hAnsi="Arial" w:cs="Arial"/>
        </w:rPr>
      </w:pPr>
    </w:p>
    <w:p w:rsidR="00B25AB1" w:rsidRPr="00B25AB1" w:rsidRDefault="00B25AB1" w:rsidP="00617492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EB2DE7" w:rsidRDefault="00597282" w:rsidP="00617492">
      <w:pPr>
        <w:tabs>
          <w:tab w:val="left" w:pos="284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Žádost o pojmenování ulice projednala </w:t>
      </w:r>
      <w:r w:rsidR="00607898" w:rsidRPr="00F856AC">
        <w:rPr>
          <w:rFonts w:ascii="Arial" w:hAnsi="Arial" w:cs="Arial"/>
          <w:b/>
        </w:rPr>
        <w:t>Rada města Prostějova</w:t>
      </w:r>
      <w:r>
        <w:rPr>
          <w:rFonts w:ascii="Arial" w:hAnsi="Arial" w:cs="Arial"/>
          <w:b/>
        </w:rPr>
        <w:t xml:space="preserve"> na schůzi konané dne </w:t>
      </w:r>
      <w:r w:rsidR="000D4764">
        <w:rPr>
          <w:rFonts w:ascii="Arial" w:hAnsi="Arial" w:cs="Arial"/>
          <w:b/>
        </w:rPr>
        <w:t>28</w:t>
      </w:r>
      <w:r w:rsidRPr="00F856AC">
        <w:rPr>
          <w:rFonts w:ascii="Arial" w:hAnsi="Arial" w:cs="Arial"/>
          <w:b/>
        </w:rPr>
        <w:t>.</w:t>
      </w:r>
      <w:r w:rsidR="000D4764">
        <w:rPr>
          <w:rFonts w:ascii="Arial" w:hAnsi="Arial" w:cs="Arial"/>
          <w:b/>
        </w:rPr>
        <w:t xml:space="preserve"> 03</w:t>
      </w:r>
      <w:r w:rsidRPr="00F856AC">
        <w:rPr>
          <w:rFonts w:ascii="Arial" w:hAnsi="Arial" w:cs="Arial"/>
          <w:b/>
        </w:rPr>
        <w:t>.</w:t>
      </w:r>
      <w:r w:rsidR="000D4764">
        <w:rPr>
          <w:rFonts w:ascii="Arial" w:hAnsi="Arial" w:cs="Arial"/>
          <w:b/>
        </w:rPr>
        <w:t xml:space="preserve"> </w:t>
      </w:r>
      <w:r w:rsidRPr="00F856AC">
        <w:rPr>
          <w:rFonts w:ascii="Arial" w:hAnsi="Arial" w:cs="Arial"/>
          <w:b/>
        </w:rPr>
        <w:t>20</w:t>
      </w:r>
      <w:r>
        <w:rPr>
          <w:rFonts w:ascii="Arial" w:hAnsi="Arial" w:cs="Arial"/>
          <w:b/>
        </w:rPr>
        <w:t>2</w:t>
      </w:r>
      <w:r w:rsidR="000D4764">
        <w:rPr>
          <w:rFonts w:ascii="Arial" w:hAnsi="Arial" w:cs="Arial"/>
          <w:b/>
        </w:rPr>
        <w:t>3</w:t>
      </w:r>
      <w:r w:rsidRPr="00F856A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</w:t>
      </w:r>
      <w:r w:rsidR="00607898" w:rsidRPr="00F856AC">
        <w:rPr>
          <w:rFonts w:ascii="Arial" w:hAnsi="Arial" w:cs="Arial"/>
          <w:b/>
        </w:rPr>
        <w:t xml:space="preserve"> doporuč</w:t>
      </w:r>
      <w:r w:rsidR="00534E57" w:rsidRPr="00F856AC">
        <w:rPr>
          <w:rFonts w:ascii="Arial" w:hAnsi="Arial" w:cs="Arial"/>
          <w:b/>
        </w:rPr>
        <w:t>ila</w:t>
      </w:r>
      <w:r w:rsidR="00607898" w:rsidRPr="00F856AC">
        <w:rPr>
          <w:rFonts w:ascii="Arial" w:hAnsi="Arial" w:cs="Arial"/>
          <w:b/>
        </w:rPr>
        <w:t xml:space="preserve"> svým usnesením č. </w:t>
      </w:r>
      <w:r w:rsidR="00C5684D" w:rsidRPr="00C5684D">
        <w:rPr>
          <w:rFonts w:ascii="Arial" w:hAnsi="Arial" w:cs="Arial"/>
          <w:b/>
        </w:rPr>
        <w:t>RM/202</w:t>
      </w:r>
      <w:r w:rsidR="000D4764">
        <w:rPr>
          <w:rFonts w:ascii="Arial" w:hAnsi="Arial" w:cs="Arial"/>
          <w:b/>
        </w:rPr>
        <w:t>3</w:t>
      </w:r>
      <w:r w:rsidR="00C5684D" w:rsidRPr="00C5684D">
        <w:rPr>
          <w:rFonts w:ascii="Arial" w:hAnsi="Arial" w:cs="Arial"/>
          <w:b/>
        </w:rPr>
        <w:t>/</w:t>
      </w:r>
      <w:r w:rsidR="00DC5A81">
        <w:rPr>
          <w:rFonts w:ascii="Arial" w:hAnsi="Arial" w:cs="Arial"/>
          <w:b/>
        </w:rPr>
        <w:t>12</w:t>
      </w:r>
      <w:r w:rsidR="00C5684D" w:rsidRPr="00C5684D">
        <w:rPr>
          <w:rFonts w:ascii="Arial" w:hAnsi="Arial" w:cs="Arial"/>
          <w:b/>
        </w:rPr>
        <w:t>/</w:t>
      </w:r>
      <w:r w:rsidR="00DC5A81">
        <w:rPr>
          <w:rFonts w:ascii="Arial" w:hAnsi="Arial" w:cs="Arial"/>
          <w:b/>
        </w:rPr>
        <w:t>50</w:t>
      </w:r>
      <w:r w:rsidR="00607898" w:rsidRPr="00F856AC">
        <w:rPr>
          <w:rFonts w:ascii="Arial" w:hAnsi="Arial" w:cs="Arial"/>
          <w:b/>
        </w:rPr>
        <w:t xml:space="preserve"> Zastupitelstvu města Prostějova navržené usnesení schválit.</w:t>
      </w:r>
    </w:p>
    <w:p w:rsidR="00597282" w:rsidRDefault="00597282" w:rsidP="00617492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597282" w:rsidRDefault="00597282" w:rsidP="00617492">
      <w:pPr>
        <w:tabs>
          <w:tab w:val="left" w:pos="284"/>
        </w:tabs>
        <w:jc w:val="both"/>
        <w:rPr>
          <w:rFonts w:ascii="Arial" w:hAnsi="Arial" w:cs="Arial"/>
        </w:rPr>
      </w:pPr>
    </w:p>
    <w:p w:rsidR="00030ADB" w:rsidRPr="00B21289" w:rsidRDefault="00030ADB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534E57" w:rsidRDefault="00534E57" w:rsidP="00534E57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Stanoviska</w:t>
      </w:r>
      <w:r w:rsidRPr="000D6ACF">
        <w:rPr>
          <w:rFonts w:ascii="Arial" w:hAnsi="Arial" w:cs="Arial"/>
          <w:b/>
          <w:u w:val="single"/>
        </w:rPr>
        <w:t xml:space="preserve"> odborů MMPv (subjektů):</w:t>
      </w:r>
    </w:p>
    <w:p w:rsidR="00030ADB" w:rsidRPr="00B21289" w:rsidRDefault="00534E57" w:rsidP="0053363B">
      <w:pPr>
        <w:tabs>
          <w:tab w:val="left" w:pos="284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---</w:t>
      </w:r>
    </w:p>
    <w:p w:rsidR="00617492" w:rsidRPr="00B21289" w:rsidRDefault="00617492" w:rsidP="00617492">
      <w:pPr>
        <w:jc w:val="both"/>
        <w:rPr>
          <w:rFonts w:ascii="Arial" w:hAnsi="Arial" w:cs="Arial"/>
          <w:bCs/>
        </w:rPr>
      </w:pPr>
    </w:p>
    <w:p w:rsidR="00617492" w:rsidRPr="00B21289" w:rsidRDefault="00D1621E" w:rsidP="00617492">
      <w:pPr>
        <w:jc w:val="both"/>
        <w:rPr>
          <w:rFonts w:ascii="Arial" w:hAnsi="Arial" w:cs="Arial"/>
          <w:b/>
          <w:bCs/>
          <w:u w:val="single"/>
        </w:rPr>
      </w:pPr>
      <w:r w:rsidRPr="00B21289">
        <w:rPr>
          <w:rFonts w:ascii="Arial" w:hAnsi="Arial" w:cs="Arial"/>
          <w:b/>
          <w:bCs/>
          <w:u w:val="single"/>
        </w:rPr>
        <w:t>Stanovisko</w:t>
      </w:r>
      <w:r w:rsidR="00617492" w:rsidRPr="00B21289">
        <w:rPr>
          <w:rFonts w:ascii="Arial" w:hAnsi="Arial" w:cs="Arial"/>
          <w:b/>
          <w:bCs/>
          <w:u w:val="single"/>
        </w:rPr>
        <w:t xml:space="preserve"> předkladatele</w:t>
      </w:r>
      <w:r w:rsidR="00030ADB" w:rsidRPr="00B21289">
        <w:rPr>
          <w:rFonts w:ascii="Arial" w:hAnsi="Arial" w:cs="Arial"/>
          <w:b/>
          <w:bCs/>
          <w:u w:val="single"/>
        </w:rPr>
        <w:t xml:space="preserve"> (zpracovatele)</w:t>
      </w:r>
      <w:r w:rsidR="00617492" w:rsidRPr="00B21289">
        <w:rPr>
          <w:rFonts w:ascii="Arial" w:hAnsi="Arial" w:cs="Arial"/>
          <w:b/>
          <w:bCs/>
          <w:u w:val="single"/>
        </w:rPr>
        <w:t>:</w:t>
      </w:r>
    </w:p>
    <w:p w:rsidR="00B8533E" w:rsidRDefault="00573143" w:rsidP="00B8533E">
      <w:pPr>
        <w:jc w:val="both"/>
        <w:rPr>
          <w:rFonts w:ascii="Arial" w:hAnsi="Arial" w:cs="Arial"/>
          <w:bCs/>
        </w:rPr>
      </w:pPr>
      <w:r w:rsidRPr="00BB2492">
        <w:rPr>
          <w:rFonts w:ascii="Arial" w:hAnsi="Arial" w:cs="Arial"/>
          <w:bCs/>
        </w:rPr>
        <w:t xml:space="preserve">Odbor </w:t>
      </w:r>
      <w:r w:rsidR="000B779C">
        <w:rPr>
          <w:rFonts w:ascii="Arial" w:hAnsi="Arial" w:cs="Arial"/>
          <w:bCs/>
        </w:rPr>
        <w:t xml:space="preserve">vnitřní </w:t>
      </w:r>
      <w:r>
        <w:rPr>
          <w:rFonts w:ascii="Arial" w:hAnsi="Arial" w:cs="Arial"/>
          <w:bCs/>
        </w:rPr>
        <w:t>správy</w:t>
      </w:r>
      <w:r w:rsidRPr="00BB2492">
        <w:rPr>
          <w:rFonts w:ascii="Arial" w:hAnsi="Arial" w:cs="Arial"/>
          <w:bCs/>
        </w:rPr>
        <w:t xml:space="preserve"> doporučuje přijetí navrhovaného usnesení</w:t>
      </w:r>
    </w:p>
    <w:p w:rsidR="00F53C70" w:rsidRPr="00B21289" w:rsidRDefault="00F53C70" w:rsidP="00B8533E">
      <w:pPr>
        <w:jc w:val="both"/>
        <w:rPr>
          <w:rFonts w:ascii="Arial" w:hAnsi="Arial" w:cs="Arial"/>
          <w:bCs/>
        </w:rPr>
      </w:pPr>
    </w:p>
    <w:p w:rsidR="00B8533E" w:rsidRPr="00B21289" w:rsidRDefault="00B8533E" w:rsidP="00B8533E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4"/>
        <w:gridCol w:w="2367"/>
        <w:gridCol w:w="3940"/>
      </w:tblGrid>
      <w:tr w:rsidR="00B8533E" w:rsidRPr="00B21289" w:rsidTr="00607898">
        <w:tc>
          <w:tcPr>
            <w:tcW w:w="9488" w:type="dxa"/>
            <w:gridSpan w:val="4"/>
            <w:shd w:val="clear" w:color="auto" w:fill="EEECE1" w:themeFill="background2"/>
          </w:tcPr>
          <w:p w:rsidR="00B8533E" w:rsidRPr="00B21289" w:rsidRDefault="00FE3AB7" w:rsidP="0031589F">
            <w:pPr>
              <w:jc w:val="both"/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 xml:space="preserve">Důvodová </w:t>
            </w:r>
            <w:r w:rsidR="00E6619E" w:rsidRPr="00B21289">
              <w:rPr>
                <w:rFonts w:ascii="Arial" w:hAnsi="Arial" w:cs="Arial"/>
                <w:bCs/>
              </w:rPr>
              <w:t>zpráva obsahuje stanoviska dotčených odborů MMPv (subjektů)</w:t>
            </w:r>
          </w:p>
        </w:tc>
      </w:tr>
      <w:tr w:rsidR="00B8533E" w:rsidRPr="00B21289" w:rsidTr="00607898">
        <w:tc>
          <w:tcPr>
            <w:tcW w:w="3181" w:type="dxa"/>
            <w:gridSpan w:val="2"/>
            <w:shd w:val="clear" w:color="auto" w:fill="EEECE1" w:themeFill="background2"/>
          </w:tcPr>
          <w:p w:rsidR="00B8533E" w:rsidRPr="00B21289" w:rsidRDefault="00E6619E" w:rsidP="0031589F">
            <w:pPr>
              <w:jc w:val="both"/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>Odbor MMPv (subjekt)</w:t>
            </w:r>
          </w:p>
        </w:tc>
        <w:tc>
          <w:tcPr>
            <w:tcW w:w="2367" w:type="dxa"/>
            <w:shd w:val="clear" w:color="auto" w:fill="EEECE1" w:themeFill="background2"/>
          </w:tcPr>
          <w:p w:rsidR="00B8533E" w:rsidRPr="00B21289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>Stanovisko ze d</w:t>
            </w:r>
            <w:r w:rsidR="00B8533E" w:rsidRPr="00B21289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3940" w:type="dxa"/>
            <w:shd w:val="clear" w:color="auto" w:fill="EEECE1" w:themeFill="background2"/>
          </w:tcPr>
          <w:p w:rsidR="00B8533E" w:rsidRPr="00B21289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>Resumé</w:t>
            </w:r>
          </w:p>
        </w:tc>
      </w:tr>
      <w:tr w:rsidR="00E6619E" w:rsidRPr="00B21289" w:rsidTr="00607898">
        <w:tc>
          <w:tcPr>
            <w:tcW w:w="417" w:type="dxa"/>
          </w:tcPr>
          <w:p w:rsidR="00E6619E" w:rsidRPr="00B21289" w:rsidRDefault="00573143" w:rsidP="0031589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764" w:type="dxa"/>
          </w:tcPr>
          <w:p w:rsidR="00E6619E" w:rsidRPr="00B21289" w:rsidRDefault="00A25380" w:rsidP="00204F6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OVS</w:t>
            </w:r>
          </w:p>
        </w:tc>
        <w:tc>
          <w:tcPr>
            <w:tcW w:w="2367" w:type="dxa"/>
          </w:tcPr>
          <w:p w:rsidR="00E6619E" w:rsidRPr="00B21289" w:rsidRDefault="00C1633D" w:rsidP="000D4764">
            <w:pPr>
              <w:jc w:val="both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0</w:t>
            </w:r>
            <w:r w:rsidR="000D4764">
              <w:rPr>
                <w:rFonts w:ascii="Arial" w:hAnsi="Arial" w:cs="Arial"/>
                <w:bCs/>
                <w:i/>
              </w:rPr>
              <w:t>5</w:t>
            </w:r>
            <w:r w:rsidR="00905C45">
              <w:rPr>
                <w:rFonts w:ascii="Arial" w:hAnsi="Arial" w:cs="Arial"/>
                <w:bCs/>
                <w:i/>
              </w:rPr>
              <w:t>.</w:t>
            </w:r>
            <w:r w:rsidR="000D4764">
              <w:rPr>
                <w:rFonts w:ascii="Arial" w:hAnsi="Arial" w:cs="Arial"/>
                <w:bCs/>
                <w:i/>
              </w:rPr>
              <w:t xml:space="preserve"> </w:t>
            </w:r>
            <w:r w:rsidR="00905C45">
              <w:rPr>
                <w:rFonts w:ascii="Arial" w:hAnsi="Arial" w:cs="Arial"/>
                <w:bCs/>
                <w:i/>
              </w:rPr>
              <w:t>0</w:t>
            </w:r>
            <w:r w:rsidR="000D4764">
              <w:rPr>
                <w:rFonts w:ascii="Arial" w:hAnsi="Arial" w:cs="Arial"/>
                <w:bCs/>
                <w:i/>
              </w:rPr>
              <w:t>4</w:t>
            </w:r>
            <w:r w:rsidR="00905C45">
              <w:rPr>
                <w:rFonts w:ascii="Arial" w:hAnsi="Arial" w:cs="Arial"/>
                <w:bCs/>
                <w:i/>
              </w:rPr>
              <w:t>.</w:t>
            </w:r>
            <w:r w:rsidR="000D4764">
              <w:rPr>
                <w:rFonts w:ascii="Arial" w:hAnsi="Arial" w:cs="Arial"/>
                <w:bCs/>
                <w:i/>
              </w:rPr>
              <w:t xml:space="preserve"> </w:t>
            </w:r>
            <w:r w:rsidR="00573143">
              <w:rPr>
                <w:rFonts w:ascii="Arial" w:hAnsi="Arial" w:cs="Arial"/>
                <w:bCs/>
                <w:i/>
              </w:rPr>
              <w:t>202</w:t>
            </w:r>
            <w:r w:rsidR="000D4764">
              <w:rPr>
                <w:rFonts w:ascii="Arial" w:hAnsi="Arial" w:cs="Arial"/>
                <w:bCs/>
                <w:i/>
              </w:rPr>
              <w:t>3</w:t>
            </w:r>
          </w:p>
        </w:tc>
        <w:tc>
          <w:tcPr>
            <w:tcW w:w="3940" w:type="dxa"/>
          </w:tcPr>
          <w:p w:rsidR="00E6619E" w:rsidRPr="00B21289" w:rsidRDefault="00573143" w:rsidP="00B8533E">
            <w:pPr>
              <w:jc w:val="both"/>
              <w:rPr>
                <w:rFonts w:ascii="Arial" w:hAnsi="Arial" w:cs="Arial"/>
                <w:bCs/>
              </w:rPr>
            </w:pPr>
            <w:r w:rsidRPr="00243EB5">
              <w:rPr>
                <w:rFonts w:ascii="Arial" w:hAnsi="Arial" w:cs="Arial"/>
                <w:bCs/>
              </w:rPr>
              <w:t>doporučuje usnesení schválit</w:t>
            </w:r>
          </w:p>
        </w:tc>
      </w:tr>
    </w:tbl>
    <w:p w:rsidR="00490073" w:rsidRPr="00B21289" w:rsidRDefault="00490073" w:rsidP="00B8533E">
      <w:pPr>
        <w:jc w:val="both"/>
        <w:rPr>
          <w:rFonts w:ascii="Arial" w:hAnsi="Arial" w:cs="Arial"/>
          <w:bCs/>
          <w:i/>
        </w:rPr>
      </w:pPr>
    </w:p>
    <w:p w:rsidR="00D1621E" w:rsidRPr="00B21289" w:rsidRDefault="00D1621E" w:rsidP="00B8533E">
      <w:pPr>
        <w:jc w:val="both"/>
        <w:rPr>
          <w:rFonts w:ascii="Arial" w:hAnsi="Arial" w:cs="Arial"/>
          <w:bCs/>
        </w:rPr>
      </w:pPr>
    </w:p>
    <w:p w:rsidR="00D1621E" w:rsidRPr="00B21289" w:rsidRDefault="00D1621E" w:rsidP="00B8533E">
      <w:pPr>
        <w:jc w:val="both"/>
        <w:rPr>
          <w:rFonts w:ascii="Arial" w:hAnsi="Arial" w:cs="Arial"/>
          <w:bCs/>
        </w:rPr>
      </w:pPr>
    </w:p>
    <w:p w:rsidR="00965DD4" w:rsidRPr="00B21289" w:rsidRDefault="00965DD4" w:rsidP="00B8533E">
      <w:pPr>
        <w:jc w:val="both"/>
        <w:rPr>
          <w:rFonts w:ascii="Arial" w:hAnsi="Arial" w:cs="Arial"/>
          <w:bCs/>
        </w:rPr>
      </w:pPr>
    </w:p>
    <w:p w:rsidR="00965DD4" w:rsidRPr="00B21289" w:rsidRDefault="00965DD4" w:rsidP="00B8533E">
      <w:pPr>
        <w:jc w:val="both"/>
        <w:rPr>
          <w:rFonts w:ascii="Arial" w:hAnsi="Arial" w:cs="Arial"/>
          <w:bCs/>
        </w:rPr>
      </w:pPr>
    </w:p>
    <w:p w:rsidR="00B8533E" w:rsidRPr="00B21289" w:rsidRDefault="00B8533E" w:rsidP="00B8533E">
      <w:pPr>
        <w:jc w:val="both"/>
        <w:rPr>
          <w:rFonts w:ascii="Arial" w:hAnsi="Arial" w:cs="Arial"/>
          <w:i/>
        </w:rPr>
      </w:pPr>
      <w:r w:rsidRPr="00B21289">
        <w:rPr>
          <w:rFonts w:ascii="Arial" w:hAnsi="Arial" w:cs="Arial"/>
          <w:u w:val="single"/>
        </w:rPr>
        <w:t>Příloh</w:t>
      </w:r>
      <w:r w:rsidR="004D4D0E">
        <w:rPr>
          <w:rFonts w:ascii="Arial" w:hAnsi="Arial" w:cs="Arial"/>
          <w:u w:val="single"/>
        </w:rPr>
        <w:t>y</w:t>
      </w:r>
      <w:r w:rsidRPr="00B21289">
        <w:rPr>
          <w:rFonts w:ascii="Arial" w:hAnsi="Arial" w:cs="Arial"/>
          <w:u w:val="single"/>
        </w:rPr>
        <w:t>:</w:t>
      </w:r>
    </w:p>
    <w:p w:rsidR="00B8533E" w:rsidRDefault="00534E57" w:rsidP="00607898">
      <w:pPr>
        <w:pStyle w:val="Odstavecseseznamem"/>
        <w:numPr>
          <w:ilvl w:val="0"/>
          <w:numId w:val="3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607898" w:rsidRPr="00607898">
        <w:rPr>
          <w:rFonts w:ascii="Arial" w:hAnsi="Arial" w:cs="Arial"/>
        </w:rPr>
        <w:t>nímek území s vyznačením nové ulice</w:t>
      </w:r>
    </w:p>
    <w:p w:rsidR="00607898" w:rsidRPr="00607898" w:rsidRDefault="00534E57" w:rsidP="00607898">
      <w:pPr>
        <w:pStyle w:val="Odstavecseseznamem"/>
        <w:numPr>
          <w:ilvl w:val="0"/>
          <w:numId w:val="3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607898">
        <w:rPr>
          <w:rFonts w:ascii="Arial" w:hAnsi="Arial" w:cs="Arial"/>
        </w:rPr>
        <w:t xml:space="preserve">apa části </w:t>
      </w:r>
      <w:r w:rsidR="00905C45">
        <w:rPr>
          <w:rFonts w:ascii="Arial" w:hAnsi="Arial" w:cs="Arial"/>
        </w:rPr>
        <w:t>Prostějova</w:t>
      </w:r>
      <w:r w:rsidR="00607898">
        <w:rPr>
          <w:rFonts w:ascii="Arial" w:hAnsi="Arial" w:cs="Arial"/>
        </w:rPr>
        <w:t xml:space="preserve"> se zaznačením lokality nov</w:t>
      </w:r>
      <w:r w:rsidR="00905C45">
        <w:rPr>
          <w:rFonts w:ascii="Arial" w:hAnsi="Arial" w:cs="Arial"/>
        </w:rPr>
        <w:t>é</w:t>
      </w:r>
      <w:r w:rsidR="00D2564F">
        <w:rPr>
          <w:rFonts w:ascii="Arial" w:hAnsi="Arial" w:cs="Arial"/>
        </w:rPr>
        <w:t xml:space="preserve"> ulic</w:t>
      </w:r>
      <w:r w:rsidR="00905C45">
        <w:rPr>
          <w:rFonts w:ascii="Arial" w:hAnsi="Arial" w:cs="Arial"/>
        </w:rPr>
        <w:t>e</w:t>
      </w:r>
    </w:p>
    <w:p w:rsidR="00B8533E" w:rsidRPr="00D16047" w:rsidRDefault="00607898" w:rsidP="00B8533E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</w:t>
      </w:r>
    </w:p>
    <w:p w:rsidR="00B8533E" w:rsidRPr="00D16047" w:rsidRDefault="00B8533E" w:rsidP="00B8533E">
      <w:pPr>
        <w:jc w:val="both"/>
        <w:rPr>
          <w:sz w:val="20"/>
          <w:szCs w:val="20"/>
        </w:rPr>
      </w:pPr>
    </w:p>
    <w:p w:rsidR="00B8533E" w:rsidRPr="00D16047" w:rsidRDefault="00B8533E" w:rsidP="00B8533E">
      <w:pPr>
        <w:jc w:val="both"/>
        <w:rPr>
          <w:sz w:val="20"/>
          <w:szCs w:val="20"/>
        </w:rPr>
      </w:pPr>
    </w:p>
    <w:p w:rsidR="00B8533E" w:rsidRPr="00D16047" w:rsidRDefault="00B8533E" w:rsidP="00B8533E">
      <w:pPr>
        <w:jc w:val="both"/>
        <w:rPr>
          <w:sz w:val="20"/>
          <w:szCs w:val="20"/>
        </w:rPr>
      </w:pPr>
    </w:p>
    <w:p w:rsidR="00B8533E" w:rsidRDefault="00B8533E" w:rsidP="00B8533E">
      <w:pPr>
        <w:jc w:val="both"/>
        <w:rPr>
          <w:sz w:val="20"/>
          <w:szCs w:val="20"/>
        </w:rPr>
      </w:pPr>
    </w:p>
    <w:p w:rsidR="00D828CA" w:rsidRDefault="00D828CA" w:rsidP="00B8533E">
      <w:pPr>
        <w:jc w:val="both"/>
        <w:rPr>
          <w:sz w:val="20"/>
          <w:szCs w:val="20"/>
        </w:rPr>
      </w:pPr>
    </w:p>
    <w:p w:rsidR="00D828CA" w:rsidRDefault="00D828CA" w:rsidP="00B8533E">
      <w:pPr>
        <w:jc w:val="both"/>
        <w:rPr>
          <w:sz w:val="20"/>
          <w:szCs w:val="20"/>
        </w:rPr>
      </w:pPr>
    </w:p>
    <w:p w:rsidR="00D828CA" w:rsidRDefault="00D828CA" w:rsidP="00B8533E">
      <w:pPr>
        <w:jc w:val="both"/>
        <w:rPr>
          <w:sz w:val="20"/>
          <w:szCs w:val="20"/>
        </w:rPr>
      </w:pPr>
    </w:p>
    <w:p w:rsidR="00D828CA" w:rsidRDefault="00D828CA" w:rsidP="00B8533E">
      <w:pPr>
        <w:jc w:val="both"/>
        <w:rPr>
          <w:sz w:val="20"/>
          <w:szCs w:val="20"/>
        </w:rPr>
      </w:pPr>
    </w:p>
    <w:p w:rsidR="00D828CA" w:rsidRDefault="00D828CA" w:rsidP="00B8533E">
      <w:pPr>
        <w:jc w:val="both"/>
        <w:rPr>
          <w:sz w:val="20"/>
          <w:szCs w:val="20"/>
        </w:rPr>
      </w:pPr>
    </w:p>
    <w:p w:rsidR="00D828CA" w:rsidRDefault="00D828CA" w:rsidP="00B8533E">
      <w:pPr>
        <w:jc w:val="both"/>
        <w:rPr>
          <w:sz w:val="20"/>
          <w:szCs w:val="20"/>
        </w:rPr>
      </w:pPr>
    </w:p>
    <w:p w:rsidR="00D828CA" w:rsidRDefault="00D828CA" w:rsidP="00B8533E">
      <w:pPr>
        <w:jc w:val="both"/>
        <w:rPr>
          <w:sz w:val="20"/>
          <w:szCs w:val="20"/>
        </w:rPr>
      </w:pPr>
    </w:p>
    <w:p w:rsidR="00D828CA" w:rsidRDefault="00D828CA" w:rsidP="00B8533E">
      <w:pPr>
        <w:jc w:val="both"/>
        <w:rPr>
          <w:sz w:val="20"/>
          <w:szCs w:val="20"/>
        </w:rPr>
      </w:pPr>
    </w:p>
    <w:p w:rsidR="000D4764" w:rsidRDefault="000D4764" w:rsidP="00D828CA">
      <w:pPr>
        <w:pStyle w:val="Prosttext"/>
        <w:rPr>
          <w:rFonts w:ascii="Arial" w:hAnsi="Arial" w:cs="Arial"/>
          <w:sz w:val="24"/>
          <w:szCs w:val="24"/>
        </w:rPr>
        <w:sectPr w:rsidR="000D4764" w:rsidSect="00D868A7">
          <w:footerReference w:type="default" r:id="rId8"/>
          <w:pgSz w:w="11906" w:h="16838"/>
          <w:pgMar w:top="1417" w:right="991" w:bottom="1417" w:left="1417" w:header="709" w:footer="709" w:gutter="0"/>
          <w:cols w:space="708"/>
          <w:docGrid w:linePitch="360"/>
        </w:sectPr>
      </w:pPr>
    </w:p>
    <w:p w:rsidR="00D828CA" w:rsidRDefault="00D828CA" w:rsidP="00D828CA">
      <w:pPr>
        <w:pStyle w:val="Prosttext"/>
        <w:rPr>
          <w:rFonts w:ascii="Arial" w:hAnsi="Arial" w:cs="Arial"/>
          <w:sz w:val="24"/>
          <w:szCs w:val="24"/>
        </w:rPr>
      </w:pPr>
      <w:r w:rsidRPr="00D828CA">
        <w:rPr>
          <w:rFonts w:ascii="Arial" w:hAnsi="Arial" w:cs="Arial"/>
          <w:sz w:val="24"/>
          <w:szCs w:val="24"/>
        </w:rPr>
        <w:lastRenderedPageBreak/>
        <w:t xml:space="preserve">Příloha č. 1: </w:t>
      </w:r>
    </w:p>
    <w:p w:rsidR="00D828CA" w:rsidRDefault="00D828CA" w:rsidP="00D828CA">
      <w:pPr>
        <w:pStyle w:val="Prosttext"/>
      </w:pPr>
    </w:p>
    <w:p w:rsidR="00F856AC" w:rsidRDefault="00EB0FA3" w:rsidP="00B8533E">
      <w:pPr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7091045</wp:posOffset>
                </wp:positionH>
                <wp:positionV relativeFrom="paragraph">
                  <wp:posOffset>871855</wp:posOffset>
                </wp:positionV>
                <wp:extent cx="123825" cy="390525"/>
                <wp:effectExtent l="19050" t="19050" r="66675" b="47625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390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77780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8" o:spid="_x0000_s1026" type="#_x0000_t32" style="position:absolute;margin-left:558.35pt;margin-top:68.65pt;width:9.75pt;height:3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" strokecolor="black [3213]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6510020</wp:posOffset>
                </wp:positionH>
                <wp:positionV relativeFrom="paragraph">
                  <wp:posOffset>386081</wp:posOffset>
                </wp:positionV>
                <wp:extent cx="1133475" cy="457200"/>
                <wp:effectExtent l="0" t="0" r="28575" b="1905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0FA3" w:rsidRPr="00EB0FA3" w:rsidRDefault="00EB0FA3" w:rsidP="00EB0F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B0FA3">
                              <w:rPr>
                                <w:rFonts w:ascii="Arial" w:hAnsi="Arial" w:cs="Arial"/>
                                <w:b/>
                              </w:rPr>
                              <w:t>Jana Sedláčka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left:0;text-align:left;margin-left:512.6pt;margin-top:30.4pt;width:89.25pt;height:3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" fillcolor="white [3201]" strokeweight=".5pt">
                <v:textbox>
                  <w:txbxContent>
                    <w:p w:rsidR="00EB0FA3" w:rsidRPr="00EB0FA3" w:rsidRDefault="00EB0FA3" w:rsidP="00EB0FA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EB0FA3">
                        <w:rPr>
                          <w:rFonts w:ascii="Arial" w:hAnsi="Arial" w:cs="Arial"/>
                          <w:b/>
                        </w:rPr>
                        <w:t>Jana Sedláčka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6586219</wp:posOffset>
                </wp:positionH>
                <wp:positionV relativeFrom="paragraph">
                  <wp:posOffset>1271905</wp:posOffset>
                </wp:positionV>
                <wp:extent cx="628650" cy="3552825"/>
                <wp:effectExtent l="38100" t="19050" r="38100" b="47625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35528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F81B9E" id="Přímá spojnice 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8.6pt,100.15pt" to="568.1pt,3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" strokecolor="red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7243445</wp:posOffset>
                </wp:positionH>
                <wp:positionV relativeFrom="paragraph">
                  <wp:posOffset>1281430</wp:posOffset>
                </wp:positionV>
                <wp:extent cx="0" cy="0"/>
                <wp:effectExtent l="0" t="0" r="0" b="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5CE722" id="Přímá spojnice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.35pt,100.9pt" to="570.35pt,1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" strokecolor="#4579b8 [3044]"/>
            </w:pict>
          </mc:Fallback>
        </mc:AlternateContent>
      </w:r>
      <w:r w:rsidR="00361EF5">
        <w:rPr>
          <w:noProof/>
        </w:rPr>
        <w:drawing>
          <wp:inline distT="0" distB="0" distL="0" distR="0" wp14:anchorId="1B36A4C0" wp14:editId="1A5B0F7A">
            <wp:extent cx="8891270" cy="5101805"/>
            <wp:effectExtent l="0" t="0" r="508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45" t="17132" r="24737" b="12860"/>
                    <a:stretch/>
                  </pic:blipFill>
                  <pic:spPr bwMode="auto">
                    <a:xfrm>
                      <a:off x="0" y="0"/>
                      <a:ext cx="8891270" cy="510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  <w:sectPr w:rsidR="00F856AC" w:rsidSect="000D4764">
          <w:pgSz w:w="16838" w:h="11906" w:orient="landscape"/>
          <w:pgMar w:top="992" w:right="1418" w:bottom="1418" w:left="1418" w:header="709" w:footer="709" w:gutter="0"/>
          <w:cols w:space="708"/>
          <w:docGrid w:linePitch="360"/>
        </w:sectPr>
      </w:pPr>
    </w:p>
    <w:p w:rsidR="00F856AC" w:rsidRDefault="00D828CA" w:rsidP="00B8533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Příloha č. 2</w:t>
      </w:r>
    </w:p>
    <w:p w:rsidR="00834EFF" w:rsidRDefault="00834EFF" w:rsidP="00B8533E">
      <w:pPr>
        <w:jc w:val="both"/>
        <w:rPr>
          <w:rFonts w:ascii="Arial" w:hAnsi="Arial" w:cs="Arial"/>
        </w:rPr>
      </w:pPr>
    </w:p>
    <w:p w:rsidR="00834EFF" w:rsidRDefault="00870FCD" w:rsidP="00B8533E">
      <w:pPr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6024245</wp:posOffset>
                </wp:positionH>
                <wp:positionV relativeFrom="paragraph">
                  <wp:posOffset>3267710</wp:posOffset>
                </wp:positionV>
                <wp:extent cx="333375" cy="619125"/>
                <wp:effectExtent l="19050" t="19050" r="47625" b="47625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6191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89CA162" id="Ovál 2" o:spid="_x0000_s1026" style="position:absolute;margin-left:474.35pt;margin-top:257.3pt;width:26.25pt;height:48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" filled="f" strokecolor="red" strokeweight="4.5pt"/>
            </w:pict>
          </mc:Fallback>
        </mc:AlternateContent>
      </w:r>
      <w:r w:rsidR="009951CF">
        <w:rPr>
          <w:noProof/>
        </w:rPr>
        <w:drawing>
          <wp:inline distT="0" distB="0" distL="0" distR="0" wp14:anchorId="0B2B3269" wp14:editId="13399727">
            <wp:extent cx="8891270" cy="5197973"/>
            <wp:effectExtent l="0" t="0" r="5080" b="317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944" t="22066" r="20516" b="8113"/>
                    <a:stretch/>
                  </pic:blipFill>
                  <pic:spPr bwMode="auto">
                    <a:xfrm>
                      <a:off x="0" y="0"/>
                      <a:ext cx="8891270" cy="5197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BA4" w:rsidRDefault="00216BA4" w:rsidP="00B8533E">
      <w:pPr>
        <w:jc w:val="both"/>
        <w:rPr>
          <w:rFonts w:ascii="Arial" w:hAnsi="Arial" w:cs="Arial"/>
          <w:b/>
        </w:rPr>
      </w:pPr>
    </w:p>
    <w:p w:rsidR="00CB4D40" w:rsidRPr="00CB4D40" w:rsidRDefault="00CB4D40" w:rsidP="00CB4D40">
      <w:pPr>
        <w:rPr>
          <w:sz w:val="20"/>
          <w:szCs w:val="20"/>
        </w:rPr>
      </w:pPr>
    </w:p>
    <w:sectPr w:rsidR="00CB4D40" w:rsidRPr="00CB4D40" w:rsidSect="000D4764">
      <w:pgSz w:w="16838" w:h="11906" w:orient="landscape"/>
      <w:pgMar w:top="992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5F90" w:rsidRDefault="00395F90" w:rsidP="00C71327">
      <w:r>
        <w:separator/>
      </w:r>
    </w:p>
  </w:endnote>
  <w:endnote w:type="continuationSeparator" w:id="0">
    <w:p w:rsidR="00395F90" w:rsidRDefault="00395F90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006" w:rsidRPr="00844E83" w:rsidRDefault="00D2564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C1633D">
      <w:rPr>
        <w:rFonts w:ascii="Arial" w:eastAsiaTheme="majorEastAsia" w:hAnsi="Arial" w:cs="Arial"/>
        <w:sz w:val="20"/>
        <w:szCs w:val="20"/>
      </w:rPr>
      <w:t>1</w:t>
    </w:r>
    <w:r w:rsidR="00887DE5">
      <w:rPr>
        <w:rFonts w:ascii="Arial" w:eastAsiaTheme="majorEastAsia" w:hAnsi="Arial" w:cs="Arial"/>
        <w:sz w:val="20"/>
        <w:szCs w:val="20"/>
      </w:rPr>
      <w:t>8</w:t>
    </w:r>
    <w:r w:rsidR="00905C45">
      <w:rPr>
        <w:rFonts w:ascii="Arial" w:eastAsiaTheme="majorEastAsia" w:hAnsi="Arial" w:cs="Arial"/>
        <w:sz w:val="20"/>
        <w:szCs w:val="20"/>
      </w:rPr>
      <w:t>.</w:t>
    </w:r>
    <w:r w:rsidR="00887DE5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>0</w:t>
    </w:r>
    <w:r w:rsidR="00887DE5">
      <w:rPr>
        <w:rFonts w:ascii="Arial" w:eastAsiaTheme="majorEastAsia" w:hAnsi="Arial" w:cs="Arial"/>
        <w:sz w:val="20"/>
        <w:szCs w:val="20"/>
      </w:rPr>
      <w:t>4</w:t>
    </w:r>
    <w:r w:rsidR="00905C45">
      <w:rPr>
        <w:rFonts w:ascii="Arial" w:eastAsiaTheme="majorEastAsia" w:hAnsi="Arial" w:cs="Arial"/>
        <w:sz w:val="20"/>
        <w:szCs w:val="20"/>
      </w:rPr>
      <w:t>.</w:t>
    </w:r>
    <w:r w:rsidR="00887DE5">
      <w:rPr>
        <w:rFonts w:ascii="Arial" w:eastAsiaTheme="majorEastAsia" w:hAnsi="Arial" w:cs="Arial"/>
        <w:sz w:val="20"/>
        <w:szCs w:val="20"/>
      </w:rPr>
      <w:t xml:space="preserve"> </w:t>
    </w:r>
    <w:r w:rsidR="00C20FD8">
      <w:rPr>
        <w:rFonts w:ascii="Arial" w:eastAsiaTheme="majorEastAsia" w:hAnsi="Arial" w:cs="Arial"/>
        <w:sz w:val="20"/>
        <w:szCs w:val="20"/>
      </w:rPr>
      <w:t>202</w:t>
    </w:r>
    <w:r w:rsidR="00887DE5">
      <w:rPr>
        <w:rFonts w:ascii="Arial" w:eastAsiaTheme="majorEastAsia" w:hAnsi="Arial" w:cs="Arial"/>
        <w:sz w:val="20"/>
        <w:szCs w:val="20"/>
      </w:rPr>
      <w:t>3</w:t>
    </w:r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0B1006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0B1006" w:rsidRPr="00844E83">
      <w:rPr>
        <w:rFonts w:ascii="Arial" w:eastAsiaTheme="minorEastAsia" w:hAnsi="Arial" w:cs="Arial"/>
        <w:sz w:val="20"/>
        <w:szCs w:val="20"/>
      </w:rPr>
      <w:fldChar w:fldCharType="begin"/>
    </w:r>
    <w:r w:rsidR="000B1006" w:rsidRPr="00844E83">
      <w:rPr>
        <w:rFonts w:ascii="Arial" w:hAnsi="Arial" w:cs="Arial"/>
        <w:sz w:val="20"/>
        <w:szCs w:val="20"/>
      </w:rPr>
      <w:instrText>PAGE   \* MERGEFORMAT</w:instrText>
    </w:r>
    <w:r w:rsidR="000B1006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F153DA" w:rsidRPr="00F153DA">
      <w:rPr>
        <w:rFonts w:ascii="Arial" w:eastAsiaTheme="majorEastAsia" w:hAnsi="Arial" w:cs="Arial"/>
        <w:noProof/>
        <w:sz w:val="20"/>
        <w:szCs w:val="20"/>
      </w:rPr>
      <w:t>4</w:t>
    </w:r>
    <w:r w:rsidR="000B1006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FC7173" w:rsidRPr="00A73233" w:rsidRDefault="00C20FD8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Pojmenování </w:t>
    </w:r>
    <w:r w:rsidR="00D2564F">
      <w:rPr>
        <w:rFonts w:ascii="Arial" w:eastAsiaTheme="majorEastAsia" w:hAnsi="Arial" w:cs="Arial"/>
        <w:sz w:val="20"/>
        <w:szCs w:val="20"/>
      </w:rPr>
      <w:t>ulic</w:t>
    </w:r>
    <w:r w:rsidR="00905C45">
      <w:rPr>
        <w:rFonts w:ascii="Arial" w:eastAsiaTheme="majorEastAsia" w:hAnsi="Arial" w:cs="Arial"/>
        <w:sz w:val="20"/>
        <w:szCs w:val="20"/>
      </w:rPr>
      <w:t>e</w:t>
    </w:r>
    <w:r w:rsidR="00D2564F">
      <w:rPr>
        <w:rFonts w:ascii="Arial" w:eastAsiaTheme="majorEastAsia" w:hAnsi="Arial" w:cs="Arial"/>
        <w:sz w:val="20"/>
        <w:szCs w:val="20"/>
      </w:rPr>
      <w:t xml:space="preserve"> v Prostějově, v katastrálním území </w:t>
    </w:r>
    <w:r w:rsidR="00905C45">
      <w:rPr>
        <w:rFonts w:ascii="Arial" w:eastAsiaTheme="majorEastAsia" w:hAnsi="Arial" w:cs="Arial"/>
        <w:sz w:val="20"/>
        <w:szCs w:val="20"/>
      </w:rPr>
      <w:t>Prostějov</w:t>
    </w:r>
    <w:r w:rsidR="00D2564F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5F90" w:rsidRDefault="00395F90" w:rsidP="00C71327">
      <w:r>
        <w:separator/>
      </w:r>
    </w:p>
  </w:footnote>
  <w:footnote w:type="continuationSeparator" w:id="0">
    <w:p w:rsidR="00395F90" w:rsidRDefault="00395F90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A2C14"/>
    <w:multiLevelType w:val="hybridMultilevel"/>
    <w:tmpl w:val="3DECFE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60CF4"/>
    <w:multiLevelType w:val="hybridMultilevel"/>
    <w:tmpl w:val="6B2CFBF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3D48E0"/>
    <w:multiLevelType w:val="hybridMultilevel"/>
    <w:tmpl w:val="4596F5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1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5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B97846"/>
    <w:multiLevelType w:val="hybridMultilevel"/>
    <w:tmpl w:val="AD2885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3667E72"/>
    <w:multiLevelType w:val="hybridMultilevel"/>
    <w:tmpl w:val="D19258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9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29"/>
  </w:num>
  <w:num w:numId="4">
    <w:abstractNumId w:val="11"/>
  </w:num>
  <w:num w:numId="5">
    <w:abstractNumId w:val="17"/>
  </w:num>
  <w:num w:numId="6">
    <w:abstractNumId w:val="22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5"/>
  </w:num>
  <w:num w:numId="11">
    <w:abstractNumId w:val="28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0"/>
  </w:num>
  <w:num w:numId="15">
    <w:abstractNumId w:val="14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5"/>
  </w:num>
  <w:num w:numId="20">
    <w:abstractNumId w:val="9"/>
  </w:num>
  <w:num w:numId="21">
    <w:abstractNumId w:val="13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2"/>
  </w:num>
  <w:num w:numId="26">
    <w:abstractNumId w:val="23"/>
  </w:num>
  <w:num w:numId="27">
    <w:abstractNumId w:val="8"/>
  </w:num>
  <w:num w:numId="28">
    <w:abstractNumId w:val="6"/>
  </w:num>
  <w:num w:numId="29">
    <w:abstractNumId w:val="24"/>
  </w:num>
  <w:num w:numId="30">
    <w:abstractNumId w:val="3"/>
  </w:num>
  <w:num w:numId="31">
    <w:abstractNumId w:val="7"/>
  </w:num>
  <w:num w:numId="32">
    <w:abstractNumId w:val="27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0ADB"/>
    <w:rsid w:val="00037325"/>
    <w:rsid w:val="0004432C"/>
    <w:rsid w:val="000571F9"/>
    <w:rsid w:val="00065509"/>
    <w:rsid w:val="00072FEA"/>
    <w:rsid w:val="000774DA"/>
    <w:rsid w:val="00084215"/>
    <w:rsid w:val="00093025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79C"/>
    <w:rsid w:val="000B7EBA"/>
    <w:rsid w:val="000C05E3"/>
    <w:rsid w:val="000C33B6"/>
    <w:rsid w:val="000C4027"/>
    <w:rsid w:val="000C63DB"/>
    <w:rsid w:val="000C6569"/>
    <w:rsid w:val="000D08CC"/>
    <w:rsid w:val="000D29A5"/>
    <w:rsid w:val="000D4764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7112"/>
    <w:rsid w:val="001205EA"/>
    <w:rsid w:val="0012120A"/>
    <w:rsid w:val="001233F0"/>
    <w:rsid w:val="001235F2"/>
    <w:rsid w:val="0012717B"/>
    <w:rsid w:val="00130814"/>
    <w:rsid w:val="0013267A"/>
    <w:rsid w:val="00132D6A"/>
    <w:rsid w:val="00134F8D"/>
    <w:rsid w:val="001362E9"/>
    <w:rsid w:val="00137473"/>
    <w:rsid w:val="00142E6F"/>
    <w:rsid w:val="001458A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822FE"/>
    <w:rsid w:val="00183401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2461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5F0"/>
    <w:rsid w:val="001E2C6F"/>
    <w:rsid w:val="001E50B5"/>
    <w:rsid w:val="001E6BBA"/>
    <w:rsid w:val="001F1341"/>
    <w:rsid w:val="001F2786"/>
    <w:rsid w:val="001F7AE6"/>
    <w:rsid w:val="00202B72"/>
    <w:rsid w:val="00204BCF"/>
    <w:rsid w:val="002106F8"/>
    <w:rsid w:val="00213001"/>
    <w:rsid w:val="00216BA4"/>
    <w:rsid w:val="00221CC1"/>
    <w:rsid w:val="00226E44"/>
    <w:rsid w:val="00234B4B"/>
    <w:rsid w:val="00236A28"/>
    <w:rsid w:val="00244B64"/>
    <w:rsid w:val="00245841"/>
    <w:rsid w:val="00250140"/>
    <w:rsid w:val="00251704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B12"/>
    <w:rsid w:val="002971A4"/>
    <w:rsid w:val="00297BB4"/>
    <w:rsid w:val="002A7199"/>
    <w:rsid w:val="002B2584"/>
    <w:rsid w:val="002B666E"/>
    <w:rsid w:val="002B76A2"/>
    <w:rsid w:val="002C0192"/>
    <w:rsid w:val="002C4BD8"/>
    <w:rsid w:val="002D29C0"/>
    <w:rsid w:val="002F33E8"/>
    <w:rsid w:val="002F45AD"/>
    <w:rsid w:val="003074FB"/>
    <w:rsid w:val="0033417B"/>
    <w:rsid w:val="00344788"/>
    <w:rsid w:val="00347C0D"/>
    <w:rsid w:val="00350993"/>
    <w:rsid w:val="00350BEB"/>
    <w:rsid w:val="003541B9"/>
    <w:rsid w:val="00354CAE"/>
    <w:rsid w:val="00361EF5"/>
    <w:rsid w:val="00362F9B"/>
    <w:rsid w:val="00364D83"/>
    <w:rsid w:val="003700BA"/>
    <w:rsid w:val="003746EB"/>
    <w:rsid w:val="00375A4A"/>
    <w:rsid w:val="00376AEC"/>
    <w:rsid w:val="0038055D"/>
    <w:rsid w:val="00393A85"/>
    <w:rsid w:val="00395364"/>
    <w:rsid w:val="00395A55"/>
    <w:rsid w:val="00395F90"/>
    <w:rsid w:val="003A1C0F"/>
    <w:rsid w:val="003B6094"/>
    <w:rsid w:val="003C0211"/>
    <w:rsid w:val="003C73B9"/>
    <w:rsid w:val="003D4115"/>
    <w:rsid w:val="003D4214"/>
    <w:rsid w:val="003D7ABD"/>
    <w:rsid w:val="003E51C9"/>
    <w:rsid w:val="003E5E5C"/>
    <w:rsid w:val="003E6816"/>
    <w:rsid w:val="003E6D10"/>
    <w:rsid w:val="003F2EC3"/>
    <w:rsid w:val="00404F71"/>
    <w:rsid w:val="00414DA0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1F5"/>
    <w:rsid w:val="00464999"/>
    <w:rsid w:val="00464D60"/>
    <w:rsid w:val="00473893"/>
    <w:rsid w:val="00475B01"/>
    <w:rsid w:val="0047637D"/>
    <w:rsid w:val="00485FF1"/>
    <w:rsid w:val="00490073"/>
    <w:rsid w:val="00491458"/>
    <w:rsid w:val="0049506E"/>
    <w:rsid w:val="004A08BB"/>
    <w:rsid w:val="004A70BD"/>
    <w:rsid w:val="004B0DE3"/>
    <w:rsid w:val="004B1B38"/>
    <w:rsid w:val="004B5BC0"/>
    <w:rsid w:val="004B71ED"/>
    <w:rsid w:val="004B797A"/>
    <w:rsid w:val="004D4BE0"/>
    <w:rsid w:val="004D4D0E"/>
    <w:rsid w:val="004D7526"/>
    <w:rsid w:val="004E0BDC"/>
    <w:rsid w:val="004E1B46"/>
    <w:rsid w:val="004E4F4B"/>
    <w:rsid w:val="004E5D7B"/>
    <w:rsid w:val="004E6160"/>
    <w:rsid w:val="00500E97"/>
    <w:rsid w:val="00500E98"/>
    <w:rsid w:val="00504426"/>
    <w:rsid w:val="0050637B"/>
    <w:rsid w:val="0051078C"/>
    <w:rsid w:val="00521B0A"/>
    <w:rsid w:val="00527154"/>
    <w:rsid w:val="005272E8"/>
    <w:rsid w:val="00533450"/>
    <w:rsid w:val="0053363B"/>
    <w:rsid w:val="0053449E"/>
    <w:rsid w:val="00534E57"/>
    <w:rsid w:val="00537970"/>
    <w:rsid w:val="00541B93"/>
    <w:rsid w:val="005420D5"/>
    <w:rsid w:val="005423AC"/>
    <w:rsid w:val="00546843"/>
    <w:rsid w:val="00550AC3"/>
    <w:rsid w:val="005513C7"/>
    <w:rsid w:val="00556778"/>
    <w:rsid w:val="00563ECE"/>
    <w:rsid w:val="00564E6B"/>
    <w:rsid w:val="00570972"/>
    <w:rsid w:val="00571DF1"/>
    <w:rsid w:val="00573143"/>
    <w:rsid w:val="00582691"/>
    <w:rsid w:val="00582C6A"/>
    <w:rsid w:val="00583355"/>
    <w:rsid w:val="00597282"/>
    <w:rsid w:val="00597BE0"/>
    <w:rsid w:val="00597C44"/>
    <w:rsid w:val="005A0A7C"/>
    <w:rsid w:val="005A46B6"/>
    <w:rsid w:val="005A59BB"/>
    <w:rsid w:val="005A7000"/>
    <w:rsid w:val="005B1243"/>
    <w:rsid w:val="005B337D"/>
    <w:rsid w:val="005D2900"/>
    <w:rsid w:val="005E06A8"/>
    <w:rsid w:val="005E1B64"/>
    <w:rsid w:val="005E2D1F"/>
    <w:rsid w:val="005E2DC1"/>
    <w:rsid w:val="005F1B0D"/>
    <w:rsid w:val="005F2BEE"/>
    <w:rsid w:val="00600780"/>
    <w:rsid w:val="00603EA6"/>
    <w:rsid w:val="00607898"/>
    <w:rsid w:val="00615715"/>
    <w:rsid w:val="00617470"/>
    <w:rsid w:val="00617492"/>
    <w:rsid w:val="0063058A"/>
    <w:rsid w:val="0063406E"/>
    <w:rsid w:val="0063501F"/>
    <w:rsid w:val="00635192"/>
    <w:rsid w:val="00635BB7"/>
    <w:rsid w:val="00642540"/>
    <w:rsid w:val="00644216"/>
    <w:rsid w:val="006448CA"/>
    <w:rsid w:val="00644E7C"/>
    <w:rsid w:val="0065331D"/>
    <w:rsid w:val="006556CB"/>
    <w:rsid w:val="006611BC"/>
    <w:rsid w:val="00666A71"/>
    <w:rsid w:val="00673F5F"/>
    <w:rsid w:val="00676D7C"/>
    <w:rsid w:val="00690806"/>
    <w:rsid w:val="00691DA9"/>
    <w:rsid w:val="0069459A"/>
    <w:rsid w:val="0069580F"/>
    <w:rsid w:val="006A461B"/>
    <w:rsid w:val="006B3269"/>
    <w:rsid w:val="006B3381"/>
    <w:rsid w:val="006B5093"/>
    <w:rsid w:val="006C0AFE"/>
    <w:rsid w:val="006C2FCA"/>
    <w:rsid w:val="006C3639"/>
    <w:rsid w:val="006C6D83"/>
    <w:rsid w:val="006E2AEE"/>
    <w:rsid w:val="006E5699"/>
    <w:rsid w:val="006E772C"/>
    <w:rsid w:val="006F4ECB"/>
    <w:rsid w:val="006F60F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6BD2"/>
    <w:rsid w:val="00757685"/>
    <w:rsid w:val="007621E1"/>
    <w:rsid w:val="007623C6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C3A49"/>
    <w:rsid w:val="007C63BB"/>
    <w:rsid w:val="007D406A"/>
    <w:rsid w:val="007D5C79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4727"/>
    <w:rsid w:val="00807414"/>
    <w:rsid w:val="00810A67"/>
    <w:rsid w:val="00811682"/>
    <w:rsid w:val="00822D80"/>
    <w:rsid w:val="00832AFF"/>
    <w:rsid w:val="00834EFF"/>
    <w:rsid w:val="00842C3C"/>
    <w:rsid w:val="00844E83"/>
    <w:rsid w:val="0084537E"/>
    <w:rsid w:val="008475D3"/>
    <w:rsid w:val="0085445A"/>
    <w:rsid w:val="00854CA4"/>
    <w:rsid w:val="0086497F"/>
    <w:rsid w:val="00870FCD"/>
    <w:rsid w:val="00872348"/>
    <w:rsid w:val="00883F11"/>
    <w:rsid w:val="008869AE"/>
    <w:rsid w:val="00887DE5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E71C2"/>
    <w:rsid w:val="008F23D1"/>
    <w:rsid w:val="008F3F8E"/>
    <w:rsid w:val="00900870"/>
    <w:rsid w:val="00905C45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7D2"/>
    <w:rsid w:val="00940AF6"/>
    <w:rsid w:val="00942A37"/>
    <w:rsid w:val="00942A3E"/>
    <w:rsid w:val="0094517F"/>
    <w:rsid w:val="00951723"/>
    <w:rsid w:val="00951EBD"/>
    <w:rsid w:val="009554C8"/>
    <w:rsid w:val="00956011"/>
    <w:rsid w:val="009606AB"/>
    <w:rsid w:val="00964611"/>
    <w:rsid w:val="00965DD4"/>
    <w:rsid w:val="00975F0C"/>
    <w:rsid w:val="00977214"/>
    <w:rsid w:val="00977A21"/>
    <w:rsid w:val="009951CF"/>
    <w:rsid w:val="009A2FD9"/>
    <w:rsid w:val="009A2FF9"/>
    <w:rsid w:val="009A3BFB"/>
    <w:rsid w:val="009B1D22"/>
    <w:rsid w:val="009C06C1"/>
    <w:rsid w:val="009D1A86"/>
    <w:rsid w:val="009D6A74"/>
    <w:rsid w:val="009E172D"/>
    <w:rsid w:val="009E565A"/>
    <w:rsid w:val="009F3D54"/>
    <w:rsid w:val="009F5A8E"/>
    <w:rsid w:val="009F7C29"/>
    <w:rsid w:val="00A04D4D"/>
    <w:rsid w:val="00A05AD5"/>
    <w:rsid w:val="00A116AA"/>
    <w:rsid w:val="00A12A0D"/>
    <w:rsid w:val="00A2035D"/>
    <w:rsid w:val="00A23084"/>
    <w:rsid w:val="00A237DC"/>
    <w:rsid w:val="00A25380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0E9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E5624"/>
    <w:rsid w:val="00AE5A09"/>
    <w:rsid w:val="00AF061B"/>
    <w:rsid w:val="00AF7D9F"/>
    <w:rsid w:val="00B03D3C"/>
    <w:rsid w:val="00B10870"/>
    <w:rsid w:val="00B15D32"/>
    <w:rsid w:val="00B17D7C"/>
    <w:rsid w:val="00B20092"/>
    <w:rsid w:val="00B21289"/>
    <w:rsid w:val="00B25A62"/>
    <w:rsid w:val="00B25AB1"/>
    <w:rsid w:val="00B30981"/>
    <w:rsid w:val="00B35D32"/>
    <w:rsid w:val="00B40A0A"/>
    <w:rsid w:val="00B42D59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651B"/>
    <w:rsid w:val="00B979D4"/>
    <w:rsid w:val="00BB1134"/>
    <w:rsid w:val="00BB33B2"/>
    <w:rsid w:val="00BB75A0"/>
    <w:rsid w:val="00BC2639"/>
    <w:rsid w:val="00BC752D"/>
    <w:rsid w:val="00BD3FBF"/>
    <w:rsid w:val="00BE04BE"/>
    <w:rsid w:val="00BE0710"/>
    <w:rsid w:val="00BE1F17"/>
    <w:rsid w:val="00BF2410"/>
    <w:rsid w:val="00C04D5E"/>
    <w:rsid w:val="00C10925"/>
    <w:rsid w:val="00C14C19"/>
    <w:rsid w:val="00C1633D"/>
    <w:rsid w:val="00C173D9"/>
    <w:rsid w:val="00C20FD8"/>
    <w:rsid w:val="00C26874"/>
    <w:rsid w:val="00C311CA"/>
    <w:rsid w:val="00C431DD"/>
    <w:rsid w:val="00C45146"/>
    <w:rsid w:val="00C52E3C"/>
    <w:rsid w:val="00C560D7"/>
    <w:rsid w:val="00C5684D"/>
    <w:rsid w:val="00C6151D"/>
    <w:rsid w:val="00C62EA1"/>
    <w:rsid w:val="00C65BEE"/>
    <w:rsid w:val="00C663A8"/>
    <w:rsid w:val="00C7026C"/>
    <w:rsid w:val="00C71327"/>
    <w:rsid w:val="00C716E9"/>
    <w:rsid w:val="00C76DC4"/>
    <w:rsid w:val="00C82475"/>
    <w:rsid w:val="00C8359C"/>
    <w:rsid w:val="00C854E0"/>
    <w:rsid w:val="00C9285D"/>
    <w:rsid w:val="00C962D1"/>
    <w:rsid w:val="00CA067F"/>
    <w:rsid w:val="00CB2BEA"/>
    <w:rsid w:val="00CB4B5D"/>
    <w:rsid w:val="00CB4D40"/>
    <w:rsid w:val="00CB780C"/>
    <w:rsid w:val="00CC6EB7"/>
    <w:rsid w:val="00CD3EBF"/>
    <w:rsid w:val="00CD55CB"/>
    <w:rsid w:val="00CE2E71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2564F"/>
    <w:rsid w:val="00D27EFF"/>
    <w:rsid w:val="00D319D7"/>
    <w:rsid w:val="00D42000"/>
    <w:rsid w:val="00D42840"/>
    <w:rsid w:val="00D44774"/>
    <w:rsid w:val="00D5335C"/>
    <w:rsid w:val="00D57C24"/>
    <w:rsid w:val="00D6518E"/>
    <w:rsid w:val="00D734EC"/>
    <w:rsid w:val="00D75D34"/>
    <w:rsid w:val="00D76C82"/>
    <w:rsid w:val="00D77DAD"/>
    <w:rsid w:val="00D80D61"/>
    <w:rsid w:val="00D828CA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B1E3D"/>
    <w:rsid w:val="00DB3241"/>
    <w:rsid w:val="00DB5729"/>
    <w:rsid w:val="00DB5EC8"/>
    <w:rsid w:val="00DC5A81"/>
    <w:rsid w:val="00DD4A68"/>
    <w:rsid w:val="00DE2392"/>
    <w:rsid w:val="00DE2688"/>
    <w:rsid w:val="00DE373A"/>
    <w:rsid w:val="00DF1B0F"/>
    <w:rsid w:val="00DF2169"/>
    <w:rsid w:val="00E03BBB"/>
    <w:rsid w:val="00E06C9C"/>
    <w:rsid w:val="00E20A9D"/>
    <w:rsid w:val="00E27615"/>
    <w:rsid w:val="00E302DF"/>
    <w:rsid w:val="00E40060"/>
    <w:rsid w:val="00E44C46"/>
    <w:rsid w:val="00E50E21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1E93"/>
    <w:rsid w:val="00EA4110"/>
    <w:rsid w:val="00EA6136"/>
    <w:rsid w:val="00EA7C46"/>
    <w:rsid w:val="00EB0FA3"/>
    <w:rsid w:val="00EB1080"/>
    <w:rsid w:val="00EB2DE7"/>
    <w:rsid w:val="00EB45F4"/>
    <w:rsid w:val="00EB5AA9"/>
    <w:rsid w:val="00EC4A7C"/>
    <w:rsid w:val="00EC4B38"/>
    <w:rsid w:val="00EC6DCB"/>
    <w:rsid w:val="00ED1A51"/>
    <w:rsid w:val="00ED359A"/>
    <w:rsid w:val="00EE004F"/>
    <w:rsid w:val="00EE1FB4"/>
    <w:rsid w:val="00EE544B"/>
    <w:rsid w:val="00EE6A22"/>
    <w:rsid w:val="00EF0F4E"/>
    <w:rsid w:val="00EF33D3"/>
    <w:rsid w:val="00EF518E"/>
    <w:rsid w:val="00EF59F7"/>
    <w:rsid w:val="00EF5C73"/>
    <w:rsid w:val="00F01254"/>
    <w:rsid w:val="00F07CF3"/>
    <w:rsid w:val="00F153DA"/>
    <w:rsid w:val="00F15646"/>
    <w:rsid w:val="00F15991"/>
    <w:rsid w:val="00F175D1"/>
    <w:rsid w:val="00F20A41"/>
    <w:rsid w:val="00F2220A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527AE"/>
    <w:rsid w:val="00F53C70"/>
    <w:rsid w:val="00F569AF"/>
    <w:rsid w:val="00F6642B"/>
    <w:rsid w:val="00F856AC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6B41"/>
    <w:rsid w:val="00FE3AB7"/>
    <w:rsid w:val="00FE65DF"/>
    <w:rsid w:val="00FE7BDB"/>
    <w:rsid w:val="00FF07C4"/>
    <w:rsid w:val="00FF09D0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5:docId w15:val="{29D3EE54-B405-402D-9935-3BB4CF7A0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Styl1">
    <w:name w:val="Styl1"/>
    <w:basedOn w:val="Normln"/>
    <w:link w:val="Styl1Char"/>
    <w:qFormat/>
    <w:rsid w:val="00485FF1"/>
    <w:pPr>
      <w:suppressAutoHyphens/>
    </w:pPr>
    <w:rPr>
      <w:rFonts w:ascii="Arial" w:eastAsia="Calibri" w:hAnsi="Arial"/>
      <w:b/>
      <w:sz w:val="20"/>
      <w:szCs w:val="20"/>
      <w:u w:val="single"/>
    </w:rPr>
  </w:style>
  <w:style w:type="character" w:customStyle="1" w:styleId="Styl1Char">
    <w:name w:val="Styl1 Char"/>
    <w:basedOn w:val="Standardnpsmoodstavce"/>
    <w:link w:val="Styl1"/>
    <w:qFormat/>
    <w:rsid w:val="00485FF1"/>
    <w:rPr>
      <w:rFonts w:ascii="Arial" w:eastAsia="Calibri" w:hAnsi="Arial"/>
      <w:b/>
      <w:u w:val="single"/>
    </w:rPr>
  </w:style>
  <w:style w:type="character" w:styleId="Hypertextovodkaz">
    <w:name w:val="Hyperlink"/>
    <w:basedOn w:val="Standardnpsmoodstavce"/>
    <w:uiPriority w:val="99"/>
    <w:semiHidden/>
    <w:unhideWhenUsed/>
    <w:rsid w:val="00B25AB1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D828CA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D828CA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1D299-A16C-4303-81A6-32A6EB719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311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2298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Barták Rostislav</cp:lastModifiedBy>
  <cp:revision>2</cp:revision>
  <cp:lastPrinted>2020-01-23T14:06:00Z</cp:lastPrinted>
  <dcterms:created xsi:type="dcterms:W3CDTF">2023-04-03T07:52:00Z</dcterms:created>
  <dcterms:modified xsi:type="dcterms:W3CDTF">2023-04-03T07:52:00Z</dcterms:modified>
</cp:coreProperties>
</file>