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EB" w:rsidRPr="00867D2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67D26">
        <w:rPr>
          <w:rFonts w:ascii="Arial" w:hAnsi="Arial" w:cs="Arial"/>
          <w:bCs/>
          <w:sz w:val="20"/>
          <w:szCs w:val="20"/>
        </w:rPr>
        <w:tab/>
      </w:r>
    </w:p>
    <w:p w:rsidR="00354CAE" w:rsidRPr="00867D26" w:rsidRDefault="00216EE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67D26">
        <w:rPr>
          <w:rFonts w:ascii="Arial" w:hAnsi="Arial" w:cs="Arial"/>
          <w:bCs/>
          <w:sz w:val="20"/>
          <w:szCs w:val="20"/>
        </w:rPr>
        <w:tab/>
      </w:r>
      <w:r w:rsidR="00627234" w:rsidRPr="00867D26">
        <w:rPr>
          <w:rFonts w:ascii="Arial" w:hAnsi="Arial" w:cs="Arial"/>
          <w:bCs/>
          <w:sz w:val="20"/>
          <w:szCs w:val="20"/>
        </w:rPr>
        <w:tab/>
      </w:r>
      <w:r w:rsidR="00627234" w:rsidRPr="00867D26">
        <w:rPr>
          <w:rFonts w:ascii="Arial" w:hAnsi="Arial" w:cs="Arial"/>
          <w:bCs/>
          <w:sz w:val="20"/>
          <w:szCs w:val="20"/>
        </w:rPr>
        <w:tab/>
      </w:r>
      <w:r w:rsidR="00627234" w:rsidRPr="00867D26">
        <w:rPr>
          <w:rFonts w:ascii="Arial" w:hAnsi="Arial" w:cs="Arial"/>
          <w:bCs/>
          <w:sz w:val="20"/>
          <w:szCs w:val="20"/>
        </w:rPr>
        <w:tab/>
      </w:r>
      <w:r w:rsidR="00627234" w:rsidRPr="00867D26">
        <w:rPr>
          <w:rFonts w:ascii="Arial" w:hAnsi="Arial" w:cs="Arial"/>
          <w:bCs/>
          <w:sz w:val="20"/>
          <w:szCs w:val="20"/>
        </w:rPr>
        <w:tab/>
      </w:r>
      <w:r w:rsidR="00627234" w:rsidRPr="00867D26">
        <w:rPr>
          <w:rFonts w:ascii="Arial" w:hAnsi="Arial" w:cs="Arial"/>
          <w:bCs/>
          <w:sz w:val="20"/>
          <w:szCs w:val="20"/>
        </w:rPr>
        <w:tab/>
      </w:r>
      <w:r w:rsidR="00354CAE" w:rsidRPr="00867D26">
        <w:rPr>
          <w:rFonts w:ascii="Arial" w:hAnsi="Arial" w:cs="Arial"/>
          <w:bCs/>
          <w:sz w:val="20"/>
          <w:szCs w:val="20"/>
        </w:rPr>
        <w:t>Předkládá:</w:t>
      </w:r>
      <w:r w:rsidR="00354CAE" w:rsidRPr="00867D26">
        <w:rPr>
          <w:rFonts w:ascii="Arial" w:hAnsi="Arial" w:cs="Arial"/>
          <w:bCs/>
          <w:sz w:val="20"/>
          <w:szCs w:val="20"/>
        </w:rPr>
        <w:tab/>
      </w:r>
      <w:r w:rsidR="00C24E5B" w:rsidRPr="00867D26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867D2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="00292627" w:rsidRPr="00867D26">
        <w:rPr>
          <w:rFonts w:ascii="Arial" w:hAnsi="Arial" w:cs="Arial"/>
          <w:bCs/>
          <w:sz w:val="20"/>
          <w:szCs w:val="20"/>
        </w:rPr>
        <w:tab/>
      </w:r>
      <w:r w:rsidR="00F219FA" w:rsidRPr="00867D26">
        <w:rPr>
          <w:rFonts w:ascii="Arial" w:hAnsi="Arial" w:cs="Arial"/>
          <w:bCs/>
          <w:sz w:val="20"/>
          <w:szCs w:val="20"/>
        </w:rPr>
        <w:t xml:space="preserve">1. </w:t>
      </w:r>
      <w:r w:rsidRPr="00867D26">
        <w:rPr>
          <w:rFonts w:ascii="Arial" w:hAnsi="Arial" w:cs="Arial"/>
          <w:bCs/>
          <w:sz w:val="20"/>
          <w:szCs w:val="20"/>
        </w:rPr>
        <w:t>náměstk</w:t>
      </w:r>
      <w:r w:rsidR="00C24E5B" w:rsidRPr="00867D26">
        <w:rPr>
          <w:rFonts w:ascii="Arial" w:hAnsi="Arial" w:cs="Arial"/>
          <w:bCs/>
          <w:sz w:val="20"/>
          <w:szCs w:val="20"/>
        </w:rPr>
        <w:t>yně</w:t>
      </w:r>
      <w:r w:rsidRPr="00867D26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867D26">
        <w:rPr>
          <w:rFonts w:ascii="Arial" w:hAnsi="Arial" w:cs="Arial"/>
          <w:bCs/>
          <w:sz w:val="20"/>
          <w:szCs w:val="20"/>
        </w:rPr>
        <w:t>primátora</w:t>
      </w:r>
    </w:p>
    <w:p w:rsidR="00354CAE" w:rsidRPr="00867D2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867D26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</w:r>
      <w:r w:rsidRPr="00867D26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867D26">
        <w:rPr>
          <w:rFonts w:ascii="Arial" w:hAnsi="Arial" w:cs="Arial"/>
          <w:bCs/>
          <w:sz w:val="20"/>
          <w:szCs w:val="20"/>
        </w:rPr>
        <w:tab/>
      </w:r>
      <w:r w:rsidR="002C5060" w:rsidRPr="00867D26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867D26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867D26">
        <w:rPr>
          <w:rFonts w:ascii="Arial" w:hAnsi="Arial" w:cs="Arial"/>
          <w:bCs/>
          <w:sz w:val="20"/>
          <w:szCs w:val="20"/>
        </w:rPr>
        <w:tab/>
      </w:r>
      <w:r w:rsidR="002909CB" w:rsidRPr="00867D26">
        <w:rPr>
          <w:rFonts w:ascii="Arial" w:hAnsi="Arial" w:cs="Arial"/>
          <w:bCs/>
          <w:sz w:val="20"/>
          <w:szCs w:val="20"/>
        </w:rPr>
        <w:t>vedoucí</w:t>
      </w:r>
      <w:r w:rsidRPr="00867D26">
        <w:rPr>
          <w:rFonts w:ascii="Arial" w:hAnsi="Arial" w:cs="Arial"/>
          <w:bCs/>
          <w:sz w:val="20"/>
          <w:szCs w:val="20"/>
        </w:rPr>
        <w:t xml:space="preserve"> </w:t>
      </w:r>
      <w:r w:rsidRPr="00867D26">
        <w:rPr>
          <w:rFonts w:ascii="Arial" w:hAnsi="Arial" w:cs="Arial"/>
          <w:sz w:val="20"/>
        </w:rPr>
        <w:t>Odboru správy a údržby majetku města</w:t>
      </w:r>
    </w:p>
    <w:p w:rsidR="00354CAE" w:rsidRPr="00867D26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867D26">
        <w:rPr>
          <w:rFonts w:ascii="Arial" w:hAnsi="Arial" w:cs="Arial"/>
          <w:sz w:val="20"/>
        </w:rPr>
        <w:tab/>
      </w:r>
      <w:r w:rsidRPr="00867D26">
        <w:rPr>
          <w:rFonts w:ascii="Arial" w:hAnsi="Arial" w:cs="Arial"/>
          <w:sz w:val="20"/>
        </w:rPr>
        <w:tab/>
      </w:r>
      <w:r w:rsidRPr="00867D26">
        <w:rPr>
          <w:rFonts w:ascii="Arial" w:hAnsi="Arial" w:cs="Arial"/>
          <w:sz w:val="20"/>
        </w:rPr>
        <w:tab/>
      </w:r>
    </w:p>
    <w:p w:rsidR="001B3A80" w:rsidRPr="00867D2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="00292627" w:rsidRPr="00867D26">
        <w:rPr>
          <w:rFonts w:ascii="Arial" w:hAnsi="Arial" w:cs="Arial"/>
          <w:sz w:val="20"/>
          <w:szCs w:val="20"/>
        </w:rPr>
        <w:t>Bc. Vladimír Hofman</w:t>
      </w:r>
      <w:r w:rsidR="001B3A80" w:rsidRPr="00867D26">
        <w:rPr>
          <w:rFonts w:ascii="Arial" w:hAnsi="Arial" w:cs="Arial"/>
          <w:sz w:val="20"/>
          <w:szCs w:val="20"/>
        </w:rPr>
        <w:t>,</w:t>
      </w:r>
      <w:r w:rsidR="001B3A80" w:rsidRPr="00867D26">
        <w:rPr>
          <w:rFonts w:ascii="Arial" w:hAnsi="Arial" w:cs="Arial"/>
          <w:sz w:val="20"/>
          <w:szCs w:val="20"/>
        </w:rPr>
        <w:tab/>
      </w:r>
    </w:p>
    <w:p w:rsidR="00292627" w:rsidRPr="00867D26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="00284CB3" w:rsidRPr="00867D26">
        <w:rPr>
          <w:rFonts w:ascii="Arial" w:hAnsi="Arial" w:cs="Arial"/>
          <w:sz w:val="20"/>
          <w:szCs w:val="20"/>
        </w:rPr>
        <w:t xml:space="preserve">vedoucí </w:t>
      </w:r>
      <w:r w:rsidR="00292627" w:rsidRPr="00867D26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867D26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</w:r>
      <w:r w:rsidRPr="00867D26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867D26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3553E" w:rsidRPr="00867D26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67D26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867D26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867D26">
        <w:rPr>
          <w:rFonts w:ascii="Arial" w:hAnsi="Arial" w:cs="Arial"/>
          <w:bCs/>
          <w:sz w:val="36"/>
          <w:szCs w:val="36"/>
        </w:rPr>
        <w:t xml:space="preserve">konané dne </w:t>
      </w:r>
      <w:r w:rsidR="00216EEB" w:rsidRPr="00867D26">
        <w:rPr>
          <w:rFonts w:ascii="Arial" w:hAnsi="Arial" w:cs="Arial"/>
          <w:bCs/>
          <w:sz w:val="36"/>
          <w:szCs w:val="36"/>
        </w:rPr>
        <w:t>10</w:t>
      </w:r>
      <w:r w:rsidRPr="00867D26">
        <w:rPr>
          <w:rFonts w:ascii="Arial" w:hAnsi="Arial" w:cs="Arial"/>
          <w:bCs/>
          <w:sz w:val="36"/>
          <w:szCs w:val="36"/>
        </w:rPr>
        <w:t>. 0</w:t>
      </w:r>
      <w:r w:rsidR="00216EEB" w:rsidRPr="00867D26">
        <w:rPr>
          <w:rFonts w:ascii="Arial" w:hAnsi="Arial" w:cs="Arial"/>
          <w:bCs/>
          <w:sz w:val="36"/>
          <w:szCs w:val="36"/>
        </w:rPr>
        <w:t>9</w:t>
      </w:r>
      <w:r w:rsidRPr="00867D26">
        <w:rPr>
          <w:rFonts w:ascii="Arial" w:hAnsi="Arial" w:cs="Arial"/>
          <w:bCs/>
          <w:sz w:val="36"/>
          <w:szCs w:val="36"/>
        </w:rPr>
        <w:t>. 2024</w:t>
      </w:r>
    </w:p>
    <w:p w:rsidR="00710CAD" w:rsidRPr="00867D2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867D26" w:rsidRDefault="007953DC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867D26">
        <w:rPr>
          <w:rFonts w:ascii="Arial" w:hAnsi="Arial" w:cs="Arial"/>
          <w:b/>
        </w:rPr>
        <w:t xml:space="preserve">Schválení </w:t>
      </w:r>
      <w:r w:rsidR="00AC2C8D" w:rsidRPr="00867D26">
        <w:rPr>
          <w:rFonts w:ascii="Arial" w:hAnsi="Arial" w:cs="Arial"/>
          <w:b/>
        </w:rPr>
        <w:t>směny pozemků v </w:t>
      </w:r>
      <w:proofErr w:type="spellStart"/>
      <w:proofErr w:type="gramStart"/>
      <w:r w:rsidR="00AC2C8D" w:rsidRPr="00867D26">
        <w:rPr>
          <w:rFonts w:ascii="Arial" w:hAnsi="Arial" w:cs="Arial"/>
          <w:b/>
        </w:rPr>
        <w:t>k.ú</w:t>
      </w:r>
      <w:proofErr w:type="spellEnd"/>
      <w:r w:rsidR="00AC2C8D" w:rsidRPr="00867D26">
        <w:rPr>
          <w:rFonts w:ascii="Arial" w:hAnsi="Arial" w:cs="Arial"/>
          <w:b/>
        </w:rPr>
        <w:t>.</w:t>
      </w:r>
      <w:proofErr w:type="gramEnd"/>
      <w:r w:rsidR="00AC2C8D" w:rsidRPr="00867D26">
        <w:rPr>
          <w:rFonts w:ascii="Arial" w:hAnsi="Arial" w:cs="Arial"/>
          <w:b/>
        </w:rPr>
        <w:t xml:space="preserve"> Prostějov</w:t>
      </w:r>
    </w:p>
    <w:p w:rsidR="00710CAD" w:rsidRPr="00867D2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867D26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867D2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867D26">
        <w:rPr>
          <w:rFonts w:ascii="Arial" w:hAnsi="Arial" w:cs="Arial"/>
          <w:szCs w:val="20"/>
        </w:rPr>
        <w:t>Návrh usnesení:</w:t>
      </w:r>
    </w:p>
    <w:p w:rsidR="00D1621E" w:rsidRPr="00867D26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73553E" w:rsidRPr="00867D26" w:rsidRDefault="0073553E" w:rsidP="0073553E">
      <w:pPr>
        <w:rPr>
          <w:rFonts w:ascii="Arial" w:hAnsi="Arial" w:cs="Arial"/>
          <w:b/>
        </w:rPr>
      </w:pPr>
      <w:r w:rsidRPr="00867D26">
        <w:rPr>
          <w:rFonts w:ascii="Arial" w:hAnsi="Arial" w:cs="Arial"/>
          <w:b/>
        </w:rPr>
        <w:t>Zastupitelstvo města Prostějova</w:t>
      </w:r>
    </w:p>
    <w:p w:rsidR="0073553E" w:rsidRPr="00867D26" w:rsidRDefault="0073553E" w:rsidP="0073553E">
      <w:pPr>
        <w:jc w:val="both"/>
        <w:rPr>
          <w:rFonts w:ascii="Arial" w:hAnsi="Arial" w:cs="Arial"/>
          <w:b/>
          <w:bCs/>
        </w:rPr>
      </w:pPr>
      <w:r w:rsidRPr="00867D26">
        <w:rPr>
          <w:rFonts w:ascii="Arial" w:hAnsi="Arial" w:cs="Arial"/>
          <w:b/>
          <w:bCs/>
        </w:rPr>
        <w:t>s c h v a l u j e</w:t>
      </w:r>
    </w:p>
    <w:p w:rsidR="00AC2C8D" w:rsidRPr="00867D26" w:rsidRDefault="00AC2C8D" w:rsidP="00AC2C8D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867D26">
        <w:rPr>
          <w:rFonts w:ascii="Arial" w:hAnsi="Arial" w:cs="Arial"/>
          <w:b/>
          <w:bCs/>
        </w:rPr>
        <w:t xml:space="preserve">směnu části pozemku </w:t>
      </w:r>
      <w:proofErr w:type="spellStart"/>
      <w:proofErr w:type="gramStart"/>
      <w:r w:rsidRPr="00867D26">
        <w:rPr>
          <w:rFonts w:ascii="Arial" w:hAnsi="Arial" w:cs="Arial"/>
          <w:b/>
          <w:bCs/>
        </w:rPr>
        <w:t>p.č</w:t>
      </w:r>
      <w:proofErr w:type="spellEnd"/>
      <w:r w:rsidRPr="00867D26">
        <w:rPr>
          <w:rFonts w:ascii="Arial" w:hAnsi="Arial" w:cs="Arial"/>
          <w:b/>
          <w:bCs/>
        </w:rPr>
        <w:t>.</w:t>
      </w:r>
      <w:proofErr w:type="gramEnd"/>
      <w:r w:rsidRPr="00867D26">
        <w:rPr>
          <w:rFonts w:ascii="Arial" w:hAnsi="Arial" w:cs="Arial"/>
          <w:b/>
          <w:bCs/>
        </w:rPr>
        <w:t xml:space="preserve"> 6496 – orná půda o výměře cca 8.250 m</w:t>
      </w:r>
      <w:r w:rsidRPr="00867D26">
        <w:rPr>
          <w:rFonts w:ascii="Arial" w:hAnsi="Arial" w:cs="Arial"/>
          <w:b/>
          <w:bCs/>
          <w:vertAlign w:val="superscript"/>
        </w:rPr>
        <w:t>2</w:t>
      </w:r>
      <w:r w:rsidRPr="00867D26">
        <w:rPr>
          <w:rFonts w:ascii="Arial" w:hAnsi="Arial" w:cs="Arial"/>
          <w:b/>
          <w:bCs/>
        </w:rPr>
        <w:t xml:space="preserve">, části pozemku </w:t>
      </w:r>
      <w:proofErr w:type="spellStart"/>
      <w:r w:rsidRPr="00867D26">
        <w:rPr>
          <w:rFonts w:ascii="Arial" w:hAnsi="Arial" w:cs="Arial"/>
          <w:b/>
          <w:bCs/>
        </w:rPr>
        <w:t>p.č</w:t>
      </w:r>
      <w:proofErr w:type="spellEnd"/>
      <w:r w:rsidRPr="00867D26">
        <w:rPr>
          <w:rFonts w:ascii="Arial" w:hAnsi="Arial" w:cs="Arial"/>
          <w:b/>
          <w:bCs/>
        </w:rPr>
        <w:t>. 6506 – orná půda o výměře cca 5.680 m</w:t>
      </w:r>
      <w:r w:rsidRPr="00867D26">
        <w:rPr>
          <w:rFonts w:ascii="Arial" w:hAnsi="Arial" w:cs="Arial"/>
          <w:b/>
          <w:bCs/>
          <w:vertAlign w:val="superscript"/>
        </w:rPr>
        <w:t>2</w:t>
      </w:r>
      <w:r w:rsidRPr="00867D26">
        <w:rPr>
          <w:rFonts w:ascii="Arial" w:hAnsi="Arial" w:cs="Arial"/>
          <w:b/>
          <w:bCs/>
        </w:rPr>
        <w:t xml:space="preserve"> a části pozemku </w:t>
      </w:r>
      <w:proofErr w:type="spellStart"/>
      <w:r w:rsidRPr="00867D26">
        <w:rPr>
          <w:rFonts w:ascii="Arial" w:hAnsi="Arial" w:cs="Arial"/>
          <w:b/>
          <w:bCs/>
        </w:rPr>
        <w:t>p.č</w:t>
      </w:r>
      <w:proofErr w:type="spellEnd"/>
      <w:r w:rsidRPr="00867D26">
        <w:rPr>
          <w:rFonts w:ascii="Arial" w:hAnsi="Arial" w:cs="Arial"/>
          <w:b/>
          <w:bCs/>
        </w:rPr>
        <w:t>. 6508 – orná půda o výměře cca 4.770 m</w:t>
      </w:r>
      <w:r w:rsidRPr="00867D26">
        <w:rPr>
          <w:rFonts w:ascii="Arial" w:hAnsi="Arial" w:cs="Arial"/>
          <w:b/>
          <w:bCs/>
          <w:vertAlign w:val="superscript"/>
        </w:rPr>
        <w:t xml:space="preserve">2 </w:t>
      </w:r>
      <w:r w:rsidRPr="00867D26">
        <w:rPr>
          <w:rFonts w:ascii="Arial" w:hAnsi="Arial" w:cs="Arial"/>
          <w:b/>
          <w:bCs/>
        </w:rPr>
        <w:t>(přesné výměry budou známy po zpracování geometrického plánu), vše v </w:t>
      </w:r>
      <w:proofErr w:type="spellStart"/>
      <w:r w:rsidRPr="00867D26">
        <w:rPr>
          <w:rFonts w:ascii="Arial" w:hAnsi="Arial" w:cs="Arial"/>
          <w:b/>
          <w:bCs/>
        </w:rPr>
        <w:t>k.ú</w:t>
      </w:r>
      <w:proofErr w:type="spellEnd"/>
      <w:r w:rsidRPr="00867D26">
        <w:rPr>
          <w:rFonts w:ascii="Arial" w:hAnsi="Arial" w:cs="Arial"/>
          <w:b/>
          <w:bCs/>
        </w:rPr>
        <w:t xml:space="preserve">. Prostějov, ve vlastnictví Statutárního města Prostějova za část pozemku </w:t>
      </w:r>
      <w:proofErr w:type="spellStart"/>
      <w:proofErr w:type="gramStart"/>
      <w:r w:rsidRPr="00867D26">
        <w:rPr>
          <w:rFonts w:ascii="Arial" w:hAnsi="Arial" w:cs="Arial"/>
          <w:b/>
          <w:bCs/>
        </w:rPr>
        <w:t>p.č</w:t>
      </w:r>
      <w:proofErr w:type="spellEnd"/>
      <w:r w:rsidRPr="00867D26">
        <w:rPr>
          <w:rFonts w:ascii="Arial" w:hAnsi="Arial" w:cs="Arial"/>
          <w:b/>
          <w:bCs/>
        </w:rPr>
        <w:t>.</w:t>
      </w:r>
      <w:proofErr w:type="gramEnd"/>
      <w:r w:rsidRPr="00867D26">
        <w:rPr>
          <w:rFonts w:ascii="Arial" w:hAnsi="Arial" w:cs="Arial"/>
          <w:b/>
          <w:bCs/>
        </w:rPr>
        <w:t xml:space="preserve"> 6326/2 – orná půda v </w:t>
      </w:r>
      <w:proofErr w:type="spellStart"/>
      <w:r w:rsidRPr="00867D26">
        <w:rPr>
          <w:rFonts w:ascii="Arial" w:hAnsi="Arial" w:cs="Arial"/>
          <w:b/>
          <w:bCs/>
        </w:rPr>
        <w:t>k.ú</w:t>
      </w:r>
      <w:proofErr w:type="spellEnd"/>
      <w:r w:rsidRPr="00867D26">
        <w:rPr>
          <w:rFonts w:ascii="Arial" w:hAnsi="Arial" w:cs="Arial"/>
          <w:b/>
          <w:bCs/>
        </w:rPr>
        <w:t xml:space="preserve">. Prostějov </w:t>
      </w:r>
      <w:r w:rsidRPr="00867D26">
        <w:rPr>
          <w:rFonts w:ascii="Arial" w:hAnsi="Arial" w:cs="Arial"/>
          <w:b/>
        </w:rPr>
        <w:t>o výměře 2.784 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 xml:space="preserve"> (dle geometrického plánu č. 7264-707/2023 nově pozemek </w:t>
      </w:r>
      <w:proofErr w:type="spellStart"/>
      <w:proofErr w:type="gramStart"/>
      <w:r w:rsidRPr="00867D26">
        <w:rPr>
          <w:rFonts w:ascii="Arial" w:hAnsi="Arial" w:cs="Arial"/>
          <w:b/>
        </w:rPr>
        <w:t>p.č</w:t>
      </w:r>
      <w:proofErr w:type="spellEnd"/>
      <w:r w:rsidRPr="00867D26">
        <w:rPr>
          <w:rFonts w:ascii="Arial" w:hAnsi="Arial" w:cs="Arial"/>
          <w:b/>
        </w:rPr>
        <w:t>.</w:t>
      </w:r>
      <w:proofErr w:type="gramEnd"/>
      <w:r w:rsidRPr="00867D26">
        <w:rPr>
          <w:rFonts w:ascii="Arial" w:hAnsi="Arial" w:cs="Arial"/>
          <w:b/>
        </w:rPr>
        <w:t xml:space="preserve"> 6326/10 v </w:t>
      </w:r>
      <w:proofErr w:type="spellStart"/>
      <w:r w:rsidRPr="00867D26">
        <w:rPr>
          <w:rFonts w:ascii="Arial" w:hAnsi="Arial" w:cs="Arial"/>
          <w:b/>
        </w:rPr>
        <w:t>k.ú</w:t>
      </w:r>
      <w:proofErr w:type="spellEnd"/>
      <w:r w:rsidRPr="00867D26">
        <w:rPr>
          <w:rFonts w:ascii="Arial" w:hAnsi="Arial" w:cs="Arial"/>
          <w:b/>
        </w:rPr>
        <w:t xml:space="preserve">. Prostějov) ve vlastnictví </w:t>
      </w:r>
      <w:r w:rsidR="00190053">
        <w:rPr>
          <w:rFonts w:ascii="Arial" w:hAnsi="Arial" w:cs="Arial"/>
          <w:b/>
        </w:rPr>
        <w:t xml:space="preserve">fyzické osoby </w:t>
      </w:r>
      <w:r w:rsidRPr="00867D26">
        <w:rPr>
          <w:rFonts w:ascii="Arial" w:hAnsi="Arial" w:cs="Arial"/>
          <w:b/>
        </w:rPr>
        <w:t>za následujících podmínek:</w:t>
      </w:r>
    </w:p>
    <w:p w:rsidR="00AC2C8D" w:rsidRPr="00867D26" w:rsidRDefault="00AC2C8D" w:rsidP="00AC2C8D">
      <w:pPr>
        <w:pStyle w:val="Odstavecseseznamem"/>
        <w:numPr>
          <w:ilvl w:val="0"/>
          <w:numId w:val="34"/>
        </w:numPr>
        <w:tabs>
          <w:tab w:val="clear" w:pos="2483"/>
        </w:tabs>
        <w:ind w:left="284" w:hanging="284"/>
        <w:jc w:val="both"/>
        <w:rPr>
          <w:rFonts w:ascii="Arial" w:hAnsi="Arial" w:cs="Arial"/>
          <w:b/>
          <w:bCs/>
        </w:rPr>
      </w:pPr>
      <w:r w:rsidRPr="00867D26">
        <w:rPr>
          <w:rFonts w:ascii="Arial" w:hAnsi="Arial" w:cs="Arial"/>
          <w:b/>
          <w:bCs/>
        </w:rPr>
        <w:t>z důvodů uvedených v důvodové zprávě k materiálu bude směna pozemků provedena bez finančního vyrovnání,</w:t>
      </w:r>
    </w:p>
    <w:p w:rsidR="00AC2C8D" w:rsidRPr="00867D26" w:rsidRDefault="00AC2C8D" w:rsidP="00AC2C8D">
      <w:pPr>
        <w:pStyle w:val="Odstavecseseznamem"/>
        <w:numPr>
          <w:ilvl w:val="0"/>
          <w:numId w:val="34"/>
        </w:numPr>
        <w:tabs>
          <w:tab w:val="clear" w:pos="2483"/>
        </w:tabs>
        <w:ind w:left="284" w:hanging="284"/>
        <w:jc w:val="both"/>
        <w:rPr>
          <w:rFonts w:ascii="Arial" w:hAnsi="Arial" w:cs="Arial"/>
          <w:b/>
          <w:bCs/>
        </w:rPr>
      </w:pPr>
      <w:r w:rsidRPr="00867D26">
        <w:rPr>
          <w:rFonts w:ascii="Arial" w:hAnsi="Arial" w:cs="Arial"/>
          <w:b/>
          <w:bCs/>
        </w:rPr>
        <w:t>náklady spojené s vypracováním geometrických plánů a správní poplatek spojený s podáním návrhu na povolení vkladu vlastnických práv do katastru nemovitostí uhradí Statutární město Prostějov.</w:t>
      </w:r>
    </w:p>
    <w:p w:rsidR="006242A0" w:rsidRPr="00867D26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190053" w:rsidRPr="00867D26" w:rsidRDefault="00190053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867D26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867D26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ED7DA7" w:rsidRPr="00867D26" w:rsidRDefault="00ED7DA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AE1B8D" w:rsidRPr="00867D26" w:rsidRDefault="00AE1B8D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AC2C8D" w:rsidRPr="00867D26" w:rsidRDefault="00AC2C8D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867D26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867D26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6242A0" w:rsidRPr="00867D26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867D26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Mkatabulky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867D26" w:rsidRPr="00867D26" w:rsidTr="00323870">
        <w:tc>
          <w:tcPr>
            <w:tcW w:w="9204" w:type="dxa"/>
            <w:gridSpan w:val="4"/>
          </w:tcPr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67D26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867D26" w:rsidRPr="00867D26" w:rsidTr="00323870">
        <w:tc>
          <w:tcPr>
            <w:tcW w:w="2196" w:type="dxa"/>
          </w:tcPr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67D2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F979C4" w:rsidRPr="00867D26" w:rsidRDefault="00216EEB" w:rsidP="006242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242A0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F979C4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F979C4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753E3B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867D26" w:rsidRDefault="008E283A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867D26" w:rsidRPr="00867D26" w:rsidTr="00323870">
        <w:tc>
          <w:tcPr>
            <w:tcW w:w="2196" w:type="dxa"/>
          </w:tcPr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67D2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867D26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979C4" w:rsidRPr="00867D26" w:rsidRDefault="00216EEB" w:rsidP="006242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242A0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53E3B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53E3B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867D26" w:rsidRDefault="008E283A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C439B" w:rsidRPr="00867D26" w:rsidTr="00323870">
        <w:tc>
          <w:tcPr>
            <w:tcW w:w="2196" w:type="dxa"/>
          </w:tcPr>
          <w:p w:rsidR="00CB4E86" w:rsidRPr="00867D26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867D26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867D26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CB4E86" w:rsidRPr="00867D26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867D26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CB4E86" w:rsidRPr="00867D26" w:rsidRDefault="00216EEB" w:rsidP="006242A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242A0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53E3B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53E3B" w:rsidRPr="00867D26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CB4E86" w:rsidRPr="00867D26" w:rsidRDefault="008E283A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216EEB" w:rsidRPr="00867D26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953DC" w:rsidRPr="00867D26" w:rsidRDefault="007953DC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867D26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216EEB" w:rsidRPr="00867D26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C2C8D" w:rsidRPr="00867D26" w:rsidRDefault="00AC2C8D" w:rsidP="00AC2C8D">
      <w:pPr>
        <w:jc w:val="both"/>
        <w:rPr>
          <w:rFonts w:ascii="Arial" w:hAnsi="Arial" w:cs="Arial"/>
          <w:highlight w:val="yellow"/>
        </w:rPr>
      </w:pPr>
      <w:r w:rsidRPr="00867D26">
        <w:rPr>
          <w:rFonts w:ascii="Arial" w:hAnsi="Arial" w:cs="Arial"/>
        </w:rPr>
        <w:t xml:space="preserve">Problematika výkupu pozemků pro vytvoření rozsáhlého pásu zeleně na jihu města je na Odboru správy a údržby majetku města řešena od ledna 2019 na základě úkolu z Rady města Prostějova. Na dané území označované zjednodušeně pojmem „Jižní prstenec“ byla Odborem územního plánování a památkové péče zpracovaná územní studie, v rámci které činí rozloha řešeného území přes 30 ha. Řešené území je přibližně ohraničeno ze západu ulicí </w:t>
      </w:r>
      <w:proofErr w:type="spellStart"/>
      <w:r w:rsidRPr="00867D26">
        <w:rPr>
          <w:rFonts w:ascii="Arial" w:hAnsi="Arial" w:cs="Arial"/>
        </w:rPr>
        <w:t>Čechovická</w:t>
      </w:r>
      <w:proofErr w:type="spellEnd"/>
      <w:r w:rsidRPr="00867D26">
        <w:rPr>
          <w:rFonts w:ascii="Arial" w:hAnsi="Arial" w:cs="Arial"/>
        </w:rPr>
        <w:t xml:space="preserve">, z východu ulicí Brněnská, v šířce pásu ohraničeného ulicí Jaroslava </w:t>
      </w:r>
      <w:proofErr w:type="spellStart"/>
      <w:r w:rsidRPr="00867D26">
        <w:rPr>
          <w:rFonts w:ascii="Arial" w:hAnsi="Arial" w:cs="Arial"/>
        </w:rPr>
        <w:t>Kaštila</w:t>
      </w:r>
      <w:proofErr w:type="spellEnd"/>
      <w:r w:rsidRPr="00867D26">
        <w:rPr>
          <w:rFonts w:ascii="Arial" w:hAnsi="Arial" w:cs="Arial"/>
        </w:rPr>
        <w:t xml:space="preserve"> až po ulici Za </w:t>
      </w:r>
      <w:proofErr w:type="spellStart"/>
      <w:r w:rsidRPr="00867D26">
        <w:rPr>
          <w:rFonts w:ascii="Arial" w:hAnsi="Arial" w:cs="Arial"/>
        </w:rPr>
        <w:t>Určickou</w:t>
      </w:r>
      <w:proofErr w:type="spellEnd"/>
      <w:r w:rsidRPr="00867D26">
        <w:rPr>
          <w:rFonts w:ascii="Arial" w:hAnsi="Arial" w:cs="Arial"/>
        </w:rPr>
        <w:t xml:space="preserve">. V tomto území je dotčeno cca 60 pozemků různých vlastníků v katastrálních územích Prostějov, </w:t>
      </w:r>
      <w:proofErr w:type="spellStart"/>
      <w:r w:rsidRPr="00867D26">
        <w:rPr>
          <w:rFonts w:ascii="Arial" w:hAnsi="Arial" w:cs="Arial"/>
        </w:rPr>
        <w:t>Krasice</w:t>
      </w:r>
      <w:proofErr w:type="spellEnd"/>
      <w:r w:rsidRPr="00867D26">
        <w:rPr>
          <w:rFonts w:ascii="Arial" w:hAnsi="Arial" w:cs="Arial"/>
        </w:rPr>
        <w:t xml:space="preserve"> a Čechovice u Prostějova. Následně došlo ke zpřesnění výstupů této studie se zmenšením plochy potřebných pozemků na 12 ha a rozdělením návrhu realizace výkupů pozemků do tří etap. V této fázi bylo OSÚMM uloženo, aby oslovil všechny vlastníky pozemků v celém rozsahu záměru s tím, že následně provede vyhodnocení reakcí vlastníků a detailněji bude jednat o výkup pozemků I. etapy.</w:t>
      </w:r>
    </w:p>
    <w:p w:rsidR="00AC2C8D" w:rsidRPr="00867D26" w:rsidRDefault="00AC2C8D" w:rsidP="00AC2C8D">
      <w:pPr>
        <w:jc w:val="both"/>
        <w:rPr>
          <w:rFonts w:ascii="Arial" w:hAnsi="Arial" w:cs="Arial"/>
          <w:sz w:val="22"/>
          <w:szCs w:val="22"/>
        </w:rPr>
      </w:pPr>
      <w:r w:rsidRPr="00867D26">
        <w:rPr>
          <w:rFonts w:ascii="Arial" w:hAnsi="Arial" w:cs="Arial"/>
        </w:rPr>
        <w:t xml:space="preserve">V rámci části I. etapy Jižního prstence, na kterou je od roku 2021 zpracována projektová dokumentace, zbývá majetkoprávně dořešit poslední 3 pozemky, a to části pozemků </w:t>
      </w:r>
      <w:proofErr w:type="spellStart"/>
      <w:proofErr w:type="gramStart"/>
      <w:r w:rsidRPr="00867D26">
        <w:rPr>
          <w:rFonts w:ascii="Arial" w:hAnsi="Arial" w:cs="Arial"/>
        </w:rPr>
        <w:t>p.č</w:t>
      </w:r>
      <w:proofErr w:type="spellEnd"/>
      <w:r w:rsidRPr="00867D26">
        <w:rPr>
          <w:rFonts w:ascii="Arial" w:hAnsi="Arial" w:cs="Arial"/>
        </w:rPr>
        <w:t>.</w:t>
      </w:r>
      <w:proofErr w:type="gramEnd"/>
      <w:r w:rsidRPr="00867D26">
        <w:rPr>
          <w:rFonts w:ascii="Arial" w:hAnsi="Arial" w:cs="Arial"/>
        </w:rPr>
        <w:t xml:space="preserve"> 6319/1, </w:t>
      </w:r>
      <w:proofErr w:type="spellStart"/>
      <w:r w:rsidRPr="00867D26">
        <w:rPr>
          <w:rFonts w:ascii="Arial" w:hAnsi="Arial" w:cs="Arial"/>
        </w:rPr>
        <w:t>p.č</w:t>
      </w:r>
      <w:proofErr w:type="spellEnd"/>
      <w:r w:rsidRPr="00867D26">
        <w:rPr>
          <w:rFonts w:ascii="Arial" w:hAnsi="Arial" w:cs="Arial"/>
        </w:rPr>
        <w:t xml:space="preserve">. 6326/2 a </w:t>
      </w:r>
      <w:proofErr w:type="spellStart"/>
      <w:r w:rsidRPr="00867D26">
        <w:rPr>
          <w:rFonts w:ascii="Arial" w:hAnsi="Arial" w:cs="Arial"/>
        </w:rPr>
        <w:t>p.č</w:t>
      </w:r>
      <w:proofErr w:type="spellEnd"/>
      <w:r w:rsidRPr="00867D26">
        <w:rPr>
          <w:rFonts w:ascii="Arial" w:hAnsi="Arial" w:cs="Arial"/>
        </w:rPr>
        <w:t>. 6343/1, vše v </w:t>
      </w:r>
      <w:proofErr w:type="spellStart"/>
      <w:r w:rsidRPr="00867D26">
        <w:rPr>
          <w:rFonts w:ascii="Arial" w:hAnsi="Arial" w:cs="Arial"/>
        </w:rPr>
        <w:t>k.ú</w:t>
      </w:r>
      <w:proofErr w:type="spellEnd"/>
      <w:r w:rsidRPr="00867D26">
        <w:rPr>
          <w:rFonts w:ascii="Arial" w:hAnsi="Arial" w:cs="Arial"/>
        </w:rPr>
        <w:t xml:space="preserve">. Prostějov. </w:t>
      </w:r>
    </w:p>
    <w:p w:rsidR="00AC2C8D" w:rsidRPr="00867D26" w:rsidRDefault="00AC2C8D" w:rsidP="00AC2C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Pozemky </w:t>
      </w:r>
      <w:proofErr w:type="spellStart"/>
      <w:proofErr w:type="gramStart"/>
      <w:r w:rsidRPr="00867D26">
        <w:rPr>
          <w:rFonts w:ascii="Arial" w:hAnsi="Arial" w:cs="Arial"/>
        </w:rPr>
        <w:t>p.č</w:t>
      </w:r>
      <w:proofErr w:type="spellEnd"/>
      <w:r w:rsidRPr="00867D26">
        <w:rPr>
          <w:rFonts w:ascii="Arial" w:hAnsi="Arial" w:cs="Arial"/>
        </w:rPr>
        <w:t>.</w:t>
      </w:r>
      <w:proofErr w:type="gramEnd"/>
      <w:r w:rsidRPr="00867D26">
        <w:rPr>
          <w:rFonts w:ascii="Arial" w:hAnsi="Arial" w:cs="Arial"/>
        </w:rPr>
        <w:t xml:space="preserve"> 6319/1 a </w:t>
      </w:r>
      <w:proofErr w:type="spellStart"/>
      <w:r w:rsidRPr="00867D26">
        <w:rPr>
          <w:rFonts w:ascii="Arial" w:hAnsi="Arial" w:cs="Arial"/>
        </w:rPr>
        <w:t>p.č</w:t>
      </w:r>
      <w:proofErr w:type="spellEnd"/>
      <w:r w:rsidRPr="00867D26">
        <w:rPr>
          <w:rFonts w:ascii="Arial" w:hAnsi="Arial" w:cs="Arial"/>
        </w:rPr>
        <w:t>. 6343/1, oba v </w:t>
      </w:r>
      <w:proofErr w:type="spellStart"/>
      <w:r w:rsidRPr="00867D26">
        <w:rPr>
          <w:rFonts w:ascii="Arial" w:hAnsi="Arial" w:cs="Arial"/>
        </w:rPr>
        <w:t>k.ú</w:t>
      </w:r>
      <w:proofErr w:type="spellEnd"/>
      <w:r w:rsidRPr="00867D26">
        <w:rPr>
          <w:rFonts w:ascii="Arial" w:hAnsi="Arial" w:cs="Arial"/>
        </w:rPr>
        <w:t xml:space="preserve">. Prostějov, jsou ve vlastnictví České republiky, s příslušností hospodařit s majetkem státu pro Státní pozemkový úřad, </w:t>
      </w:r>
      <w:r w:rsidRPr="00867D26">
        <w:rPr>
          <w:rFonts w:ascii="Arial" w:hAnsi="Arial" w:cs="Arial"/>
          <w:bCs/>
        </w:rPr>
        <w:t>se sídlem Praha 3 – Žižkov, Husinecká 1024/11a, PSČ: 130 00, IČO: 013 12 774 (dále jen ‚‚SPÚ‘‘). Vzhledem k tomu, že dle zákona č. 503/2021 Sb., o Státním pozemkovém úřadu a o změně některých souvisejících zákonů, ve znění pozdějších předpisů, není v tomto případě možný bezúplatný ani úplatný převod dotčených částí předmětných pozemků o celkové výměře 6.611 m</w:t>
      </w:r>
      <w:r w:rsidRPr="00867D26">
        <w:rPr>
          <w:rFonts w:ascii="Arial" w:hAnsi="Arial" w:cs="Arial"/>
          <w:bCs/>
          <w:vertAlign w:val="superscript"/>
        </w:rPr>
        <w:t>2</w:t>
      </w:r>
      <w:r w:rsidRPr="00867D26">
        <w:rPr>
          <w:rFonts w:ascii="Arial" w:hAnsi="Arial" w:cs="Arial"/>
          <w:bCs/>
        </w:rPr>
        <w:t xml:space="preserve">, je jediným možným řešením pro převod vlastnického práva k těmto pozemkům směna za jiné zemědělské pozemky za předpokladu splnění podmínek stanovených SPÚ pro realizaci směny. Pro možnou směnu byly vytipovány </w:t>
      </w:r>
      <w:r w:rsidRPr="00867D26">
        <w:rPr>
          <w:rFonts w:ascii="Arial" w:hAnsi="Arial" w:cs="Arial"/>
        </w:rPr>
        <w:t xml:space="preserve">pozemky </w:t>
      </w:r>
      <w:proofErr w:type="spellStart"/>
      <w:proofErr w:type="gramStart"/>
      <w:r w:rsidRPr="00867D26">
        <w:rPr>
          <w:rFonts w:ascii="Arial" w:hAnsi="Arial" w:cs="Arial"/>
        </w:rPr>
        <w:t>p.č</w:t>
      </w:r>
      <w:proofErr w:type="spellEnd"/>
      <w:r w:rsidRPr="00867D26">
        <w:rPr>
          <w:rFonts w:ascii="Arial" w:hAnsi="Arial" w:cs="Arial"/>
        </w:rPr>
        <w:t>.</w:t>
      </w:r>
      <w:proofErr w:type="gramEnd"/>
      <w:r w:rsidRPr="00867D26">
        <w:rPr>
          <w:rFonts w:ascii="Arial" w:hAnsi="Arial" w:cs="Arial"/>
        </w:rPr>
        <w:t xml:space="preserve"> 314/9 v </w:t>
      </w:r>
      <w:proofErr w:type="spellStart"/>
      <w:r w:rsidRPr="00867D26">
        <w:rPr>
          <w:rFonts w:ascii="Arial" w:hAnsi="Arial" w:cs="Arial"/>
        </w:rPr>
        <w:t>k</w:t>
      </w:r>
      <w:r w:rsidRPr="00867D26">
        <w:rPr>
          <w:rStyle w:val="spelle"/>
          <w:rFonts w:ascii="Arial" w:hAnsi="Arial" w:cs="Arial"/>
        </w:rPr>
        <w:t>.ú</w:t>
      </w:r>
      <w:proofErr w:type="spellEnd"/>
      <w:r w:rsidRPr="00867D26">
        <w:rPr>
          <w:rFonts w:ascii="Arial" w:hAnsi="Arial" w:cs="Arial"/>
        </w:rPr>
        <w:t xml:space="preserve">. Stínava a </w:t>
      </w:r>
      <w:proofErr w:type="spellStart"/>
      <w:proofErr w:type="gramStart"/>
      <w:r w:rsidRPr="00867D26">
        <w:rPr>
          <w:rFonts w:ascii="Arial" w:hAnsi="Arial" w:cs="Arial"/>
        </w:rPr>
        <w:t>p.č</w:t>
      </w:r>
      <w:proofErr w:type="spellEnd"/>
      <w:r w:rsidRPr="00867D26">
        <w:rPr>
          <w:rFonts w:ascii="Arial" w:hAnsi="Arial" w:cs="Arial"/>
        </w:rPr>
        <w:t>.</w:t>
      </w:r>
      <w:proofErr w:type="gramEnd"/>
      <w:r w:rsidRPr="00867D26">
        <w:rPr>
          <w:rFonts w:ascii="Arial" w:hAnsi="Arial" w:cs="Arial"/>
        </w:rPr>
        <w:t xml:space="preserve"> 501/35 v </w:t>
      </w:r>
      <w:proofErr w:type="spellStart"/>
      <w:r w:rsidRPr="00867D26">
        <w:rPr>
          <w:rStyle w:val="spelle"/>
          <w:rFonts w:ascii="Arial" w:hAnsi="Arial" w:cs="Arial"/>
        </w:rPr>
        <w:t>k.ú</w:t>
      </w:r>
      <w:proofErr w:type="spellEnd"/>
      <w:r w:rsidRPr="00867D26">
        <w:rPr>
          <w:rFonts w:ascii="Arial" w:hAnsi="Arial" w:cs="Arial"/>
        </w:rPr>
        <w:t xml:space="preserve">. </w:t>
      </w:r>
      <w:proofErr w:type="spellStart"/>
      <w:r w:rsidRPr="00867D26">
        <w:rPr>
          <w:rStyle w:val="spelle"/>
          <w:rFonts w:ascii="Arial" w:hAnsi="Arial" w:cs="Arial"/>
        </w:rPr>
        <w:t>Žešov</w:t>
      </w:r>
      <w:proofErr w:type="spellEnd"/>
      <w:r w:rsidRPr="00867D26">
        <w:rPr>
          <w:rStyle w:val="spelle"/>
          <w:rFonts w:ascii="Arial" w:hAnsi="Arial" w:cs="Arial"/>
        </w:rPr>
        <w:t xml:space="preserve"> ve vlastnictví Statutárního města Prostějova</w:t>
      </w:r>
      <w:r w:rsidRPr="00867D26">
        <w:rPr>
          <w:rFonts w:ascii="Arial" w:hAnsi="Arial" w:cs="Arial"/>
        </w:rPr>
        <w:t xml:space="preserve">. Směna byla v tomto rozsahu ze strany SPÚ předběžně odsouhlasena, nyní probíhá zákonem stanovený proces na SPÚ. V dohledné době lze předpokládat úspěšné dokončení převodu. </w:t>
      </w:r>
    </w:p>
    <w:p w:rsidR="00AC2C8D" w:rsidRPr="00867D26" w:rsidRDefault="00AC2C8D" w:rsidP="00AC2C8D">
      <w:pPr>
        <w:jc w:val="both"/>
        <w:rPr>
          <w:rFonts w:ascii="Arial" w:hAnsi="Arial" w:cs="Arial"/>
          <w:b/>
        </w:rPr>
      </w:pPr>
      <w:r w:rsidRPr="00867D26">
        <w:rPr>
          <w:rFonts w:ascii="Arial" w:hAnsi="Arial" w:cs="Arial"/>
          <w:b/>
        </w:rPr>
        <w:t xml:space="preserve">Pozemek </w:t>
      </w:r>
      <w:proofErr w:type="spellStart"/>
      <w:proofErr w:type="gramStart"/>
      <w:r w:rsidRPr="00867D26">
        <w:rPr>
          <w:rFonts w:ascii="Arial" w:hAnsi="Arial" w:cs="Arial"/>
          <w:b/>
        </w:rPr>
        <w:t>p.č</w:t>
      </w:r>
      <w:proofErr w:type="spellEnd"/>
      <w:r w:rsidRPr="00867D26">
        <w:rPr>
          <w:rFonts w:ascii="Arial" w:hAnsi="Arial" w:cs="Arial"/>
          <w:b/>
        </w:rPr>
        <w:t>.</w:t>
      </w:r>
      <w:proofErr w:type="gramEnd"/>
      <w:r w:rsidRPr="00867D26">
        <w:rPr>
          <w:rFonts w:ascii="Arial" w:hAnsi="Arial" w:cs="Arial"/>
          <w:b/>
        </w:rPr>
        <w:t xml:space="preserve"> 6326/2 v </w:t>
      </w:r>
      <w:proofErr w:type="spellStart"/>
      <w:r w:rsidRPr="00867D26">
        <w:rPr>
          <w:rFonts w:ascii="Arial" w:hAnsi="Arial" w:cs="Arial"/>
          <w:b/>
        </w:rPr>
        <w:t>k.ú</w:t>
      </w:r>
      <w:proofErr w:type="spellEnd"/>
      <w:r w:rsidRPr="00867D26">
        <w:rPr>
          <w:rFonts w:ascii="Arial" w:hAnsi="Arial" w:cs="Arial"/>
          <w:b/>
        </w:rPr>
        <w:t xml:space="preserve">. Prostějov je ve vlastnictví </w:t>
      </w:r>
      <w:r w:rsidR="00190053">
        <w:rPr>
          <w:rFonts w:ascii="Arial" w:hAnsi="Arial" w:cs="Arial"/>
          <w:b/>
        </w:rPr>
        <w:t>fyzické osoby</w:t>
      </w:r>
      <w:r w:rsidRPr="00867D26">
        <w:rPr>
          <w:rFonts w:ascii="Arial" w:hAnsi="Arial" w:cs="Arial"/>
          <w:b/>
        </w:rPr>
        <w:t>. Ta však s odkupem dotčené části o výměře 2.784 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 xml:space="preserve"> za nabídnutou kupní cenu 500 Kč/m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 xml:space="preserve"> (celkem 1.392.000 Kč) dlouhodobě a opakovaně nesouhlasí. OSÚMM nechal zpracovat podklady pro případné zahájení procesu vyvlastnění předmětného pozemku, a to geometrický plán na oddělení předmětné části a znalecký posudek na stanovení jednak ceny zjištěné (50 Kč/m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>), a také ceny obvyklé (390 Kč/m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 xml:space="preserve">) – vyvlastňovalo by se za cenu vyšší. Po zpracování podkladů byla </w:t>
      </w:r>
      <w:r w:rsidR="00190053">
        <w:rPr>
          <w:rFonts w:ascii="Arial" w:hAnsi="Arial" w:cs="Arial"/>
          <w:b/>
        </w:rPr>
        <w:t xml:space="preserve">fyzické osoba </w:t>
      </w:r>
      <w:r w:rsidRPr="00867D26">
        <w:rPr>
          <w:rFonts w:ascii="Arial" w:hAnsi="Arial" w:cs="Arial"/>
          <w:b/>
        </w:rPr>
        <w:t>znovu oslovena, zda s ohledem na zpracované podklady pro zahájení procesu vyvlastnění nezmění názor ve věci odkupu za nabízenou částku 500 Kč/m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 xml:space="preserve">. Z komunikace vyplývá, že nadále nesouhlasí s odkupem za nabídnutou částku a na případný proces vyvlastnění je připravena. Je však nadále ochotna se dohodnout a nabízí směnu požadovaného pozemku za jinou ornou půdu ve vlastnictví Statutárního města Prostějova v navrhované hodnotě cca 1.400.000 Kč. OSÚMM ve spolupráci s ORI vytipoval 3 pozemky pro možnou směnu, které se nachází ve stejné lokalitě na ul. </w:t>
      </w:r>
      <w:proofErr w:type="spellStart"/>
      <w:r w:rsidRPr="00867D26">
        <w:rPr>
          <w:rFonts w:ascii="Arial" w:hAnsi="Arial" w:cs="Arial"/>
          <w:b/>
        </w:rPr>
        <w:t>Určická</w:t>
      </w:r>
      <w:proofErr w:type="spellEnd"/>
      <w:r w:rsidRPr="00867D26">
        <w:rPr>
          <w:rFonts w:ascii="Arial" w:hAnsi="Arial" w:cs="Arial"/>
          <w:b/>
        </w:rPr>
        <w:t xml:space="preserve">, a to za azylovým centrem, a které by celkovou výměrou odpovídaly požadavku </w:t>
      </w:r>
      <w:r w:rsidR="00190053">
        <w:rPr>
          <w:rFonts w:ascii="Arial" w:hAnsi="Arial" w:cs="Arial"/>
          <w:b/>
        </w:rPr>
        <w:t>fyzické osoby</w:t>
      </w:r>
      <w:r w:rsidRPr="00867D26">
        <w:rPr>
          <w:rFonts w:ascii="Arial" w:hAnsi="Arial" w:cs="Arial"/>
          <w:b/>
        </w:rPr>
        <w:t xml:space="preserve">. Dle Územního plánu Prostějov se jedná o nezastavitelné pozemky s využitím pro zemědělské účely. Jedná se o pozemky </w:t>
      </w:r>
      <w:proofErr w:type="spellStart"/>
      <w:proofErr w:type="gramStart"/>
      <w:r w:rsidRPr="00867D26">
        <w:rPr>
          <w:rFonts w:ascii="Arial" w:hAnsi="Arial" w:cs="Arial"/>
          <w:b/>
        </w:rPr>
        <w:t>p.č</w:t>
      </w:r>
      <w:proofErr w:type="spellEnd"/>
      <w:r w:rsidRPr="00867D26">
        <w:rPr>
          <w:rFonts w:ascii="Arial" w:hAnsi="Arial" w:cs="Arial"/>
          <w:b/>
        </w:rPr>
        <w:t>.</w:t>
      </w:r>
      <w:proofErr w:type="gramEnd"/>
      <w:r w:rsidRPr="00867D26">
        <w:rPr>
          <w:rFonts w:ascii="Arial" w:hAnsi="Arial" w:cs="Arial"/>
          <w:b/>
        </w:rPr>
        <w:t xml:space="preserve"> 6496, </w:t>
      </w:r>
      <w:proofErr w:type="spellStart"/>
      <w:r w:rsidRPr="00867D26">
        <w:rPr>
          <w:rFonts w:ascii="Arial" w:hAnsi="Arial" w:cs="Arial"/>
          <w:b/>
        </w:rPr>
        <w:t>p.č</w:t>
      </w:r>
      <w:proofErr w:type="spellEnd"/>
      <w:r w:rsidRPr="00867D26">
        <w:rPr>
          <w:rFonts w:ascii="Arial" w:hAnsi="Arial" w:cs="Arial"/>
          <w:b/>
        </w:rPr>
        <w:t xml:space="preserve">. 6506 a </w:t>
      </w:r>
      <w:proofErr w:type="spellStart"/>
      <w:r w:rsidRPr="00867D26">
        <w:rPr>
          <w:rFonts w:ascii="Arial" w:hAnsi="Arial" w:cs="Arial"/>
          <w:b/>
        </w:rPr>
        <w:t>p.č</w:t>
      </w:r>
      <w:proofErr w:type="spellEnd"/>
      <w:r w:rsidRPr="00867D26">
        <w:rPr>
          <w:rFonts w:ascii="Arial" w:hAnsi="Arial" w:cs="Arial"/>
          <w:b/>
        </w:rPr>
        <w:t>. 6508, vše v </w:t>
      </w:r>
      <w:proofErr w:type="spellStart"/>
      <w:r w:rsidRPr="00867D26">
        <w:rPr>
          <w:rFonts w:ascii="Arial" w:hAnsi="Arial" w:cs="Arial"/>
          <w:b/>
        </w:rPr>
        <w:t>k.ú</w:t>
      </w:r>
      <w:proofErr w:type="spellEnd"/>
      <w:r w:rsidRPr="00867D26">
        <w:rPr>
          <w:rFonts w:ascii="Arial" w:hAnsi="Arial" w:cs="Arial"/>
          <w:b/>
        </w:rPr>
        <w:t xml:space="preserve">. Prostějov, které jsou situovány samostatně bez návaznosti na další pozemky Statutárního města Prostějova. Část těchto pozemků podél polní cesty (pás o šířce 10 metrů) by zůstal ve vlastnictví Statutárního města Prostějova pro případnou výsadbu ochranné zeleně nebo cyklistickou stezku. </w:t>
      </w:r>
      <w:r w:rsidRPr="00867D26">
        <w:rPr>
          <w:rFonts w:ascii="Arial" w:hAnsi="Arial" w:cs="Arial"/>
          <w:b/>
        </w:rPr>
        <w:lastRenderedPageBreak/>
        <w:t>Celková výměra částí těchto pozemků určených ke směně by činila cca 18.700 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 xml:space="preserve"> s tím, že přesná výměra by byla upřesněna po zpracování geometrického plánu. Obvyklá cena těchto pozemků se dle zjištění u znalce pohybuje v rozmezí 70 až 80 Kč/m</w:t>
      </w:r>
      <w:r w:rsidRPr="00867D26">
        <w:rPr>
          <w:rFonts w:ascii="Arial" w:hAnsi="Arial" w:cs="Arial"/>
          <w:b/>
          <w:vertAlign w:val="superscript"/>
        </w:rPr>
        <w:t>2</w:t>
      </w:r>
      <w:r w:rsidRPr="00867D26">
        <w:rPr>
          <w:rFonts w:ascii="Arial" w:hAnsi="Arial" w:cs="Arial"/>
          <w:b/>
        </w:rPr>
        <w:t xml:space="preserve"> (1.309.000 Kč až 1.496.000 Kč); jedná se tak o návrh směny v adekvátní hodnotě za část pozemku </w:t>
      </w:r>
      <w:proofErr w:type="spellStart"/>
      <w:proofErr w:type="gramStart"/>
      <w:r w:rsidRPr="00867D26">
        <w:rPr>
          <w:rFonts w:ascii="Arial" w:hAnsi="Arial" w:cs="Arial"/>
          <w:b/>
        </w:rPr>
        <w:t>p.č</w:t>
      </w:r>
      <w:proofErr w:type="spellEnd"/>
      <w:r w:rsidRPr="00867D26">
        <w:rPr>
          <w:rFonts w:ascii="Arial" w:hAnsi="Arial" w:cs="Arial"/>
          <w:b/>
        </w:rPr>
        <w:t>.</w:t>
      </w:r>
      <w:proofErr w:type="gramEnd"/>
      <w:r w:rsidRPr="00867D26">
        <w:rPr>
          <w:rFonts w:ascii="Arial" w:hAnsi="Arial" w:cs="Arial"/>
          <w:b/>
        </w:rPr>
        <w:t xml:space="preserve"> 6326/2 v </w:t>
      </w:r>
      <w:proofErr w:type="spellStart"/>
      <w:r w:rsidRPr="00867D26">
        <w:rPr>
          <w:rFonts w:ascii="Arial" w:hAnsi="Arial" w:cs="Arial"/>
          <w:b/>
        </w:rPr>
        <w:t>k.ú</w:t>
      </w:r>
      <w:proofErr w:type="spellEnd"/>
      <w:r w:rsidRPr="00867D26">
        <w:rPr>
          <w:rFonts w:ascii="Arial" w:hAnsi="Arial" w:cs="Arial"/>
          <w:b/>
        </w:rPr>
        <w:t xml:space="preserve">. Prostějov dle požadavku </w:t>
      </w:r>
      <w:r w:rsidR="00190053">
        <w:rPr>
          <w:rFonts w:ascii="Arial" w:hAnsi="Arial" w:cs="Arial"/>
          <w:b/>
        </w:rPr>
        <w:t>fyzické osoby</w:t>
      </w:r>
      <w:r w:rsidRPr="00867D26">
        <w:rPr>
          <w:rFonts w:ascii="Arial" w:hAnsi="Arial" w:cs="Arial"/>
          <w:b/>
        </w:rPr>
        <w:t xml:space="preserve">. Vzhledem k tomu, že po konzultaci s vyvlastňovacím úřadem je vyvlastnění pozemku pro uvedený záměr za současného legislativního stavu velmi problematické, ne-li nemožné, navíc případný proces vyvlastnění bývá časově velmi náročný, v tomto případě s  nejistým výsledkem, bylo odsouhlaseno předložit předmětný návrh směny pozemků </w:t>
      </w:r>
      <w:r w:rsidR="00190053">
        <w:rPr>
          <w:rFonts w:ascii="Arial" w:hAnsi="Arial" w:cs="Arial"/>
          <w:b/>
        </w:rPr>
        <w:t xml:space="preserve">fyzické osobě </w:t>
      </w:r>
      <w:r w:rsidRPr="00867D26">
        <w:rPr>
          <w:rFonts w:ascii="Arial" w:hAnsi="Arial" w:cs="Arial"/>
          <w:b/>
        </w:rPr>
        <w:t>s tím, že směna by byla realizována bez finančního vyrovnání a veškeré náklady spojené se směnou pozemků by hradilo Statutární město Prostějov.</w:t>
      </w:r>
    </w:p>
    <w:p w:rsidR="00AC2C8D" w:rsidRPr="00867D26" w:rsidRDefault="00190053" w:rsidP="00AC2C8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Fyzická osoba </w:t>
      </w:r>
      <w:r w:rsidR="00AC2C8D" w:rsidRPr="00867D26">
        <w:rPr>
          <w:rFonts w:ascii="Arial" w:hAnsi="Arial" w:cs="Arial"/>
          <w:b/>
        </w:rPr>
        <w:t>aktuálně sdělila, že po prověření stavu nabízených pozemků ke směně a po komunikaci s jejich pachtýřem s navrženou směnou pozemků za uvedených podmínek souhlasí a je připravena uzavřít směnnou smlouvu.</w:t>
      </w:r>
    </w:p>
    <w:p w:rsidR="00216EEB" w:rsidRPr="00867D26" w:rsidRDefault="00216EEB" w:rsidP="00216EEB">
      <w:pPr>
        <w:jc w:val="both"/>
        <w:rPr>
          <w:rFonts w:ascii="Arial" w:hAnsi="Arial" w:cs="Arial"/>
        </w:rPr>
      </w:pPr>
    </w:p>
    <w:p w:rsidR="00AC2C8D" w:rsidRPr="00867D26" w:rsidRDefault="0073553E" w:rsidP="00AC2C8D">
      <w:pPr>
        <w:jc w:val="both"/>
        <w:rPr>
          <w:rFonts w:ascii="Arial" w:hAnsi="Arial" w:cs="Arial"/>
          <w:b/>
          <w:kern w:val="22"/>
        </w:rPr>
      </w:pPr>
      <w:r w:rsidRPr="00867D26">
        <w:rPr>
          <w:rFonts w:ascii="Arial" w:hAnsi="Arial" w:cs="Arial"/>
          <w:b/>
        </w:rPr>
        <w:t>Rada města Prostějova</w:t>
      </w:r>
      <w:r w:rsidRPr="00867D26">
        <w:rPr>
          <w:rFonts w:ascii="Arial" w:hAnsi="Arial" w:cs="Arial"/>
        </w:rPr>
        <w:t xml:space="preserve"> dne </w:t>
      </w:r>
      <w:r w:rsidR="006242A0" w:rsidRPr="00867D26">
        <w:rPr>
          <w:rFonts w:ascii="Arial" w:hAnsi="Arial" w:cs="Arial"/>
        </w:rPr>
        <w:t>30</w:t>
      </w:r>
      <w:r w:rsidRPr="00867D26">
        <w:rPr>
          <w:rFonts w:ascii="Arial" w:hAnsi="Arial" w:cs="Arial"/>
        </w:rPr>
        <w:t>.0</w:t>
      </w:r>
      <w:r w:rsidR="006242A0" w:rsidRPr="00867D26">
        <w:rPr>
          <w:rFonts w:ascii="Arial" w:hAnsi="Arial" w:cs="Arial"/>
        </w:rPr>
        <w:t>7</w:t>
      </w:r>
      <w:r w:rsidRPr="00867D26">
        <w:rPr>
          <w:rFonts w:ascii="Arial" w:hAnsi="Arial" w:cs="Arial"/>
        </w:rPr>
        <w:t>.2024</w:t>
      </w:r>
      <w:r w:rsidR="006242A0" w:rsidRPr="00867D26">
        <w:rPr>
          <w:rFonts w:ascii="Arial" w:hAnsi="Arial" w:cs="Arial"/>
        </w:rPr>
        <w:t xml:space="preserve"> usnesením č. RM/2024/48/4</w:t>
      </w:r>
      <w:r w:rsidR="00AC2C8D" w:rsidRPr="00867D26">
        <w:rPr>
          <w:rFonts w:ascii="Arial" w:hAnsi="Arial" w:cs="Arial"/>
        </w:rPr>
        <w:t>1</w:t>
      </w:r>
      <w:r w:rsidR="006242A0" w:rsidRPr="00867D26">
        <w:rPr>
          <w:rFonts w:ascii="Arial" w:hAnsi="Arial" w:cs="Arial"/>
        </w:rPr>
        <w:t xml:space="preserve"> </w:t>
      </w:r>
      <w:r w:rsidR="00AC2C8D" w:rsidRPr="00867D26">
        <w:rPr>
          <w:rFonts w:ascii="Arial" w:hAnsi="Arial" w:cs="Arial"/>
          <w:b/>
          <w:kern w:val="22"/>
        </w:rPr>
        <w:t>vyhlásila</w:t>
      </w:r>
      <w:r w:rsidRPr="00867D26">
        <w:rPr>
          <w:rFonts w:ascii="Arial" w:hAnsi="Arial" w:cs="Arial"/>
          <w:b/>
          <w:kern w:val="22"/>
        </w:rPr>
        <w:t xml:space="preserve"> </w:t>
      </w:r>
      <w:r w:rsidR="00AC2C8D" w:rsidRPr="00867D26">
        <w:rPr>
          <w:rFonts w:ascii="Arial" w:hAnsi="Arial" w:cs="Arial"/>
          <w:bCs/>
        </w:rPr>
        <w:t xml:space="preserve">záměr směny části pozemku </w:t>
      </w:r>
      <w:proofErr w:type="spellStart"/>
      <w:proofErr w:type="gramStart"/>
      <w:r w:rsidR="00AC2C8D" w:rsidRPr="00867D26">
        <w:rPr>
          <w:rFonts w:ascii="Arial" w:hAnsi="Arial" w:cs="Arial"/>
          <w:bCs/>
        </w:rPr>
        <w:t>p.č</w:t>
      </w:r>
      <w:proofErr w:type="spellEnd"/>
      <w:r w:rsidR="00AC2C8D" w:rsidRPr="00867D26">
        <w:rPr>
          <w:rFonts w:ascii="Arial" w:hAnsi="Arial" w:cs="Arial"/>
          <w:bCs/>
        </w:rPr>
        <w:t>.</w:t>
      </w:r>
      <w:proofErr w:type="gramEnd"/>
      <w:r w:rsidR="00AC2C8D" w:rsidRPr="00867D26">
        <w:rPr>
          <w:rFonts w:ascii="Arial" w:hAnsi="Arial" w:cs="Arial"/>
          <w:bCs/>
        </w:rPr>
        <w:t xml:space="preserve"> 6496 – orná půda o výměře cca 8.250 m</w:t>
      </w:r>
      <w:r w:rsidR="00AC2C8D" w:rsidRPr="00867D26">
        <w:rPr>
          <w:rFonts w:ascii="Arial" w:hAnsi="Arial" w:cs="Arial"/>
          <w:bCs/>
          <w:vertAlign w:val="superscript"/>
        </w:rPr>
        <w:t>2</w:t>
      </w:r>
      <w:r w:rsidR="00AC2C8D" w:rsidRPr="00867D26">
        <w:rPr>
          <w:rFonts w:ascii="Arial" w:hAnsi="Arial" w:cs="Arial"/>
          <w:bCs/>
        </w:rPr>
        <w:t xml:space="preserve">, části pozemku </w:t>
      </w:r>
      <w:proofErr w:type="spellStart"/>
      <w:r w:rsidR="00AC2C8D" w:rsidRPr="00867D26">
        <w:rPr>
          <w:rFonts w:ascii="Arial" w:hAnsi="Arial" w:cs="Arial"/>
          <w:bCs/>
        </w:rPr>
        <w:t>p.č</w:t>
      </w:r>
      <w:proofErr w:type="spellEnd"/>
      <w:r w:rsidR="00AC2C8D" w:rsidRPr="00867D26">
        <w:rPr>
          <w:rFonts w:ascii="Arial" w:hAnsi="Arial" w:cs="Arial"/>
          <w:bCs/>
        </w:rPr>
        <w:t>. 6506 – orná půda o výměře cca 5.680 m</w:t>
      </w:r>
      <w:r w:rsidR="00AC2C8D" w:rsidRPr="00867D26">
        <w:rPr>
          <w:rFonts w:ascii="Arial" w:hAnsi="Arial" w:cs="Arial"/>
          <w:bCs/>
          <w:vertAlign w:val="superscript"/>
        </w:rPr>
        <w:t>2</w:t>
      </w:r>
      <w:r w:rsidR="00AC2C8D" w:rsidRPr="00867D26">
        <w:rPr>
          <w:rFonts w:ascii="Arial" w:hAnsi="Arial" w:cs="Arial"/>
          <w:bCs/>
        </w:rPr>
        <w:t xml:space="preserve"> a části pozemku </w:t>
      </w:r>
      <w:proofErr w:type="spellStart"/>
      <w:r w:rsidR="00AC2C8D" w:rsidRPr="00867D26">
        <w:rPr>
          <w:rFonts w:ascii="Arial" w:hAnsi="Arial" w:cs="Arial"/>
          <w:bCs/>
        </w:rPr>
        <w:t>p.č</w:t>
      </w:r>
      <w:proofErr w:type="spellEnd"/>
      <w:r w:rsidR="00AC2C8D" w:rsidRPr="00867D26">
        <w:rPr>
          <w:rFonts w:ascii="Arial" w:hAnsi="Arial" w:cs="Arial"/>
          <w:bCs/>
        </w:rPr>
        <w:t>. 6508 – orná půda o výměře cca 4.770 m</w:t>
      </w:r>
      <w:r w:rsidR="00AC2C8D" w:rsidRPr="00867D26">
        <w:rPr>
          <w:rFonts w:ascii="Arial" w:hAnsi="Arial" w:cs="Arial"/>
          <w:bCs/>
          <w:vertAlign w:val="superscript"/>
        </w:rPr>
        <w:t xml:space="preserve">2 </w:t>
      </w:r>
      <w:r w:rsidR="00AC2C8D" w:rsidRPr="00867D26">
        <w:rPr>
          <w:rFonts w:ascii="Arial" w:hAnsi="Arial" w:cs="Arial"/>
          <w:bCs/>
        </w:rPr>
        <w:t>(přesné výměry budou známy po zpracování geometrického plánu), vše v </w:t>
      </w:r>
      <w:proofErr w:type="spellStart"/>
      <w:r w:rsidR="00AC2C8D" w:rsidRPr="00867D26">
        <w:rPr>
          <w:rFonts w:ascii="Arial" w:hAnsi="Arial" w:cs="Arial"/>
          <w:bCs/>
        </w:rPr>
        <w:t>k.ú</w:t>
      </w:r>
      <w:proofErr w:type="spellEnd"/>
      <w:r w:rsidR="00AC2C8D" w:rsidRPr="00867D26">
        <w:rPr>
          <w:rFonts w:ascii="Arial" w:hAnsi="Arial" w:cs="Arial"/>
          <w:bCs/>
        </w:rPr>
        <w:t xml:space="preserve">. Prostějov, ve vlastnictví Statutárního města Prostějova za část pozemku </w:t>
      </w:r>
      <w:proofErr w:type="spellStart"/>
      <w:proofErr w:type="gramStart"/>
      <w:r w:rsidR="00AC2C8D" w:rsidRPr="00867D26">
        <w:rPr>
          <w:rFonts w:ascii="Arial" w:hAnsi="Arial" w:cs="Arial"/>
          <w:bCs/>
        </w:rPr>
        <w:t>p.č</w:t>
      </w:r>
      <w:proofErr w:type="spellEnd"/>
      <w:r w:rsidR="00AC2C8D" w:rsidRPr="00867D26">
        <w:rPr>
          <w:rFonts w:ascii="Arial" w:hAnsi="Arial" w:cs="Arial"/>
          <w:bCs/>
        </w:rPr>
        <w:t>.</w:t>
      </w:r>
      <w:proofErr w:type="gramEnd"/>
      <w:r w:rsidR="00AC2C8D" w:rsidRPr="00867D26">
        <w:rPr>
          <w:rFonts w:ascii="Arial" w:hAnsi="Arial" w:cs="Arial"/>
          <w:bCs/>
        </w:rPr>
        <w:t xml:space="preserve"> 6326/2 – orná půda v </w:t>
      </w:r>
      <w:proofErr w:type="spellStart"/>
      <w:r w:rsidR="00AC2C8D" w:rsidRPr="00867D26">
        <w:rPr>
          <w:rFonts w:ascii="Arial" w:hAnsi="Arial" w:cs="Arial"/>
          <w:bCs/>
        </w:rPr>
        <w:t>k.ú</w:t>
      </w:r>
      <w:proofErr w:type="spellEnd"/>
      <w:r w:rsidR="00AC2C8D" w:rsidRPr="00867D26">
        <w:rPr>
          <w:rFonts w:ascii="Arial" w:hAnsi="Arial" w:cs="Arial"/>
          <w:bCs/>
        </w:rPr>
        <w:t xml:space="preserve">. Prostějov </w:t>
      </w:r>
      <w:r w:rsidR="00AC2C8D" w:rsidRPr="00867D26">
        <w:rPr>
          <w:rFonts w:ascii="Arial" w:hAnsi="Arial" w:cs="Arial"/>
        </w:rPr>
        <w:t>o výměře 2.784 m</w:t>
      </w:r>
      <w:r w:rsidR="00AC2C8D" w:rsidRPr="00867D26">
        <w:rPr>
          <w:rFonts w:ascii="Arial" w:hAnsi="Arial" w:cs="Arial"/>
          <w:vertAlign w:val="superscript"/>
        </w:rPr>
        <w:t>2</w:t>
      </w:r>
      <w:r w:rsidR="00AC2C8D" w:rsidRPr="00867D26">
        <w:rPr>
          <w:rFonts w:ascii="Arial" w:hAnsi="Arial" w:cs="Arial"/>
        </w:rPr>
        <w:t xml:space="preserve"> (dle geometrického plánu č. 7264-707/2023 nově pozemek </w:t>
      </w:r>
      <w:proofErr w:type="spellStart"/>
      <w:proofErr w:type="gramStart"/>
      <w:r w:rsidR="00AC2C8D" w:rsidRPr="00867D26">
        <w:rPr>
          <w:rFonts w:ascii="Arial" w:hAnsi="Arial" w:cs="Arial"/>
        </w:rPr>
        <w:t>p.č</w:t>
      </w:r>
      <w:proofErr w:type="spellEnd"/>
      <w:r w:rsidR="00AC2C8D" w:rsidRPr="00867D26">
        <w:rPr>
          <w:rFonts w:ascii="Arial" w:hAnsi="Arial" w:cs="Arial"/>
        </w:rPr>
        <w:t>.</w:t>
      </w:r>
      <w:proofErr w:type="gramEnd"/>
      <w:r w:rsidR="00AC2C8D" w:rsidRPr="00867D26">
        <w:rPr>
          <w:rFonts w:ascii="Arial" w:hAnsi="Arial" w:cs="Arial"/>
        </w:rPr>
        <w:t xml:space="preserve"> 6326/10 v </w:t>
      </w:r>
      <w:proofErr w:type="spellStart"/>
      <w:r w:rsidR="00AC2C8D" w:rsidRPr="00867D26">
        <w:rPr>
          <w:rFonts w:ascii="Arial" w:hAnsi="Arial" w:cs="Arial"/>
        </w:rPr>
        <w:t>k.ú</w:t>
      </w:r>
      <w:proofErr w:type="spellEnd"/>
      <w:r w:rsidR="00AC2C8D" w:rsidRPr="00867D26">
        <w:rPr>
          <w:rFonts w:ascii="Arial" w:hAnsi="Arial" w:cs="Arial"/>
        </w:rPr>
        <w:t xml:space="preserve">. Prostějov) ve vlastnictví </w:t>
      </w:r>
      <w:r w:rsidR="00190053">
        <w:rPr>
          <w:rFonts w:ascii="Arial" w:hAnsi="Arial" w:cs="Arial"/>
        </w:rPr>
        <w:t>fyzické osoby</w:t>
      </w:r>
      <w:r w:rsidR="00AC2C8D" w:rsidRPr="00867D26">
        <w:rPr>
          <w:rFonts w:ascii="Arial" w:hAnsi="Arial" w:cs="Arial"/>
        </w:rPr>
        <w:t xml:space="preserve"> za následujících podmínek:</w:t>
      </w:r>
    </w:p>
    <w:p w:rsidR="00AC2C8D" w:rsidRPr="00867D26" w:rsidRDefault="00AC2C8D" w:rsidP="00AC2C8D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</w:rPr>
      </w:pPr>
      <w:r w:rsidRPr="00867D26">
        <w:rPr>
          <w:rFonts w:ascii="Arial" w:hAnsi="Arial" w:cs="Arial"/>
          <w:bCs/>
        </w:rPr>
        <w:t>z důvodů uvedených v důvodové zprávě k materiálu bude směna pozemků provedena bez finančního vyrovnání,</w:t>
      </w:r>
    </w:p>
    <w:p w:rsidR="00AC2C8D" w:rsidRPr="00867D26" w:rsidRDefault="00AC2C8D" w:rsidP="00AC2C8D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</w:rPr>
      </w:pPr>
      <w:r w:rsidRPr="00867D26">
        <w:rPr>
          <w:rFonts w:ascii="Arial" w:hAnsi="Arial" w:cs="Arial"/>
          <w:bCs/>
        </w:rPr>
        <w:t>náklady spojené s vypracováním geometrických plánů a správní poplatek spojený s podáním návrhu na povolení vkladu vlastnických práv do katastru nemovitostí uhradí Statutární město Prostějov.</w:t>
      </w:r>
    </w:p>
    <w:p w:rsidR="00AC2C8D" w:rsidRPr="00867D26" w:rsidRDefault="00AC2C8D" w:rsidP="006242A0">
      <w:pPr>
        <w:jc w:val="both"/>
        <w:rPr>
          <w:rFonts w:ascii="Arial" w:hAnsi="Arial" w:cs="Arial"/>
          <w:kern w:val="22"/>
        </w:rPr>
      </w:pPr>
    </w:p>
    <w:p w:rsidR="00342097" w:rsidRPr="00867D26" w:rsidRDefault="00342097" w:rsidP="00342097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Záměr směny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</w:p>
    <w:p w:rsidR="00342097" w:rsidRPr="00867D26" w:rsidRDefault="00342097" w:rsidP="00342097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V souladu s usnesením Zastupitelstva města Prostějova č. 1117 ze dne </w:t>
      </w:r>
      <w:proofErr w:type="gramStart"/>
      <w:r w:rsidRPr="00867D26">
        <w:rPr>
          <w:rFonts w:ascii="Arial" w:hAnsi="Arial" w:cs="Arial"/>
        </w:rPr>
        <w:t>16.06.2020</w:t>
      </w:r>
      <w:proofErr w:type="gramEnd"/>
      <w:r w:rsidRPr="00867D26">
        <w:rPr>
          <w:rFonts w:ascii="Arial" w:hAnsi="Arial" w:cs="Arial"/>
        </w:rPr>
        <w:t xml:space="preserve"> byl uvedený záměr současně zveřejněn na webových stránkách </w:t>
      </w:r>
      <w:r w:rsidR="00CC7EDE" w:rsidRPr="00867D26">
        <w:rPr>
          <w:rFonts w:ascii="Arial" w:hAnsi="Arial" w:cs="Arial"/>
        </w:rPr>
        <w:t xml:space="preserve">Statutárního </w:t>
      </w:r>
      <w:r w:rsidRPr="00867D26">
        <w:rPr>
          <w:rFonts w:ascii="Arial" w:hAnsi="Arial" w:cs="Arial"/>
        </w:rPr>
        <w:t xml:space="preserve">města Prostějova a na </w:t>
      </w:r>
      <w:proofErr w:type="spellStart"/>
      <w:r w:rsidRPr="00867D26">
        <w:rPr>
          <w:rFonts w:ascii="Arial" w:hAnsi="Arial" w:cs="Arial"/>
        </w:rPr>
        <w:t>facebookovém</w:t>
      </w:r>
      <w:proofErr w:type="spellEnd"/>
      <w:r w:rsidRPr="00867D26">
        <w:rPr>
          <w:rFonts w:ascii="Arial" w:hAnsi="Arial" w:cs="Arial"/>
        </w:rPr>
        <w:t xml:space="preserve"> profilu </w:t>
      </w:r>
      <w:r w:rsidR="00CC7EDE" w:rsidRPr="00867D26">
        <w:rPr>
          <w:rFonts w:ascii="Arial" w:hAnsi="Arial" w:cs="Arial"/>
        </w:rPr>
        <w:t xml:space="preserve">Statutárního </w:t>
      </w:r>
      <w:r w:rsidRPr="00867D26">
        <w:rPr>
          <w:rFonts w:ascii="Arial" w:hAnsi="Arial" w:cs="Arial"/>
        </w:rPr>
        <w:t xml:space="preserve">města Prostějova. Informace o vyhlášení </w:t>
      </w:r>
      <w:r w:rsidR="00AE1B8D" w:rsidRPr="00867D26">
        <w:rPr>
          <w:rFonts w:ascii="Arial" w:hAnsi="Arial" w:cs="Arial"/>
        </w:rPr>
        <w:t xml:space="preserve">uvedeného </w:t>
      </w:r>
      <w:r w:rsidRPr="00867D26">
        <w:rPr>
          <w:rFonts w:ascii="Arial" w:hAnsi="Arial" w:cs="Arial"/>
        </w:rPr>
        <w:t xml:space="preserve">záměru </w:t>
      </w:r>
      <w:r w:rsidR="00AE1B8D" w:rsidRPr="00867D26">
        <w:rPr>
          <w:rFonts w:ascii="Arial" w:hAnsi="Arial" w:cs="Arial"/>
        </w:rPr>
        <w:t xml:space="preserve">je dále zveřejněna v srpnovém čísle </w:t>
      </w:r>
      <w:r w:rsidRPr="00867D26">
        <w:rPr>
          <w:rFonts w:ascii="Arial" w:hAnsi="Arial" w:cs="Arial"/>
        </w:rPr>
        <w:t>Prostějovských radničních list</w:t>
      </w:r>
      <w:r w:rsidR="00AE1B8D" w:rsidRPr="00867D26">
        <w:rPr>
          <w:rFonts w:ascii="Arial" w:hAnsi="Arial" w:cs="Arial"/>
        </w:rPr>
        <w:t>ů</w:t>
      </w:r>
      <w:r w:rsidRPr="00867D26">
        <w:rPr>
          <w:rFonts w:ascii="Arial" w:hAnsi="Arial" w:cs="Arial"/>
        </w:rPr>
        <w:t>.</w:t>
      </w:r>
    </w:p>
    <w:p w:rsidR="00342097" w:rsidRPr="00867D26" w:rsidRDefault="00342097" w:rsidP="00342097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>K vyhlášenému záměru se v zákonem stanovené lhůtě nikdo jiný nepřihlásil.</w:t>
      </w:r>
    </w:p>
    <w:p w:rsidR="006242A0" w:rsidRPr="00867D26" w:rsidRDefault="006242A0" w:rsidP="00E420F9">
      <w:pPr>
        <w:jc w:val="both"/>
        <w:rPr>
          <w:rFonts w:ascii="Arial" w:hAnsi="Arial" w:cs="Arial"/>
          <w:b/>
          <w:bCs/>
          <w:u w:val="single"/>
        </w:rPr>
      </w:pPr>
    </w:p>
    <w:p w:rsidR="00D3489F" w:rsidRPr="00867D26" w:rsidRDefault="00D3489F" w:rsidP="00D3489F">
      <w:pPr>
        <w:jc w:val="both"/>
        <w:rPr>
          <w:rFonts w:ascii="Arial" w:hAnsi="Arial" w:cs="Arial"/>
          <w:b/>
          <w:bCs/>
          <w:u w:val="single"/>
        </w:rPr>
      </w:pPr>
      <w:r w:rsidRPr="00867D26">
        <w:rPr>
          <w:rFonts w:ascii="Arial" w:hAnsi="Arial" w:cs="Arial"/>
          <w:b/>
          <w:bCs/>
          <w:u w:val="single"/>
        </w:rPr>
        <w:t>1. Stanovisko předkladatele</w:t>
      </w:r>
    </w:p>
    <w:p w:rsidR="00D3489F" w:rsidRPr="00867D26" w:rsidRDefault="00D3489F" w:rsidP="00D3489F">
      <w:pPr>
        <w:pStyle w:val="Zkladntext"/>
        <w:rPr>
          <w:rFonts w:ascii="Arial" w:hAnsi="Arial" w:cs="Arial"/>
          <w:sz w:val="24"/>
        </w:rPr>
      </w:pPr>
      <w:r w:rsidRPr="00867D26">
        <w:rPr>
          <w:rFonts w:ascii="Arial" w:hAnsi="Arial" w:cs="Arial"/>
          <w:b/>
          <w:sz w:val="24"/>
        </w:rPr>
        <w:t>Odbor správy a údržby majetku města</w:t>
      </w:r>
      <w:r w:rsidRPr="00867D26">
        <w:rPr>
          <w:rFonts w:ascii="Arial" w:hAnsi="Arial" w:cs="Arial"/>
          <w:sz w:val="24"/>
        </w:rPr>
        <w:t xml:space="preserve"> </w:t>
      </w:r>
      <w:r w:rsidRPr="00867D26">
        <w:rPr>
          <w:rFonts w:ascii="Arial" w:hAnsi="Arial" w:cs="Arial"/>
          <w:b/>
          <w:sz w:val="24"/>
        </w:rPr>
        <w:t>nemá námitek</w:t>
      </w:r>
      <w:r w:rsidRPr="00867D26">
        <w:rPr>
          <w:rFonts w:ascii="Arial" w:hAnsi="Arial" w:cs="Arial"/>
          <w:sz w:val="24"/>
        </w:rPr>
        <w:t xml:space="preserve"> k</w:t>
      </w:r>
      <w:r w:rsidR="00AE1B8D" w:rsidRPr="00867D26">
        <w:rPr>
          <w:rFonts w:ascii="Arial" w:hAnsi="Arial" w:cs="Arial"/>
          <w:sz w:val="24"/>
        </w:rPr>
        <w:t>e</w:t>
      </w:r>
      <w:r w:rsidRPr="00867D26">
        <w:rPr>
          <w:rFonts w:ascii="Arial" w:hAnsi="Arial" w:cs="Arial"/>
          <w:sz w:val="24"/>
        </w:rPr>
        <w:t> </w:t>
      </w:r>
      <w:r w:rsidR="00AE1B8D" w:rsidRPr="00867D26">
        <w:rPr>
          <w:rFonts w:ascii="Arial" w:hAnsi="Arial" w:cs="Arial"/>
          <w:sz w:val="24"/>
        </w:rPr>
        <w:t xml:space="preserve">schválení </w:t>
      </w:r>
      <w:r w:rsidRPr="00867D26">
        <w:rPr>
          <w:rFonts w:ascii="Arial" w:hAnsi="Arial" w:cs="Arial"/>
          <w:bCs/>
          <w:sz w:val="24"/>
        </w:rPr>
        <w:t xml:space="preserve">směny části pozemku </w:t>
      </w:r>
      <w:proofErr w:type="spellStart"/>
      <w:proofErr w:type="gramStart"/>
      <w:r w:rsidRPr="00867D26">
        <w:rPr>
          <w:rFonts w:ascii="Arial" w:hAnsi="Arial" w:cs="Arial"/>
          <w:bCs/>
          <w:sz w:val="24"/>
        </w:rPr>
        <w:t>p.č</w:t>
      </w:r>
      <w:proofErr w:type="spellEnd"/>
      <w:r w:rsidRPr="00867D26">
        <w:rPr>
          <w:rFonts w:ascii="Arial" w:hAnsi="Arial" w:cs="Arial"/>
          <w:bCs/>
          <w:sz w:val="24"/>
        </w:rPr>
        <w:t>.</w:t>
      </w:r>
      <w:proofErr w:type="gramEnd"/>
      <w:r w:rsidRPr="00867D26">
        <w:rPr>
          <w:rFonts w:ascii="Arial" w:hAnsi="Arial" w:cs="Arial"/>
          <w:bCs/>
          <w:sz w:val="24"/>
        </w:rPr>
        <w:t xml:space="preserve"> 6496 – orná půda o výměře cca 8.250 m</w:t>
      </w:r>
      <w:r w:rsidRPr="00867D26">
        <w:rPr>
          <w:rFonts w:ascii="Arial" w:hAnsi="Arial" w:cs="Arial"/>
          <w:bCs/>
          <w:sz w:val="24"/>
          <w:vertAlign w:val="superscript"/>
        </w:rPr>
        <w:t>2</w:t>
      </w:r>
      <w:r w:rsidRPr="00867D26">
        <w:rPr>
          <w:rFonts w:ascii="Arial" w:hAnsi="Arial" w:cs="Arial"/>
          <w:bCs/>
          <w:sz w:val="24"/>
        </w:rPr>
        <w:t xml:space="preserve">, části pozemku </w:t>
      </w:r>
      <w:proofErr w:type="spellStart"/>
      <w:r w:rsidRPr="00867D26">
        <w:rPr>
          <w:rFonts w:ascii="Arial" w:hAnsi="Arial" w:cs="Arial"/>
          <w:bCs/>
          <w:sz w:val="24"/>
        </w:rPr>
        <w:t>p.č</w:t>
      </w:r>
      <w:proofErr w:type="spellEnd"/>
      <w:r w:rsidRPr="00867D26">
        <w:rPr>
          <w:rFonts w:ascii="Arial" w:hAnsi="Arial" w:cs="Arial"/>
          <w:bCs/>
          <w:sz w:val="24"/>
        </w:rPr>
        <w:t>. 6506 – orná půda o výměře cca 5.680 m</w:t>
      </w:r>
      <w:r w:rsidRPr="00867D26">
        <w:rPr>
          <w:rFonts w:ascii="Arial" w:hAnsi="Arial" w:cs="Arial"/>
          <w:bCs/>
          <w:sz w:val="24"/>
          <w:vertAlign w:val="superscript"/>
        </w:rPr>
        <w:t>2</w:t>
      </w:r>
      <w:r w:rsidRPr="00867D26">
        <w:rPr>
          <w:rFonts w:ascii="Arial" w:hAnsi="Arial" w:cs="Arial"/>
          <w:bCs/>
          <w:sz w:val="24"/>
        </w:rPr>
        <w:t xml:space="preserve"> a části pozemku </w:t>
      </w:r>
      <w:proofErr w:type="spellStart"/>
      <w:r w:rsidRPr="00867D26">
        <w:rPr>
          <w:rFonts w:ascii="Arial" w:hAnsi="Arial" w:cs="Arial"/>
          <w:bCs/>
          <w:sz w:val="24"/>
        </w:rPr>
        <w:t>p.č</w:t>
      </w:r>
      <w:proofErr w:type="spellEnd"/>
      <w:r w:rsidRPr="00867D26">
        <w:rPr>
          <w:rFonts w:ascii="Arial" w:hAnsi="Arial" w:cs="Arial"/>
          <w:bCs/>
          <w:sz w:val="24"/>
        </w:rPr>
        <w:t>. 6508 – orná půda o výměře cca 4.770 m</w:t>
      </w:r>
      <w:r w:rsidRPr="00867D26">
        <w:rPr>
          <w:rFonts w:ascii="Arial" w:hAnsi="Arial" w:cs="Arial"/>
          <w:bCs/>
          <w:sz w:val="24"/>
          <w:vertAlign w:val="superscript"/>
        </w:rPr>
        <w:t xml:space="preserve">2 </w:t>
      </w:r>
      <w:r w:rsidRPr="00867D26">
        <w:rPr>
          <w:rFonts w:ascii="Arial" w:hAnsi="Arial" w:cs="Arial"/>
          <w:bCs/>
          <w:sz w:val="24"/>
        </w:rPr>
        <w:t>(přesné výměry budou známy po zpracování geometrického plánu), vše v </w:t>
      </w:r>
      <w:proofErr w:type="spellStart"/>
      <w:r w:rsidRPr="00867D26">
        <w:rPr>
          <w:rFonts w:ascii="Arial" w:hAnsi="Arial" w:cs="Arial"/>
          <w:bCs/>
          <w:sz w:val="24"/>
        </w:rPr>
        <w:t>k.ú</w:t>
      </w:r>
      <w:proofErr w:type="spellEnd"/>
      <w:r w:rsidRPr="00867D26">
        <w:rPr>
          <w:rFonts w:ascii="Arial" w:hAnsi="Arial" w:cs="Arial"/>
          <w:bCs/>
          <w:sz w:val="24"/>
        </w:rPr>
        <w:t xml:space="preserve">. Prostějov, ve vlastnictví Statutárního města Prostějova za část pozemku </w:t>
      </w:r>
      <w:proofErr w:type="spellStart"/>
      <w:proofErr w:type="gramStart"/>
      <w:r w:rsidRPr="00867D26">
        <w:rPr>
          <w:rFonts w:ascii="Arial" w:hAnsi="Arial" w:cs="Arial"/>
          <w:bCs/>
          <w:sz w:val="24"/>
        </w:rPr>
        <w:t>p.č</w:t>
      </w:r>
      <w:proofErr w:type="spellEnd"/>
      <w:r w:rsidRPr="00867D26">
        <w:rPr>
          <w:rFonts w:ascii="Arial" w:hAnsi="Arial" w:cs="Arial"/>
          <w:bCs/>
          <w:sz w:val="24"/>
        </w:rPr>
        <w:t>.</w:t>
      </w:r>
      <w:proofErr w:type="gramEnd"/>
      <w:r w:rsidRPr="00867D26">
        <w:rPr>
          <w:rFonts w:ascii="Arial" w:hAnsi="Arial" w:cs="Arial"/>
          <w:bCs/>
          <w:sz w:val="24"/>
        </w:rPr>
        <w:t xml:space="preserve"> 6326/2 – orná půda v </w:t>
      </w:r>
      <w:proofErr w:type="spellStart"/>
      <w:r w:rsidRPr="00867D26">
        <w:rPr>
          <w:rFonts w:ascii="Arial" w:hAnsi="Arial" w:cs="Arial"/>
          <w:bCs/>
          <w:sz w:val="24"/>
        </w:rPr>
        <w:t>k.ú</w:t>
      </w:r>
      <w:proofErr w:type="spellEnd"/>
      <w:r w:rsidRPr="00867D26">
        <w:rPr>
          <w:rFonts w:ascii="Arial" w:hAnsi="Arial" w:cs="Arial"/>
          <w:bCs/>
          <w:sz w:val="24"/>
        </w:rPr>
        <w:t xml:space="preserve">. Prostějov </w:t>
      </w:r>
      <w:r w:rsidRPr="00867D26">
        <w:rPr>
          <w:rFonts w:ascii="Arial" w:hAnsi="Arial" w:cs="Arial"/>
          <w:sz w:val="24"/>
        </w:rPr>
        <w:t>o výměře 2.784 m</w:t>
      </w:r>
      <w:r w:rsidRPr="00867D26">
        <w:rPr>
          <w:rFonts w:ascii="Arial" w:hAnsi="Arial" w:cs="Arial"/>
          <w:sz w:val="24"/>
          <w:vertAlign w:val="superscript"/>
        </w:rPr>
        <w:t>2</w:t>
      </w:r>
      <w:r w:rsidRPr="00867D26">
        <w:rPr>
          <w:rFonts w:ascii="Arial" w:hAnsi="Arial" w:cs="Arial"/>
          <w:sz w:val="24"/>
        </w:rPr>
        <w:t xml:space="preserve"> (dle geometrického plánu č. 7264-707/2023 nově pozemek </w:t>
      </w:r>
      <w:proofErr w:type="spellStart"/>
      <w:proofErr w:type="gramStart"/>
      <w:r w:rsidRPr="00867D26">
        <w:rPr>
          <w:rFonts w:ascii="Arial" w:hAnsi="Arial" w:cs="Arial"/>
          <w:sz w:val="24"/>
        </w:rPr>
        <w:t>p.č</w:t>
      </w:r>
      <w:proofErr w:type="spellEnd"/>
      <w:r w:rsidRPr="00867D26">
        <w:rPr>
          <w:rFonts w:ascii="Arial" w:hAnsi="Arial" w:cs="Arial"/>
          <w:sz w:val="24"/>
        </w:rPr>
        <w:t>.</w:t>
      </w:r>
      <w:proofErr w:type="gramEnd"/>
      <w:r w:rsidRPr="00867D26">
        <w:rPr>
          <w:rFonts w:ascii="Arial" w:hAnsi="Arial" w:cs="Arial"/>
          <w:sz w:val="24"/>
        </w:rPr>
        <w:t xml:space="preserve"> 6326/10 v </w:t>
      </w:r>
      <w:proofErr w:type="spellStart"/>
      <w:r w:rsidRPr="00867D26">
        <w:rPr>
          <w:rFonts w:ascii="Arial" w:hAnsi="Arial" w:cs="Arial"/>
          <w:sz w:val="24"/>
        </w:rPr>
        <w:t>k.ú</w:t>
      </w:r>
      <w:proofErr w:type="spellEnd"/>
      <w:r w:rsidRPr="00867D26">
        <w:rPr>
          <w:rFonts w:ascii="Arial" w:hAnsi="Arial" w:cs="Arial"/>
          <w:sz w:val="24"/>
        </w:rPr>
        <w:t xml:space="preserve">. Prostějov) ve vlastnictví </w:t>
      </w:r>
      <w:r w:rsidR="00190053">
        <w:rPr>
          <w:rFonts w:ascii="Arial" w:hAnsi="Arial" w:cs="Arial"/>
          <w:sz w:val="24"/>
        </w:rPr>
        <w:t>fyzické osoby z</w:t>
      </w:r>
      <w:r w:rsidRPr="00867D26">
        <w:rPr>
          <w:rFonts w:ascii="Arial" w:hAnsi="Arial" w:cs="Arial"/>
          <w:sz w:val="24"/>
        </w:rPr>
        <w:t xml:space="preserve">a podmínek dle návrhu usnesení. Realizací navržené směny pozemků dojde k získání části pozemku </w:t>
      </w:r>
      <w:proofErr w:type="spellStart"/>
      <w:proofErr w:type="gramStart"/>
      <w:r w:rsidRPr="00867D26">
        <w:rPr>
          <w:rFonts w:ascii="Arial" w:hAnsi="Arial" w:cs="Arial"/>
          <w:sz w:val="24"/>
        </w:rPr>
        <w:t>p.č</w:t>
      </w:r>
      <w:proofErr w:type="spellEnd"/>
      <w:r w:rsidRPr="00867D26">
        <w:rPr>
          <w:rFonts w:ascii="Arial" w:hAnsi="Arial" w:cs="Arial"/>
          <w:sz w:val="24"/>
        </w:rPr>
        <w:t>.</w:t>
      </w:r>
      <w:proofErr w:type="gramEnd"/>
      <w:r w:rsidRPr="00867D26">
        <w:rPr>
          <w:rFonts w:ascii="Arial" w:hAnsi="Arial" w:cs="Arial"/>
          <w:sz w:val="24"/>
        </w:rPr>
        <w:t xml:space="preserve"> 6326/2 v </w:t>
      </w:r>
      <w:proofErr w:type="spellStart"/>
      <w:r w:rsidRPr="00867D26">
        <w:rPr>
          <w:rFonts w:ascii="Arial" w:hAnsi="Arial" w:cs="Arial"/>
          <w:sz w:val="24"/>
        </w:rPr>
        <w:t>k.ú</w:t>
      </w:r>
      <w:proofErr w:type="spellEnd"/>
      <w:r w:rsidRPr="00867D26">
        <w:rPr>
          <w:rFonts w:ascii="Arial" w:hAnsi="Arial" w:cs="Arial"/>
          <w:sz w:val="24"/>
        </w:rPr>
        <w:t xml:space="preserve">. Prostějov potřebné pro realizaci části I. etapy Jižního prstence. Umístění předmětného pozemku a jeho budoucí využití ve veřejném zájmu, tj. vytvoření zeleného </w:t>
      </w:r>
      <w:r w:rsidRPr="00867D26">
        <w:rPr>
          <w:rFonts w:ascii="Arial" w:hAnsi="Arial" w:cs="Arial"/>
          <w:sz w:val="24"/>
        </w:rPr>
        <w:lastRenderedPageBreak/>
        <w:t>pásu, který má za cíl zvýšení rekreačních možností obyvatel a adaptaci na probíhající klimatické změny pomocí vytváření společenstev s převažující přírodě blízkou skladbou, s tím souvisejícím zadržováním vody v krajině a zlepšování hygienických podmínek jižní části města, lze dle názoru Odboru SÚMM považovat za důležité zájmy obce, kterými je možno odůvodnit realizaci předmětné směny pozemků za navržených podmínek.</w:t>
      </w:r>
    </w:p>
    <w:p w:rsidR="00D3489F" w:rsidRPr="00867D26" w:rsidRDefault="00D3489F" w:rsidP="00D3489F">
      <w:pPr>
        <w:jc w:val="both"/>
        <w:rPr>
          <w:rFonts w:ascii="Arial" w:hAnsi="Arial" w:cs="Arial"/>
          <w:bCs/>
        </w:rPr>
      </w:pPr>
      <w:r w:rsidRPr="00867D26">
        <w:rPr>
          <w:rFonts w:ascii="Arial" w:hAnsi="Arial" w:cs="Arial"/>
          <w:bCs/>
        </w:rPr>
        <w:t xml:space="preserve">Odbor správy a údržby majetku města upozorňuje na skutečnost, že pozemky budou převáděny ve stavu, v jakém se nachází, tj. včetně </w:t>
      </w:r>
      <w:proofErr w:type="spellStart"/>
      <w:r w:rsidRPr="00867D26">
        <w:rPr>
          <w:rFonts w:ascii="Arial" w:hAnsi="Arial" w:cs="Arial"/>
          <w:bCs/>
        </w:rPr>
        <w:t>pachtovních</w:t>
      </w:r>
      <w:proofErr w:type="spellEnd"/>
      <w:r w:rsidRPr="00867D26">
        <w:rPr>
          <w:rFonts w:ascii="Arial" w:hAnsi="Arial" w:cs="Arial"/>
          <w:bCs/>
        </w:rPr>
        <w:t xml:space="preserve"> práv, věcných břemen a vedení inženýrských sítí včetně jejich ochranných pásem. </w:t>
      </w:r>
    </w:p>
    <w:p w:rsidR="00D3489F" w:rsidRPr="00867D26" w:rsidRDefault="00D3489F" w:rsidP="00D3489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3489F" w:rsidRPr="00867D26" w:rsidRDefault="00D3489F" w:rsidP="00D3489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3489F" w:rsidRPr="00867D26" w:rsidRDefault="00D3489F" w:rsidP="00D3489F">
      <w:pPr>
        <w:jc w:val="both"/>
        <w:rPr>
          <w:rFonts w:ascii="Arial" w:hAnsi="Arial" w:cs="Arial"/>
          <w:b/>
          <w:bCs/>
        </w:rPr>
      </w:pPr>
      <w:r w:rsidRPr="00867D26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867D26">
        <w:rPr>
          <w:rFonts w:ascii="Arial" w:hAnsi="Arial" w:cs="Arial"/>
          <w:b/>
          <w:bCs/>
        </w:rPr>
        <w:t>03.09.2024</w:t>
      </w:r>
      <w:proofErr w:type="gramEnd"/>
      <w:r w:rsidRPr="00867D26">
        <w:rPr>
          <w:rFonts w:ascii="Arial" w:hAnsi="Arial" w:cs="Arial"/>
          <w:b/>
          <w:bCs/>
        </w:rPr>
        <w:t>.</w:t>
      </w:r>
    </w:p>
    <w:p w:rsidR="00D3489F" w:rsidRPr="00867D26" w:rsidRDefault="00D3489F" w:rsidP="00D3489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3489F" w:rsidRPr="00867D26" w:rsidRDefault="00D3489F" w:rsidP="00D3489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82"/>
        <w:gridCol w:w="1830"/>
        <w:gridCol w:w="4759"/>
      </w:tblGrid>
      <w:tr w:rsidR="00867D26" w:rsidRPr="00867D26" w:rsidTr="001F689A">
        <w:tc>
          <w:tcPr>
            <w:tcW w:w="9488" w:type="dxa"/>
            <w:gridSpan w:val="4"/>
            <w:shd w:val="clear" w:color="auto" w:fill="EEECE1" w:themeFill="background2"/>
          </w:tcPr>
          <w:p w:rsidR="00D3489F" w:rsidRPr="00867D26" w:rsidRDefault="00D3489F" w:rsidP="001F689A">
            <w:pPr>
              <w:jc w:val="both"/>
              <w:rPr>
                <w:rFonts w:ascii="Arial" w:hAnsi="Arial" w:cs="Arial"/>
                <w:bCs/>
              </w:rPr>
            </w:pPr>
            <w:r w:rsidRPr="00867D2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867D26">
              <w:rPr>
                <w:rFonts w:ascii="Arial" w:hAnsi="Arial" w:cs="Arial"/>
                <w:bCs/>
              </w:rPr>
              <w:t>MMPv</w:t>
            </w:r>
            <w:proofErr w:type="spellEnd"/>
            <w:r w:rsidRPr="00867D2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867D26" w:rsidRPr="00867D26" w:rsidTr="001F689A">
        <w:tc>
          <w:tcPr>
            <w:tcW w:w="2899" w:type="dxa"/>
            <w:gridSpan w:val="2"/>
            <w:shd w:val="clear" w:color="auto" w:fill="EEECE1" w:themeFill="background2"/>
          </w:tcPr>
          <w:p w:rsidR="00D3489F" w:rsidRPr="00867D26" w:rsidRDefault="00D3489F" w:rsidP="001F689A">
            <w:pPr>
              <w:jc w:val="both"/>
              <w:rPr>
                <w:rFonts w:ascii="Arial" w:hAnsi="Arial" w:cs="Arial"/>
                <w:bCs/>
              </w:rPr>
            </w:pPr>
            <w:r w:rsidRPr="00867D2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867D26">
              <w:rPr>
                <w:rFonts w:ascii="Arial" w:hAnsi="Arial" w:cs="Arial"/>
                <w:bCs/>
              </w:rPr>
              <w:t>MMPv</w:t>
            </w:r>
            <w:proofErr w:type="spellEnd"/>
            <w:r w:rsidRPr="00867D2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30" w:type="dxa"/>
            <w:shd w:val="clear" w:color="auto" w:fill="EEECE1" w:themeFill="background2"/>
          </w:tcPr>
          <w:p w:rsidR="00D3489F" w:rsidRPr="00867D26" w:rsidRDefault="00D3489F" w:rsidP="001F689A">
            <w:pPr>
              <w:jc w:val="both"/>
              <w:rPr>
                <w:rFonts w:ascii="Arial" w:hAnsi="Arial" w:cs="Arial"/>
                <w:bCs/>
              </w:rPr>
            </w:pPr>
            <w:r w:rsidRPr="00867D2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59" w:type="dxa"/>
            <w:shd w:val="clear" w:color="auto" w:fill="EEECE1" w:themeFill="background2"/>
          </w:tcPr>
          <w:p w:rsidR="00D3489F" w:rsidRPr="00867D26" w:rsidRDefault="00D3489F" w:rsidP="001F689A">
            <w:pPr>
              <w:jc w:val="both"/>
              <w:rPr>
                <w:rFonts w:ascii="Arial" w:hAnsi="Arial" w:cs="Arial"/>
                <w:bCs/>
              </w:rPr>
            </w:pPr>
            <w:r w:rsidRPr="00867D26">
              <w:rPr>
                <w:rFonts w:ascii="Arial" w:hAnsi="Arial" w:cs="Arial"/>
                <w:bCs/>
              </w:rPr>
              <w:t>Resumé</w:t>
            </w:r>
          </w:p>
        </w:tc>
      </w:tr>
      <w:tr w:rsidR="00D3489F" w:rsidRPr="00867D26" w:rsidTr="001F689A">
        <w:tc>
          <w:tcPr>
            <w:tcW w:w="417" w:type="dxa"/>
          </w:tcPr>
          <w:p w:rsidR="00D3489F" w:rsidRPr="00867D26" w:rsidRDefault="00D3489F" w:rsidP="001F689A">
            <w:pPr>
              <w:jc w:val="both"/>
              <w:rPr>
                <w:rFonts w:ascii="Arial" w:hAnsi="Arial" w:cs="Arial"/>
                <w:bCs/>
              </w:rPr>
            </w:pPr>
            <w:r w:rsidRPr="00867D2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82" w:type="dxa"/>
          </w:tcPr>
          <w:p w:rsidR="00D3489F" w:rsidRPr="00867D26" w:rsidRDefault="00D3489F" w:rsidP="001F689A">
            <w:pPr>
              <w:jc w:val="both"/>
              <w:rPr>
                <w:rFonts w:ascii="Arial" w:hAnsi="Arial" w:cs="Arial"/>
                <w:bCs/>
              </w:rPr>
            </w:pPr>
            <w:r w:rsidRPr="00867D2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30" w:type="dxa"/>
          </w:tcPr>
          <w:p w:rsidR="00D3489F" w:rsidRPr="00867D26" w:rsidRDefault="00D3489F" w:rsidP="00D3489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867D26">
              <w:rPr>
                <w:rFonts w:ascii="Arial" w:hAnsi="Arial" w:cs="Arial"/>
                <w:bCs/>
              </w:rPr>
              <w:t>26.08.2024</w:t>
            </w:r>
            <w:proofErr w:type="gramEnd"/>
          </w:p>
        </w:tc>
        <w:tc>
          <w:tcPr>
            <w:tcW w:w="4759" w:type="dxa"/>
          </w:tcPr>
          <w:p w:rsidR="00D3489F" w:rsidRPr="00867D26" w:rsidRDefault="00D3489F" w:rsidP="001F689A">
            <w:pPr>
              <w:rPr>
                <w:rFonts w:ascii="Arial" w:hAnsi="Arial" w:cs="Arial"/>
                <w:bCs/>
              </w:rPr>
            </w:pPr>
            <w:r w:rsidRPr="00867D26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D3489F" w:rsidRPr="00867D26" w:rsidRDefault="00D3489F" w:rsidP="00D3489F">
      <w:pPr>
        <w:jc w:val="both"/>
        <w:rPr>
          <w:rFonts w:ascii="Arial" w:hAnsi="Arial" w:cs="Arial"/>
          <w:u w:val="single"/>
        </w:rPr>
      </w:pPr>
    </w:p>
    <w:p w:rsidR="00E420F9" w:rsidRPr="00867D26" w:rsidRDefault="00E420F9" w:rsidP="00E420F9">
      <w:pPr>
        <w:jc w:val="both"/>
        <w:rPr>
          <w:rFonts w:ascii="Arial" w:hAnsi="Arial" w:cs="Arial"/>
          <w:b/>
          <w:bCs/>
        </w:rPr>
      </w:pPr>
    </w:p>
    <w:p w:rsidR="00A05879" w:rsidRPr="00867D26" w:rsidRDefault="00A05879" w:rsidP="00A05879">
      <w:pPr>
        <w:jc w:val="both"/>
        <w:rPr>
          <w:rFonts w:ascii="Arial" w:hAnsi="Arial" w:cs="Arial"/>
          <w:u w:val="single"/>
        </w:rPr>
      </w:pPr>
    </w:p>
    <w:p w:rsidR="00190053" w:rsidRDefault="00190053" w:rsidP="00190053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AE1B8D" w:rsidRPr="00190053" w:rsidRDefault="00AE1B8D" w:rsidP="00A05879">
      <w:pPr>
        <w:jc w:val="both"/>
        <w:rPr>
          <w:rFonts w:ascii="Arial" w:hAnsi="Arial" w:cs="Arial"/>
          <w:b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05879">
      <w:pPr>
        <w:jc w:val="both"/>
        <w:rPr>
          <w:rFonts w:ascii="Arial" w:hAnsi="Arial" w:cs="Arial"/>
          <w:u w:val="single"/>
        </w:rPr>
      </w:pPr>
    </w:p>
    <w:p w:rsidR="00AE1B8D" w:rsidRPr="00867D26" w:rsidRDefault="00AE1B8D" w:rsidP="00AE1B8D">
      <w:pPr>
        <w:jc w:val="both"/>
        <w:rPr>
          <w:rFonts w:ascii="Arial" w:hAnsi="Arial" w:cs="Arial"/>
          <w:u w:val="single"/>
        </w:rPr>
      </w:pPr>
      <w:r w:rsidRPr="00867D26">
        <w:rPr>
          <w:rFonts w:ascii="Arial" w:hAnsi="Arial" w:cs="Arial"/>
          <w:u w:val="single"/>
        </w:rPr>
        <w:t>Přílohy: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>Příloha č. 1 – situační mapa s vyznačením částí pozemků Statutárního města Prostějova určených ke směně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2 – přehledová </w:t>
      </w:r>
      <w:proofErr w:type="spellStart"/>
      <w:r w:rsidRPr="00867D26">
        <w:rPr>
          <w:rFonts w:ascii="Arial" w:hAnsi="Arial" w:cs="Arial"/>
        </w:rPr>
        <w:t>fotomapa</w:t>
      </w:r>
      <w:proofErr w:type="spellEnd"/>
      <w:r w:rsidRPr="00867D26">
        <w:rPr>
          <w:rFonts w:ascii="Arial" w:hAnsi="Arial" w:cs="Arial"/>
        </w:rPr>
        <w:t xml:space="preserve"> s vyznačením částí pozemků Statutárního města Prostějova určených ke směně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3 – přehledová </w:t>
      </w:r>
      <w:proofErr w:type="spellStart"/>
      <w:r w:rsidRPr="00867D26">
        <w:rPr>
          <w:rFonts w:ascii="Arial" w:hAnsi="Arial" w:cs="Arial"/>
        </w:rPr>
        <w:t>fotomapa</w:t>
      </w:r>
      <w:proofErr w:type="spellEnd"/>
      <w:r w:rsidRPr="00867D26">
        <w:rPr>
          <w:rFonts w:ascii="Arial" w:hAnsi="Arial" w:cs="Arial"/>
        </w:rPr>
        <w:t xml:space="preserve"> s vyznačením částí pozemků ve vlastnictví Statutárního města Prostějova v lokalitě ul. </w:t>
      </w:r>
      <w:proofErr w:type="spellStart"/>
      <w:r w:rsidRPr="00867D26">
        <w:rPr>
          <w:rFonts w:ascii="Arial" w:hAnsi="Arial" w:cs="Arial"/>
        </w:rPr>
        <w:t>Určická</w:t>
      </w:r>
      <w:proofErr w:type="spellEnd"/>
      <w:r w:rsidRPr="00867D26">
        <w:rPr>
          <w:rFonts w:ascii="Arial" w:hAnsi="Arial" w:cs="Arial"/>
        </w:rPr>
        <w:t xml:space="preserve"> za azylovým centrem (vyznačeny růžově)  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4 – situační mapa s vyznačením části pozemku Ing. Lenky Chvátalové určené ke směně 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5 – část grafické části geometrického plánu č. 7264-707/2023 na oddělení části pozemku Ing. Lenky Chvátalové určené ke směně a textová část GP 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6 – přehledová </w:t>
      </w:r>
      <w:proofErr w:type="spellStart"/>
      <w:r w:rsidRPr="00867D26">
        <w:rPr>
          <w:rFonts w:ascii="Arial" w:hAnsi="Arial" w:cs="Arial"/>
        </w:rPr>
        <w:t>fotomapa</w:t>
      </w:r>
      <w:proofErr w:type="spellEnd"/>
      <w:r w:rsidRPr="00867D26">
        <w:rPr>
          <w:rFonts w:ascii="Arial" w:hAnsi="Arial" w:cs="Arial"/>
        </w:rPr>
        <w:t xml:space="preserve"> s vyznačením části pozemku Ing. Lenky Chvátalové určené ke směně 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7 – přehledová </w:t>
      </w:r>
      <w:proofErr w:type="spellStart"/>
      <w:r w:rsidRPr="00867D26">
        <w:rPr>
          <w:rFonts w:ascii="Arial" w:hAnsi="Arial" w:cs="Arial"/>
        </w:rPr>
        <w:t>fotomapa</w:t>
      </w:r>
      <w:proofErr w:type="spellEnd"/>
      <w:r w:rsidRPr="00867D26">
        <w:rPr>
          <w:rFonts w:ascii="Arial" w:hAnsi="Arial" w:cs="Arial"/>
        </w:rPr>
        <w:t xml:space="preserve"> s vyznačením pozemků ve vlastnictví Statutárního města Prostějova v části I. etapy Jižního prstence (vyznačeny růžově) a části pozemku Ing. Lenky Chvátalová (vyznačena žlutě)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>Příloha č. 8 – mapa se zpřesněným rozsahem pozemků pro Jižní prstenec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>Příloha č. 9 – koordinační situace dle PD části I. etapy Jižního prstence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lastRenderedPageBreak/>
        <w:t>Příl</w:t>
      </w:r>
      <w:bookmarkStart w:id="0" w:name="_GoBack"/>
      <w:bookmarkEnd w:id="0"/>
      <w:r w:rsidRPr="00867D26">
        <w:rPr>
          <w:rFonts w:ascii="Arial" w:hAnsi="Arial" w:cs="Arial"/>
        </w:rPr>
        <w:t>oha č. 1 - situační mapa s vyznačením částí pozemků Statutárního města Prostějova určených ke směně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66519E02" wp14:editId="6427A7C3">
            <wp:extent cx="4265295" cy="6031230"/>
            <wp:effectExtent l="0" t="6667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02941720240719125242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2 - přehledová </w:t>
      </w:r>
      <w:proofErr w:type="spellStart"/>
      <w:r w:rsidRPr="00867D26">
        <w:rPr>
          <w:rFonts w:ascii="Arial" w:hAnsi="Arial" w:cs="Arial"/>
        </w:rPr>
        <w:t>fotomapa</w:t>
      </w:r>
      <w:proofErr w:type="spellEnd"/>
      <w:r w:rsidRPr="00867D26">
        <w:rPr>
          <w:rFonts w:ascii="Arial" w:hAnsi="Arial" w:cs="Arial"/>
        </w:rPr>
        <w:t xml:space="preserve"> s vyznačením částí pozemků Statutárního města Prostějova určených ke směně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605BD967" wp14:editId="3EB01E08">
            <wp:extent cx="4122423" cy="5829206"/>
            <wp:effectExtent l="4127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02941720240719125242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4144" cy="58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lastRenderedPageBreak/>
        <w:t xml:space="preserve">Příloha č. 3 - přehledová mapa s vyznačením částí pozemků ve vlastnictví Statutárního města Prostějova v lokalitě ul. </w:t>
      </w:r>
      <w:proofErr w:type="spellStart"/>
      <w:r w:rsidRPr="00867D26">
        <w:rPr>
          <w:rFonts w:ascii="Arial" w:hAnsi="Arial" w:cs="Arial"/>
        </w:rPr>
        <w:t>Určická</w:t>
      </w:r>
      <w:proofErr w:type="spellEnd"/>
      <w:r w:rsidRPr="00867D26">
        <w:rPr>
          <w:rFonts w:ascii="Arial" w:hAnsi="Arial" w:cs="Arial"/>
        </w:rPr>
        <w:t xml:space="preserve"> za azylovým centrem (vyznačeny růžově)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057CFC0A" wp14:editId="26DDCB06">
            <wp:extent cx="4121019" cy="5827221"/>
            <wp:effectExtent l="4128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02941720240719125242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374" cy="583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>Příloha č. 4 - situační mapa s vyznačením části pozemku Ing. Lenky Chvátalové určené ke směně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25C27248" wp14:editId="2FA70A7A">
            <wp:extent cx="4112898" cy="5815737"/>
            <wp:effectExtent l="6033" t="0" r="7937" b="7938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02941720240719125242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0788" cy="582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lastRenderedPageBreak/>
        <w:t>Příloha č. 5 - část grafické části geometrického plánu č. 7264-707/2023 na oddělení části pozemku Ing. Lenky Chvátalové určené ke směně a textová část GP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3649A763" wp14:editId="42A75C3A">
            <wp:extent cx="5838825" cy="4127996"/>
            <wp:effectExtent l="0" t="0" r="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02941620240719125216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37" cy="41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 xml:space="preserve">Příloha č. 6 - přehledová </w:t>
      </w:r>
      <w:proofErr w:type="spellStart"/>
      <w:r w:rsidRPr="00867D26">
        <w:rPr>
          <w:rFonts w:ascii="Arial" w:hAnsi="Arial" w:cs="Arial"/>
        </w:rPr>
        <w:t>fotomapa</w:t>
      </w:r>
      <w:proofErr w:type="spellEnd"/>
      <w:r w:rsidRPr="00867D26">
        <w:rPr>
          <w:rFonts w:ascii="Arial" w:hAnsi="Arial" w:cs="Arial"/>
        </w:rPr>
        <w:t xml:space="preserve"> s vyznačením části pozemku Ing. Lenky Chvátalové určené ke směně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298A000D" wp14:editId="2E30CA8A">
            <wp:extent cx="4150998" cy="5869611"/>
            <wp:effectExtent l="0" t="1905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02941720240719125242_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2617" cy="58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lastRenderedPageBreak/>
        <w:t>Příloha č. 7 – přehledová mapa s vyznačením pozemků ve vlastnictví Statutárního města Prostějova v části I. etapy Jižního prstence (vyznačeny růžově) a části pozemku Ing. Lenky Chvátalová (vyznačena žlutě)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20D6E57A" wp14:editId="6F2E4EE3">
            <wp:extent cx="4024252" cy="5690389"/>
            <wp:effectExtent l="5080" t="0" r="635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02941720240719125242_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8752" cy="56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t>Příloha č. 8 - mapa se zpřesněným rozsahem pozemků pro Jižní prstenec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5E9544F0" wp14:editId="1F828960">
            <wp:extent cx="4265295" cy="6031230"/>
            <wp:effectExtent l="0" t="6667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02941720240719125242_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</w:rPr>
        <w:lastRenderedPageBreak/>
        <w:t>Příloha č. 9 - koordinační situace dle PD části I. etapy Jižního prstence</w:t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</w:p>
    <w:p w:rsidR="00AE1B8D" w:rsidRPr="00867D26" w:rsidRDefault="00AE1B8D" w:rsidP="00AE1B8D">
      <w:pPr>
        <w:jc w:val="both"/>
        <w:rPr>
          <w:rFonts w:ascii="Arial" w:hAnsi="Arial" w:cs="Arial"/>
        </w:rPr>
      </w:pPr>
      <w:r w:rsidRPr="00867D26">
        <w:rPr>
          <w:rFonts w:ascii="Arial" w:hAnsi="Arial" w:cs="Arial"/>
          <w:noProof/>
        </w:rPr>
        <w:drawing>
          <wp:inline distT="0" distB="0" distL="0" distR="0" wp14:anchorId="6DDCE7B6" wp14:editId="4EB22807">
            <wp:extent cx="6031230" cy="2421255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867D26" w:rsidRDefault="00AE1B8D" w:rsidP="00AE1B8D">
      <w:pPr>
        <w:jc w:val="both"/>
        <w:rPr>
          <w:rFonts w:ascii="Arial" w:hAnsi="Arial" w:cs="Arial"/>
        </w:rPr>
      </w:pPr>
    </w:p>
    <w:sectPr w:rsidR="00AE1B8D" w:rsidRPr="00867D26" w:rsidSect="00AE1B8D">
      <w:footerReference w:type="default" r:id="rId17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15F" w:rsidRDefault="0049615F" w:rsidP="00C71327">
      <w:r>
        <w:separator/>
      </w:r>
    </w:p>
  </w:endnote>
  <w:endnote w:type="continuationSeparator" w:id="0">
    <w:p w:rsidR="0049615F" w:rsidRDefault="0049615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73553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16EEB">
      <w:rPr>
        <w:rFonts w:ascii="Arial" w:eastAsiaTheme="majorEastAsia" w:hAnsi="Arial" w:cs="Arial"/>
        <w:sz w:val="20"/>
        <w:szCs w:val="20"/>
      </w:rPr>
      <w:t>10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3A39E4">
      <w:rPr>
        <w:rFonts w:ascii="Arial" w:eastAsiaTheme="majorEastAsia" w:hAnsi="Arial" w:cs="Arial"/>
        <w:sz w:val="20"/>
        <w:szCs w:val="20"/>
      </w:rPr>
      <w:t>0</w:t>
    </w:r>
    <w:r w:rsidR="00216EEB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753E3B"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190053" w:rsidRPr="00190053">
      <w:rPr>
        <w:rFonts w:ascii="Arial" w:eastAsiaTheme="majorEastAsia" w:hAnsi="Arial" w:cs="Arial"/>
        <w:noProof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E420F9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E420F9">
      <w:rPr>
        <w:rFonts w:ascii="Arial" w:hAnsi="Arial" w:cs="Arial"/>
        <w:sz w:val="20"/>
        <w:szCs w:val="20"/>
      </w:rPr>
      <w:t xml:space="preserve">Schválení </w:t>
    </w:r>
    <w:r w:rsidR="00AC2C8D">
      <w:rPr>
        <w:rFonts w:ascii="Arial" w:hAnsi="Arial" w:cs="Arial"/>
        <w:sz w:val="20"/>
        <w:szCs w:val="20"/>
      </w:rPr>
      <w:t>směny pozemků v </w:t>
    </w:r>
    <w:proofErr w:type="spellStart"/>
    <w:proofErr w:type="gramStart"/>
    <w:r w:rsidR="00AC2C8D">
      <w:rPr>
        <w:rFonts w:ascii="Arial" w:hAnsi="Arial" w:cs="Arial"/>
        <w:sz w:val="20"/>
        <w:szCs w:val="20"/>
      </w:rPr>
      <w:t>k.ú</w:t>
    </w:r>
    <w:proofErr w:type="spellEnd"/>
    <w:r w:rsidR="00AC2C8D">
      <w:rPr>
        <w:rFonts w:ascii="Arial" w:hAnsi="Arial" w:cs="Arial"/>
        <w:sz w:val="20"/>
        <w:szCs w:val="20"/>
      </w:rPr>
      <w:t>.</w:t>
    </w:r>
    <w:proofErr w:type="gramEnd"/>
    <w:r w:rsidR="00AC2C8D">
      <w:rPr>
        <w:rFonts w:ascii="Arial" w:hAnsi="Arial" w:cs="Arial"/>
        <w:sz w:val="20"/>
        <w:szCs w:val="20"/>
      </w:rPr>
      <w:t xml:space="preserve">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15F" w:rsidRDefault="0049615F" w:rsidP="00C71327">
      <w:r>
        <w:separator/>
      </w:r>
    </w:p>
  </w:footnote>
  <w:footnote w:type="continuationSeparator" w:id="0">
    <w:p w:rsidR="0049615F" w:rsidRDefault="0049615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E69FD"/>
    <w:multiLevelType w:val="hybridMultilevel"/>
    <w:tmpl w:val="AF107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42A8F"/>
    <w:multiLevelType w:val="hybridMultilevel"/>
    <w:tmpl w:val="F86844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5680F"/>
    <w:multiLevelType w:val="hybridMultilevel"/>
    <w:tmpl w:val="B344DBF4"/>
    <w:lvl w:ilvl="0" w:tplc="F21812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31C71"/>
    <w:multiLevelType w:val="hybridMultilevel"/>
    <w:tmpl w:val="6A384B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AC16509"/>
    <w:multiLevelType w:val="hybridMultilevel"/>
    <w:tmpl w:val="FE6C39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90523"/>
    <w:multiLevelType w:val="hybridMultilevel"/>
    <w:tmpl w:val="7E120A6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08D4987"/>
    <w:multiLevelType w:val="hybridMultilevel"/>
    <w:tmpl w:val="A0BE4A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4641C"/>
    <w:multiLevelType w:val="hybridMultilevel"/>
    <w:tmpl w:val="52E80AC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AA62ED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4337F"/>
    <w:multiLevelType w:val="hybridMultilevel"/>
    <w:tmpl w:val="1A4C44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027C8"/>
    <w:multiLevelType w:val="hybridMultilevel"/>
    <w:tmpl w:val="D5386526"/>
    <w:lvl w:ilvl="0" w:tplc="50C619B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2D13954"/>
    <w:multiLevelType w:val="hybridMultilevel"/>
    <w:tmpl w:val="7C2AC4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63937"/>
    <w:multiLevelType w:val="hybridMultilevel"/>
    <w:tmpl w:val="BA2260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D1A05"/>
    <w:multiLevelType w:val="hybridMultilevel"/>
    <w:tmpl w:val="D22A26FC"/>
    <w:lvl w:ilvl="0" w:tplc="E5D6F27A">
      <w:start w:val="1"/>
      <w:numFmt w:val="lowerLetter"/>
      <w:lvlText w:val="%1)"/>
      <w:lvlJc w:val="left"/>
      <w:pPr>
        <w:ind w:left="1004" w:hanging="360"/>
      </w:pPr>
      <w:rPr>
        <w:rFonts w:ascii="Arial" w:eastAsia="Times New Roman" w:hAnsi="Arial" w:cs="Arial"/>
      </w:rPr>
    </w:lvl>
    <w:lvl w:ilvl="1" w:tplc="04050017">
      <w:start w:val="1"/>
      <w:numFmt w:val="lowerLetter"/>
      <w:lvlText w:val="%2)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5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F8C3A89"/>
    <w:multiLevelType w:val="hybridMultilevel"/>
    <w:tmpl w:val="8E1C73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12C5D"/>
    <w:multiLevelType w:val="hybridMultilevel"/>
    <w:tmpl w:val="676CFE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9412FEC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569C3"/>
    <w:multiLevelType w:val="hybridMultilevel"/>
    <w:tmpl w:val="649ACA44"/>
    <w:lvl w:ilvl="0" w:tplc="F5C2CA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47098"/>
    <w:multiLevelType w:val="hybridMultilevel"/>
    <w:tmpl w:val="F6F81BA2"/>
    <w:lvl w:ilvl="0" w:tplc="B002AFB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9B37B1"/>
    <w:multiLevelType w:val="hybridMultilevel"/>
    <w:tmpl w:val="8AFC6F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1"/>
  </w:num>
  <w:num w:numId="5">
    <w:abstractNumId w:val="9"/>
  </w:num>
  <w:num w:numId="6">
    <w:abstractNumId w:val="29"/>
  </w:num>
  <w:num w:numId="7">
    <w:abstractNumId w:val="1"/>
  </w:num>
  <w:num w:numId="8">
    <w:abstractNumId w:val="3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31"/>
  </w:num>
  <w:num w:numId="17">
    <w:abstractNumId w:val="30"/>
  </w:num>
  <w:num w:numId="18">
    <w:abstractNumId w:val="7"/>
  </w:num>
  <w:num w:numId="19">
    <w:abstractNumId w:val="2"/>
  </w:num>
  <w:num w:numId="20">
    <w:abstractNumId w:val="10"/>
  </w:num>
  <w:num w:numId="21">
    <w:abstractNumId w:val="5"/>
  </w:num>
  <w:num w:numId="22">
    <w:abstractNumId w:val="32"/>
  </w:num>
  <w:num w:numId="23">
    <w:abstractNumId w:val="33"/>
  </w:num>
  <w:num w:numId="24">
    <w:abstractNumId w:val="15"/>
  </w:num>
  <w:num w:numId="25">
    <w:abstractNumId w:val="12"/>
  </w:num>
  <w:num w:numId="26">
    <w:abstractNumId w:val="11"/>
  </w:num>
  <w:num w:numId="27">
    <w:abstractNumId w:val="13"/>
  </w:num>
  <w:num w:numId="28">
    <w:abstractNumId w:val="28"/>
  </w:num>
  <w:num w:numId="29">
    <w:abstractNumId w:val="23"/>
  </w:num>
  <w:num w:numId="30">
    <w:abstractNumId w:val="14"/>
  </w:num>
  <w:num w:numId="31">
    <w:abstractNumId w:val="4"/>
  </w:num>
  <w:num w:numId="32">
    <w:abstractNumId w:val="22"/>
  </w:num>
  <w:num w:numId="33">
    <w:abstractNumId w:val="16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4655"/>
    <w:rsid w:val="00074D3C"/>
    <w:rsid w:val="000774DA"/>
    <w:rsid w:val="00077703"/>
    <w:rsid w:val="00086F59"/>
    <w:rsid w:val="000923F0"/>
    <w:rsid w:val="00096EAC"/>
    <w:rsid w:val="00096F51"/>
    <w:rsid w:val="000A14CA"/>
    <w:rsid w:val="000A2277"/>
    <w:rsid w:val="000A2DB8"/>
    <w:rsid w:val="000A459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439B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4FFC"/>
    <w:rsid w:val="000E6B0F"/>
    <w:rsid w:val="000E7EE7"/>
    <w:rsid w:val="000F0F02"/>
    <w:rsid w:val="000F4A64"/>
    <w:rsid w:val="001003BD"/>
    <w:rsid w:val="00100A26"/>
    <w:rsid w:val="00101DA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637F"/>
    <w:rsid w:val="00180E1C"/>
    <w:rsid w:val="001822FE"/>
    <w:rsid w:val="00183401"/>
    <w:rsid w:val="001865DA"/>
    <w:rsid w:val="00190053"/>
    <w:rsid w:val="001939C8"/>
    <w:rsid w:val="001957AD"/>
    <w:rsid w:val="00196276"/>
    <w:rsid w:val="00196279"/>
    <w:rsid w:val="0019680B"/>
    <w:rsid w:val="0019717B"/>
    <w:rsid w:val="00197250"/>
    <w:rsid w:val="001A0D81"/>
    <w:rsid w:val="001A19CF"/>
    <w:rsid w:val="001A381B"/>
    <w:rsid w:val="001A612C"/>
    <w:rsid w:val="001A6F78"/>
    <w:rsid w:val="001B05C6"/>
    <w:rsid w:val="001B0CCB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6EEB"/>
    <w:rsid w:val="00217A1B"/>
    <w:rsid w:val="00222719"/>
    <w:rsid w:val="0022312F"/>
    <w:rsid w:val="002248B2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0A91"/>
    <w:rsid w:val="002D29C0"/>
    <w:rsid w:val="002F005B"/>
    <w:rsid w:val="002F12F6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2097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73893"/>
    <w:rsid w:val="00475B01"/>
    <w:rsid w:val="0047637D"/>
    <w:rsid w:val="00477CFE"/>
    <w:rsid w:val="004861BF"/>
    <w:rsid w:val="00490073"/>
    <w:rsid w:val="00491458"/>
    <w:rsid w:val="0049506E"/>
    <w:rsid w:val="0049615F"/>
    <w:rsid w:val="004A08BB"/>
    <w:rsid w:val="004A70BD"/>
    <w:rsid w:val="004B0DE3"/>
    <w:rsid w:val="004B1B38"/>
    <w:rsid w:val="004B2F96"/>
    <w:rsid w:val="004B71ED"/>
    <w:rsid w:val="004B797A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2A0"/>
    <w:rsid w:val="0062436D"/>
    <w:rsid w:val="00627234"/>
    <w:rsid w:val="0063058A"/>
    <w:rsid w:val="00630FC3"/>
    <w:rsid w:val="00630FF8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621"/>
    <w:rsid w:val="0066283B"/>
    <w:rsid w:val="00665DE0"/>
    <w:rsid w:val="00666A71"/>
    <w:rsid w:val="00673F5F"/>
    <w:rsid w:val="0067553C"/>
    <w:rsid w:val="0067615A"/>
    <w:rsid w:val="00676D7C"/>
    <w:rsid w:val="0068082A"/>
    <w:rsid w:val="00683646"/>
    <w:rsid w:val="00687824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53E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53DC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67D26"/>
    <w:rsid w:val="00872348"/>
    <w:rsid w:val="008725E4"/>
    <w:rsid w:val="008743B8"/>
    <w:rsid w:val="00880056"/>
    <w:rsid w:val="0088064F"/>
    <w:rsid w:val="0088239D"/>
    <w:rsid w:val="008869AE"/>
    <w:rsid w:val="0089610C"/>
    <w:rsid w:val="00896C6A"/>
    <w:rsid w:val="0089741F"/>
    <w:rsid w:val="00897FB0"/>
    <w:rsid w:val="008A04EE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83A"/>
    <w:rsid w:val="008E2B18"/>
    <w:rsid w:val="008E2B52"/>
    <w:rsid w:val="008E3347"/>
    <w:rsid w:val="008E3565"/>
    <w:rsid w:val="008E53AC"/>
    <w:rsid w:val="008F0548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879"/>
    <w:rsid w:val="00A05AD5"/>
    <w:rsid w:val="00A116AA"/>
    <w:rsid w:val="00A15B36"/>
    <w:rsid w:val="00A15B6F"/>
    <w:rsid w:val="00A2035D"/>
    <w:rsid w:val="00A23084"/>
    <w:rsid w:val="00A23285"/>
    <w:rsid w:val="00A237DC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83D7D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2C8D"/>
    <w:rsid w:val="00AC3655"/>
    <w:rsid w:val="00AD12D0"/>
    <w:rsid w:val="00AD18F8"/>
    <w:rsid w:val="00AD2CB7"/>
    <w:rsid w:val="00AD3785"/>
    <w:rsid w:val="00AD3F3D"/>
    <w:rsid w:val="00AD7A3A"/>
    <w:rsid w:val="00AE1B8D"/>
    <w:rsid w:val="00AE5624"/>
    <w:rsid w:val="00AE5A09"/>
    <w:rsid w:val="00AF0CDD"/>
    <w:rsid w:val="00AF1E16"/>
    <w:rsid w:val="00AF3FBB"/>
    <w:rsid w:val="00AF43EA"/>
    <w:rsid w:val="00AF7D9F"/>
    <w:rsid w:val="00B03D3C"/>
    <w:rsid w:val="00B10870"/>
    <w:rsid w:val="00B10F69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405F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C7EDE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489F"/>
    <w:rsid w:val="00D36F1D"/>
    <w:rsid w:val="00D42000"/>
    <w:rsid w:val="00D42840"/>
    <w:rsid w:val="00D44380"/>
    <w:rsid w:val="00D44774"/>
    <w:rsid w:val="00D4649F"/>
    <w:rsid w:val="00D466A7"/>
    <w:rsid w:val="00D5243B"/>
    <w:rsid w:val="00D527A0"/>
    <w:rsid w:val="00D5335C"/>
    <w:rsid w:val="00D57C24"/>
    <w:rsid w:val="00D61B7C"/>
    <w:rsid w:val="00D6360D"/>
    <w:rsid w:val="00D6518E"/>
    <w:rsid w:val="00D678FE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0D98"/>
    <w:rsid w:val="00DE1152"/>
    <w:rsid w:val="00DE2392"/>
    <w:rsid w:val="00DE2688"/>
    <w:rsid w:val="00DE373A"/>
    <w:rsid w:val="00DE63D4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20F9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D7DA7"/>
    <w:rsid w:val="00EE004F"/>
    <w:rsid w:val="00EE1FB4"/>
    <w:rsid w:val="00EE544B"/>
    <w:rsid w:val="00EE6A22"/>
    <w:rsid w:val="00EE72DC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aliases w:val="A-Odrážky1,Odstavec se seznamem a odrážkou,1 úroveň Odstavec se seznamem,List Paragraph (Czech Tourism),Nad,Odstavec cíl se seznamem,Odstavec se seznamem5,Odstavec_muj,Odrážky,Odrážkový seznam,Reference List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character" w:customStyle="1" w:styleId="OdstavecseseznamemChar">
    <w:name w:val="Odstavec se seznamem Char"/>
    <w:aliases w:val="A-Odrážky1 Char,Odstavec se seznamem a odrážkou Char,1 úroveň Odstavec se seznamem Char,List Paragraph (Czech Tourism) Char,Nad Char,Odstavec cíl se seznamem Char,Odstavec se seznamem5 Char,Odstavec_muj Char,Odrážky Char"/>
    <w:link w:val="Odstavecseseznamem"/>
    <w:uiPriority w:val="34"/>
    <w:rsid w:val="006242A0"/>
    <w:rPr>
      <w:sz w:val="24"/>
      <w:szCs w:val="24"/>
    </w:rPr>
  </w:style>
  <w:style w:type="character" w:customStyle="1" w:styleId="spelle">
    <w:name w:val="spelle"/>
    <w:basedOn w:val="Standardnpsmoodstavce"/>
    <w:rsid w:val="00AC2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EC688-210C-4D78-84E6-C0C59A85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1869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6</cp:revision>
  <cp:lastPrinted>2024-03-04T09:26:00Z</cp:lastPrinted>
  <dcterms:created xsi:type="dcterms:W3CDTF">2024-08-26T11:18:00Z</dcterms:created>
  <dcterms:modified xsi:type="dcterms:W3CDTF">2024-08-29T12:21:00Z</dcterms:modified>
</cp:coreProperties>
</file>