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761D2C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6B33A6" w:rsidRPr="00761D2C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="00354CAE" w:rsidRPr="00761D2C">
        <w:rPr>
          <w:rFonts w:ascii="Arial" w:hAnsi="Arial" w:cs="Arial"/>
          <w:bCs/>
          <w:sz w:val="20"/>
          <w:szCs w:val="20"/>
        </w:rPr>
        <w:t>Předkládá:</w:t>
      </w:r>
      <w:r w:rsidR="00354CAE" w:rsidRPr="00761D2C">
        <w:rPr>
          <w:rFonts w:ascii="Arial" w:hAnsi="Arial" w:cs="Arial"/>
          <w:bCs/>
          <w:sz w:val="20"/>
          <w:szCs w:val="20"/>
        </w:rPr>
        <w:tab/>
      </w:r>
      <w:r w:rsidR="006B33A6" w:rsidRPr="00761D2C">
        <w:rPr>
          <w:rFonts w:ascii="Arial" w:hAnsi="Arial" w:cs="Arial"/>
          <w:bCs/>
          <w:sz w:val="20"/>
          <w:szCs w:val="20"/>
        </w:rPr>
        <w:t>Rada města Prostějova</w:t>
      </w:r>
    </w:p>
    <w:p w:rsidR="006B33A6" w:rsidRPr="00761D2C" w:rsidRDefault="006B33A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61D2C" w:rsidRDefault="006B33A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="00D05421" w:rsidRPr="00761D2C">
        <w:rPr>
          <w:rFonts w:ascii="Arial" w:hAnsi="Arial" w:cs="Arial"/>
          <w:bCs/>
          <w:sz w:val="20"/>
          <w:szCs w:val="20"/>
        </w:rPr>
        <w:t>Ing</w:t>
      </w:r>
      <w:r w:rsidR="00292627" w:rsidRPr="00761D2C">
        <w:rPr>
          <w:rFonts w:ascii="Arial" w:hAnsi="Arial" w:cs="Arial"/>
          <w:bCs/>
          <w:sz w:val="20"/>
          <w:szCs w:val="20"/>
        </w:rPr>
        <w:t xml:space="preserve">. </w:t>
      </w:r>
      <w:r w:rsidR="00D05421" w:rsidRPr="00761D2C">
        <w:rPr>
          <w:rFonts w:ascii="Arial" w:hAnsi="Arial" w:cs="Arial"/>
          <w:bCs/>
          <w:sz w:val="20"/>
          <w:szCs w:val="20"/>
        </w:rPr>
        <w:t>Milada</w:t>
      </w:r>
      <w:r w:rsidR="00292627" w:rsidRPr="00761D2C">
        <w:rPr>
          <w:rFonts w:ascii="Arial" w:hAnsi="Arial" w:cs="Arial"/>
          <w:bCs/>
          <w:sz w:val="20"/>
          <w:szCs w:val="20"/>
        </w:rPr>
        <w:t xml:space="preserve"> </w:t>
      </w:r>
      <w:r w:rsidR="00D05421" w:rsidRPr="00761D2C">
        <w:rPr>
          <w:rFonts w:ascii="Arial" w:hAnsi="Arial" w:cs="Arial"/>
          <w:bCs/>
          <w:sz w:val="20"/>
          <w:szCs w:val="20"/>
        </w:rPr>
        <w:t>Sokolová</w:t>
      </w:r>
      <w:r w:rsidR="001B3A80" w:rsidRPr="00761D2C">
        <w:rPr>
          <w:rFonts w:ascii="Arial" w:hAnsi="Arial" w:cs="Arial"/>
          <w:bCs/>
          <w:sz w:val="20"/>
          <w:szCs w:val="20"/>
        </w:rPr>
        <w:t>,</w:t>
      </w:r>
    </w:p>
    <w:p w:rsidR="00B92A9B" w:rsidRPr="00761D2C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="00292627" w:rsidRPr="00761D2C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761D2C">
        <w:rPr>
          <w:rFonts w:ascii="Arial" w:hAnsi="Arial" w:cs="Arial"/>
          <w:bCs/>
          <w:sz w:val="20"/>
          <w:szCs w:val="20"/>
        </w:rPr>
        <w:t>náměstk</w:t>
      </w:r>
      <w:r w:rsidR="00D05421" w:rsidRPr="00761D2C">
        <w:rPr>
          <w:rFonts w:ascii="Arial" w:hAnsi="Arial" w:cs="Arial"/>
          <w:bCs/>
          <w:sz w:val="20"/>
          <w:szCs w:val="20"/>
        </w:rPr>
        <w:t>yně</w:t>
      </w:r>
      <w:r w:rsidRPr="00761D2C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761D2C">
        <w:rPr>
          <w:rFonts w:ascii="Arial" w:hAnsi="Arial" w:cs="Arial"/>
          <w:bCs/>
          <w:sz w:val="20"/>
          <w:szCs w:val="20"/>
        </w:rPr>
        <w:t>primátora</w:t>
      </w:r>
    </w:p>
    <w:p w:rsidR="00354CAE" w:rsidRPr="00761D2C" w:rsidRDefault="00A35E9B" w:rsidP="00D05421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</w:p>
    <w:p w:rsidR="00354CAE" w:rsidRPr="00761D2C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Pr="00761D2C">
        <w:rPr>
          <w:rFonts w:ascii="Arial" w:hAnsi="Arial" w:cs="Arial"/>
          <w:bCs/>
          <w:sz w:val="20"/>
          <w:szCs w:val="20"/>
        </w:rPr>
        <w:tab/>
      </w:r>
      <w:r w:rsidR="00E149FD" w:rsidRPr="00761D2C">
        <w:rPr>
          <w:rFonts w:ascii="Arial" w:hAnsi="Arial" w:cs="Arial"/>
          <w:bCs/>
          <w:sz w:val="20"/>
          <w:szCs w:val="20"/>
        </w:rPr>
        <w:t>Zpracovaly</w:t>
      </w:r>
      <w:r w:rsidRPr="00761D2C">
        <w:rPr>
          <w:rFonts w:ascii="Arial" w:hAnsi="Arial" w:cs="Arial"/>
          <w:bCs/>
          <w:sz w:val="20"/>
          <w:szCs w:val="20"/>
        </w:rPr>
        <w:t>:</w:t>
      </w:r>
      <w:r w:rsidR="00292627" w:rsidRPr="00761D2C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2113B5" w:rsidRPr="00761D2C">
        <w:rPr>
          <w:rFonts w:ascii="Arial" w:hAnsi="Arial" w:cs="Arial"/>
          <w:bCs/>
          <w:sz w:val="20"/>
          <w:szCs w:val="20"/>
        </w:rPr>
        <w:t>Alexandra Klímková</w:t>
      </w:r>
      <w:r w:rsidR="001B3A80" w:rsidRPr="00761D2C">
        <w:rPr>
          <w:rFonts w:ascii="Arial" w:hAnsi="Arial" w:cs="Arial"/>
          <w:bCs/>
          <w:sz w:val="20"/>
          <w:szCs w:val="20"/>
        </w:rPr>
        <w:t>,</w:t>
      </w:r>
    </w:p>
    <w:p w:rsidR="00354CAE" w:rsidRPr="00761D2C" w:rsidRDefault="00393880" w:rsidP="0039388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761D2C">
        <w:rPr>
          <w:rFonts w:ascii="Arial" w:hAnsi="Arial" w:cs="Arial"/>
          <w:bCs/>
          <w:sz w:val="20"/>
          <w:szCs w:val="20"/>
        </w:rPr>
        <w:tab/>
      </w:r>
      <w:r w:rsidR="00354CAE" w:rsidRPr="00761D2C">
        <w:rPr>
          <w:rFonts w:ascii="Arial" w:hAnsi="Arial" w:cs="Arial"/>
          <w:sz w:val="20"/>
        </w:rPr>
        <w:t xml:space="preserve">vedoucí Odboru </w:t>
      </w:r>
      <w:r w:rsidR="00292627" w:rsidRPr="00761D2C">
        <w:rPr>
          <w:rFonts w:ascii="Arial" w:hAnsi="Arial" w:cs="Arial"/>
          <w:sz w:val="20"/>
        </w:rPr>
        <w:t>správy a údržby majetku města</w:t>
      </w:r>
    </w:p>
    <w:p w:rsidR="00354CAE" w:rsidRPr="00761D2C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761D2C">
        <w:rPr>
          <w:rFonts w:ascii="Arial" w:hAnsi="Arial" w:cs="Arial"/>
          <w:sz w:val="20"/>
        </w:rPr>
        <w:tab/>
      </w:r>
      <w:r w:rsidRPr="00761D2C">
        <w:rPr>
          <w:rFonts w:ascii="Arial" w:hAnsi="Arial" w:cs="Arial"/>
          <w:sz w:val="20"/>
        </w:rPr>
        <w:tab/>
      </w:r>
      <w:r w:rsidRPr="00761D2C">
        <w:rPr>
          <w:rFonts w:ascii="Arial" w:hAnsi="Arial" w:cs="Arial"/>
          <w:sz w:val="20"/>
        </w:rPr>
        <w:tab/>
      </w:r>
      <w:r w:rsidRPr="00761D2C">
        <w:rPr>
          <w:rFonts w:ascii="Arial" w:hAnsi="Arial" w:cs="Arial"/>
          <w:sz w:val="20"/>
        </w:rPr>
        <w:tab/>
      </w:r>
    </w:p>
    <w:p w:rsidR="001B3A80" w:rsidRPr="00761D2C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761D2C">
        <w:rPr>
          <w:rFonts w:ascii="Arial" w:hAnsi="Arial" w:cs="Arial"/>
          <w:sz w:val="20"/>
          <w:szCs w:val="20"/>
        </w:rPr>
        <w:tab/>
      </w:r>
      <w:r w:rsidRPr="00761D2C">
        <w:rPr>
          <w:rFonts w:ascii="Arial" w:hAnsi="Arial" w:cs="Arial"/>
          <w:sz w:val="20"/>
          <w:szCs w:val="20"/>
        </w:rPr>
        <w:tab/>
      </w:r>
      <w:r w:rsidRPr="00761D2C">
        <w:rPr>
          <w:rFonts w:ascii="Arial" w:hAnsi="Arial" w:cs="Arial"/>
          <w:sz w:val="20"/>
          <w:szCs w:val="20"/>
        </w:rPr>
        <w:tab/>
      </w:r>
      <w:r w:rsidRPr="00761D2C">
        <w:rPr>
          <w:rFonts w:ascii="Arial" w:hAnsi="Arial" w:cs="Arial"/>
          <w:sz w:val="20"/>
          <w:szCs w:val="20"/>
        </w:rPr>
        <w:tab/>
      </w:r>
      <w:r w:rsidRPr="00761D2C">
        <w:rPr>
          <w:rFonts w:ascii="Arial" w:hAnsi="Arial" w:cs="Arial"/>
          <w:sz w:val="20"/>
          <w:szCs w:val="20"/>
        </w:rPr>
        <w:tab/>
      </w:r>
      <w:r w:rsidRPr="00761D2C">
        <w:rPr>
          <w:rFonts w:ascii="Arial" w:hAnsi="Arial" w:cs="Arial"/>
          <w:sz w:val="20"/>
          <w:szCs w:val="20"/>
        </w:rPr>
        <w:tab/>
      </w:r>
      <w:r w:rsidRPr="00761D2C">
        <w:rPr>
          <w:rFonts w:ascii="Arial" w:hAnsi="Arial" w:cs="Arial"/>
          <w:sz w:val="20"/>
          <w:szCs w:val="20"/>
        </w:rPr>
        <w:tab/>
      </w:r>
      <w:r w:rsidRPr="00761D2C">
        <w:rPr>
          <w:rFonts w:ascii="Arial" w:hAnsi="Arial" w:cs="Arial"/>
          <w:sz w:val="20"/>
          <w:szCs w:val="20"/>
        </w:rPr>
        <w:tab/>
      </w:r>
      <w:r w:rsidR="000353A7" w:rsidRPr="00761D2C">
        <w:rPr>
          <w:rFonts w:ascii="Arial" w:hAnsi="Arial" w:cs="Arial"/>
          <w:sz w:val="20"/>
          <w:szCs w:val="20"/>
        </w:rPr>
        <w:t>Ing.</w:t>
      </w:r>
      <w:r w:rsidR="00292627" w:rsidRPr="00761D2C">
        <w:rPr>
          <w:rFonts w:ascii="Arial" w:hAnsi="Arial" w:cs="Arial"/>
          <w:sz w:val="20"/>
          <w:szCs w:val="20"/>
        </w:rPr>
        <w:t xml:space="preserve"> </w:t>
      </w:r>
      <w:r w:rsidR="000353A7" w:rsidRPr="00761D2C">
        <w:rPr>
          <w:rFonts w:ascii="Arial" w:hAnsi="Arial" w:cs="Arial"/>
          <w:sz w:val="20"/>
          <w:szCs w:val="20"/>
        </w:rPr>
        <w:t>Milena Vrbová</w:t>
      </w:r>
      <w:r w:rsidR="001B3A80" w:rsidRPr="00761D2C">
        <w:rPr>
          <w:rFonts w:ascii="Arial" w:hAnsi="Arial" w:cs="Arial"/>
          <w:sz w:val="20"/>
          <w:szCs w:val="20"/>
        </w:rPr>
        <w:t>,</w:t>
      </w:r>
      <w:r w:rsidR="001B3A80" w:rsidRPr="00761D2C">
        <w:rPr>
          <w:rFonts w:ascii="Arial" w:hAnsi="Arial" w:cs="Arial"/>
          <w:sz w:val="20"/>
          <w:szCs w:val="20"/>
        </w:rPr>
        <w:tab/>
      </w:r>
    </w:p>
    <w:p w:rsidR="00354CAE" w:rsidRPr="00761D2C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761D2C">
        <w:rPr>
          <w:rFonts w:ascii="Arial" w:hAnsi="Arial" w:cs="Arial"/>
          <w:sz w:val="20"/>
          <w:szCs w:val="20"/>
        </w:rPr>
        <w:tab/>
      </w:r>
      <w:r w:rsidRPr="00761D2C">
        <w:rPr>
          <w:rFonts w:ascii="Arial" w:hAnsi="Arial" w:cs="Arial"/>
          <w:sz w:val="20"/>
          <w:szCs w:val="20"/>
        </w:rPr>
        <w:tab/>
      </w:r>
      <w:r w:rsidR="000353A7" w:rsidRPr="00761D2C">
        <w:rPr>
          <w:rFonts w:ascii="Arial" w:hAnsi="Arial" w:cs="Arial"/>
          <w:sz w:val="20"/>
          <w:szCs w:val="20"/>
        </w:rPr>
        <w:t xml:space="preserve">odborný referent </w:t>
      </w:r>
      <w:r w:rsidR="00292627" w:rsidRPr="00761D2C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761D2C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</w:rPr>
      </w:pPr>
    </w:p>
    <w:p w:rsidR="00393880" w:rsidRPr="00761D2C" w:rsidRDefault="0039388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</w:rPr>
      </w:pPr>
    </w:p>
    <w:p w:rsidR="00354CAE" w:rsidRPr="00761D2C" w:rsidRDefault="006B33A6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61D2C">
        <w:rPr>
          <w:rFonts w:ascii="Arial" w:hAnsi="Arial" w:cs="Arial"/>
          <w:bCs/>
          <w:sz w:val="36"/>
          <w:szCs w:val="36"/>
        </w:rPr>
        <w:t>Zasedání</w:t>
      </w:r>
      <w:r w:rsidR="00354CAE" w:rsidRPr="00761D2C">
        <w:rPr>
          <w:rFonts w:ascii="Arial" w:hAnsi="Arial" w:cs="Arial"/>
          <w:bCs/>
          <w:sz w:val="36"/>
          <w:szCs w:val="36"/>
        </w:rPr>
        <w:t xml:space="preserve"> </w:t>
      </w:r>
      <w:r w:rsidRPr="00761D2C">
        <w:rPr>
          <w:rFonts w:ascii="Arial" w:hAnsi="Arial" w:cs="Arial"/>
          <w:bCs/>
          <w:sz w:val="36"/>
          <w:szCs w:val="36"/>
        </w:rPr>
        <w:t>Zastupitelstva</w:t>
      </w:r>
      <w:r w:rsidR="00354CAE" w:rsidRPr="00761D2C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710CAD" w:rsidRPr="00761D2C" w:rsidRDefault="00354CAE" w:rsidP="00EB67F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61D2C">
        <w:rPr>
          <w:rFonts w:ascii="Arial" w:hAnsi="Arial" w:cs="Arial"/>
          <w:bCs/>
          <w:sz w:val="36"/>
          <w:szCs w:val="36"/>
        </w:rPr>
        <w:t>konan</w:t>
      </w:r>
      <w:r w:rsidR="006B33A6" w:rsidRPr="00761D2C">
        <w:rPr>
          <w:rFonts w:ascii="Arial" w:hAnsi="Arial" w:cs="Arial"/>
          <w:bCs/>
          <w:sz w:val="36"/>
          <w:szCs w:val="36"/>
        </w:rPr>
        <w:t>é</w:t>
      </w:r>
      <w:r w:rsidRPr="00761D2C">
        <w:rPr>
          <w:rFonts w:ascii="Arial" w:hAnsi="Arial" w:cs="Arial"/>
          <w:bCs/>
          <w:sz w:val="36"/>
          <w:szCs w:val="36"/>
        </w:rPr>
        <w:t xml:space="preserve"> dne </w:t>
      </w:r>
      <w:r w:rsidR="00AD19D8" w:rsidRPr="00761D2C">
        <w:rPr>
          <w:rFonts w:ascii="Arial" w:hAnsi="Arial" w:cs="Arial"/>
          <w:bCs/>
          <w:sz w:val="36"/>
          <w:szCs w:val="36"/>
        </w:rPr>
        <w:t>1</w:t>
      </w:r>
      <w:r w:rsidR="006B33A6" w:rsidRPr="00761D2C">
        <w:rPr>
          <w:rFonts w:ascii="Arial" w:hAnsi="Arial" w:cs="Arial"/>
          <w:bCs/>
          <w:sz w:val="36"/>
          <w:szCs w:val="36"/>
        </w:rPr>
        <w:t>4</w:t>
      </w:r>
      <w:r w:rsidRPr="00761D2C">
        <w:rPr>
          <w:rFonts w:ascii="Arial" w:hAnsi="Arial" w:cs="Arial"/>
          <w:bCs/>
          <w:sz w:val="36"/>
          <w:szCs w:val="36"/>
        </w:rPr>
        <w:t xml:space="preserve">. </w:t>
      </w:r>
      <w:r w:rsidR="000845C9" w:rsidRPr="00761D2C">
        <w:rPr>
          <w:rFonts w:ascii="Arial" w:hAnsi="Arial" w:cs="Arial"/>
          <w:bCs/>
          <w:sz w:val="36"/>
          <w:szCs w:val="36"/>
        </w:rPr>
        <w:t>0</w:t>
      </w:r>
      <w:r w:rsidR="006B33A6" w:rsidRPr="00761D2C">
        <w:rPr>
          <w:rFonts w:ascii="Arial" w:hAnsi="Arial" w:cs="Arial"/>
          <w:bCs/>
          <w:sz w:val="36"/>
          <w:szCs w:val="36"/>
        </w:rPr>
        <w:t>4</w:t>
      </w:r>
      <w:r w:rsidRPr="00761D2C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761D2C">
        <w:rPr>
          <w:rFonts w:ascii="Arial" w:hAnsi="Arial" w:cs="Arial"/>
          <w:bCs/>
          <w:sz w:val="36"/>
          <w:szCs w:val="36"/>
        </w:rPr>
        <w:t>20</w:t>
      </w:r>
      <w:r w:rsidR="00D05421" w:rsidRPr="00761D2C">
        <w:rPr>
          <w:rFonts w:ascii="Arial" w:hAnsi="Arial" w:cs="Arial"/>
          <w:bCs/>
          <w:sz w:val="36"/>
          <w:szCs w:val="36"/>
        </w:rPr>
        <w:t>2</w:t>
      </w:r>
      <w:r w:rsidR="000845C9" w:rsidRPr="00761D2C">
        <w:rPr>
          <w:rFonts w:ascii="Arial" w:hAnsi="Arial" w:cs="Arial"/>
          <w:bCs/>
          <w:sz w:val="36"/>
          <w:szCs w:val="36"/>
        </w:rPr>
        <w:t>5</w:t>
      </w:r>
    </w:p>
    <w:p w:rsidR="00EB67F0" w:rsidRPr="00761D2C" w:rsidRDefault="00EB67F0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</w:p>
    <w:p w:rsidR="00B948A1" w:rsidRPr="00761D2C" w:rsidRDefault="006B33A6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761D2C">
        <w:rPr>
          <w:rFonts w:ascii="Arial" w:hAnsi="Arial" w:cs="Arial"/>
          <w:b/>
        </w:rPr>
        <w:t>Schválení p</w:t>
      </w:r>
      <w:r w:rsidR="00BC0575" w:rsidRPr="00761D2C">
        <w:rPr>
          <w:rFonts w:ascii="Arial" w:hAnsi="Arial" w:cs="Arial"/>
          <w:b/>
        </w:rPr>
        <w:t>ro</w:t>
      </w:r>
      <w:r w:rsidR="00C63D53" w:rsidRPr="00761D2C">
        <w:rPr>
          <w:rFonts w:ascii="Arial" w:hAnsi="Arial" w:cs="Arial"/>
          <w:b/>
        </w:rPr>
        <w:t>dej</w:t>
      </w:r>
      <w:r w:rsidRPr="00761D2C">
        <w:rPr>
          <w:rFonts w:ascii="Arial" w:hAnsi="Arial" w:cs="Arial"/>
          <w:b/>
        </w:rPr>
        <w:t>e</w:t>
      </w:r>
      <w:r w:rsidR="00BC0575" w:rsidRPr="00761D2C">
        <w:rPr>
          <w:rFonts w:ascii="Arial" w:hAnsi="Arial" w:cs="Arial"/>
          <w:b/>
        </w:rPr>
        <w:t xml:space="preserve"> pozemk</w:t>
      </w:r>
      <w:r w:rsidR="00E0236E" w:rsidRPr="00761D2C">
        <w:rPr>
          <w:rFonts w:ascii="Arial" w:hAnsi="Arial" w:cs="Arial"/>
          <w:b/>
        </w:rPr>
        <w:t>u</w:t>
      </w:r>
      <w:r w:rsidR="00EF7157" w:rsidRPr="00761D2C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761D2C">
        <w:rPr>
          <w:rFonts w:ascii="Arial" w:hAnsi="Arial" w:cs="Arial"/>
          <w:b/>
        </w:rPr>
        <w:t>p.č</w:t>
      </w:r>
      <w:proofErr w:type="spellEnd"/>
      <w:r w:rsidR="00BC0575" w:rsidRPr="00761D2C">
        <w:rPr>
          <w:rFonts w:ascii="Arial" w:hAnsi="Arial" w:cs="Arial"/>
          <w:b/>
        </w:rPr>
        <w:t>.</w:t>
      </w:r>
      <w:proofErr w:type="gramEnd"/>
      <w:r w:rsidR="00BC0575" w:rsidRPr="00761D2C">
        <w:rPr>
          <w:rFonts w:ascii="Arial" w:hAnsi="Arial" w:cs="Arial"/>
          <w:b/>
        </w:rPr>
        <w:t xml:space="preserve"> </w:t>
      </w:r>
      <w:r w:rsidR="00EB67F0" w:rsidRPr="00761D2C">
        <w:rPr>
          <w:rFonts w:ascii="Arial" w:hAnsi="Arial" w:cs="Arial"/>
          <w:b/>
        </w:rPr>
        <w:t>6399</w:t>
      </w:r>
      <w:r w:rsidR="00C63D53" w:rsidRPr="00761D2C">
        <w:rPr>
          <w:rFonts w:ascii="Arial" w:hAnsi="Arial" w:cs="Arial"/>
          <w:b/>
        </w:rPr>
        <w:t xml:space="preserve"> </w:t>
      </w:r>
      <w:r w:rsidR="00FD57ED" w:rsidRPr="00761D2C">
        <w:rPr>
          <w:rFonts w:ascii="Arial" w:hAnsi="Arial" w:cs="Arial"/>
          <w:b/>
        </w:rPr>
        <w:t>v </w:t>
      </w:r>
      <w:proofErr w:type="spellStart"/>
      <w:r w:rsidR="00FD57ED" w:rsidRPr="00761D2C">
        <w:rPr>
          <w:rFonts w:ascii="Arial" w:hAnsi="Arial" w:cs="Arial"/>
          <w:b/>
        </w:rPr>
        <w:t>k.ú</w:t>
      </w:r>
      <w:proofErr w:type="spellEnd"/>
      <w:r w:rsidR="00FD57ED" w:rsidRPr="00761D2C">
        <w:rPr>
          <w:rFonts w:ascii="Arial" w:hAnsi="Arial" w:cs="Arial"/>
          <w:b/>
        </w:rPr>
        <w:t xml:space="preserve">. </w:t>
      </w:r>
      <w:r w:rsidR="00EB67F0" w:rsidRPr="00761D2C">
        <w:rPr>
          <w:rFonts w:ascii="Arial" w:hAnsi="Arial" w:cs="Arial"/>
          <w:b/>
        </w:rPr>
        <w:t>Prostěj</w:t>
      </w:r>
      <w:r w:rsidR="00D95BBD" w:rsidRPr="00761D2C">
        <w:rPr>
          <w:rFonts w:ascii="Arial" w:hAnsi="Arial" w:cs="Arial"/>
          <w:b/>
        </w:rPr>
        <w:t>ov</w:t>
      </w:r>
    </w:p>
    <w:p w:rsidR="00710CAD" w:rsidRPr="00761D2C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93880" w:rsidRPr="00761D2C" w:rsidRDefault="00393880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761D2C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761D2C">
        <w:rPr>
          <w:rFonts w:ascii="Arial" w:hAnsi="Arial" w:cs="Arial"/>
          <w:szCs w:val="20"/>
        </w:rPr>
        <w:t>Návrh usnesení:</w:t>
      </w:r>
    </w:p>
    <w:p w:rsidR="00D1621E" w:rsidRPr="00761D2C" w:rsidRDefault="00D1621E" w:rsidP="00B8533E">
      <w:pPr>
        <w:rPr>
          <w:rFonts w:ascii="Arial" w:hAnsi="Arial" w:cs="Arial"/>
          <w:b/>
        </w:rPr>
      </w:pPr>
    </w:p>
    <w:p w:rsidR="006B33A6" w:rsidRPr="00761D2C" w:rsidRDefault="00AD19D8" w:rsidP="00AD19D8">
      <w:pPr>
        <w:ind w:right="-1"/>
        <w:jc w:val="both"/>
        <w:rPr>
          <w:rFonts w:ascii="Arial" w:hAnsi="Arial" w:cs="Arial"/>
          <w:b/>
        </w:rPr>
      </w:pPr>
      <w:r w:rsidRPr="00761D2C">
        <w:rPr>
          <w:rFonts w:ascii="Arial" w:hAnsi="Arial" w:cs="Arial"/>
          <w:b/>
        </w:rPr>
        <w:t>Zastupitelstv</w:t>
      </w:r>
      <w:r w:rsidR="006B33A6" w:rsidRPr="00761D2C">
        <w:rPr>
          <w:rFonts w:ascii="Arial" w:hAnsi="Arial" w:cs="Arial"/>
          <w:b/>
        </w:rPr>
        <w:t>o</w:t>
      </w:r>
      <w:r w:rsidR="009E4910" w:rsidRPr="00761D2C">
        <w:rPr>
          <w:rFonts w:ascii="Arial" w:hAnsi="Arial" w:cs="Arial"/>
          <w:b/>
        </w:rPr>
        <w:t xml:space="preserve"> města Prostějova</w:t>
      </w:r>
      <w:r w:rsidRPr="00761D2C">
        <w:rPr>
          <w:rFonts w:ascii="Arial" w:hAnsi="Arial" w:cs="Arial"/>
          <w:b/>
        </w:rPr>
        <w:t xml:space="preserve"> </w:t>
      </w:r>
    </w:p>
    <w:p w:rsidR="006B33A6" w:rsidRPr="00761D2C" w:rsidRDefault="006B33A6" w:rsidP="00AD19D8">
      <w:pPr>
        <w:ind w:right="-1"/>
        <w:jc w:val="both"/>
        <w:rPr>
          <w:rFonts w:ascii="Arial" w:hAnsi="Arial" w:cs="Arial"/>
          <w:b/>
        </w:rPr>
      </w:pPr>
      <w:r w:rsidRPr="00761D2C">
        <w:rPr>
          <w:rFonts w:ascii="Arial" w:hAnsi="Arial" w:cs="Arial"/>
          <w:b/>
        </w:rPr>
        <w:t>s </w:t>
      </w:r>
      <w:r w:rsidR="00AD19D8" w:rsidRPr="00761D2C">
        <w:rPr>
          <w:rFonts w:ascii="Arial" w:hAnsi="Arial" w:cs="Arial"/>
          <w:b/>
        </w:rPr>
        <w:t>c</w:t>
      </w:r>
      <w:r w:rsidRPr="00761D2C">
        <w:rPr>
          <w:rFonts w:ascii="Arial" w:hAnsi="Arial" w:cs="Arial"/>
          <w:b/>
        </w:rPr>
        <w:t xml:space="preserve"> </w:t>
      </w:r>
      <w:r w:rsidR="00AD19D8" w:rsidRPr="00761D2C">
        <w:rPr>
          <w:rFonts w:ascii="Arial" w:hAnsi="Arial" w:cs="Arial"/>
          <w:b/>
        </w:rPr>
        <w:t>h</w:t>
      </w:r>
      <w:r w:rsidRPr="00761D2C">
        <w:rPr>
          <w:rFonts w:ascii="Arial" w:hAnsi="Arial" w:cs="Arial"/>
          <w:b/>
        </w:rPr>
        <w:t xml:space="preserve"> </w:t>
      </w:r>
      <w:r w:rsidR="00AD19D8" w:rsidRPr="00761D2C">
        <w:rPr>
          <w:rFonts w:ascii="Arial" w:hAnsi="Arial" w:cs="Arial"/>
          <w:b/>
        </w:rPr>
        <w:t>v</w:t>
      </w:r>
      <w:r w:rsidRPr="00761D2C">
        <w:rPr>
          <w:rFonts w:ascii="Arial" w:hAnsi="Arial" w:cs="Arial"/>
          <w:b/>
        </w:rPr>
        <w:t> a l u j e</w:t>
      </w:r>
    </w:p>
    <w:p w:rsidR="00E0236E" w:rsidRPr="00761D2C" w:rsidRDefault="00E0236E" w:rsidP="00AD19D8">
      <w:pPr>
        <w:ind w:right="-1"/>
        <w:jc w:val="both"/>
        <w:rPr>
          <w:rFonts w:ascii="Arial" w:hAnsi="Arial" w:cs="Arial"/>
          <w:b/>
        </w:rPr>
      </w:pPr>
      <w:r w:rsidRPr="00761D2C">
        <w:rPr>
          <w:rFonts w:ascii="Arial" w:hAnsi="Arial" w:cs="Arial"/>
          <w:b/>
        </w:rPr>
        <w:t xml:space="preserve">prodej pozemku </w:t>
      </w:r>
      <w:proofErr w:type="spellStart"/>
      <w:proofErr w:type="gramStart"/>
      <w:r w:rsidRPr="00761D2C">
        <w:rPr>
          <w:rFonts w:ascii="Arial" w:hAnsi="Arial" w:cs="Arial"/>
          <w:b/>
        </w:rPr>
        <w:t>p.č</w:t>
      </w:r>
      <w:proofErr w:type="spellEnd"/>
      <w:r w:rsidRPr="00761D2C">
        <w:rPr>
          <w:rFonts w:ascii="Arial" w:hAnsi="Arial" w:cs="Arial"/>
          <w:b/>
        </w:rPr>
        <w:t>.</w:t>
      </w:r>
      <w:proofErr w:type="gramEnd"/>
      <w:r w:rsidRPr="00761D2C">
        <w:rPr>
          <w:rFonts w:ascii="Arial" w:hAnsi="Arial" w:cs="Arial"/>
          <w:b/>
        </w:rPr>
        <w:t xml:space="preserve"> </w:t>
      </w:r>
      <w:r w:rsidR="00D95BBD" w:rsidRPr="00761D2C">
        <w:rPr>
          <w:rFonts w:ascii="Arial" w:hAnsi="Arial" w:cs="Arial"/>
          <w:b/>
        </w:rPr>
        <w:t>6</w:t>
      </w:r>
      <w:r w:rsidR="00751BDA" w:rsidRPr="00761D2C">
        <w:rPr>
          <w:rFonts w:ascii="Arial" w:hAnsi="Arial" w:cs="Arial"/>
          <w:b/>
        </w:rPr>
        <w:t>399</w:t>
      </w:r>
      <w:r w:rsidRPr="00761D2C">
        <w:rPr>
          <w:rFonts w:ascii="Arial" w:hAnsi="Arial" w:cs="Arial"/>
          <w:b/>
        </w:rPr>
        <w:t xml:space="preserve"> – </w:t>
      </w:r>
      <w:r w:rsidR="00751BDA" w:rsidRPr="00761D2C">
        <w:rPr>
          <w:rFonts w:ascii="Arial" w:hAnsi="Arial" w:cs="Arial"/>
          <w:b/>
        </w:rPr>
        <w:t>zahrada o výměře 568 m</w:t>
      </w:r>
      <w:r w:rsidR="00751BDA" w:rsidRPr="00761D2C">
        <w:rPr>
          <w:rFonts w:ascii="Arial" w:hAnsi="Arial" w:cs="Arial"/>
          <w:b/>
          <w:vertAlign w:val="superscript"/>
        </w:rPr>
        <w:t>2</w:t>
      </w:r>
      <w:r w:rsidR="00751BDA" w:rsidRPr="00761D2C">
        <w:rPr>
          <w:rFonts w:ascii="Arial" w:hAnsi="Arial" w:cs="Arial"/>
          <w:b/>
        </w:rPr>
        <w:t xml:space="preserve"> </w:t>
      </w:r>
      <w:r w:rsidR="000E5FDA" w:rsidRPr="00761D2C">
        <w:rPr>
          <w:rFonts w:ascii="Arial" w:hAnsi="Arial" w:cs="Arial"/>
          <w:b/>
        </w:rPr>
        <w:t>v </w:t>
      </w:r>
      <w:proofErr w:type="spellStart"/>
      <w:r w:rsidR="000E5FDA" w:rsidRPr="00761D2C">
        <w:rPr>
          <w:rFonts w:ascii="Arial" w:hAnsi="Arial" w:cs="Arial"/>
          <w:b/>
        </w:rPr>
        <w:t>k.ú</w:t>
      </w:r>
      <w:proofErr w:type="spellEnd"/>
      <w:r w:rsidR="000E5FDA" w:rsidRPr="00761D2C">
        <w:rPr>
          <w:rFonts w:ascii="Arial" w:hAnsi="Arial" w:cs="Arial"/>
          <w:b/>
        </w:rPr>
        <w:t xml:space="preserve">. </w:t>
      </w:r>
      <w:r w:rsidR="00751BDA" w:rsidRPr="00761D2C">
        <w:rPr>
          <w:rFonts w:ascii="Arial" w:hAnsi="Arial" w:cs="Arial"/>
          <w:b/>
        </w:rPr>
        <w:t>Prostějov</w:t>
      </w:r>
      <w:r w:rsidR="00F30C16" w:rsidRPr="00761D2C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="004150AE">
        <w:rPr>
          <w:rFonts w:ascii="Arial" w:eastAsia="Calibri" w:hAnsi="Arial" w:cs="Arial"/>
          <w:b/>
          <w:szCs w:val="20"/>
          <w:lang w:eastAsia="en-US"/>
        </w:rPr>
        <w:t>fyzické osobě</w:t>
      </w:r>
      <w:r w:rsidR="00AD19D8" w:rsidRPr="00761D2C">
        <w:rPr>
          <w:rFonts w:ascii="Arial" w:eastAsia="Calibri" w:hAnsi="Arial" w:cs="Arial"/>
          <w:b/>
          <w:szCs w:val="20"/>
          <w:lang w:eastAsia="en-US"/>
        </w:rPr>
        <w:t>,</w:t>
      </w:r>
      <w:r w:rsidR="000845C9" w:rsidRPr="00761D2C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Pr="00761D2C">
        <w:rPr>
          <w:rFonts w:ascii="Arial" w:hAnsi="Arial" w:cs="Arial"/>
          <w:b/>
        </w:rPr>
        <w:t>za následujících podmínek:</w:t>
      </w:r>
    </w:p>
    <w:p w:rsidR="00AD19D8" w:rsidRPr="00761D2C" w:rsidRDefault="00AD19D8" w:rsidP="00441FFF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761D2C">
        <w:rPr>
          <w:rFonts w:ascii="Arial" w:hAnsi="Arial" w:cs="Arial"/>
          <w:b/>
          <w:bCs/>
        </w:rPr>
        <w:t xml:space="preserve">za nabídnutou kupní cenu ve výši </w:t>
      </w:r>
      <w:r w:rsidR="00AC79AC" w:rsidRPr="00761D2C">
        <w:rPr>
          <w:rFonts w:ascii="Arial" w:hAnsi="Arial" w:cs="Arial"/>
          <w:b/>
          <w:bCs/>
        </w:rPr>
        <w:t>2.001.000 Kč</w:t>
      </w:r>
      <w:r w:rsidR="000845C9" w:rsidRPr="00761D2C">
        <w:rPr>
          <w:rFonts w:ascii="Arial" w:hAnsi="Arial" w:cs="Arial"/>
          <w:b/>
          <w:bCs/>
        </w:rPr>
        <w:t xml:space="preserve"> splatnou před podpisem kupní smlouvy</w:t>
      </w:r>
      <w:r w:rsidR="007076DD" w:rsidRPr="00761D2C">
        <w:rPr>
          <w:rFonts w:ascii="Arial" w:hAnsi="Arial" w:cs="Arial"/>
          <w:b/>
          <w:bCs/>
        </w:rPr>
        <w:t>,</w:t>
      </w:r>
    </w:p>
    <w:p w:rsidR="00E0236E" w:rsidRPr="00761D2C" w:rsidRDefault="000845C9" w:rsidP="00441FFF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761D2C">
        <w:rPr>
          <w:rFonts w:ascii="Arial" w:hAnsi="Arial" w:cs="Arial"/>
          <w:b/>
          <w:bCs/>
        </w:rPr>
        <w:t>náklady spojené s vyhotovením znaleckého posudku na ocenění předmětného pozemku a správní poplatek spojený s podáním návrhu na povolení vkladu vlastnického práva do katastru nemovitostí uhradí kupující,</w:t>
      </w:r>
    </w:p>
    <w:p w:rsidR="00D05421" w:rsidRPr="00761D2C" w:rsidRDefault="000845C9" w:rsidP="00074D0B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761D2C">
        <w:rPr>
          <w:rFonts w:ascii="Arial" w:hAnsi="Arial" w:cs="Arial"/>
          <w:b/>
          <w:bCs/>
        </w:rPr>
        <w:t>při prodeji předmětného pozemku bude uplatněn postup dle Směrnice č. 4/2013, kterou se upravuje systém aplikace kaucí při prodeji majetku Statutárního města Prostějova</w:t>
      </w:r>
      <w:r w:rsidR="00074D0B" w:rsidRPr="00761D2C">
        <w:rPr>
          <w:rFonts w:ascii="Arial" w:hAnsi="Arial" w:cs="Arial"/>
          <w:b/>
          <w:bCs/>
        </w:rPr>
        <w:t>.</w:t>
      </w:r>
    </w:p>
    <w:p w:rsidR="00EC1FAD" w:rsidRPr="00761D2C" w:rsidRDefault="00EC1FAD" w:rsidP="00626DFA">
      <w:pPr>
        <w:ind w:left="284"/>
        <w:jc w:val="both"/>
        <w:rPr>
          <w:rFonts w:ascii="Arial" w:hAnsi="Arial" w:cs="Arial"/>
          <w:b/>
        </w:rPr>
      </w:pPr>
    </w:p>
    <w:p w:rsidR="00AD19D8" w:rsidRPr="00761D2C" w:rsidRDefault="00AD19D8" w:rsidP="00626DFA">
      <w:pPr>
        <w:ind w:left="284"/>
        <w:jc w:val="both"/>
        <w:rPr>
          <w:rFonts w:ascii="Arial" w:hAnsi="Arial" w:cs="Arial"/>
          <w:b/>
        </w:rPr>
      </w:pPr>
    </w:p>
    <w:p w:rsidR="009760BE" w:rsidRPr="00761D2C" w:rsidRDefault="009760BE" w:rsidP="006B33A6">
      <w:pPr>
        <w:jc w:val="both"/>
        <w:rPr>
          <w:rFonts w:ascii="Arial" w:hAnsi="Arial" w:cs="Arial"/>
          <w:b/>
        </w:rPr>
      </w:pPr>
    </w:p>
    <w:p w:rsidR="00C536B0" w:rsidRPr="00761D2C" w:rsidRDefault="00C536B0" w:rsidP="00C536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25"/>
        <w:gridCol w:w="3540"/>
        <w:gridCol w:w="1506"/>
        <w:gridCol w:w="1607"/>
      </w:tblGrid>
      <w:tr w:rsidR="00761D2C" w:rsidRPr="00761D2C" w:rsidTr="005A5509">
        <w:tc>
          <w:tcPr>
            <w:tcW w:w="8778" w:type="dxa"/>
            <w:gridSpan w:val="4"/>
          </w:tcPr>
          <w:p w:rsidR="00C536B0" w:rsidRPr="00761D2C" w:rsidRDefault="00C536B0" w:rsidP="00A5276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1D2C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761D2C" w:rsidRPr="00761D2C" w:rsidTr="005A5509">
        <w:tc>
          <w:tcPr>
            <w:tcW w:w="2125" w:type="dxa"/>
          </w:tcPr>
          <w:p w:rsidR="00B86545" w:rsidRPr="00761D2C" w:rsidRDefault="00B86545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761D2C" w:rsidRDefault="00C536B0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61D2C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40" w:type="dxa"/>
          </w:tcPr>
          <w:p w:rsidR="00B86545" w:rsidRPr="00761D2C" w:rsidRDefault="00B86545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A35E9B" w:rsidRPr="00761D2C" w:rsidRDefault="00D05421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Ing.</w:t>
            </w:r>
            <w:r w:rsidR="00C536B0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5A5509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1. </w:t>
            </w:r>
            <w:r w:rsidR="00C536B0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náměstk</w:t>
            </w:r>
            <w:r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yně</w:t>
            </w:r>
            <w:r w:rsidR="00C536B0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506" w:type="dxa"/>
            <w:vAlign w:val="bottom"/>
          </w:tcPr>
          <w:p w:rsidR="00C536B0" w:rsidRPr="00761D2C" w:rsidRDefault="00425171" w:rsidP="0042517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C536B0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C0EB8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C536B0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074D0B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proofErr w:type="gramEnd"/>
          </w:p>
        </w:tc>
        <w:tc>
          <w:tcPr>
            <w:tcW w:w="1607" w:type="dxa"/>
            <w:vAlign w:val="bottom"/>
          </w:tcPr>
          <w:p w:rsidR="00C536B0" w:rsidRPr="00761D2C" w:rsidRDefault="004150AE" w:rsidP="00A5276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761D2C" w:rsidRPr="00761D2C" w:rsidTr="005A5509">
        <w:tc>
          <w:tcPr>
            <w:tcW w:w="2125" w:type="dxa"/>
          </w:tcPr>
          <w:p w:rsidR="00B86545" w:rsidRPr="00761D2C" w:rsidRDefault="00B86545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761D2C" w:rsidRDefault="00C536B0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61D2C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40" w:type="dxa"/>
          </w:tcPr>
          <w:p w:rsidR="00B86545" w:rsidRPr="00761D2C" w:rsidRDefault="00B86545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761D2C" w:rsidRDefault="00C536B0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61D2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4C39E6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506" w:type="dxa"/>
            <w:vAlign w:val="bottom"/>
          </w:tcPr>
          <w:p w:rsidR="00C536B0" w:rsidRPr="00761D2C" w:rsidRDefault="00425171" w:rsidP="0042517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C536B0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C0EB8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C536B0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074D0B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proofErr w:type="gramEnd"/>
          </w:p>
        </w:tc>
        <w:tc>
          <w:tcPr>
            <w:tcW w:w="1607" w:type="dxa"/>
            <w:vAlign w:val="bottom"/>
          </w:tcPr>
          <w:p w:rsidR="00C536B0" w:rsidRPr="00761D2C" w:rsidRDefault="004150AE" w:rsidP="00A5276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C536B0" w:rsidRPr="00761D2C" w:rsidTr="005A5509">
        <w:tc>
          <w:tcPr>
            <w:tcW w:w="2125" w:type="dxa"/>
          </w:tcPr>
          <w:p w:rsidR="00B86545" w:rsidRPr="00761D2C" w:rsidRDefault="00B86545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761D2C" w:rsidRDefault="00C536B0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61D2C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40" w:type="dxa"/>
          </w:tcPr>
          <w:p w:rsidR="00B86545" w:rsidRPr="00761D2C" w:rsidRDefault="00B86545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761D2C" w:rsidRDefault="00C536B0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Ing. Milena Vrbová, odborný referent oddělení nakládání s majetkem města Odboru SÚMM</w:t>
            </w:r>
          </w:p>
        </w:tc>
        <w:tc>
          <w:tcPr>
            <w:tcW w:w="1506" w:type="dxa"/>
            <w:vAlign w:val="bottom"/>
          </w:tcPr>
          <w:p w:rsidR="00C536B0" w:rsidRPr="00761D2C" w:rsidRDefault="00425171" w:rsidP="0042517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B84C37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C0EB8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C536B0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074D0B" w:rsidRPr="00761D2C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proofErr w:type="gramEnd"/>
          </w:p>
        </w:tc>
        <w:tc>
          <w:tcPr>
            <w:tcW w:w="1607" w:type="dxa"/>
            <w:vAlign w:val="bottom"/>
          </w:tcPr>
          <w:p w:rsidR="00C536B0" w:rsidRPr="00761D2C" w:rsidRDefault="004150AE" w:rsidP="00A5276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5A5509" w:rsidRPr="00761D2C" w:rsidRDefault="005A5509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761D2C" w:rsidRDefault="00C536B0" w:rsidP="00404A33">
      <w:pPr>
        <w:pStyle w:val="Zkladntext"/>
        <w:tabs>
          <w:tab w:val="clear" w:pos="0"/>
          <w:tab w:val="left" w:pos="-284"/>
          <w:tab w:val="left" w:pos="6237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761D2C">
        <w:rPr>
          <w:rFonts w:ascii="Arial" w:hAnsi="Arial" w:cs="Arial"/>
          <w:b/>
          <w:sz w:val="24"/>
          <w:u w:val="single"/>
        </w:rPr>
        <w:t>Důvodová zpráva:</w:t>
      </w:r>
    </w:p>
    <w:p w:rsidR="00425171" w:rsidRPr="00761D2C" w:rsidRDefault="00425171" w:rsidP="00404A33">
      <w:pPr>
        <w:tabs>
          <w:tab w:val="left" w:pos="6237"/>
        </w:tabs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761D2C" w:rsidRDefault="00C536B0" w:rsidP="00404A33">
      <w:pPr>
        <w:tabs>
          <w:tab w:val="left" w:pos="6237"/>
        </w:tabs>
        <w:jc w:val="both"/>
        <w:rPr>
          <w:rFonts w:ascii="Arial" w:hAnsi="Arial" w:cs="Arial"/>
        </w:rPr>
      </w:pPr>
      <w:r w:rsidRPr="00761D2C">
        <w:rPr>
          <w:rFonts w:ascii="Arial" w:eastAsia="Calibri" w:hAnsi="Arial" w:cs="Arial"/>
          <w:szCs w:val="20"/>
          <w:lang w:eastAsia="en-US"/>
        </w:rPr>
        <w:t xml:space="preserve">Dne </w:t>
      </w:r>
      <w:r w:rsidR="00F05DE1" w:rsidRPr="00761D2C">
        <w:rPr>
          <w:rFonts w:ascii="Arial" w:eastAsia="Calibri" w:hAnsi="Arial" w:cs="Arial"/>
          <w:szCs w:val="20"/>
          <w:lang w:eastAsia="en-US"/>
        </w:rPr>
        <w:t>2</w:t>
      </w:r>
      <w:r w:rsidR="004D22D1" w:rsidRPr="00761D2C">
        <w:rPr>
          <w:rFonts w:ascii="Arial" w:eastAsia="Calibri" w:hAnsi="Arial" w:cs="Arial"/>
          <w:szCs w:val="20"/>
          <w:lang w:eastAsia="en-US"/>
        </w:rPr>
        <w:t>4</w:t>
      </w:r>
      <w:r w:rsidRPr="00761D2C">
        <w:rPr>
          <w:rFonts w:ascii="Arial" w:eastAsia="Calibri" w:hAnsi="Arial" w:cs="Arial"/>
          <w:szCs w:val="20"/>
          <w:lang w:eastAsia="en-US"/>
        </w:rPr>
        <w:t>.</w:t>
      </w:r>
      <w:r w:rsidR="004D22D1" w:rsidRPr="00761D2C">
        <w:rPr>
          <w:rFonts w:ascii="Arial" w:eastAsia="Calibri" w:hAnsi="Arial" w:cs="Arial"/>
          <w:szCs w:val="20"/>
          <w:lang w:eastAsia="en-US"/>
        </w:rPr>
        <w:t>09</w:t>
      </w:r>
      <w:r w:rsidRPr="00761D2C">
        <w:rPr>
          <w:rFonts w:ascii="Arial" w:eastAsia="Calibri" w:hAnsi="Arial" w:cs="Arial"/>
          <w:szCs w:val="20"/>
          <w:lang w:eastAsia="en-US"/>
        </w:rPr>
        <w:t>.20</w:t>
      </w:r>
      <w:r w:rsidR="00D05421" w:rsidRPr="00761D2C">
        <w:rPr>
          <w:rFonts w:ascii="Arial" w:eastAsia="Calibri" w:hAnsi="Arial" w:cs="Arial"/>
          <w:szCs w:val="20"/>
          <w:lang w:eastAsia="en-US"/>
        </w:rPr>
        <w:t>2</w:t>
      </w:r>
      <w:r w:rsidR="004D22D1" w:rsidRPr="00761D2C">
        <w:rPr>
          <w:rFonts w:ascii="Arial" w:eastAsia="Calibri" w:hAnsi="Arial" w:cs="Arial"/>
          <w:szCs w:val="20"/>
          <w:lang w:eastAsia="en-US"/>
        </w:rPr>
        <w:t>4</w:t>
      </w:r>
      <w:r w:rsidRPr="00761D2C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4150AE">
        <w:rPr>
          <w:rFonts w:ascii="Arial" w:eastAsia="Calibri" w:hAnsi="Arial" w:cs="Arial"/>
          <w:szCs w:val="20"/>
          <w:lang w:eastAsia="en-US"/>
        </w:rPr>
        <w:t>a fyzická osoba</w:t>
      </w:r>
      <w:r w:rsidRPr="00761D2C">
        <w:rPr>
          <w:rFonts w:ascii="Arial" w:eastAsia="Calibri" w:hAnsi="Arial" w:cs="Arial"/>
          <w:szCs w:val="20"/>
          <w:lang w:eastAsia="en-US"/>
        </w:rPr>
        <w:t xml:space="preserve">, se žádostí o </w:t>
      </w:r>
      <w:r w:rsidR="00950CDE" w:rsidRPr="00761D2C">
        <w:rPr>
          <w:rFonts w:ascii="Arial" w:eastAsia="Calibri" w:hAnsi="Arial" w:cs="Arial"/>
          <w:szCs w:val="20"/>
          <w:lang w:eastAsia="en-US"/>
        </w:rPr>
        <w:t>koupi</w:t>
      </w:r>
      <w:r w:rsidRPr="00761D2C">
        <w:rPr>
          <w:rFonts w:ascii="Arial" w:eastAsia="Calibri" w:hAnsi="Arial" w:cs="Arial"/>
          <w:szCs w:val="20"/>
          <w:lang w:eastAsia="en-US"/>
        </w:rPr>
        <w:t xml:space="preserve"> pozemk</w:t>
      </w:r>
      <w:r w:rsidR="005A5534" w:rsidRPr="00761D2C">
        <w:rPr>
          <w:rFonts w:ascii="Arial" w:eastAsia="Calibri" w:hAnsi="Arial" w:cs="Arial"/>
          <w:szCs w:val="20"/>
          <w:lang w:eastAsia="en-US"/>
        </w:rPr>
        <w:t>u</w:t>
      </w:r>
      <w:r w:rsidRPr="00761D2C">
        <w:rPr>
          <w:rFonts w:ascii="Arial" w:eastAsia="Calibri" w:hAnsi="Arial" w:cs="Arial"/>
          <w:szCs w:val="20"/>
          <w:lang w:eastAsia="en-US"/>
        </w:rPr>
        <w:t xml:space="preserve"> </w:t>
      </w:r>
      <w:r w:rsidR="00E149FD" w:rsidRPr="00761D2C">
        <w:rPr>
          <w:rFonts w:ascii="Arial" w:eastAsia="Calibri" w:hAnsi="Arial" w:cs="Arial"/>
          <w:szCs w:val="20"/>
          <w:lang w:eastAsia="en-US"/>
        </w:rPr>
        <w:t xml:space="preserve">ve vlastnictví </w:t>
      </w:r>
      <w:r w:rsidRPr="00761D2C">
        <w:rPr>
          <w:rFonts w:ascii="Arial" w:eastAsia="Calibri" w:hAnsi="Arial" w:cs="Arial"/>
          <w:szCs w:val="20"/>
          <w:lang w:eastAsia="en-US"/>
        </w:rPr>
        <w:t xml:space="preserve">Statutárního města Prostějova </w:t>
      </w:r>
      <w:proofErr w:type="spellStart"/>
      <w:proofErr w:type="gramStart"/>
      <w:r w:rsidRPr="00761D2C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761D2C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761D2C">
        <w:rPr>
          <w:rFonts w:ascii="Arial" w:eastAsia="Calibri" w:hAnsi="Arial" w:cs="Arial"/>
          <w:szCs w:val="20"/>
          <w:lang w:eastAsia="en-US"/>
        </w:rPr>
        <w:t xml:space="preserve"> </w:t>
      </w:r>
      <w:r w:rsidR="00D05421" w:rsidRPr="00761D2C">
        <w:rPr>
          <w:rFonts w:ascii="Arial" w:eastAsia="Calibri" w:hAnsi="Arial" w:cs="Arial"/>
          <w:szCs w:val="20"/>
          <w:lang w:eastAsia="en-US"/>
        </w:rPr>
        <w:t>6</w:t>
      </w:r>
      <w:r w:rsidR="004D22D1" w:rsidRPr="00761D2C">
        <w:rPr>
          <w:rFonts w:ascii="Arial" w:eastAsia="Calibri" w:hAnsi="Arial" w:cs="Arial"/>
          <w:szCs w:val="20"/>
          <w:lang w:eastAsia="en-US"/>
        </w:rPr>
        <w:t>399</w:t>
      </w:r>
      <w:r w:rsidRPr="00761D2C">
        <w:rPr>
          <w:rFonts w:ascii="Arial" w:eastAsia="Calibri" w:hAnsi="Arial" w:cs="Arial"/>
          <w:szCs w:val="20"/>
          <w:lang w:eastAsia="en-US"/>
        </w:rPr>
        <w:t xml:space="preserve"> </w:t>
      </w:r>
      <w:r w:rsidR="004D22D1" w:rsidRPr="00761D2C">
        <w:rPr>
          <w:rFonts w:ascii="Arial" w:eastAsia="Calibri" w:hAnsi="Arial" w:cs="Arial"/>
          <w:szCs w:val="20"/>
          <w:lang w:eastAsia="en-US"/>
        </w:rPr>
        <w:t>– zahrada o výměře 568 m</w:t>
      </w:r>
      <w:r w:rsidR="004D22D1" w:rsidRPr="00761D2C">
        <w:rPr>
          <w:rFonts w:ascii="Arial" w:eastAsia="Calibri" w:hAnsi="Arial" w:cs="Arial"/>
          <w:szCs w:val="20"/>
          <w:vertAlign w:val="superscript"/>
          <w:lang w:eastAsia="en-US"/>
        </w:rPr>
        <w:t xml:space="preserve">2 </w:t>
      </w:r>
      <w:r w:rsidR="004618A0" w:rsidRPr="00761D2C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4618A0" w:rsidRPr="00761D2C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4618A0" w:rsidRPr="00761D2C">
        <w:rPr>
          <w:rFonts w:ascii="Arial" w:eastAsia="Calibri" w:hAnsi="Arial" w:cs="Arial"/>
          <w:szCs w:val="20"/>
          <w:lang w:eastAsia="en-US"/>
        </w:rPr>
        <w:t xml:space="preserve">. </w:t>
      </w:r>
      <w:r w:rsidR="004D22D1" w:rsidRPr="00761D2C">
        <w:rPr>
          <w:rFonts w:ascii="Arial" w:eastAsia="Calibri" w:hAnsi="Arial" w:cs="Arial"/>
          <w:szCs w:val="20"/>
          <w:lang w:eastAsia="en-US"/>
        </w:rPr>
        <w:t>Prostějov. Jedná se o pozemek v ulici Brněnská v blízkosti okružní křižovatky na ul. Brněnská a Okružní v Prostějově naproti areálu Centra sociálních služeb.</w:t>
      </w:r>
      <w:r w:rsidR="00F05DE1" w:rsidRPr="00761D2C">
        <w:rPr>
          <w:rFonts w:ascii="Arial" w:eastAsia="Calibri" w:hAnsi="Arial" w:cs="Arial"/>
          <w:szCs w:val="20"/>
          <w:lang w:eastAsia="en-US"/>
        </w:rPr>
        <w:t xml:space="preserve"> </w:t>
      </w:r>
      <w:r w:rsidR="004D22D1" w:rsidRPr="00761D2C">
        <w:rPr>
          <w:rFonts w:ascii="Arial" w:eastAsia="Calibri" w:hAnsi="Arial" w:cs="Arial"/>
          <w:szCs w:val="20"/>
          <w:lang w:eastAsia="en-US"/>
        </w:rPr>
        <w:t xml:space="preserve">Předmětný pozemek tvoří </w:t>
      </w:r>
      <w:r w:rsidR="00382884" w:rsidRPr="00761D2C">
        <w:rPr>
          <w:rFonts w:ascii="Arial" w:eastAsia="Calibri" w:hAnsi="Arial" w:cs="Arial"/>
          <w:szCs w:val="20"/>
          <w:lang w:eastAsia="en-US"/>
        </w:rPr>
        <w:t>jeden</w:t>
      </w:r>
      <w:r w:rsidR="00461962" w:rsidRPr="00761D2C">
        <w:rPr>
          <w:rFonts w:ascii="Arial" w:eastAsia="Calibri" w:hAnsi="Arial" w:cs="Arial"/>
          <w:szCs w:val="20"/>
          <w:lang w:eastAsia="en-US"/>
        </w:rPr>
        <w:t xml:space="preserve"> uzavřený</w:t>
      </w:r>
      <w:r w:rsidR="00382884" w:rsidRPr="00761D2C">
        <w:rPr>
          <w:rFonts w:ascii="Arial" w:eastAsia="Calibri" w:hAnsi="Arial" w:cs="Arial"/>
          <w:szCs w:val="20"/>
          <w:lang w:eastAsia="en-US"/>
        </w:rPr>
        <w:t xml:space="preserve"> </w:t>
      </w:r>
      <w:r w:rsidR="004D22D1" w:rsidRPr="00761D2C">
        <w:rPr>
          <w:rFonts w:ascii="Arial" w:eastAsia="Calibri" w:hAnsi="Arial" w:cs="Arial"/>
          <w:szCs w:val="20"/>
          <w:lang w:eastAsia="en-US"/>
        </w:rPr>
        <w:t xml:space="preserve">funkční celek </w:t>
      </w:r>
      <w:r w:rsidR="00382884" w:rsidRPr="00761D2C">
        <w:rPr>
          <w:rFonts w:ascii="Arial" w:eastAsia="Calibri" w:hAnsi="Arial" w:cs="Arial"/>
          <w:szCs w:val="20"/>
          <w:lang w:eastAsia="en-US"/>
        </w:rPr>
        <w:t xml:space="preserve">s rodinným domem </w:t>
      </w:r>
      <w:proofErr w:type="gramStart"/>
      <w:r w:rsidR="00382884" w:rsidRPr="00761D2C">
        <w:rPr>
          <w:rFonts w:ascii="Arial" w:eastAsia="Calibri" w:hAnsi="Arial" w:cs="Arial"/>
          <w:szCs w:val="20"/>
          <w:lang w:eastAsia="en-US"/>
        </w:rPr>
        <w:t>č.p.</w:t>
      </w:r>
      <w:proofErr w:type="gramEnd"/>
      <w:r w:rsidR="00382884" w:rsidRPr="00761D2C">
        <w:rPr>
          <w:rFonts w:ascii="Arial" w:eastAsia="Calibri" w:hAnsi="Arial" w:cs="Arial"/>
          <w:szCs w:val="20"/>
          <w:lang w:eastAsia="en-US"/>
        </w:rPr>
        <w:t xml:space="preserve"> 1430 (Brněnská </w:t>
      </w:r>
      <w:r w:rsidR="00950CDE" w:rsidRPr="00761D2C">
        <w:rPr>
          <w:rFonts w:ascii="Arial" w:eastAsia="Calibri" w:hAnsi="Arial" w:cs="Arial"/>
          <w:szCs w:val="20"/>
          <w:lang w:eastAsia="en-US"/>
        </w:rPr>
        <w:t>1430/</w:t>
      </w:r>
      <w:r w:rsidR="00382884" w:rsidRPr="00761D2C">
        <w:rPr>
          <w:rFonts w:ascii="Arial" w:eastAsia="Calibri" w:hAnsi="Arial" w:cs="Arial"/>
          <w:szCs w:val="20"/>
          <w:lang w:eastAsia="en-US"/>
        </w:rPr>
        <w:t>84 v Prostějově), jež je součást</w:t>
      </w:r>
      <w:r w:rsidR="00950CDE" w:rsidRPr="00761D2C">
        <w:rPr>
          <w:rFonts w:ascii="Arial" w:eastAsia="Calibri" w:hAnsi="Arial" w:cs="Arial"/>
          <w:szCs w:val="20"/>
          <w:lang w:eastAsia="en-US"/>
        </w:rPr>
        <w:t xml:space="preserve">í pozemku </w:t>
      </w:r>
      <w:proofErr w:type="spellStart"/>
      <w:r w:rsidR="00950CDE" w:rsidRPr="00761D2C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950CDE" w:rsidRPr="00761D2C">
        <w:rPr>
          <w:rFonts w:ascii="Arial" w:eastAsia="Calibri" w:hAnsi="Arial" w:cs="Arial"/>
          <w:szCs w:val="20"/>
          <w:lang w:eastAsia="en-US"/>
        </w:rPr>
        <w:t>. 2617, a s pozemkem</w:t>
      </w:r>
      <w:r w:rsidR="00382884" w:rsidRPr="00761D2C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r w:rsidR="00382884" w:rsidRPr="00761D2C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382884" w:rsidRPr="00761D2C">
        <w:rPr>
          <w:rFonts w:ascii="Arial" w:eastAsia="Calibri" w:hAnsi="Arial" w:cs="Arial"/>
          <w:szCs w:val="20"/>
          <w:lang w:eastAsia="en-US"/>
        </w:rPr>
        <w:t>. 6398 (zahrada u tohoto rodinného domu), oba v </w:t>
      </w:r>
      <w:proofErr w:type="spellStart"/>
      <w:r w:rsidR="00382884" w:rsidRPr="00761D2C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382884" w:rsidRPr="00761D2C">
        <w:rPr>
          <w:rFonts w:ascii="Arial" w:eastAsia="Calibri" w:hAnsi="Arial" w:cs="Arial"/>
          <w:szCs w:val="20"/>
          <w:lang w:eastAsia="en-US"/>
        </w:rPr>
        <w:t>. Prostějov, které jsou ve vlastnictví žadatele.</w:t>
      </w:r>
      <w:r w:rsidR="004D22D1" w:rsidRPr="00761D2C">
        <w:rPr>
          <w:rFonts w:ascii="Arial" w:eastAsia="Calibri" w:hAnsi="Arial" w:cs="Arial"/>
          <w:szCs w:val="20"/>
          <w:lang w:eastAsia="en-US"/>
        </w:rPr>
        <w:t xml:space="preserve"> Předmětný pozemek nemá vlastní vje</w:t>
      </w:r>
      <w:r w:rsidR="00EA72E2" w:rsidRPr="00761D2C">
        <w:rPr>
          <w:rFonts w:ascii="Arial" w:eastAsia="Calibri" w:hAnsi="Arial" w:cs="Arial"/>
          <w:szCs w:val="20"/>
          <w:lang w:eastAsia="en-US"/>
        </w:rPr>
        <w:t>zd ani vstup z ulice Brněnská. V</w:t>
      </w:r>
      <w:r w:rsidR="004D22D1" w:rsidRPr="00761D2C">
        <w:rPr>
          <w:rFonts w:ascii="Arial" w:eastAsia="Calibri" w:hAnsi="Arial" w:cs="Arial"/>
          <w:szCs w:val="20"/>
          <w:lang w:eastAsia="en-US"/>
        </w:rPr>
        <w:t>stup je</w:t>
      </w:r>
      <w:r w:rsidR="00EA72E2" w:rsidRPr="00761D2C">
        <w:rPr>
          <w:rFonts w:ascii="Arial" w:eastAsia="Calibri" w:hAnsi="Arial" w:cs="Arial"/>
          <w:szCs w:val="20"/>
          <w:lang w:eastAsia="en-US"/>
        </w:rPr>
        <w:t xml:space="preserve"> možný</w:t>
      </w:r>
      <w:r w:rsidR="004D22D1" w:rsidRPr="00761D2C">
        <w:rPr>
          <w:rFonts w:ascii="Arial" w:eastAsia="Calibri" w:hAnsi="Arial" w:cs="Arial"/>
          <w:szCs w:val="20"/>
          <w:lang w:eastAsia="en-US"/>
        </w:rPr>
        <w:t xml:space="preserve"> pouze ze zahrady </w:t>
      </w:r>
      <w:r w:rsidR="00EA72E2" w:rsidRPr="00761D2C">
        <w:rPr>
          <w:rFonts w:ascii="Arial" w:eastAsia="Calibri" w:hAnsi="Arial" w:cs="Arial"/>
          <w:szCs w:val="20"/>
          <w:lang w:eastAsia="en-US"/>
        </w:rPr>
        <w:t xml:space="preserve">pozemku </w:t>
      </w:r>
      <w:proofErr w:type="spellStart"/>
      <w:proofErr w:type="gramStart"/>
      <w:r w:rsidR="004D22D1" w:rsidRPr="00761D2C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D22D1" w:rsidRPr="00761D2C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D22D1" w:rsidRPr="00761D2C">
        <w:rPr>
          <w:rFonts w:ascii="Arial" w:eastAsia="Calibri" w:hAnsi="Arial" w:cs="Arial"/>
          <w:szCs w:val="20"/>
          <w:lang w:eastAsia="en-US"/>
        </w:rPr>
        <w:t xml:space="preserve"> 6398 v </w:t>
      </w:r>
      <w:proofErr w:type="spellStart"/>
      <w:r w:rsidR="004D22D1" w:rsidRPr="00761D2C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4D22D1" w:rsidRPr="00761D2C">
        <w:rPr>
          <w:rFonts w:ascii="Arial" w:eastAsia="Calibri" w:hAnsi="Arial" w:cs="Arial"/>
          <w:szCs w:val="20"/>
          <w:lang w:eastAsia="en-US"/>
        </w:rPr>
        <w:t xml:space="preserve">. Prostějov </w:t>
      </w:r>
      <w:r w:rsidR="00382884" w:rsidRPr="00761D2C">
        <w:rPr>
          <w:rFonts w:ascii="Arial" w:eastAsia="Calibri" w:hAnsi="Arial" w:cs="Arial"/>
          <w:szCs w:val="20"/>
          <w:lang w:eastAsia="en-US"/>
        </w:rPr>
        <w:t>ve vlastnictví žada</w:t>
      </w:r>
      <w:r w:rsidR="00950CDE" w:rsidRPr="00761D2C">
        <w:rPr>
          <w:rFonts w:ascii="Arial" w:eastAsia="Calibri" w:hAnsi="Arial" w:cs="Arial"/>
          <w:szCs w:val="20"/>
          <w:lang w:eastAsia="en-US"/>
        </w:rPr>
        <w:t>tele. Předmětný pozemek žadatel</w:t>
      </w:r>
      <w:r w:rsidR="00382884" w:rsidRPr="00761D2C">
        <w:rPr>
          <w:rFonts w:ascii="Arial" w:eastAsia="Calibri" w:hAnsi="Arial" w:cs="Arial"/>
          <w:szCs w:val="20"/>
          <w:lang w:eastAsia="en-US"/>
        </w:rPr>
        <w:t xml:space="preserve"> užívá </w:t>
      </w:r>
      <w:r w:rsidR="004D22D1" w:rsidRPr="00761D2C">
        <w:rPr>
          <w:rFonts w:ascii="Arial" w:eastAsia="Calibri" w:hAnsi="Arial" w:cs="Arial"/>
          <w:szCs w:val="20"/>
          <w:lang w:eastAsia="en-US"/>
        </w:rPr>
        <w:t xml:space="preserve">na základě Smlouvy o nájmu č. 2023/50/151 ze dne </w:t>
      </w:r>
      <w:proofErr w:type="gramStart"/>
      <w:r w:rsidR="004D22D1" w:rsidRPr="00761D2C">
        <w:rPr>
          <w:rFonts w:ascii="Arial" w:eastAsia="Calibri" w:hAnsi="Arial" w:cs="Arial"/>
          <w:szCs w:val="20"/>
          <w:lang w:eastAsia="en-US"/>
        </w:rPr>
        <w:t>19.05.2023</w:t>
      </w:r>
      <w:proofErr w:type="gramEnd"/>
      <w:r w:rsidR="004D22D1" w:rsidRPr="00761D2C">
        <w:rPr>
          <w:rFonts w:ascii="Arial" w:eastAsia="Calibri" w:hAnsi="Arial" w:cs="Arial"/>
          <w:szCs w:val="20"/>
          <w:lang w:eastAsia="en-US"/>
        </w:rPr>
        <w:t>.</w:t>
      </w:r>
      <w:r w:rsidR="00402107" w:rsidRPr="00761D2C">
        <w:rPr>
          <w:rFonts w:ascii="Arial" w:hAnsi="Arial" w:cs="Arial"/>
        </w:rPr>
        <w:t xml:space="preserve"> </w:t>
      </w:r>
      <w:r w:rsidR="00382884" w:rsidRPr="00761D2C">
        <w:rPr>
          <w:rFonts w:ascii="Arial" w:hAnsi="Arial" w:cs="Arial"/>
        </w:rPr>
        <w:t xml:space="preserve">Tato smlouva je uzavřena na dobu neurčitou s tříměsíční výpovědní lhůtou; aktuální nájemné činí 2.840 Kč ročně. </w:t>
      </w:r>
      <w:r w:rsidRPr="00761D2C">
        <w:rPr>
          <w:rFonts w:ascii="Arial" w:hAnsi="Arial" w:cs="Arial"/>
        </w:rPr>
        <w:t xml:space="preserve">Záležitost je řešena pod </w:t>
      </w:r>
      <w:proofErr w:type="spellStart"/>
      <w:r w:rsidRPr="00761D2C">
        <w:rPr>
          <w:rFonts w:ascii="Arial" w:hAnsi="Arial" w:cs="Arial"/>
        </w:rPr>
        <w:t>sp</w:t>
      </w:r>
      <w:proofErr w:type="spellEnd"/>
      <w:r w:rsidRPr="00761D2C">
        <w:rPr>
          <w:rFonts w:ascii="Arial" w:hAnsi="Arial" w:cs="Arial"/>
        </w:rPr>
        <w:t xml:space="preserve">. zn. OSUMM </w:t>
      </w:r>
      <w:r w:rsidR="004D22D1" w:rsidRPr="00761D2C">
        <w:rPr>
          <w:rFonts w:ascii="Arial" w:hAnsi="Arial" w:cs="Arial"/>
        </w:rPr>
        <w:t>129</w:t>
      </w:r>
      <w:r w:rsidR="00AF7CF7" w:rsidRPr="00761D2C">
        <w:rPr>
          <w:rFonts w:ascii="Arial" w:hAnsi="Arial" w:cs="Arial"/>
        </w:rPr>
        <w:t>/20</w:t>
      </w:r>
      <w:r w:rsidR="00A44FCD" w:rsidRPr="00761D2C">
        <w:rPr>
          <w:rFonts w:ascii="Arial" w:hAnsi="Arial" w:cs="Arial"/>
        </w:rPr>
        <w:t>2</w:t>
      </w:r>
      <w:r w:rsidR="004D22D1" w:rsidRPr="00761D2C">
        <w:rPr>
          <w:rFonts w:ascii="Arial" w:hAnsi="Arial" w:cs="Arial"/>
        </w:rPr>
        <w:t>3</w:t>
      </w:r>
      <w:r w:rsidRPr="00761D2C">
        <w:rPr>
          <w:rFonts w:ascii="Arial" w:hAnsi="Arial" w:cs="Arial"/>
        </w:rPr>
        <w:t xml:space="preserve">. </w:t>
      </w:r>
    </w:p>
    <w:p w:rsidR="00425171" w:rsidRPr="00761D2C" w:rsidRDefault="00425171" w:rsidP="00404A33">
      <w:pPr>
        <w:tabs>
          <w:tab w:val="left" w:pos="284"/>
          <w:tab w:val="left" w:pos="6237"/>
        </w:tabs>
        <w:jc w:val="both"/>
        <w:rPr>
          <w:rFonts w:ascii="Arial" w:hAnsi="Arial" w:cs="Arial"/>
          <w:b/>
          <w:u w:val="single"/>
        </w:rPr>
      </w:pPr>
    </w:p>
    <w:p w:rsidR="00C536B0" w:rsidRPr="00761D2C" w:rsidRDefault="00C536B0" w:rsidP="00404A33">
      <w:pPr>
        <w:tabs>
          <w:tab w:val="left" w:pos="284"/>
          <w:tab w:val="left" w:pos="6237"/>
        </w:tabs>
        <w:jc w:val="both"/>
        <w:rPr>
          <w:rFonts w:ascii="Arial" w:hAnsi="Arial" w:cs="Arial"/>
          <w:b/>
          <w:u w:val="single"/>
        </w:rPr>
      </w:pPr>
      <w:r w:rsidRPr="00761D2C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761D2C">
        <w:rPr>
          <w:rFonts w:ascii="Arial" w:hAnsi="Arial" w:cs="Arial"/>
          <w:b/>
          <w:u w:val="single"/>
        </w:rPr>
        <w:t>MMPv</w:t>
      </w:r>
      <w:proofErr w:type="spellEnd"/>
      <w:r w:rsidRPr="00761D2C">
        <w:rPr>
          <w:rFonts w:ascii="Arial" w:hAnsi="Arial" w:cs="Arial"/>
          <w:b/>
          <w:u w:val="single"/>
        </w:rPr>
        <w:t xml:space="preserve"> (subjektů):</w:t>
      </w:r>
    </w:p>
    <w:p w:rsidR="00425171" w:rsidRPr="00761D2C" w:rsidRDefault="00425171" w:rsidP="00404A33">
      <w:pPr>
        <w:tabs>
          <w:tab w:val="left" w:pos="284"/>
          <w:tab w:val="left" w:pos="6237"/>
        </w:tabs>
        <w:jc w:val="both"/>
        <w:rPr>
          <w:rFonts w:ascii="Arial" w:hAnsi="Arial" w:cs="Arial"/>
          <w:b/>
          <w:u w:val="single"/>
        </w:rPr>
      </w:pPr>
    </w:p>
    <w:p w:rsidR="00C536B0" w:rsidRPr="00761D2C" w:rsidRDefault="00C536B0" w:rsidP="00404A33">
      <w:pPr>
        <w:tabs>
          <w:tab w:val="left" w:pos="284"/>
          <w:tab w:val="left" w:pos="6237"/>
        </w:tabs>
        <w:jc w:val="both"/>
        <w:rPr>
          <w:rFonts w:ascii="Arial" w:hAnsi="Arial" w:cs="Arial"/>
        </w:rPr>
      </w:pPr>
      <w:r w:rsidRPr="00761D2C">
        <w:rPr>
          <w:rFonts w:ascii="Arial" w:hAnsi="Arial" w:cs="Arial"/>
          <w:b/>
        </w:rPr>
        <w:t xml:space="preserve">1. Odbor územního plánování a památkové péče </w:t>
      </w:r>
      <w:r w:rsidR="008719FC" w:rsidRPr="00761D2C">
        <w:rPr>
          <w:rFonts w:ascii="Arial" w:hAnsi="Arial" w:cs="Arial"/>
        </w:rPr>
        <w:t>z hlediska územního plánu</w:t>
      </w:r>
      <w:r w:rsidR="008719FC" w:rsidRPr="00761D2C">
        <w:rPr>
          <w:rFonts w:ascii="Arial" w:hAnsi="Arial" w:cs="Arial"/>
          <w:b/>
        </w:rPr>
        <w:t xml:space="preserve"> </w:t>
      </w:r>
      <w:r w:rsidR="0026583E" w:rsidRPr="00761D2C">
        <w:rPr>
          <w:rFonts w:ascii="Arial" w:hAnsi="Arial" w:cs="Arial"/>
          <w:b/>
        </w:rPr>
        <w:t>nemá</w:t>
      </w:r>
      <w:r w:rsidR="0026583E" w:rsidRPr="00761D2C">
        <w:rPr>
          <w:rFonts w:ascii="Arial" w:hAnsi="Arial" w:cs="Arial"/>
        </w:rPr>
        <w:t xml:space="preserve"> </w:t>
      </w:r>
      <w:r w:rsidR="00456FDC" w:rsidRPr="00761D2C">
        <w:rPr>
          <w:rFonts w:ascii="Arial" w:hAnsi="Arial" w:cs="Arial"/>
          <w:b/>
        </w:rPr>
        <w:t xml:space="preserve">námitek </w:t>
      </w:r>
      <w:r w:rsidR="00456FDC" w:rsidRPr="00761D2C">
        <w:rPr>
          <w:rFonts w:ascii="Arial" w:hAnsi="Arial" w:cs="Arial"/>
        </w:rPr>
        <w:t xml:space="preserve">k prodeji pozemku </w:t>
      </w:r>
      <w:proofErr w:type="spellStart"/>
      <w:proofErr w:type="gramStart"/>
      <w:r w:rsidR="00456FDC" w:rsidRPr="00761D2C">
        <w:rPr>
          <w:rFonts w:ascii="Arial" w:hAnsi="Arial" w:cs="Arial"/>
        </w:rPr>
        <w:t>p.č</w:t>
      </w:r>
      <w:proofErr w:type="spellEnd"/>
      <w:r w:rsidR="00456FDC" w:rsidRPr="00761D2C">
        <w:rPr>
          <w:rFonts w:ascii="Arial" w:hAnsi="Arial" w:cs="Arial"/>
        </w:rPr>
        <w:t>.</w:t>
      </w:r>
      <w:proofErr w:type="gramEnd"/>
      <w:r w:rsidR="00456FDC" w:rsidRPr="00761D2C">
        <w:rPr>
          <w:rFonts w:ascii="Arial" w:hAnsi="Arial" w:cs="Arial"/>
        </w:rPr>
        <w:t xml:space="preserve"> 6</w:t>
      </w:r>
      <w:r w:rsidR="008719FC" w:rsidRPr="00761D2C">
        <w:rPr>
          <w:rFonts w:ascii="Arial" w:hAnsi="Arial" w:cs="Arial"/>
        </w:rPr>
        <w:t>399</w:t>
      </w:r>
      <w:r w:rsidR="00456FDC" w:rsidRPr="00761D2C">
        <w:rPr>
          <w:rFonts w:ascii="Arial" w:hAnsi="Arial" w:cs="Arial"/>
        </w:rPr>
        <w:t xml:space="preserve"> v </w:t>
      </w:r>
      <w:proofErr w:type="spellStart"/>
      <w:r w:rsidR="00456FDC" w:rsidRPr="00761D2C">
        <w:rPr>
          <w:rFonts w:ascii="Arial" w:hAnsi="Arial" w:cs="Arial"/>
        </w:rPr>
        <w:t>k.ú</w:t>
      </w:r>
      <w:proofErr w:type="spellEnd"/>
      <w:r w:rsidR="00456FDC" w:rsidRPr="00761D2C">
        <w:rPr>
          <w:rFonts w:ascii="Arial" w:hAnsi="Arial" w:cs="Arial"/>
        </w:rPr>
        <w:t xml:space="preserve">. </w:t>
      </w:r>
      <w:r w:rsidR="008719FC" w:rsidRPr="00761D2C">
        <w:rPr>
          <w:rFonts w:ascii="Arial" w:hAnsi="Arial" w:cs="Arial"/>
        </w:rPr>
        <w:t>Prostějov</w:t>
      </w:r>
      <w:r w:rsidR="00456FDC" w:rsidRPr="00761D2C">
        <w:rPr>
          <w:rFonts w:ascii="Arial" w:hAnsi="Arial" w:cs="Arial"/>
        </w:rPr>
        <w:t>.</w:t>
      </w:r>
    </w:p>
    <w:p w:rsidR="00425171" w:rsidRPr="00761D2C" w:rsidRDefault="00425171" w:rsidP="00404A33">
      <w:pPr>
        <w:pStyle w:val="Default"/>
        <w:tabs>
          <w:tab w:val="left" w:pos="284"/>
          <w:tab w:val="left" w:pos="6237"/>
        </w:tabs>
        <w:jc w:val="both"/>
        <w:rPr>
          <w:b/>
          <w:color w:val="auto"/>
        </w:rPr>
      </w:pPr>
    </w:p>
    <w:p w:rsidR="005A5534" w:rsidRPr="00761D2C" w:rsidRDefault="00C536B0" w:rsidP="00404A33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  <w:r w:rsidRPr="00761D2C">
        <w:rPr>
          <w:b/>
          <w:color w:val="auto"/>
        </w:rPr>
        <w:t xml:space="preserve">2. </w:t>
      </w:r>
      <w:r w:rsidRPr="00761D2C">
        <w:rPr>
          <w:b/>
          <w:bCs/>
          <w:color w:val="auto"/>
        </w:rPr>
        <w:t xml:space="preserve">Odbor rozvoje a investic </w:t>
      </w:r>
      <w:r w:rsidR="007E64B1" w:rsidRPr="00761D2C">
        <w:rPr>
          <w:bCs/>
          <w:color w:val="auto"/>
        </w:rPr>
        <w:t>sděluje, že</w:t>
      </w:r>
      <w:r w:rsidR="007E64B1" w:rsidRPr="00761D2C">
        <w:rPr>
          <w:b/>
          <w:bCs/>
          <w:color w:val="auto"/>
        </w:rPr>
        <w:t xml:space="preserve"> </w:t>
      </w:r>
      <w:r w:rsidR="008719FC" w:rsidRPr="00761D2C">
        <w:rPr>
          <w:b/>
          <w:bCs/>
          <w:color w:val="auto"/>
        </w:rPr>
        <w:t>nemá námitek</w:t>
      </w:r>
      <w:r w:rsidR="00E863BD" w:rsidRPr="00761D2C">
        <w:rPr>
          <w:b/>
          <w:bCs/>
          <w:color w:val="auto"/>
        </w:rPr>
        <w:t xml:space="preserve"> </w:t>
      </w:r>
      <w:r w:rsidR="008719FC" w:rsidRPr="00761D2C">
        <w:rPr>
          <w:bCs/>
          <w:color w:val="auto"/>
        </w:rPr>
        <w:t>k</w:t>
      </w:r>
      <w:r w:rsidR="00E863BD" w:rsidRPr="00761D2C">
        <w:rPr>
          <w:bCs/>
          <w:color w:val="auto"/>
        </w:rPr>
        <w:t> prodej</w:t>
      </w:r>
      <w:r w:rsidR="008719FC" w:rsidRPr="00761D2C">
        <w:rPr>
          <w:bCs/>
          <w:color w:val="auto"/>
        </w:rPr>
        <w:t>i</w:t>
      </w:r>
      <w:r w:rsidR="00E863BD" w:rsidRPr="00761D2C">
        <w:rPr>
          <w:bCs/>
          <w:color w:val="auto"/>
        </w:rPr>
        <w:t xml:space="preserve"> </w:t>
      </w:r>
      <w:r w:rsidR="008719FC" w:rsidRPr="00761D2C">
        <w:rPr>
          <w:bCs/>
          <w:color w:val="auto"/>
        </w:rPr>
        <w:t>p</w:t>
      </w:r>
      <w:r w:rsidR="00E863BD" w:rsidRPr="00761D2C">
        <w:rPr>
          <w:bCs/>
          <w:color w:val="auto"/>
        </w:rPr>
        <w:t>ředmětného pozemku.</w:t>
      </w:r>
      <w:r w:rsidRPr="00761D2C">
        <w:rPr>
          <w:bCs/>
          <w:color w:val="auto"/>
        </w:rPr>
        <w:t xml:space="preserve"> </w:t>
      </w:r>
    </w:p>
    <w:p w:rsidR="00425171" w:rsidRPr="00761D2C" w:rsidRDefault="00425171" w:rsidP="00404A33">
      <w:pPr>
        <w:pStyle w:val="Default"/>
        <w:tabs>
          <w:tab w:val="left" w:pos="284"/>
          <w:tab w:val="left" w:pos="6237"/>
        </w:tabs>
        <w:jc w:val="both"/>
        <w:rPr>
          <w:b/>
          <w:bCs/>
          <w:color w:val="auto"/>
        </w:rPr>
      </w:pPr>
    </w:p>
    <w:p w:rsidR="005A5534" w:rsidRPr="00761D2C" w:rsidRDefault="005A5534" w:rsidP="00404A33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  <w:r w:rsidRPr="00761D2C">
        <w:rPr>
          <w:b/>
          <w:bCs/>
          <w:color w:val="auto"/>
        </w:rPr>
        <w:t>3. Odbor životního prostředí</w:t>
      </w:r>
      <w:r w:rsidR="00F30C16" w:rsidRPr="00761D2C">
        <w:rPr>
          <w:b/>
          <w:bCs/>
          <w:color w:val="auto"/>
        </w:rPr>
        <w:t xml:space="preserve"> nemá </w:t>
      </w:r>
      <w:r w:rsidR="008719FC" w:rsidRPr="00761D2C">
        <w:rPr>
          <w:b/>
          <w:bCs/>
          <w:color w:val="auto"/>
        </w:rPr>
        <w:t>námit</w:t>
      </w:r>
      <w:r w:rsidR="00F30C16" w:rsidRPr="00761D2C">
        <w:rPr>
          <w:b/>
          <w:bCs/>
          <w:color w:val="auto"/>
        </w:rPr>
        <w:t xml:space="preserve">ek </w:t>
      </w:r>
      <w:r w:rsidR="00F30C16" w:rsidRPr="00761D2C">
        <w:rPr>
          <w:bCs/>
          <w:color w:val="auto"/>
        </w:rPr>
        <w:t>k</w:t>
      </w:r>
      <w:r w:rsidR="00E863BD" w:rsidRPr="00761D2C">
        <w:rPr>
          <w:bCs/>
          <w:color w:val="auto"/>
        </w:rPr>
        <w:t> předmět</w:t>
      </w:r>
      <w:r w:rsidR="008719FC" w:rsidRPr="00761D2C">
        <w:rPr>
          <w:bCs/>
          <w:color w:val="auto"/>
        </w:rPr>
        <w:t>u</w:t>
      </w:r>
      <w:r w:rsidR="00E863BD" w:rsidRPr="00761D2C">
        <w:rPr>
          <w:bCs/>
          <w:color w:val="auto"/>
        </w:rPr>
        <w:t xml:space="preserve"> </w:t>
      </w:r>
      <w:r w:rsidR="008719FC" w:rsidRPr="00761D2C">
        <w:rPr>
          <w:bCs/>
          <w:color w:val="auto"/>
        </w:rPr>
        <w:t>žádosti</w:t>
      </w:r>
      <w:r w:rsidR="00F30C16" w:rsidRPr="00761D2C">
        <w:rPr>
          <w:bCs/>
          <w:color w:val="auto"/>
        </w:rPr>
        <w:t>.</w:t>
      </w:r>
    </w:p>
    <w:p w:rsidR="00425171" w:rsidRPr="00761D2C" w:rsidRDefault="00425171" w:rsidP="008719FC">
      <w:pPr>
        <w:pStyle w:val="Default"/>
        <w:tabs>
          <w:tab w:val="left" w:pos="284"/>
          <w:tab w:val="left" w:pos="6237"/>
        </w:tabs>
        <w:jc w:val="both"/>
        <w:rPr>
          <w:b/>
          <w:bCs/>
          <w:color w:val="auto"/>
        </w:rPr>
      </w:pPr>
    </w:p>
    <w:p w:rsidR="00404A33" w:rsidRPr="00761D2C" w:rsidRDefault="005A5534" w:rsidP="008719FC">
      <w:pPr>
        <w:pStyle w:val="Default"/>
        <w:tabs>
          <w:tab w:val="left" w:pos="284"/>
          <w:tab w:val="left" w:pos="6237"/>
        </w:tabs>
        <w:jc w:val="both"/>
        <w:rPr>
          <w:b/>
          <w:bCs/>
          <w:color w:val="auto"/>
        </w:rPr>
      </w:pPr>
      <w:r w:rsidRPr="00761D2C">
        <w:rPr>
          <w:b/>
          <w:bCs/>
          <w:color w:val="auto"/>
        </w:rPr>
        <w:t>4. Odbor dopravy</w:t>
      </w:r>
      <w:r w:rsidR="00F30C16" w:rsidRPr="00761D2C">
        <w:rPr>
          <w:b/>
          <w:bCs/>
          <w:color w:val="auto"/>
        </w:rPr>
        <w:t xml:space="preserve"> </w:t>
      </w:r>
      <w:r w:rsidR="008719FC" w:rsidRPr="00761D2C">
        <w:rPr>
          <w:bCs/>
          <w:color w:val="auto"/>
        </w:rPr>
        <w:t>sděluje, že se</w:t>
      </w:r>
      <w:r w:rsidR="008719FC" w:rsidRPr="00761D2C">
        <w:rPr>
          <w:b/>
          <w:bCs/>
          <w:color w:val="auto"/>
        </w:rPr>
        <w:t xml:space="preserve"> netýká jeho zájmů. </w:t>
      </w:r>
    </w:p>
    <w:p w:rsidR="00425171" w:rsidRPr="00761D2C" w:rsidRDefault="00425171" w:rsidP="0006353C">
      <w:pPr>
        <w:jc w:val="both"/>
        <w:rPr>
          <w:rFonts w:ascii="Arial" w:hAnsi="Arial" w:cs="Arial"/>
          <w:b/>
        </w:rPr>
      </w:pPr>
    </w:p>
    <w:p w:rsidR="0006353C" w:rsidRPr="00761D2C" w:rsidRDefault="0006353C" w:rsidP="0006353C">
      <w:pPr>
        <w:jc w:val="both"/>
        <w:rPr>
          <w:rFonts w:ascii="Arial" w:hAnsi="Arial" w:cs="Arial"/>
          <w:b/>
        </w:rPr>
      </w:pPr>
      <w:r w:rsidRPr="00761D2C">
        <w:rPr>
          <w:rFonts w:ascii="Arial" w:hAnsi="Arial" w:cs="Arial"/>
          <w:b/>
        </w:rPr>
        <w:t xml:space="preserve">Rada města Prostějova </w:t>
      </w:r>
      <w:r w:rsidRPr="00761D2C">
        <w:rPr>
          <w:rFonts w:ascii="Arial" w:hAnsi="Arial" w:cs="Arial"/>
        </w:rPr>
        <w:t>dne 22.10.2024 usnesením č. RM/2024/54/30</w:t>
      </w:r>
      <w:r w:rsidRPr="00761D2C">
        <w:rPr>
          <w:rFonts w:ascii="Arial" w:hAnsi="Arial" w:cs="Arial"/>
          <w:b/>
        </w:rPr>
        <w:t xml:space="preserve"> </w:t>
      </w:r>
      <w:r w:rsidRPr="00761D2C">
        <w:rPr>
          <w:rFonts w:ascii="Arial" w:hAnsi="Arial" w:cs="Arial"/>
          <w:b/>
          <w:kern w:val="22"/>
        </w:rPr>
        <w:t>vyhlásila</w:t>
      </w:r>
      <w:r w:rsidRPr="00761D2C">
        <w:rPr>
          <w:rFonts w:ascii="Arial" w:hAnsi="Arial" w:cs="Arial"/>
          <w:b/>
        </w:rPr>
        <w:t xml:space="preserve"> </w:t>
      </w:r>
      <w:r w:rsidRPr="00761D2C">
        <w:rPr>
          <w:rFonts w:ascii="Arial" w:hAnsi="Arial" w:cs="Arial"/>
        </w:rPr>
        <w:t xml:space="preserve">záměr prodeje pozemku </w:t>
      </w:r>
      <w:proofErr w:type="spellStart"/>
      <w:proofErr w:type="gramStart"/>
      <w:r w:rsidRPr="00761D2C">
        <w:rPr>
          <w:rFonts w:ascii="Arial" w:hAnsi="Arial" w:cs="Arial"/>
        </w:rPr>
        <w:t>p.č</w:t>
      </w:r>
      <w:proofErr w:type="spellEnd"/>
      <w:r w:rsidRPr="00761D2C">
        <w:rPr>
          <w:rFonts w:ascii="Arial" w:hAnsi="Arial" w:cs="Arial"/>
        </w:rPr>
        <w:t>.</w:t>
      </w:r>
      <w:proofErr w:type="gramEnd"/>
      <w:r w:rsidRPr="00761D2C">
        <w:rPr>
          <w:rFonts w:ascii="Arial" w:hAnsi="Arial" w:cs="Arial"/>
        </w:rPr>
        <w:t xml:space="preserve"> 6399 – zahrada o výměře 568 m</w:t>
      </w:r>
      <w:r w:rsidRPr="00761D2C">
        <w:rPr>
          <w:rFonts w:ascii="Arial" w:hAnsi="Arial" w:cs="Arial"/>
          <w:vertAlign w:val="superscript"/>
        </w:rPr>
        <w:t>2</w:t>
      </w:r>
      <w:r w:rsidRPr="00761D2C">
        <w:rPr>
          <w:rFonts w:ascii="Arial" w:hAnsi="Arial" w:cs="Arial"/>
        </w:rPr>
        <w:t xml:space="preserve"> v </w:t>
      </w:r>
      <w:proofErr w:type="spellStart"/>
      <w:r w:rsidRPr="00761D2C">
        <w:rPr>
          <w:rFonts w:ascii="Arial" w:hAnsi="Arial" w:cs="Arial"/>
        </w:rPr>
        <w:t>k.ú</w:t>
      </w:r>
      <w:proofErr w:type="spellEnd"/>
      <w:r w:rsidRPr="00761D2C">
        <w:rPr>
          <w:rFonts w:ascii="Arial" w:hAnsi="Arial" w:cs="Arial"/>
        </w:rPr>
        <w:t>. Prostějov</w:t>
      </w:r>
      <w:r w:rsidRPr="00761D2C">
        <w:rPr>
          <w:rFonts w:ascii="Arial" w:eastAsia="Calibri" w:hAnsi="Arial" w:cs="Arial"/>
          <w:szCs w:val="20"/>
          <w:lang w:eastAsia="en-US"/>
        </w:rPr>
        <w:t xml:space="preserve"> </w:t>
      </w:r>
      <w:r w:rsidRPr="00761D2C">
        <w:rPr>
          <w:rFonts w:ascii="Arial" w:hAnsi="Arial" w:cs="Arial"/>
        </w:rPr>
        <w:t>za následujících podmínek:</w:t>
      </w:r>
    </w:p>
    <w:p w:rsidR="0006353C" w:rsidRPr="00761D2C" w:rsidRDefault="0006353C" w:rsidP="0006353C">
      <w:pPr>
        <w:pStyle w:val="Odstavecseseznamem"/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06353C" w:rsidRPr="00761D2C" w:rsidRDefault="0006353C" w:rsidP="0006353C">
      <w:pPr>
        <w:pStyle w:val="Odstavecseseznamem"/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t>náklady spojené s vypracováním znaleckého posudku a správní poplatek spojený s podáním návrhu na povolení vkladu vlastnického práva do katastru nemovitostí uhradí kupující.</w:t>
      </w:r>
    </w:p>
    <w:p w:rsidR="00425171" w:rsidRPr="00761D2C" w:rsidRDefault="00425171" w:rsidP="00F76DF5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76DF5" w:rsidRPr="00761D2C" w:rsidRDefault="00F76DF5" w:rsidP="00F76DF5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761D2C">
        <w:rPr>
          <w:rFonts w:ascii="Arial" w:hAnsi="Arial" w:cs="Arial"/>
          <w:b/>
        </w:rPr>
        <w:t xml:space="preserve">Dle znaleckého posudku byla obvyklá cena pozemku </w:t>
      </w:r>
      <w:proofErr w:type="spellStart"/>
      <w:proofErr w:type="gramStart"/>
      <w:r w:rsidRPr="00761D2C">
        <w:rPr>
          <w:rFonts w:ascii="Arial" w:eastAsia="Calibri" w:hAnsi="Arial" w:cs="Arial"/>
          <w:b/>
          <w:szCs w:val="20"/>
          <w:lang w:eastAsia="en-US"/>
        </w:rPr>
        <w:t>p.č</w:t>
      </w:r>
      <w:proofErr w:type="spellEnd"/>
      <w:r w:rsidRPr="00761D2C">
        <w:rPr>
          <w:rFonts w:ascii="Arial" w:eastAsia="Calibri" w:hAnsi="Arial" w:cs="Arial"/>
          <w:b/>
          <w:szCs w:val="20"/>
          <w:lang w:eastAsia="en-US"/>
        </w:rPr>
        <w:t>.</w:t>
      </w:r>
      <w:proofErr w:type="gramEnd"/>
      <w:r w:rsidRPr="00761D2C">
        <w:rPr>
          <w:rFonts w:ascii="Arial" w:eastAsia="Calibri" w:hAnsi="Arial" w:cs="Arial"/>
          <w:b/>
          <w:szCs w:val="20"/>
          <w:lang w:eastAsia="en-US"/>
        </w:rPr>
        <w:t xml:space="preserve"> 6399 </w:t>
      </w:r>
      <w:r w:rsidRPr="00761D2C">
        <w:rPr>
          <w:rFonts w:ascii="Arial" w:hAnsi="Arial" w:cs="Arial"/>
          <w:b/>
        </w:rPr>
        <w:t>v </w:t>
      </w:r>
      <w:proofErr w:type="spellStart"/>
      <w:r w:rsidRPr="00761D2C">
        <w:rPr>
          <w:rFonts w:ascii="Arial" w:hAnsi="Arial" w:cs="Arial"/>
          <w:b/>
        </w:rPr>
        <w:t>k.ú</w:t>
      </w:r>
      <w:proofErr w:type="spellEnd"/>
      <w:r w:rsidRPr="00761D2C">
        <w:rPr>
          <w:rFonts w:ascii="Arial" w:hAnsi="Arial" w:cs="Arial"/>
          <w:b/>
        </w:rPr>
        <w:t>. Prostějov znalcem stanovena ve výši 2.000.000 Kč (3.521,13 Kč/m</w:t>
      </w:r>
      <w:r w:rsidRPr="00761D2C">
        <w:rPr>
          <w:rFonts w:ascii="Arial" w:hAnsi="Arial" w:cs="Arial"/>
          <w:b/>
          <w:vertAlign w:val="superscript"/>
        </w:rPr>
        <w:t>2</w:t>
      </w:r>
      <w:r w:rsidRPr="00761D2C">
        <w:rPr>
          <w:rFonts w:ascii="Arial" w:hAnsi="Arial" w:cs="Arial"/>
          <w:b/>
        </w:rPr>
        <w:t xml:space="preserve">). </w:t>
      </w:r>
    </w:p>
    <w:p w:rsidR="00425171" w:rsidRPr="00761D2C" w:rsidRDefault="00425171" w:rsidP="0006353C">
      <w:pPr>
        <w:jc w:val="both"/>
        <w:rPr>
          <w:rFonts w:ascii="Arial" w:hAnsi="Arial" w:cs="Arial"/>
        </w:rPr>
      </w:pPr>
    </w:p>
    <w:p w:rsidR="0006353C" w:rsidRPr="00761D2C" w:rsidRDefault="0006353C" w:rsidP="0006353C">
      <w:pPr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t xml:space="preserve">Záměr prodeje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</w:t>
      </w:r>
    </w:p>
    <w:p w:rsidR="009760BE" w:rsidRPr="00761D2C" w:rsidRDefault="009760BE" w:rsidP="009760BE">
      <w:pPr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t xml:space="preserve">V souladu s usnesením Zastupitelstva města Prostějova č. 1117 ze dne </w:t>
      </w:r>
      <w:proofErr w:type="gramStart"/>
      <w:r w:rsidRPr="00761D2C">
        <w:rPr>
          <w:rFonts w:ascii="Arial" w:hAnsi="Arial" w:cs="Arial"/>
        </w:rPr>
        <w:t>16.06.2020</w:t>
      </w:r>
      <w:proofErr w:type="gramEnd"/>
      <w:r w:rsidRPr="00761D2C">
        <w:rPr>
          <w:rFonts w:ascii="Arial" w:hAnsi="Arial" w:cs="Arial"/>
        </w:rPr>
        <w:t xml:space="preserve"> byl uvedený záměr současně zveřejněn na webových stránkách města Prostějova a na </w:t>
      </w:r>
      <w:proofErr w:type="spellStart"/>
      <w:r w:rsidRPr="00761D2C">
        <w:rPr>
          <w:rFonts w:ascii="Arial" w:hAnsi="Arial" w:cs="Arial"/>
        </w:rPr>
        <w:t>facebookovém</w:t>
      </w:r>
      <w:proofErr w:type="spellEnd"/>
      <w:r w:rsidRPr="00761D2C">
        <w:rPr>
          <w:rFonts w:ascii="Arial" w:hAnsi="Arial" w:cs="Arial"/>
        </w:rPr>
        <w:t xml:space="preserve"> profilu města Prostějova. Informace o vyhlášení uvedeného záměru byla dále zveřejněna v Prostějovských radničních list</w:t>
      </w:r>
      <w:r w:rsidR="00F76DF5" w:rsidRPr="00761D2C">
        <w:rPr>
          <w:rFonts w:ascii="Arial" w:hAnsi="Arial" w:cs="Arial"/>
        </w:rPr>
        <w:t>ech (č. 12/2024)</w:t>
      </w:r>
      <w:r w:rsidRPr="00761D2C">
        <w:rPr>
          <w:rFonts w:ascii="Arial" w:hAnsi="Arial" w:cs="Arial"/>
        </w:rPr>
        <w:t>.</w:t>
      </w:r>
    </w:p>
    <w:p w:rsidR="002F765B" w:rsidRPr="00761D2C" w:rsidRDefault="002F765B" w:rsidP="009760BE">
      <w:pPr>
        <w:jc w:val="both"/>
        <w:rPr>
          <w:rFonts w:ascii="Arial" w:hAnsi="Arial" w:cs="Arial"/>
          <w:sz w:val="12"/>
          <w:szCs w:val="12"/>
        </w:rPr>
      </w:pPr>
    </w:p>
    <w:p w:rsidR="0006353C" w:rsidRPr="00761D2C" w:rsidRDefault="0006353C" w:rsidP="0006353C">
      <w:pPr>
        <w:jc w:val="both"/>
        <w:rPr>
          <w:rFonts w:ascii="Arial" w:eastAsia="Calibri" w:hAnsi="Arial" w:cs="Arial"/>
          <w:szCs w:val="20"/>
          <w:lang w:eastAsia="en-US"/>
        </w:rPr>
      </w:pPr>
      <w:r w:rsidRPr="00761D2C">
        <w:rPr>
          <w:rFonts w:ascii="Arial" w:hAnsi="Arial" w:cs="Arial"/>
        </w:rPr>
        <w:t xml:space="preserve">K vyhlášenému záměru se v zákonem stanovené lhůtě přihlásil další zájemce, a to </w:t>
      </w:r>
      <w:r w:rsidR="004150AE">
        <w:rPr>
          <w:rFonts w:ascii="Arial" w:hAnsi="Arial" w:cs="Arial"/>
        </w:rPr>
        <w:t>fyzická osoba</w:t>
      </w:r>
      <w:r w:rsidRPr="00761D2C">
        <w:rPr>
          <w:rFonts w:ascii="Arial" w:eastAsia="Calibri" w:hAnsi="Arial" w:cs="Arial"/>
          <w:szCs w:val="20"/>
          <w:lang w:eastAsia="en-US"/>
        </w:rPr>
        <w:t>.</w:t>
      </w:r>
    </w:p>
    <w:p w:rsidR="00825AD1" w:rsidRPr="00761D2C" w:rsidRDefault="0006353C" w:rsidP="00825AD1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761D2C">
        <w:rPr>
          <w:rFonts w:ascii="Arial" w:hAnsi="Arial" w:cs="Arial"/>
        </w:rPr>
        <w:lastRenderedPageBreak/>
        <w:t>Vz</w:t>
      </w:r>
      <w:r w:rsidRPr="00761D2C">
        <w:rPr>
          <w:rFonts w:ascii="Arial" w:hAnsi="Arial" w:cs="Arial"/>
          <w:bCs/>
        </w:rPr>
        <w:t xml:space="preserve">hledem k této skutečnosti tak Odbor SÚMM </w:t>
      </w:r>
      <w:r w:rsidRPr="00761D2C">
        <w:rPr>
          <w:rFonts w:ascii="Arial" w:hAnsi="Arial" w:cs="Arial"/>
        </w:rPr>
        <w:t>evid</w:t>
      </w:r>
      <w:r w:rsidR="00E43379" w:rsidRPr="00761D2C">
        <w:rPr>
          <w:rFonts w:ascii="Arial" w:hAnsi="Arial" w:cs="Arial"/>
        </w:rPr>
        <w:t>oval</w:t>
      </w:r>
      <w:r w:rsidRPr="00761D2C">
        <w:rPr>
          <w:rFonts w:ascii="Arial" w:hAnsi="Arial" w:cs="Arial"/>
        </w:rPr>
        <w:t xml:space="preserve"> žádosti více zájemců o prodej předmětn</w:t>
      </w:r>
      <w:r w:rsidR="00825AD1" w:rsidRPr="00761D2C">
        <w:rPr>
          <w:rFonts w:ascii="Arial" w:hAnsi="Arial" w:cs="Arial"/>
        </w:rPr>
        <w:t>é</w:t>
      </w:r>
      <w:r w:rsidRPr="00761D2C">
        <w:rPr>
          <w:rFonts w:ascii="Arial" w:hAnsi="Arial" w:cs="Arial"/>
        </w:rPr>
        <w:t>h</w:t>
      </w:r>
      <w:r w:rsidR="00825AD1" w:rsidRPr="00761D2C">
        <w:rPr>
          <w:rFonts w:ascii="Arial" w:hAnsi="Arial" w:cs="Arial"/>
        </w:rPr>
        <w:t>o</w:t>
      </w:r>
      <w:r w:rsidRPr="00761D2C">
        <w:rPr>
          <w:rFonts w:ascii="Arial" w:hAnsi="Arial" w:cs="Arial"/>
        </w:rPr>
        <w:t xml:space="preserve"> pozemk</w:t>
      </w:r>
      <w:r w:rsidR="00825AD1" w:rsidRPr="00761D2C">
        <w:rPr>
          <w:rFonts w:ascii="Arial" w:hAnsi="Arial" w:cs="Arial"/>
        </w:rPr>
        <w:t>u</w:t>
      </w:r>
      <w:r w:rsidRPr="00761D2C">
        <w:rPr>
          <w:rFonts w:ascii="Arial" w:hAnsi="Arial" w:cs="Arial"/>
        </w:rPr>
        <w:t>. V případě rozhodnutí o jeh</w:t>
      </w:r>
      <w:r w:rsidR="00825AD1" w:rsidRPr="00761D2C">
        <w:rPr>
          <w:rFonts w:ascii="Arial" w:hAnsi="Arial" w:cs="Arial"/>
        </w:rPr>
        <w:t>o</w:t>
      </w:r>
      <w:r w:rsidRPr="00761D2C">
        <w:rPr>
          <w:rFonts w:ascii="Arial" w:hAnsi="Arial" w:cs="Arial"/>
        </w:rPr>
        <w:t xml:space="preserve"> prodeji se za dané situace jev</w:t>
      </w:r>
      <w:r w:rsidR="00E43379" w:rsidRPr="00761D2C">
        <w:rPr>
          <w:rFonts w:ascii="Arial" w:hAnsi="Arial" w:cs="Arial"/>
        </w:rPr>
        <w:t>il</w:t>
      </w:r>
      <w:r w:rsidRPr="00761D2C">
        <w:rPr>
          <w:rFonts w:ascii="Arial" w:hAnsi="Arial" w:cs="Arial"/>
        </w:rPr>
        <w:t xml:space="preserve"> jako nejtransparentnější a zajišťující rovný přístup k </w:t>
      </w:r>
      <w:r w:rsidR="00825AD1" w:rsidRPr="00761D2C">
        <w:rPr>
          <w:rFonts w:ascii="Arial" w:hAnsi="Arial" w:cs="Arial"/>
        </w:rPr>
        <w:t>oběma</w:t>
      </w:r>
      <w:r w:rsidRPr="00761D2C">
        <w:rPr>
          <w:rFonts w:ascii="Arial" w:hAnsi="Arial" w:cs="Arial"/>
        </w:rPr>
        <w:t xml:space="preserve"> zájemcům </w:t>
      </w:r>
      <w:r w:rsidR="00914EEB" w:rsidRPr="00761D2C">
        <w:rPr>
          <w:rFonts w:ascii="Arial" w:hAnsi="Arial" w:cs="Arial"/>
        </w:rPr>
        <w:t xml:space="preserve">postup spočívající ve </w:t>
      </w:r>
      <w:r w:rsidRPr="00761D2C">
        <w:rPr>
          <w:rFonts w:ascii="Arial" w:hAnsi="Arial" w:cs="Arial"/>
        </w:rPr>
        <w:t>vyhlášení obecného záměru prodeje předmětn</w:t>
      </w:r>
      <w:r w:rsidR="00825AD1" w:rsidRPr="00761D2C">
        <w:rPr>
          <w:rFonts w:ascii="Arial" w:hAnsi="Arial" w:cs="Arial"/>
        </w:rPr>
        <w:t>é</w:t>
      </w:r>
      <w:r w:rsidRPr="00761D2C">
        <w:rPr>
          <w:rFonts w:ascii="Arial" w:hAnsi="Arial" w:cs="Arial"/>
        </w:rPr>
        <w:t>h</w:t>
      </w:r>
      <w:r w:rsidR="00825AD1" w:rsidRPr="00761D2C">
        <w:rPr>
          <w:rFonts w:ascii="Arial" w:hAnsi="Arial" w:cs="Arial"/>
        </w:rPr>
        <w:t>o</w:t>
      </w:r>
      <w:r w:rsidRPr="00761D2C">
        <w:rPr>
          <w:rFonts w:ascii="Arial" w:hAnsi="Arial" w:cs="Arial"/>
        </w:rPr>
        <w:t xml:space="preserve"> pozemk</w:t>
      </w:r>
      <w:r w:rsidR="00825AD1" w:rsidRPr="00761D2C">
        <w:rPr>
          <w:rFonts w:ascii="Arial" w:hAnsi="Arial" w:cs="Arial"/>
        </w:rPr>
        <w:t>u</w:t>
      </w:r>
      <w:r w:rsidRPr="00761D2C">
        <w:rPr>
          <w:rFonts w:ascii="Arial" w:hAnsi="Arial" w:cs="Arial"/>
        </w:rPr>
        <w:t xml:space="preserve"> formou obálkové metody s tím, že upřednostněn bude ten zájemce, který nabídne </w:t>
      </w:r>
      <w:r w:rsidR="00825AD1" w:rsidRPr="00761D2C">
        <w:rPr>
          <w:rFonts w:ascii="Arial" w:hAnsi="Arial" w:cs="Arial"/>
        </w:rPr>
        <w:t>nej</w:t>
      </w:r>
      <w:r w:rsidRPr="00761D2C">
        <w:rPr>
          <w:rFonts w:ascii="Arial" w:hAnsi="Arial" w:cs="Arial"/>
        </w:rPr>
        <w:t>vyšší kupní cenu</w:t>
      </w:r>
      <w:r w:rsidR="00825AD1" w:rsidRPr="00761D2C">
        <w:rPr>
          <w:rFonts w:ascii="Arial" w:hAnsi="Arial" w:cs="Arial"/>
        </w:rPr>
        <w:t>, minimálně však ve výši obvyklé ceny dle znaleckého posudku.</w:t>
      </w:r>
      <w:r w:rsidR="00825AD1" w:rsidRPr="00761D2C">
        <w:rPr>
          <w:rFonts w:ascii="Arial" w:eastAsia="Calibri" w:hAnsi="Arial" w:cs="Arial"/>
          <w:szCs w:val="20"/>
          <w:lang w:eastAsia="en-US"/>
        </w:rPr>
        <w:t xml:space="preserve"> </w:t>
      </w:r>
    </w:p>
    <w:p w:rsidR="00425171" w:rsidRPr="00761D2C" w:rsidRDefault="00425171" w:rsidP="00595482">
      <w:pPr>
        <w:jc w:val="both"/>
        <w:rPr>
          <w:rFonts w:ascii="Arial" w:hAnsi="Arial" w:cs="Arial"/>
          <w:b/>
        </w:rPr>
      </w:pPr>
    </w:p>
    <w:p w:rsidR="00595482" w:rsidRPr="00761D2C" w:rsidRDefault="00595482" w:rsidP="00595482">
      <w:pPr>
        <w:jc w:val="both"/>
        <w:rPr>
          <w:rFonts w:ascii="Arial" w:hAnsi="Arial" w:cs="Arial"/>
        </w:rPr>
      </w:pPr>
      <w:r w:rsidRPr="00761D2C">
        <w:rPr>
          <w:rFonts w:ascii="Arial" w:hAnsi="Arial" w:cs="Arial"/>
          <w:b/>
        </w:rPr>
        <w:t xml:space="preserve">Rada města Prostějova </w:t>
      </w:r>
      <w:r w:rsidRPr="00761D2C">
        <w:rPr>
          <w:rFonts w:ascii="Arial" w:hAnsi="Arial" w:cs="Arial"/>
        </w:rPr>
        <w:t>dne 20.01.2025 usnesením č. RM/2025/59/31</w:t>
      </w:r>
      <w:r w:rsidRPr="00761D2C">
        <w:rPr>
          <w:rFonts w:ascii="Arial" w:hAnsi="Arial" w:cs="Arial"/>
          <w:b/>
        </w:rPr>
        <w:t xml:space="preserve"> </w:t>
      </w:r>
      <w:r w:rsidRPr="00761D2C">
        <w:rPr>
          <w:rFonts w:ascii="Arial" w:hAnsi="Arial" w:cs="Arial"/>
          <w:b/>
          <w:kern w:val="22"/>
        </w:rPr>
        <w:t>vyhlásila</w:t>
      </w:r>
      <w:r w:rsidRPr="00761D2C">
        <w:rPr>
          <w:rFonts w:ascii="Arial" w:hAnsi="Arial" w:cs="Arial"/>
          <w:b/>
        </w:rPr>
        <w:t xml:space="preserve"> </w:t>
      </w:r>
      <w:r w:rsidRPr="00761D2C">
        <w:rPr>
          <w:rFonts w:ascii="Arial" w:hAnsi="Arial" w:cs="Arial"/>
        </w:rPr>
        <w:t xml:space="preserve">záměr prodeje pozemku </w:t>
      </w:r>
      <w:proofErr w:type="spellStart"/>
      <w:proofErr w:type="gramStart"/>
      <w:r w:rsidRPr="00761D2C">
        <w:rPr>
          <w:rFonts w:ascii="Arial" w:hAnsi="Arial" w:cs="Arial"/>
        </w:rPr>
        <w:t>p.č</w:t>
      </w:r>
      <w:proofErr w:type="spellEnd"/>
      <w:r w:rsidRPr="00761D2C">
        <w:rPr>
          <w:rFonts w:ascii="Arial" w:hAnsi="Arial" w:cs="Arial"/>
        </w:rPr>
        <w:t>.</w:t>
      </w:r>
      <w:proofErr w:type="gramEnd"/>
      <w:r w:rsidRPr="00761D2C">
        <w:rPr>
          <w:rFonts w:ascii="Arial" w:hAnsi="Arial" w:cs="Arial"/>
        </w:rPr>
        <w:t xml:space="preserve"> 6399 – zahrada o výměře 568 m</w:t>
      </w:r>
      <w:r w:rsidRPr="00761D2C">
        <w:rPr>
          <w:rFonts w:ascii="Arial" w:hAnsi="Arial" w:cs="Arial"/>
          <w:vertAlign w:val="superscript"/>
        </w:rPr>
        <w:t>2</w:t>
      </w:r>
      <w:r w:rsidRPr="00761D2C">
        <w:rPr>
          <w:rFonts w:ascii="Arial" w:hAnsi="Arial" w:cs="Arial"/>
        </w:rPr>
        <w:t xml:space="preserve"> v </w:t>
      </w:r>
      <w:proofErr w:type="spellStart"/>
      <w:r w:rsidRPr="00761D2C">
        <w:rPr>
          <w:rFonts w:ascii="Arial" w:hAnsi="Arial" w:cs="Arial"/>
        </w:rPr>
        <w:t>k.ú</w:t>
      </w:r>
      <w:proofErr w:type="spellEnd"/>
      <w:r w:rsidRPr="00761D2C">
        <w:rPr>
          <w:rFonts w:ascii="Arial" w:hAnsi="Arial" w:cs="Arial"/>
        </w:rPr>
        <w:t>. Prostějov</w:t>
      </w:r>
      <w:r w:rsidRPr="00761D2C">
        <w:rPr>
          <w:rFonts w:ascii="Arial" w:eastAsia="Calibri" w:hAnsi="Arial" w:cs="Arial"/>
          <w:szCs w:val="20"/>
          <w:lang w:eastAsia="en-US"/>
        </w:rPr>
        <w:t xml:space="preserve"> formou obálkové metody </w:t>
      </w:r>
      <w:r w:rsidRPr="00761D2C">
        <w:rPr>
          <w:rFonts w:ascii="Arial" w:hAnsi="Arial" w:cs="Arial"/>
        </w:rPr>
        <w:t>za následujících podmínek:</w:t>
      </w:r>
    </w:p>
    <w:p w:rsidR="00595482" w:rsidRPr="00761D2C" w:rsidRDefault="00595482" w:rsidP="00595482">
      <w:pPr>
        <w:pStyle w:val="Odstavecseseznamem"/>
        <w:numPr>
          <w:ilvl w:val="0"/>
          <w:numId w:val="37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761D2C">
        <w:rPr>
          <w:rFonts w:ascii="Arial" w:hAnsi="Arial" w:cs="Arial"/>
          <w:bCs/>
        </w:rPr>
        <w:t>za nabídnutou kupní cenu, minimálně však za cenu ve výši dle znaleckého posudku (cena obvyklá) 2.000.000 Kč (3.521,13 Kč/m</w:t>
      </w:r>
      <w:r w:rsidRPr="00761D2C">
        <w:rPr>
          <w:rFonts w:ascii="Arial" w:hAnsi="Arial" w:cs="Arial"/>
          <w:bCs/>
          <w:vertAlign w:val="superscript"/>
        </w:rPr>
        <w:t>2</w:t>
      </w:r>
      <w:r w:rsidRPr="00761D2C">
        <w:rPr>
          <w:rFonts w:ascii="Arial" w:hAnsi="Arial" w:cs="Arial"/>
          <w:bCs/>
        </w:rPr>
        <w:t>), splatnou před podpisem kupní smlouvy; v případě uplatnění DPH bude nabídnutá kupní cena navýšena o DPH,</w:t>
      </w:r>
    </w:p>
    <w:p w:rsidR="00595482" w:rsidRPr="00761D2C" w:rsidRDefault="00595482" w:rsidP="00595482">
      <w:pPr>
        <w:pStyle w:val="Odstavecseseznamem"/>
        <w:numPr>
          <w:ilvl w:val="0"/>
          <w:numId w:val="37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761D2C">
        <w:rPr>
          <w:rFonts w:ascii="Arial" w:hAnsi="Arial" w:cs="Arial"/>
          <w:bCs/>
        </w:rPr>
        <w:t>náklady spojené s vyhotovením znaleckého posudku na ocenění předmětného pozemku a správní poplatek spojený s podáním návrhu na povolení vkladu vlastnického práva do katastru nemovitostí uhradí kupující,</w:t>
      </w:r>
    </w:p>
    <w:p w:rsidR="00595482" w:rsidRPr="00761D2C" w:rsidRDefault="00595482" w:rsidP="00595482">
      <w:pPr>
        <w:pStyle w:val="Odstavecseseznamem"/>
        <w:numPr>
          <w:ilvl w:val="0"/>
          <w:numId w:val="37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761D2C">
        <w:rPr>
          <w:rFonts w:ascii="Arial" w:hAnsi="Arial" w:cs="Arial"/>
          <w:bCs/>
        </w:rPr>
        <w:t>při prodeji předmětného pozemku bude uplatněn postup dle Směrnice č. 4/2013, kterou se upravuje systém aplikace kaucí při prodeji majetku Statutárního města Prostějova; kauce činí 200.000 Kč.</w:t>
      </w:r>
    </w:p>
    <w:p w:rsidR="00E43379" w:rsidRPr="00761D2C" w:rsidRDefault="00E43379" w:rsidP="00825AD1">
      <w:pPr>
        <w:tabs>
          <w:tab w:val="left" w:pos="284"/>
        </w:tabs>
        <w:jc w:val="both"/>
        <w:rPr>
          <w:rFonts w:ascii="Arial" w:eastAsia="Calibri" w:hAnsi="Arial" w:cs="Arial"/>
          <w:b/>
          <w:lang w:eastAsia="en-US"/>
        </w:rPr>
      </w:pPr>
    </w:p>
    <w:p w:rsidR="00595482" w:rsidRPr="00761D2C" w:rsidRDefault="00595482" w:rsidP="00595482">
      <w:pPr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t xml:space="preserve">Záměr prodeje předmětného pozemku byl v době od </w:t>
      </w:r>
      <w:proofErr w:type="gramStart"/>
      <w:r w:rsidR="00067B29" w:rsidRPr="00761D2C">
        <w:rPr>
          <w:rFonts w:ascii="Arial" w:hAnsi="Arial" w:cs="Arial"/>
        </w:rPr>
        <w:t>28</w:t>
      </w:r>
      <w:r w:rsidRPr="00761D2C">
        <w:rPr>
          <w:rFonts w:ascii="Arial" w:hAnsi="Arial" w:cs="Arial"/>
        </w:rPr>
        <w:t>.</w:t>
      </w:r>
      <w:r w:rsidR="00067B29" w:rsidRPr="00761D2C">
        <w:rPr>
          <w:rFonts w:ascii="Arial" w:hAnsi="Arial" w:cs="Arial"/>
        </w:rPr>
        <w:t>0</w:t>
      </w:r>
      <w:r w:rsidRPr="00761D2C">
        <w:rPr>
          <w:rFonts w:ascii="Arial" w:hAnsi="Arial" w:cs="Arial"/>
        </w:rPr>
        <w:t>1.20</w:t>
      </w:r>
      <w:r w:rsidR="00067B29" w:rsidRPr="00761D2C">
        <w:rPr>
          <w:rFonts w:ascii="Arial" w:hAnsi="Arial" w:cs="Arial"/>
        </w:rPr>
        <w:t>25</w:t>
      </w:r>
      <w:proofErr w:type="gramEnd"/>
      <w:r w:rsidRPr="00761D2C">
        <w:rPr>
          <w:rFonts w:ascii="Arial" w:hAnsi="Arial" w:cs="Arial"/>
        </w:rPr>
        <w:t xml:space="preserve"> do 1</w:t>
      </w:r>
      <w:r w:rsidR="00E320D8" w:rsidRPr="00761D2C">
        <w:rPr>
          <w:rFonts w:ascii="Arial" w:hAnsi="Arial" w:cs="Arial"/>
        </w:rPr>
        <w:t>8</w:t>
      </w:r>
      <w:r w:rsidRPr="00761D2C">
        <w:rPr>
          <w:rFonts w:ascii="Arial" w:hAnsi="Arial" w:cs="Arial"/>
        </w:rPr>
        <w:t>.0</w:t>
      </w:r>
      <w:r w:rsidR="00E320D8" w:rsidRPr="00761D2C">
        <w:rPr>
          <w:rFonts w:ascii="Arial" w:hAnsi="Arial" w:cs="Arial"/>
        </w:rPr>
        <w:t>3</w:t>
      </w:r>
      <w:r w:rsidRPr="00761D2C">
        <w:rPr>
          <w:rFonts w:ascii="Arial" w:hAnsi="Arial" w:cs="Arial"/>
        </w:rPr>
        <w:t>.202</w:t>
      </w:r>
      <w:r w:rsidR="00E320D8" w:rsidRPr="00761D2C">
        <w:rPr>
          <w:rFonts w:ascii="Arial" w:hAnsi="Arial" w:cs="Arial"/>
        </w:rPr>
        <w:t>5</w:t>
      </w:r>
      <w:r w:rsidRPr="00761D2C">
        <w:rPr>
          <w:rFonts w:ascii="Arial" w:hAnsi="Arial" w:cs="Arial"/>
        </w:rPr>
        <w:t xml:space="preserve"> v souladu s ustanovením § 39 zákona č. 128/2000 Sb., o obcích (obecní zřízení), ve znění pozdějších předpisů, zveřejněn vyvěšením na úřední desce Magistrátu města Prostějova a způsobem umožňujícím dálkový přístup. Zájemci mohli podat nabídky k tomuto záměru v písemné formě osobně nebo poštou v uzavřené obálce do </w:t>
      </w:r>
      <w:proofErr w:type="gramStart"/>
      <w:r w:rsidRPr="00761D2C">
        <w:rPr>
          <w:rFonts w:ascii="Arial" w:hAnsi="Arial" w:cs="Arial"/>
        </w:rPr>
        <w:t>1</w:t>
      </w:r>
      <w:r w:rsidR="00325229" w:rsidRPr="00761D2C">
        <w:rPr>
          <w:rFonts w:ascii="Arial" w:hAnsi="Arial" w:cs="Arial"/>
        </w:rPr>
        <w:t>7</w:t>
      </w:r>
      <w:r w:rsidRPr="00761D2C">
        <w:rPr>
          <w:rFonts w:ascii="Arial" w:hAnsi="Arial" w:cs="Arial"/>
        </w:rPr>
        <w:t>.0</w:t>
      </w:r>
      <w:r w:rsidR="00325229" w:rsidRPr="00761D2C">
        <w:rPr>
          <w:rFonts w:ascii="Arial" w:hAnsi="Arial" w:cs="Arial"/>
        </w:rPr>
        <w:t>3</w:t>
      </w:r>
      <w:r w:rsidRPr="00761D2C">
        <w:rPr>
          <w:rFonts w:ascii="Arial" w:hAnsi="Arial" w:cs="Arial"/>
        </w:rPr>
        <w:t>.202</w:t>
      </w:r>
      <w:r w:rsidR="00325229" w:rsidRPr="00761D2C">
        <w:rPr>
          <w:rFonts w:ascii="Arial" w:hAnsi="Arial" w:cs="Arial"/>
        </w:rPr>
        <w:t>5</w:t>
      </w:r>
      <w:proofErr w:type="gramEnd"/>
      <w:r w:rsidR="00325229" w:rsidRPr="00761D2C">
        <w:rPr>
          <w:rFonts w:ascii="Arial" w:hAnsi="Arial" w:cs="Arial"/>
        </w:rPr>
        <w:t xml:space="preserve"> </w:t>
      </w:r>
      <w:r w:rsidR="00914EEB" w:rsidRPr="00761D2C">
        <w:rPr>
          <w:rFonts w:ascii="Arial" w:hAnsi="Arial" w:cs="Arial"/>
        </w:rPr>
        <w:t xml:space="preserve">do </w:t>
      </w:r>
      <w:r w:rsidRPr="00761D2C">
        <w:rPr>
          <w:rFonts w:ascii="Arial" w:hAnsi="Arial" w:cs="Arial"/>
        </w:rPr>
        <w:t>1</w:t>
      </w:r>
      <w:r w:rsidR="00325229" w:rsidRPr="00761D2C">
        <w:rPr>
          <w:rFonts w:ascii="Arial" w:hAnsi="Arial" w:cs="Arial"/>
        </w:rPr>
        <w:t>7</w:t>
      </w:r>
      <w:r w:rsidR="00914EEB" w:rsidRPr="00761D2C">
        <w:rPr>
          <w:rFonts w:ascii="Arial" w:hAnsi="Arial" w:cs="Arial"/>
        </w:rPr>
        <w:t>.</w:t>
      </w:r>
      <w:r w:rsidRPr="00761D2C">
        <w:rPr>
          <w:rFonts w:ascii="Arial" w:hAnsi="Arial" w:cs="Arial"/>
        </w:rPr>
        <w:t>00 hod. O vyhlášeném záměru byli písemně informováni všichni známí žadatelé.</w:t>
      </w:r>
    </w:p>
    <w:p w:rsidR="00F5578B" w:rsidRPr="00761D2C" w:rsidRDefault="00F5578B" w:rsidP="00595482">
      <w:pPr>
        <w:jc w:val="both"/>
        <w:rPr>
          <w:rFonts w:ascii="Arial" w:hAnsi="Arial" w:cs="Arial"/>
        </w:rPr>
      </w:pPr>
    </w:p>
    <w:p w:rsidR="00067B29" w:rsidRPr="00761D2C" w:rsidRDefault="00067B29" w:rsidP="00067B29">
      <w:pPr>
        <w:jc w:val="both"/>
        <w:rPr>
          <w:rFonts w:ascii="Arial" w:hAnsi="Arial" w:cs="Arial"/>
          <w:b/>
        </w:rPr>
      </w:pPr>
      <w:r w:rsidRPr="00761D2C">
        <w:rPr>
          <w:rFonts w:ascii="Arial" w:hAnsi="Arial" w:cs="Arial"/>
          <w:b/>
        </w:rPr>
        <w:t xml:space="preserve">Ve stanoveném termínu byla přijata 1 nabídka, a to nabídka </w:t>
      </w:r>
      <w:r w:rsidR="004150AE">
        <w:rPr>
          <w:rFonts w:ascii="Arial" w:hAnsi="Arial" w:cs="Arial"/>
          <w:b/>
        </w:rPr>
        <w:t>fyzické osoby</w:t>
      </w:r>
      <w:r w:rsidRPr="00761D2C">
        <w:rPr>
          <w:rFonts w:ascii="Arial" w:hAnsi="Arial" w:cs="Arial"/>
          <w:b/>
          <w:bCs/>
        </w:rPr>
        <w:t xml:space="preserve">, </w:t>
      </w:r>
      <w:r w:rsidRPr="00761D2C">
        <w:rPr>
          <w:rFonts w:ascii="Arial" w:hAnsi="Arial" w:cs="Arial"/>
          <w:b/>
        </w:rPr>
        <w:t>kte</w:t>
      </w:r>
      <w:r w:rsidR="004150AE">
        <w:rPr>
          <w:rFonts w:ascii="Arial" w:hAnsi="Arial" w:cs="Arial"/>
          <w:b/>
        </w:rPr>
        <w:t>rá</w:t>
      </w:r>
      <w:r w:rsidRPr="00761D2C">
        <w:rPr>
          <w:rFonts w:ascii="Arial" w:hAnsi="Arial" w:cs="Arial"/>
          <w:b/>
        </w:rPr>
        <w:t xml:space="preserve"> nabídl</w:t>
      </w:r>
      <w:r w:rsidR="004150AE">
        <w:rPr>
          <w:rFonts w:ascii="Arial" w:hAnsi="Arial" w:cs="Arial"/>
          <w:b/>
        </w:rPr>
        <w:t>a</w:t>
      </w:r>
      <w:r w:rsidRPr="00761D2C">
        <w:rPr>
          <w:rFonts w:ascii="Arial" w:hAnsi="Arial" w:cs="Arial"/>
          <w:b/>
        </w:rPr>
        <w:t xml:space="preserve"> kupní cenu ve výši 2.00</w:t>
      </w:r>
      <w:r w:rsidR="00AC79AC" w:rsidRPr="00761D2C">
        <w:rPr>
          <w:rFonts w:ascii="Arial" w:hAnsi="Arial" w:cs="Arial"/>
          <w:b/>
        </w:rPr>
        <w:t>1</w:t>
      </w:r>
      <w:r w:rsidRPr="00761D2C">
        <w:rPr>
          <w:rFonts w:ascii="Arial" w:hAnsi="Arial" w:cs="Arial"/>
          <w:b/>
        </w:rPr>
        <w:t>.</w:t>
      </w:r>
      <w:r w:rsidR="00AC79AC" w:rsidRPr="00761D2C">
        <w:rPr>
          <w:rFonts w:ascii="Arial" w:hAnsi="Arial" w:cs="Arial"/>
          <w:b/>
        </w:rPr>
        <w:t>000</w:t>
      </w:r>
      <w:r w:rsidRPr="00761D2C">
        <w:rPr>
          <w:rFonts w:ascii="Arial" w:hAnsi="Arial" w:cs="Arial"/>
          <w:b/>
        </w:rPr>
        <w:t xml:space="preserve"> Kč</w:t>
      </w:r>
      <w:r w:rsidR="00F5578B" w:rsidRPr="00761D2C">
        <w:rPr>
          <w:rFonts w:ascii="Arial" w:hAnsi="Arial" w:cs="Arial"/>
          <w:b/>
        </w:rPr>
        <w:t xml:space="preserve"> (cca 3.522,89 Kč/m</w:t>
      </w:r>
      <w:r w:rsidR="00F5578B" w:rsidRPr="00761D2C">
        <w:rPr>
          <w:rFonts w:ascii="Arial" w:hAnsi="Arial" w:cs="Arial"/>
          <w:b/>
          <w:vertAlign w:val="superscript"/>
        </w:rPr>
        <w:t>2</w:t>
      </w:r>
      <w:r w:rsidR="00F5578B" w:rsidRPr="00761D2C">
        <w:rPr>
          <w:rFonts w:ascii="Arial" w:hAnsi="Arial" w:cs="Arial"/>
          <w:b/>
        </w:rPr>
        <w:t>)</w:t>
      </w:r>
      <w:r w:rsidRPr="00761D2C">
        <w:rPr>
          <w:rFonts w:ascii="Arial" w:hAnsi="Arial" w:cs="Arial"/>
          <w:b/>
        </w:rPr>
        <w:t xml:space="preserve">. Požadovaná kauce ve výši </w:t>
      </w:r>
      <w:r w:rsidR="00D577B4" w:rsidRPr="00761D2C">
        <w:rPr>
          <w:rFonts w:ascii="Arial" w:hAnsi="Arial" w:cs="Arial"/>
          <w:b/>
        </w:rPr>
        <w:t>200</w:t>
      </w:r>
      <w:r w:rsidRPr="00761D2C">
        <w:rPr>
          <w:rFonts w:ascii="Arial" w:hAnsi="Arial" w:cs="Arial"/>
          <w:b/>
        </w:rPr>
        <w:t>.000 Kč byla z j</w:t>
      </w:r>
      <w:r w:rsidR="00D577B4" w:rsidRPr="00761D2C">
        <w:rPr>
          <w:rFonts w:ascii="Arial" w:hAnsi="Arial" w:cs="Arial"/>
          <w:b/>
        </w:rPr>
        <w:t>e</w:t>
      </w:r>
      <w:r w:rsidR="004150AE">
        <w:rPr>
          <w:rFonts w:ascii="Arial" w:hAnsi="Arial" w:cs="Arial"/>
          <w:b/>
        </w:rPr>
        <w:t>jí</w:t>
      </w:r>
      <w:r w:rsidRPr="00761D2C">
        <w:rPr>
          <w:rFonts w:ascii="Arial" w:hAnsi="Arial" w:cs="Arial"/>
          <w:b/>
        </w:rPr>
        <w:t xml:space="preserve"> strany zaplacena.</w:t>
      </w:r>
    </w:p>
    <w:p w:rsidR="00EF0E7B" w:rsidRPr="00761D2C" w:rsidRDefault="00EF0E7B" w:rsidP="00067B29">
      <w:pPr>
        <w:jc w:val="both"/>
        <w:rPr>
          <w:rFonts w:ascii="Arial" w:hAnsi="Arial" w:cs="Arial"/>
          <w:b/>
        </w:rPr>
      </w:pPr>
    </w:p>
    <w:p w:rsidR="00EF0E7B" w:rsidRPr="00761D2C" w:rsidRDefault="00EF0E7B" w:rsidP="00EF0E7B">
      <w:pPr>
        <w:jc w:val="both"/>
        <w:rPr>
          <w:rFonts w:ascii="Arial" w:hAnsi="Arial" w:cs="Arial"/>
        </w:rPr>
      </w:pPr>
      <w:r w:rsidRPr="00761D2C">
        <w:rPr>
          <w:rFonts w:ascii="Arial" w:hAnsi="Arial" w:cs="Arial"/>
          <w:b/>
        </w:rPr>
        <w:t>Rada města Prostějova</w:t>
      </w:r>
      <w:r w:rsidRPr="00761D2C">
        <w:rPr>
          <w:rFonts w:ascii="Arial" w:hAnsi="Arial" w:cs="Arial"/>
        </w:rPr>
        <w:t xml:space="preserve"> dne 31.03.2025 </w:t>
      </w:r>
      <w:r w:rsidRPr="00761D2C">
        <w:rPr>
          <w:rFonts w:ascii="Arial" w:hAnsi="Arial" w:cs="Arial"/>
          <w:b/>
          <w:kern w:val="22"/>
        </w:rPr>
        <w:t>doporučila</w:t>
      </w:r>
      <w:r w:rsidRPr="00761D2C">
        <w:rPr>
          <w:rFonts w:ascii="Arial" w:hAnsi="Arial" w:cs="Arial"/>
        </w:rPr>
        <w:t xml:space="preserve"> Zastupitelstvu města Prostějova schválit prodej pozemku </w:t>
      </w:r>
      <w:proofErr w:type="spellStart"/>
      <w:proofErr w:type="gramStart"/>
      <w:r w:rsidRPr="00761D2C">
        <w:rPr>
          <w:rFonts w:ascii="Arial" w:hAnsi="Arial" w:cs="Arial"/>
        </w:rPr>
        <w:t>p.č</w:t>
      </w:r>
      <w:proofErr w:type="spellEnd"/>
      <w:r w:rsidRPr="00761D2C">
        <w:rPr>
          <w:rFonts w:ascii="Arial" w:hAnsi="Arial" w:cs="Arial"/>
        </w:rPr>
        <w:t>.</w:t>
      </w:r>
      <w:proofErr w:type="gramEnd"/>
      <w:r w:rsidRPr="00761D2C">
        <w:rPr>
          <w:rFonts w:ascii="Arial" w:hAnsi="Arial" w:cs="Arial"/>
        </w:rPr>
        <w:t xml:space="preserve"> 6399 – zahrada o výměře 568 m</w:t>
      </w:r>
      <w:r w:rsidRPr="00761D2C">
        <w:rPr>
          <w:rFonts w:ascii="Arial" w:hAnsi="Arial" w:cs="Arial"/>
          <w:vertAlign w:val="superscript"/>
        </w:rPr>
        <w:t>2</w:t>
      </w:r>
      <w:r w:rsidRPr="00761D2C">
        <w:rPr>
          <w:rFonts w:ascii="Arial" w:hAnsi="Arial" w:cs="Arial"/>
        </w:rPr>
        <w:t xml:space="preserve"> v </w:t>
      </w:r>
      <w:proofErr w:type="spellStart"/>
      <w:r w:rsidRPr="00761D2C">
        <w:rPr>
          <w:rFonts w:ascii="Arial" w:hAnsi="Arial" w:cs="Arial"/>
        </w:rPr>
        <w:t>k.ú</w:t>
      </w:r>
      <w:proofErr w:type="spellEnd"/>
      <w:r w:rsidRPr="00761D2C">
        <w:rPr>
          <w:rFonts w:ascii="Arial" w:hAnsi="Arial" w:cs="Arial"/>
        </w:rPr>
        <w:t>. Prostějov</w:t>
      </w:r>
      <w:r w:rsidRPr="00761D2C">
        <w:rPr>
          <w:rFonts w:ascii="Arial" w:eastAsia="Calibri" w:hAnsi="Arial" w:cs="Arial"/>
          <w:szCs w:val="20"/>
          <w:lang w:eastAsia="en-US"/>
        </w:rPr>
        <w:t xml:space="preserve"> </w:t>
      </w:r>
      <w:r w:rsidR="004150AE">
        <w:rPr>
          <w:rFonts w:ascii="Arial" w:eastAsia="Calibri" w:hAnsi="Arial" w:cs="Arial"/>
          <w:szCs w:val="20"/>
          <w:lang w:eastAsia="en-US"/>
        </w:rPr>
        <w:t>fyzické osobě</w:t>
      </w:r>
      <w:r w:rsidRPr="00761D2C">
        <w:rPr>
          <w:rFonts w:ascii="Arial" w:eastAsia="Calibri" w:hAnsi="Arial" w:cs="Arial"/>
          <w:szCs w:val="20"/>
          <w:lang w:eastAsia="en-US"/>
        </w:rPr>
        <w:t xml:space="preserve">, </w:t>
      </w:r>
      <w:r w:rsidRPr="00761D2C">
        <w:rPr>
          <w:rFonts w:ascii="Arial" w:hAnsi="Arial" w:cs="Arial"/>
        </w:rPr>
        <w:t>za následujících podmínek:</w:t>
      </w:r>
    </w:p>
    <w:p w:rsidR="00EF0E7B" w:rsidRPr="00761D2C" w:rsidRDefault="00EF0E7B" w:rsidP="00EF0E7B">
      <w:pPr>
        <w:pStyle w:val="Odstavecseseznamem"/>
        <w:numPr>
          <w:ilvl w:val="0"/>
          <w:numId w:val="38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761D2C">
        <w:rPr>
          <w:rFonts w:ascii="Arial" w:hAnsi="Arial" w:cs="Arial"/>
          <w:bCs/>
        </w:rPr>
        <w:t>za nabídnutou kupní cenu ve výši 2.001.000 Kč splatnou před podpisem kupní smlouvy,</w:t>
      </w:r>
    </w:p>
    <w:p w:rsidR="00EF0E7B" w:rsidRPr="00761D2C" w:rsidRDefault="00EF0E7B" w:rsidP="00EF0E7B">
      <w:pPr>
        <w:pStyle w:val="Odstavecseseznamem"/>
        <w:numPr>
          <w:ilvl w:val="0"/>
          <w:numId w:val="38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761D2C">
        <w:rPr>
          <w:rFonts w:ascii="Arial" w:hAnsi="Arial" w:cs="Arial"/>
          <w:bCs/>
        </w:rPr>
        <w:t>náklady spojené s vyhotovením znaleckého posudku na ocenění předmětného pozemku a správní poplatek spojený s podáním návrhu na povolení vkladu vlastnického práva do katastru nemovitostí uhradí kupující,</w:t>
      </w:r>
    </w:p>
    <w:p w:rsidR="00EF0E7B" w:rsidRPr="00761D2C" w:rsidRDefault="00EF0E7B" w:rsidP="00EF0E7B">
      <w:pPr>
        <w:pStyle w:val="Odstavecseseznamem"/>
        <w:numPr>
          <w:ilvl w:val="0"/>
          <w:numId w:val="38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761D2C">
        <w:rPr>
          <w:rFonts w:ascii="Arial" w:hAnsi="Arial" w:cs="Arial"/>
          <w:bCs/>
        </w:rPr>
        <w:t>při prodeji předmětného pozemku bude uplatněn postup dle Směrnice č. 4/2013, kterou se upravuje systém aplikace kaucí při prodeji majetku Statutárního města Prostějova.</w:t>
      </w:r>
    </w:p>
    <w:p w:rsidR="00EF0E7B" w:rsidRPr="00761D2C" w:rsidRDefault="00EF0E7B" w:rsidP="00EF0E7B">
      <w:pPr>
        <w:jc w:val="both"/>
        <w:rPr>
          <w:rFonts w:ascii="Arial" w:hAnsi="Arial" w:cs="Arial"/>
          <w:b/>
        </w:rPr>
      </w:pPr>
    </w:p>
    <w:p w:rsidR="00B84C37" w:rsidRPr="00761D2C" w:rsidRDefault="00B84C37" w:rsidP="00404A33">
      <w:pPr>
        <w:tabs>
          <w:tab w:val="left" w:pos="6237"/>
        </w:tabs>
        <w:jc w:val="both"/>
        <w:rPr>
          <w:rFonts w:ascii="Arial" w:hAnsi="Arial" w:cs="Arial"/>
          <w:b/>
          <w:bCs/>
          <w:u w:val="single"/>
        </w:rPr>
      </w:pPr>
    </w:p>
    <w:p w:rsidR="00425171" w:rsidRPr="00761D2C" w:rsidRDefault="00425171" w:rsidP="00404A33">
      <w:pPr>
        <w:tabs>
          <w:tab w:val="left" w:pos="6237"/>
        </w:tabs>
        <w:jc w:val="both"/>
        <w:rPr>
          <w:rFonts w:ascii="Arial" w:hAnsi="Arial" w:cs="Arial"/>
          <w:b/>
          <w:bCs/>
          <w:u w:val="single"/>
        </w:rPr>
      </w:pPr>
    </w:p>
    <w:p w:rsidR="00C536B0" w:rsidRPr="00761D2C" w:rsidRDefault="00382884" w:rsidP="00404A33">
      <w:pPr>
        <w:tabs>
          <w:tab w:val="left" w:pos="6237"/>
        </w:tabs>
        <w:jc w:val="both"/>
        <w:rPr>
          <w:rFonts w:ascii="Arial" w:hAnsi="Arial" w:cs="Arial"/>
          <w:b/>
          <w:bCs/>
          <w:u w:val="single"/>
        </w:rPr>
      </w:pPr>
      <w:r w:rsidRPr="00761D2C">
        <w:rPr>
          <w:rFonts w:ascii="Arial" w:hAnsi="Arial" w:cs="Arial"/>
          <w:b/>
          <w:bCs/>
          <w:u w:val="single"/>
        </w:rPr>
        <w:t>5</w:t>
      </w:r>
      <w:r w:rsidR="00C536B0" w:rsidRPr="00761D2C">
        <w:rPr>
          <w:rFonts w:ascii="Arial" w:hAnsi="Arial" w:cs="Arial"/>
          <w:b/>
          <w:bCs/>
          <w:u w:val="single"/>
        </w:rPr>
        <w:t>. Stanovisko předkladatele:</w:t>
      </w:r>
    </w:p>
    <w:p w:rsidR="00827140" w:rsidRPr="00761D2C" w:rsidRDefault="00827140" w:rsidP="00827140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1D2C">
        <w:rPr>
          <w:rFonts w:ascii="Arial" w:hAnsi="Arial" w:cs="Arial"/>
          <w:bCs/>
        </w:rPr>
        <w:t>S ohledem na výše uvedené skutečnosti</w:t>
      </w:r>
      <w:r w:rsidRPr="00761D2C">
        <w:rPr>
          <w:rFonts w:ascii="Arial" w:hAnsi="Arial" w:cs="Arial"/>
          <w:b/>
          <w:bCs/>
        </w:rPr>
        <w:t xml:space="preserve"> Odbor správy a údržby majetku města </w:t>
      </w:r>
      <w:r w:rsidRPr="00761D2C">
        <w:rPr>
          <w:rFonts w:ascii="Arial" w:hAnsi="Arial" w:cs="Arial"/>
          <w:bCs/>
        </w:rPr>
        <w:t>Magistrátu města Prostějova</w:t>
      </w:r>
      <w:r w:rsidRPr="00761D2C">
        <w:rPr>
          <w:rFonts w:ascii="Arial" w:hAnsi="Arial" w:cs="Arial"/>
          <w:b/>
          <w:bCs/>
        </w:rPr>
        <w:t xml:space="preserve"> </w:t>
      </w:r>
      <w:r w:rsidR="00D577B4" w:rsidRPr="00761D2C">
        <w:rPr>
          <w:rFonts w:ascii="Arial" w:hAnsi="Arial" w:cs="Arial"/>
          <w:b/>
          <w:bCs/>
        </w:rPr>
        <w:t xml:space="preserve">nemá námitek </w:t>
      </w:r>
      <w:r w:rsidR="00D577B4" w:rsidRPr="00761D2C">
        <w:rPr>
          <w:rFonts w:ascii="Arial" w:hAnsi="Arial" w:cs="Arial"/>
          <w:bCs/>
        </w:rPr>
        <w:t>k</w:t>
      </w:r>
      <w:r w:rsidR="00425171" w:rsidRPr="00761D2C">
        <w:rPr>
          <w:rFonts w:ascii="Arial" w:hAnsi="Arial" w:cs="Arial"/>
          <w:bCs/>
        </w:rPr>
        <w:t xml:space="preserve">e schválení </w:t>
      </w:r>
      <w:r w:rsidRPr="00761D2C">
        <w:rPr>
          <w:rFonts w:ascii="Arial" w:hAnsi="Arial" w:cs="Arial"/>
        </w:rPr>
        <w:t>prodej</w:t>
      </w:r>
      <w:r w:rsidR="00425171" w:rsidRPr="00761D2C">
        <w:rPr>
          <w:rFonts w:ascii="Arial" w:hAnsi="Arial" w:cs="Arial"/>
        </w:rPr>
        <w:t>e</w:t>
      </w:r>
      <w:r w:rsidRPr="00761D2C">
        <w:rPr>
          <w:rFonts w:ascii="Arial" w:hAnsi="Arial" w:cs="Arial"/>
        </w:rPr>
        <w:t xml:space="preserve"> pozemku </w:t>
      </w:r>
      <w:proofErr w:type="spellStart"/>
      <w:proofErr w:type="gramStart"/>
      <w:r w:rsidRPr="00761D2C">
        <w:rPr>
          <w:rFonts w:ascii="Arial" w:hAnsi="Arial" w:cs="Arial"/>
        </w:rPr>
        <w:t>p.č</w:t>
      </w:r>
      <w:proofErr w:type="spellEnd"/>
      <w:r w:rsidRPr="00761D2C">
        <w:rPr>
          <w:rFonts w:ascii="Arial" w:hAnsi="Arial" w:cs="Arial"/>
        </w:rPr>
        <w:t>.</w:t>
      </w:r>
      <w:proofErr w:type="gramEnd"/>
      <w:r w:rsidRPr="00761D2C">
        <w:rPr>
          <w:rFonts w:ascii="Arial" w:hAnsi="Arial" w:cs="Arial"/>
        </w:rPr>
        <w:t xml:space="preserve"> 6399 </w:t>
      </w:r>
      <w:r w:rsidRPr="00761D2C">
        <w:rPr>
          <w:rFonts w:ascii="Arial" w:hAnsi="Arial" w:cs="Arial"/>
        </w:rPr>
        <w:lastRenderedPageBreak/>
        <w:t>– zahrada o výměře 568</w:t>
      </w:r>
      <w:r w:rsidR="00BD44C2" w:rsidRPr="00761D2C">
        <w:rPr>
          <w:rFonts w:ascii="Arial" w:hAnsi="Arial" w:cs="Arial"/>
        </w:rPr>
        <w:t xml:space="preserve"> m</w:t>
      </w:r>
      <w:r w:rsidR="00BD44C2" w:rsidRPr="00761D2C">
        <w:rPr>
          <w:rFonts w:ascii="Arial" w:hAnsi="Arial" w:cs="Arial"/>
          <w:vertAlign w:val="superscript"/>
        </w:rPr>
        <w:t>2</w:t>
      </w:r>
      <w:r w:rsidRPr="00761D2C">
        <w:rPr>
          <w:rFonts w:ascii="Arial" w:hAnsi="Arial" w:cs="Arial"/>
        </w:rPr>
        <w:t xml:space="preserve"> v </w:t>
      </w:r>
      <w:proofErr w:type="spellStart"/>
      <w:r w:rsidRPr="00761D2C">
        <w:rPr>
          <w:rFonts w:ascii="Arial" w:hAnsi="Arial" w:cs="Arial"/>
        </w:rPr>
        <w:t>k.ú</w:t>
      </w:r>
      <w:proofErr w:type="spellEnd"/>
      <w:r w:rsidRPr="00761D2C">
        <w:rPr>
          <w:rFonts w:ascii="Arial" w:hAnsi="Arial" w:cs="Arial"/>
        </w:rPr>
        <w:t xml:space="preserve">. Prostějov </w:t>
      </w:r>
      <w:r w:rsidR="00D577B4" w:rsidRPr="00761D2C">
        <w:rPr>
          <w:rFonts w:ascii="Arial" w:hAnsi="Arial" w:cs="Arial"/>
        </w:rPr>
        <w:t xml:space="preserve">jedinému přihlášenému zájemci </w:t>
      </w:r>
      <w:r w:rsidR="004150AE">
        <w:rPr>
          <w:rFonts w:ascii="Arial" w:hAnsi="Arial" w:cs="Arial"/>
        </w:rPr>
        <w:t>fyzické osobě</w:t>
      </w:r>
      <w:r w:rsidR="00D577B4" w:rsidRPr="00761D2C">
        <w:rPr>
          <w:rFonts w:ascii="Arial" w:hAnsi="Arial" w:cs="Arial"/>
        </w:rPr>
        <w:t xml:space="preserve">, </w:t>
      </w:r>
      <w:r w:rsidRPr="00761D2C">
        <w:rPr>
          <w:rFonts w:ascii="Arial" w:eastAsia="Calibri" w:hAnsi="Arial" w:cs="Arial"/>
          <w:szCs w:val="20"/>
          <w:lang w:eastAsia="en-US"/>
        </w:rPr>
        <w:t xml:space="preserve">za podmínek dle </w:t>
      </w:r>
      <w:r w:rsidRPr="00761D2C">
        <w:rPr>
          <w:rFonts w:ascii="Arial" w:hAnsi="Arial" w:cs="Arial"/>
        </w:rPr>
        <w:t xml:space="preserve">návrhu usnesení. </w:t>
      </w:r>
    </w:p>
    <w:p w:rsidR="00425171" w:rsidRPr="00761D2C" w:rsidRDefault="00425171" w:rsidP="00827140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577B4" w:rsidRPr="00761D2C" w:rsidRDefault="004150AE" w:rsidP="00827140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Fyzická osoba</w:t>
      </w:r>
      <w:r w:rsidR="00D577B4" w:rsidRPr="00761D2C">
        <w:rPr>
          <w:rFonts w:ascii="Arial" w:hAnsi="Arial" w:cs="Arial"/>
        </w:rPr>
        <w:t xml:space="preserve"> není dlužníkem Statutárního města Prostějova.</w:t>
      </w:r>
    </w:p>
    <w:p w:rsidR="00EF0E7B" w:rsidRPr="00761D2C" w:rsidRDefault="00EF0E7B" w:rsidP="00EF0E7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25171" w:rsidRPr="00761D2C" w:rsidRDefault="00425171" w:rsidP="00EF0E7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F0E7B" w:rsidRPr="00761D2C" w:rsidRDefault="00EF0E7B" w:rsidP="00EF0E7B">
      <w:pPr>
        <w:jc w:val="both"/>
        <w:rPr>
          <w:rFonts w:ascii="Arial" w:hAnsi="Arial" w:cs="Arial"/>
          <w:b/>
          <w:bCs/>
        </w:rPr>
      </w:pPr>
      <w:r w:rsidRPr="00761D2C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Pr="00761D2C">
        <w:rPr>
          <w:rFonts w:ascii="Arial" w:hAnsi="Arial" w:cs="Arial"/>
          <w:b/>
          <w:bCs/>
        </w:rPr>
        <w:t>0</w:t>
      </w:r>
      <w:r w:rsidR="00093C42" w:rsidRPr="00761D2C">
        <w:rPr>
          <w:rFonts w:ascii="Arial" w:hAnsi="Arial" w:cs="Arial"/>
          <w:b/>
          <w:bCs/>
        </w:rPr>
        <w:t>7</w:t>
      </w:r>
      <w:r w:rsidRPr="00761D2C">
        <w:rPr>
          <w:rFonts w:ascii="Arial" w:hAnsi="Arial" w:cs="Arial"/>
          <w:b/>
          <w:bCs/>
        </w:rPr>
        <w:t>.0</w:t>
      </w:r>
      <w:r w:rsidR="00093C42" w:rsidRPr="00761D2C">
        <w:rPr>
          <w:rFonts w:ascii="Arial" w:hAnsi="Arial" w:cs="Arial"/>
          <w:b/>
          <w:bCs/>
        </w:rPr>
        <w:t>4</w:t>
      </w:r>
      <w:r w:rsidRPr="00761D2C">
        <w:rPr>
          <w:rFonts w:ascii="Arial" w:hAnsi="Arial" w:cs="Arial"/>
          <w:b/>
          <w:bCs/>
        </w:rPr>
        <w:t>.202</w:t>
      </w:r>
      <w:r w:rsidR="00093C42" w:rsidRPr="00761D2C">
        <w:rPr>
          <w:rFonts w:ascii="Arial" w:hAnsi="Arial" w:cs="Arial"/>
          <w:b/>
          <w:bCs/>
        </w:rPr>
        <w:t>5</w:t>
      </w:r>
      <w:proofErr w:type="gramEnd"/>
      <w:r w:rsidRPr="00761D2C">
        <w:rPr>
          <w:rFonts w:ascii="Arial" w:hAnsi="Arial" w:cs="Arial"/>
          <w:b/>
          <w:bCs/>
        </w:rPr>
        <w:t>.</w:t>
      </w:r>
    </w:p>
    <w:p w:rsidR="00EF0E7B" w:rsidRPr="00761D2C" w:rsidRDefault="00EF0E7B" w:rsidP="00827140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577B4" w:rsidRPr="00761D2C" w:rsidRDefault="00D577B4" w:rsidP="00827140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396"/>
        <w:gridCol w:w="1792"/>
        <w:gridCol w:w="4457"/>
      </w:tblGrid>
      <w:tr w:rsidR="00761D2C" w:rsidRPr="00761D2C" w:rsidTr="00A52760">
        <w:tc>
          <w:tcPr>
            <w:tcW w:w="9062" w:type="dxa"/>
            <w:gridSpan w:val="4"/>
            <w:shd w:val="clear" w:color="auto" w:fill="EEECE1" w:themeFill="background2"/>
          </w:tcPr>
          <w:p w:rsidR="00C536B0" w:rsidRPr="00761D2C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761D2C">
              <w:rPr>
                <w:rFonts w:ascii="Arial" w:hAnsi="Arial" w:cs="Arial"/>
                <w:bCs/>
              </w:rPr>
              <w:t>MMPv</w:t>
            </w:r>
            <w:proofErr w:type="spellEnd"/>
            <w:r w:rsidRPr="00761D2C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761D2C" w:rsidRPr="00761D2C" w:rsidTr="00A52760">
        <w:tc>
          <w:tcPr>
            <w:tcW w:w="2813" w:type="dxa"/>
            <w:gridSpan w:val="2"/>
            <w:shd w:val="clear" w:color="auto" w:fill="EEECE1" w:themeFill="background2"/>
          </w:tcPr>
          <w:p w:rsidR="00C536B0" w:rsidRPr="00761D2C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761D2C">
              <w:rPr>
                <w:rFonts w:ascii="Arial" w:hAnsi="Arial" w:cs="Arial"/>
                <w:bCs/>
              </w:rPr>
              <w:t>MMPv</w:t>
            </w:r>
            <w:proofErr w:type="spellEnd"/>
            <w:r w:rsidRPr="00761D2C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792" w:type="dxa"/>
            <w:shd w:val="clear" w:color="auto" w:fill="EEECE1" w:themeFill="background2"/>
          </w:tcPr>
          <w:p w:rsidR="00C536B0" w:rsidRPr="00761D2C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457" w:type="dxa"/>
            <w:shd w:val="clear" w:color="auto" w:fill="EEECE1" w:themeFill="background2"/>
          </w:tcPr>
          <w:p w:rsidR="00C536B0" w:rsidRPr="00761D2C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Resumé</w:t>
            </w:r>
          </w:p>
        </w:tc>
      </w:tr>
      <w:tr w:rsidR="00761D2C" w:rsidRPr="00761D2C" w:rsidTr="00A52760">
        <w:tc>
          <w:tcPr>
            <w:tcW w:w="417" w:type="dxa"/>
          </w:tcPr>
          <w:p w:rsidR="00C536B0" w:rsidRPr="00761D2C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396" w:type="dxa"/>
          </w:tcPr>
          <w:p w:rsidR="00C536B0" w:rsidRPr="00761D2C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792" w:type="dxa"/>
          </w:tcPr>
          <w:p w:rsidR="00C536B0" w:rsidRPr="00761D2C" w:rsidRDefault="00A52760" w:rsidP="00A52760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761D2C">
              <w:rPr>
                <w:rFonts w:ascii="Arial" w:hAnsi="Arial" w:cs="Arial"/>
                <w:bCs/>
              </w:rPr>
              <w:t>09</w:t>
            </w:r>
            <w:r w:rsidR="00C536B0" w:rsidRPr="00761D2C">
              <w:rPr>
                <w:rFonts w:ascii="Arial" w:hAnsi="Arial" w:cs="Arial"/>
                <w:bCs/>
              </w:rPr>
              <w:t>.</w:t>
            </w:r>
            <w:r w:rsidR="00E863BD" w:rsidRPr="00761D2C">
              <w:rPr>
                <w:rFonts w:ascii="Arial" w:hAnsi="Arial" w:cs="Arial"/>
                <w:bCs/>
              </w:rPr>
              <w:t>1</w:t>
            </w:r>
            <w:r w:rsidRPr="00761D2C">
              <w:rPr>
                <w:rFonts w:ascii="Arial" w:hAnsi="Arial" w:cs="Arial"/>
                <w:bCs/>
              </w:rPr>
              <w:t>0</w:t>
            </w:r>
            <w:r w:rsidR="00C536B0" w:rsidRPr="00761D2C">
              <w:rPr>
                <w:rFonts w:ascii="Arial" w:hAnsi="Arial" w:cs="Arial"/>
                <w:bCs/>
              </w:rPr>
              <w:t>.20</w:t>
            </w:r>
            <w:r w:rsidR="00431A8C" w:rsidRPr="00761D2C">
              <w:rPr>
                <w:rFonts w:ascii="Arial" w:hAnsi="Arial" w:cs="Arial"/>
                <w:bCs/>
              </w:rPr>
              <w:t>2</w:t>
            </w:r>
            <w:r w:rsidRPr="00761D2C">
              <w:rPr>
                <w:rFonts w:ascii="Arial" w:hAnsi="Arial" w:cs="Arial"/>
                <w:bCs/>
              </w:rPr>
              <w:t>4</w:t>
            </w:r>
            <w:proofErr w:type="gramEnd"/>
          </w:p>
        </w:tc>
        <w:tc>
          <w:tcPr>
            <w:tcW w:w="4457" w:type="dxa"/>
          </w:tcPr>
          <w:p w:rsidR="00C536B0" w:rsidRPr="00761D2C" w:rsidRDefault="00513949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n</w:t>
            </w:r>
            <w:r w:rsidR="00C536B0" w:rsidRPr="00761D2C">
              <w:rPr>
                <w:rFonts w:ascii="Arial" w:hAnsi="Arial" w:cs="Arial"/>
                <w:bCs/>
              </w:rPr>
              <w:t>e</w:t>
            </w:r>
            <w:r w:rsidRPr="00761D2C">
              <w:rPr>
                <w:rFonts w:ascii="Arial" w:hAnsi="Arial" w:cs="Arial"/>
                <w:bCs/>
              </w:rPr>
              <w:t xml:space="preserve">má </w:t>
            </w:r>
            <w:r w:rsidR="00F43C2E" w:rsidRPr="00761D2C">
              <w:rPr>
                <w:rFonts w:ascii="Arial" w:hAnsi="Arial" w:cs="Arial"/>
                <w:bCs/>
              </w:rPr>
              <w:t>námitek</w:t>
            </w:r>
            <w:r w:rsidR="00A37DD4" w:rsidRPr="00761D2C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761D2C" w:rsidRPr="00761D2C" w:rsidTr="00A52760">
        <w:tc>
          <w:tcPr>
            <w:tcW w:w="417" w:type="dxa"/>
          </w:tcPr>
          <w:p w:rsidR="001D0DAC" w:rsidRPr="00761D2C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396" w:type="dxa"/>
          </w:tcPr>
          <w:p w:rsidR="001D0DAC" w:rsidRPr="00761D2C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792" w:type="dxa"/>
          </w:tcPr>
          <w:p w:rsidR="001D0DAC" w:rsidRPr="00761D2C" w:rsidRDefault="00A52760" w:rsidP="00A52760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761D2C">
              <w:rPr>
                <w:rFonts w:ascii="Arial" w:hAnsi="Arial" w:cs="Arial"/>
                <w:bCs/>
              </w:rPr>
              <w:t>30</w:t>
            </w:r>
            <w:r w:rsidR="00513949" w:rsidRPr="00761D2C">
              <w:rPr>
                <w:rFonts w:ascii="Arial" w:hAnsi="Arial" w:cs="Arial"/>
                <w:bCs/>
              </w:rPr>
              <w:t>.</w:t>
            </w:r>
            <w:r w:rsidRPr="00761D2C">
              <w:rPr>
                <w:rFonts w:ascii="Arial" w:hAnsi="Arial" w:cs="Arial"/>
                <w:bCs/>
              </w:rPr>
              <w:t>09</w:t>
            </w:r>
            <w:r w:rsidR="00513949" w:rsidRPr="00761D2C">
              <w:rPr>
                <w:rFonts w:ascii="Arial" w:hAnsi="Arial" w:cs="Arial"/>
                <w:bCs/>
              </w:rPr>
              <w:t>.202</w:t>
            </w:r>
            <w:r w:rsidRPr="00761D2C">
              <w:rPr>
                <w:rFonts w:ascii="Arial" w:hAnsi="Arial" w:cs="Arial"/>
                <w:bCs/>
              </w:rPr>
              <w:t>4</w:t>
            </w:r>
            <w:proofErr w:type="gramEnd"/>
          </w:p>
        </w:tc>
        <w:tc>
          <w:tcPr>
            <w:tcW w:w="4457" w:type="dxa"/>
          </w:tcPr>
          <w:p w:rsidR="001D0DAC" w:rsidRPr="00761D2C" w:rsidRDefault="00A5276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nemá námitek</w:t>
            </w:r>
          </w:p>
        </w:tc>
      </w:tr>
      <w:tr w:rsidR="00761D2C" w:rsidRPr="00761D2C" w:rsidTr="00A52760">
        <w:tc>
          <w:tcPr>
            <w:tcW w:w="417" w:type="dxa"/>
          </w:tcPr>
          <w:p w:rsidR="001D0DAC" w:rsidRPr="00761D2C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396" w:type="dxa"/>
          </w:tcPr>
          <w:p w:rsidR="001D0DAC" w:rsidRPr="00761D2C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792" w:type="dxa"/>
          </w:tcPr>
          <w:p w:rsidR="001D0DAC" w:rsidRPr="00761D2C" w:rsidRDefault="00A52760" w:rsidP="00A52760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761D2C">
              <w:rPr>
                <w:rFonts w:ascii="Arial" w:hAnsi="Arial" w:cs="Arial"/>
                <w:bCs/>
              </w:rPr>
              <w:t>07</w:t>
            </w:r>
            <w:r w:rsidR="00513949" w:rsidRPr="00761D2C">
              <w:rPr>
                <w:rFonts w:ascii="Arial" w:hAnsi="Arial" w:cs="Arial"/>
                <w:bCs/>
              </w:rPr>
              <w:t>.</w:t>
            </w:r>
            <w:r w:rsidR="00F43C2E" w:rsidRPr="00761D2C">
              <w:rPr>
                <w:rFonts w:ascii="Arial" w:hAnsi="Arial" w:cs="Arial"/>
                <w:bCs/>
              </w:rPr>
              <w:t>1</w:t>
            </w:r>
            <w:r w:rsidRPr="00761D2C">
              <w:rPr>
                <w:rFonts w:ascii="Arial" w:hAnsi="Arial" w:cs="Arial"/>
                <w:bCs/>
              </w:rPr>
              <w:t>0</w:t>
            </w:r>
            <w:r w:rsidR="00513949" w:rsidRPr="00761D2C">
              <w:rPr>
                <w:rFonts w:ascii="Arial" w:hAnsi="Arial" w:cs="Arial"/>
                <w:bCs/>
              </w:rPr>
              <w:t>.202</w:t>
            </w:r>
            <w:r w:rsidRPr="00761D2C">
              <w:rPr>
                <w:rFonts w:ascii="Arial" w:hAnsi="Arial" w:cs="Arial"/>
                <w:bCs/>
              </w:rPr>
              <w:t>4</w:t>
            </w:r>
            <w:proofErr w:type="gramEnd"/>
          </w:p>
        </w:tc>
        <w:tc>
          <w:tcPr>
            <w:tcW w:w="4457" w:type="dxa"/>
          </w:tcPr>
          <w:p w:rsidR="001D0DAC" w:rsidRPr="00761D2C" w:rsidRDefault="00513949" w:rsidP="00A52760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 xml:space="preserve">nemá </w:t>
            </w:r>
            <w:r w:rsidR="00A52760" w:rsidRPr="00761D2C">
              <w:rPr>
                <w:rFonts w:ascii="Arial" w:hAnsi="Arial" w:cs="Arial"/>
                <w:bCs/>
              </w:rPr>
              <w:t>námitek</w:t>
            </w:r>
          </w:p>
        </w:tc>
      </w:tr>
      <w:tr w:rsidR="00761D2C" w:rsidRPr="00761D2C" w:rsidTr="00A52760">
        <w:tc>
          <w:tcPr>
            <w:tcW w:w="417" w:type="dxa"/>
          </w:tcPr>
          <w:p w:rsidR="001D0DAC" w:rsidRPr="00761D2C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396" w:type="dxa"/>
          </w:tcPr>
          <w:p w:rsidR="001D0DAC" w:rsidRPr="00761D2C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792" w:type="dxa"/>
          </w:tcPr>
          <w:p w:rsidR="001D0DAC" w:rsidRPr="00761D2C" w:rsidRDefault="00A52760" w:rsidP="00A52760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761D2C">
              <w:rPr>
                <w:rFonts w:ascii="Arial" w:hAnsi="Arial" w:cs="Arial"/>
                <w:bCs/>
              </w:rPr>
              <w:t>03</w:t>
            </w:r>
            <w:r w:rsidR="00513949" w:rsidRPr="00761D2C">
              <w:rPr>
                <w:rFonts w:ascii="Arial" w:hAnsi="Arial" w:cs="Arial"/>
                <w:bCs/>
              </w:rPr>
              <w:t>.</w:t>
            </w:r>
            <w:r w:rsidR="00F43C2E" w:rsidRPr="00761D2C">
              <w:rPr>
                <w:rFonts w:ascii="Arial" w:hAnsi="Arial" w:cs="Arial"/>
                <w:bCs/>
              </w:rPr>
              <w:t>1</w:t>
            </w:r>
            <w:r w:rsidRPr="00761D2C">
              <w:rPr>
                <w:rFonts w:ascii="Arial" w:hAnsi="Arial" w:cs="Arial"/>
                <w:bCs/>
              </w:rPr>
              <w:t>0</w:t>
            </w:r>
            <w:r w:rsidR="00513949" w:rsidRPr="00761D2C">
              <w:rPr>
                <w:rFonts w:ascii="Arial" w:hAnsi="Arial" w:cs="Arial"/>
                <w:bCs/>
              </w:rPr>
              <w:t>.202</w:t>
            </w:r>
            <w:r w:rsidRPr="00761D2C">
              <w:rPr>
                <w:rFonts w:ascii="Arial" w:hAnsi="Arial" w:cs="Arial"/>
                <w:bCs/>
              </w:rPr>
              <w:t>4</w:t>
            </w:r>
            <w:proofErr w:type="gramEnd"/>
          </w:p>
        </w:tc>
        <w:tc>
          <w:tcPr>
            <w:tcW w:w="4457" w:type="dxa"/>
          </w:tcPr>
          <w:p w:rsidR="001D0DAC" w:rsidRPr="00761D2C" w:rsidRDefault="00950CDE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ne</w:t>
            </w:r>
            <w:r w:rsidR="00A52760" w:rsidRPr="00761D2C">
              <w:rPr>
                <w:rFonts w:ascii="Arial" w:hAnsi="Arial" w:cs="Arial"/>
                <w:bCs/>
              </w:rPr>
              <w:t>týká se zájmů OD</w:t>
            </w:r>
          </w:p>
        </w:tc>
      </w:tr>
      <w:tr w:rsidR="00404A33" w:rsidRPr="00761D2C" w:rsidTr="00A52760">
        <w:tc>
          <w:tcPr>
            <w:tcW w:w="417" w:type="dxa"/>
          </w:tcPr>
          <w:p w:rsidR="00C536B0" w:rsidRPr="00761D2C" w:rsidRDefault="00A5276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5</w:t>
            </w:r>
            <w:r w:rsidR="00C536B0" w:rsidRPr="00761D2C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396" w:type="dxa"/>
          </w:tcPr>
          <w:p w:rsidR="00C536B0" w:rsidRPr="00761D2C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792" w:type="dxa"/>
          </w:tcPr>
          <w:p w:rsidR="00C536B0" w:rsidRPr="00761D2C" w:rsidRDefault="00425171" w:rsidP="00425171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761D2C">
              <w:rPr>
                <w:rFonts w:ascii="Arial" w:hAnsi="Arial" w:cs="Arial"/>
                <w:bCs/>
              </w:rPr>
              <w:t>01</w:t>
            </w:r>
            <w:r w:rsidR="00C536B0" w:rsidRPr="00761D2C">
              <w:rPr>
                <w:rFonts w:ascii="Arial" w:hAnsi="Arial" w:cs="Arial"/>
                <w:bCs/>
              </w:rPr>
              <w:t>.</w:t>
            </w:r>
            <w:r w:rsidR="00A47484" w:rsidRPr="00761D2C">
              <w:rPr>
                <w:rFonts w:ascii="Arial" w:hAnsi="Arial" w:cs="Arial"/>
                <w:bCs/>
              </w:rPr>
              <w:t>0</w:t>
            </w:r>
            <w:r w:rsidRPr="00761D2C">
              <w:rPr>
                <w:rFonts w:ascii="Arial" w:hAnsi="Arial" w:cs="Arial"/>
                <w:bCs/>
              </w:rPr>
              <w:t>4</w:t>
            </w:r>
            <w:r w:rsidR="00C536B0" w:rsidRPr="00761D2C">
              <w:rPr>
                <w:rFonts w:ascii="Arial" w:hAnsi="Arial" w:cs="Arial"/>
                <w:bCs/>
              </w:rPr>
              <w:t>.20</w:t>
            </w:r>
            <w:r w:rsidR="00431A8C" w:rsidRPr="00761D2C">
              <w:rPr>
                <w:rFonts w:ascii="Arial" w:hAnsi="Arial" w:cs="Arial"/>
                <w:bCs/>
              </w:rPr>
              <w:t>2</w:t>
            </w:r>
            <w:r w:rsidR="00A47484" w:rsidRPr="00761D2C">
              <w:rPr>
                <w:rFonts w:ascii="Arial" w:hAnsi="Arial" w:cs="Arial"/>
                <w:bCs/>
              </w:rPr>
              <w:t>5</w:t>
            </w:r>
            <w:proofErr w:type="gramEnd"/>
          </w:p>
        </w:tc>
        <w:tc>
          <w:tcPr>
            <w:tcW w:w="4457" w:type="dxa"/>
          </w:tcPr>
          <w:p w:rsidR="00C536B0" w:rsidRPr="00761D2C" w:rsidRDefault="00D577B4" w:rsidP="00B84C37">
            <w:pPr>
              <w:tabs>
                <w:tab w:val="left" w:pos="6237"/>
              </w:tabs>
              <w:rPr>
                <w:rFonts w:ascii="Arial" w:hAnsi="Arial" w:cs="Arial"/>
                <w:bCs/>
              </w:rPr>
            </w:pPr>
            <w:r w:rsidRPr="00761D2C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B84C37" w:rsidRPr="00761D2C" w:rsidRDefault="00B84C37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4150AE" w:rsidRDefault="004150AE" w:rsidP="004150AE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4150AE" w:rsidRPr="00FB1192" w:rsidRDefault="004150AE" w:rsidP="004150AE">
      <w:pPr>
        <w:rPr>
          <w:sz w:val="20"/>
          <w:szCs w:val="20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093C42" w:rsidRPr="00761D2C" w:rsidRDefault="00093C42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C536B0" w:rsidRPr="00761D2C" w:rsidRDefault="00C536B0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  <w:r w:rsidRPr="00761D2C">
        <w:rPr>
          <w:rFonts w:ascii="Arial" w:hAnsi="Arial" w:cs="Arial"/>
          <w:u w:val="single"/>
        </w:rPr>
        <w:t>Přílohy:</w:t>
      </w:r>
    </w:p>
    <w:p w:rsidR="00C536B0" w:rsidRPr="00761D2C" w:rsidRDefault="004C6BA0" w:rsidP="00404A33">
      <w:pPr>
        <w:tabs>
          <w:tab w:val="left" w:pos="6237"/>
        </w:tabs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t xml:space="preserve">Příloha č. 1 – </w:t>
      </w:r>
      <w:r w:rsidR="00A52760" w:rsidRPr="00761D2C">
        <w:rPr>
          <w:rFonts w:ascii="Arial" w:hAnsi="Arial" w:cs="Arial"/>
        </w:rPr>
        <w:t>situační snímek</w:t>
      </w:r>
      <w:r w:rsidR="00F43C2E" w:rsidRPr="00761D2C">
        <w:rPr>
          <w:rFonts w:ascii="Arial" w:hAnsi="Arial" w:cs="Arial"/>
        </w:rPr>
        <w:t xml:space="preserve"> </w:t>
      </w:r>
    </w:p>
    <w:p w:rsidR="00482B53" w:rsidRPr="00761D2C" w:rsidRDefault="004C6BA0" w:rsidP="00404A33">
      <w:pPr>
        <w:tabs>
          <w:tab w:val="left" w:pos="6237"/>
        </w:tabs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t xml:space="preserve">Příloha č. 2 – </w:t>
      </w:r>
      <w:r w:rsidR="007C1F74" w:rsidRPr="00761D2C">
        <w:rPr>
          <w:rFonts w:ascii="Arial" w:hAnsi="Arial" w:cs="Arial"/>
        </w:rPr>
        <w:t>přehledová mapa</w:t>
      </w:r>
      <w:r w:rsidR="004E1C5F" w:rsidRPr="00761D2C">
        <w:rPr>
          <w:rFonts w:ascii="Arial" w:hAnsi="Arial" w:cs="Arial"/>
        </w:rPr>
        <w:t xml:space="preserve"> </w:t>
      </w:r>
    </w:p>
    <w:p w:rsidR="00B84C37" w:rsidRPr="00761D2C" w:rsidRDefault="0053193F" w:rsidP="00B84C37">
      <w:pPr>
        <w:tabs>
          <w:tab w:val="left" w:pos="1418"/>
          <w:tab w:val="left" w:pos="6237"/>
        </w:tabs>
        <w:ind w:left="1418" w:hanging="1418"/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t xml:space="preserve">Příloha </w:t>
      </w:r>
      <w:proofErr w:type="gramStart"/>
      <w:r w:rsidRPr="00761D2C">
        <w:rPr>
          <w:rFonts w:ascii="Arial" w:hAnsi="Arial" w:cs="Arial"/>
        </w:rPr>
        <w:t xml:space="preserve">č. 3 –  </w:t>
      </w:r>
      <w:r w:rsidR="00A52760" w:rsidRPr="00761D2C">
        <w:rPr>
          <w:rFonts w:ascii="Arial" w:hAnsi="Arial" w:cs="Arial"/>
        </w:rPr>
        <w:t>přehledová</w:t>
      </w:r>
      <w:proofErr w:type="gramEnd"/>
      <w:r w:rsidR="00A52760" w:rsidRPr="00761D2C">
        <w:rPr>
          <w:rFonts w:ascii="Arial" w:hAnsi="Arial" w:cs="Arial"/>
        </w:rPr>
        <w:t xml:space="preserve"> mapa s vyznačením (růžovou barvou) pozemků Statutárního</w:t>
      </w:r>
      <w:r w:rsidR="006B1B4E" w:rsidRPr="00761D2C">
        <w:rPr>
          <w:rFonts w:ascii="Arial" w:hAnsi="Arial" w:cs="Arial"/>
        </w:rPr>
        <w:t xml:space="preserve"> </w:t>
      </w:r>
    </w:p>
    <w:p w:rsidR="00A52760" w:rsidRPr="00761D2C" w:rsidRDefault="00B84C37" w:rsidP="00B84C37">
      <w:pPr>
        <w:tabs>
          <w:tab w:val="left" w:pos="1418"/>
          <w:tab w:val="left" w:pos="6237"/>
        </w:tabs>
        <w:ind w:left="1418" w:hanging="1418"/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tab/>
      </w:r>
      <w:r w:rsidR="00325229" w:rsidRPr="00761D2C">
        <w:rPr>
          <w:rFonts w:ascii="Arial" w:hAnsi="Arial" w:cs="Arial"/>
        </w:rPr>
        <w:t xml:space="preserve"> </w:t>
      </w:r>
      <w:r w:rsidR="00A52760" w:rsidRPr="00761D2C">
        <w:rPr>
          <w:rFonts w:ascii="Arial" w:hAnsi="Arial" w:cs="Arial"/>
        </w:rPr>
        <w:t xml:space="preserve">města Prostějova </w:t>
      </w:r>
    </w:p>
    <w:p w:rsidR="00F24363" w:rsidRPr="00761D2C" w:rsidRDefault="004C6BA0" w:rsidP="00404A33">
      <w:pPr>
        <w:tabs>
          <w:tab w:val="left" w:pos="6237"/>
        </w:tabs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t xml:space="preserve">Příloha č. 4 – </w:t>
      </w:r>
      <w:r w:rsidR="00A52760" w:rsidRPr="00761D2C">
        <w:rPr>
          <w:rFonts w:ascii="Arial" w:hAnsi="Arial" w:cs="Arial"/>
        </w:rPr>
        <w:t xml:space="preserve">fotodokumentace </w:t>
      </w:r>
    </w:p>
    <w:p w:rsidR="00093C42" w:rsidRPr="00761D2C" w:rsidRDefault="00093C42" w:rsidP="002A2287">
      <w:pPr>
        <w:jc w:val="both"/>
        <w:rPr>
          <w:rFonts w:ascii="Arial" w:hAnsi="Arial" w:cs="Arial"/>
        </w:rPr>
      </w:pPr>
    </w:p>
    <w:p w:rsidR="002A2287" w:rsidRPr="00761D2C" w:rsidRDefault="002A2287" w:rsidP="002A2287">
      <w:pPr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t xml:space="preserve">Příloha č. 1 </w:t>
      </w:r>
      <w:r w:rsidR="004C6BA0" w:rsidRPr="00761D2C">
        <w:rPr>
          <w:rFonts w:ascii="Arial" w:hAnsi="Arial" w:cs="Arial"/>
        </w:rPr>
        <w:t xml:space="preserve">– </w:t>
      </w:r>
      <w:r w:rsidR="00A52760" w:rsidRPr="00761D2C">
        <w:rPr>
          <w:rFonts w:ascii="Arial" w:hAnsi="Arial" w:cs="Arial"/>
        </w:rPr>
        <w:t>situační snímek</w:t>
      </w:r>
    </w:p>
    <w:p w:rsidR="00C03855" w:rsidRPr="00761D2C" w:rsidRDefault="00C03855" w:rsidP="002A2287">
      <w:pPr>
        <w:jc w:val="both"/>
        <w:rPr>
          <w:rFonts w:ascii="Arial" w:hAnsi="Arial" w:cs="Arial"/>
        </w:rPr>
      </w:pPr>
    </w:p>
    <w:p w:rsidR="00C03855" w:rsidRPr="00761D2C" w:rsidRDefault="00C03855" w:rsidP="002A2287">
      <w:pPr>
        <w:jc w:val="both"/>
        <w:rPr>
          <w:rFonts w:ascii="Arial" w:hAnsi="Arial" w:cs="Arial"/>
        </w:rPr>
      </w:pPr>
      <w:r w:rsidRPr="00761D2C">
        <w:rPr>
          <w:rFonts w:ascii="Arial" w:hAnsi="Arial" w:cs="Arial"/>
          <w:noProof/>
        </w:rPr>
        <w:drawing>
          <wp:inline distT="0" distB="0" distL="0" distR="0">
            <wp:extent cx="5760720" cy="81457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1525620230328084434_00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60" w:rsidRPr="00761D2C" w:rsidRDefault="00A52760" w:rsidP="002A2287">
      <w:pPr>
        <w:jc w:val="both"/>
        <w:rPr>
          <w:rFonts w:ascii="Arial" w:hAnsi="Arial" w:cs="Arial"/>
        </w:rPr>
      </w:pPr>
    </w:p>
    <w:p w:rsidR="00C03855" w:rsidRPr="00761D2C" w:rsidRDefault="00C03855" w:rsidP="002A2287">
      <w:pPr>
        <w:jc w:val="both"/>
        <w:rPr>
          <w:rFonts w:ascii="Arial" w:hAnsi="Arial" w:cs="Arial"/>
        </w:rPr>
      </w:pPr>
    </w:p>
    <w:p w:rsidR="00A52760" w:rsidRPr="00761D2C" w:rsidRDefault="004C6BA0" w:rsidP="002A2287">
      <w:pPr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t xml:space="preserve">Příloha č. 2 – </w:t>
      </w:r>
      <w:r w:rsidR="00A52760" w:rsidRPr="00761D2C">
        <w:rPr>
          <w:rFonts w:ascii="Arial" w:hAnsi="Arial" w:cs="Arial"/>
        </w:rPr>
        <w:t>přehledová mapa</w:t>
      </w:r>
    </w:p>
    <w:p w:rsidR="00C03855" w:rsidRPr="00761D2C" w:rsidRDefault="00C03855" w:rsidP="002A2287">
      <w:pPr>
        <w:jc w:val="both"/>
        <w:rPr>
          <w:rFonts w:ascii="Arial" w:hAnsi="Arial" w:cs="Arial"/>
        </w:rPr>
      </w:pPr>
      <w:r w:rsidRPr="00761D2C"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81457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1525620230328084434_00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60" w:rsidRPr="00761D2C" w:rsidRDefault="00A52760" w:rsidP="002A2287">
      <w:pPr>
        <w:jc w:val="both"/>
        <w:rPr>
          <w:rFonts w:ascii="Arial" w:hAnsi="Arial" w:cs="Arial"/>
        </w:rPr>
      </w:pPr>
    </w:p>
    <w:p w:rsidR="00C03855" w:rsidRPr="00761D2C" w:rsidRDefault="00C03855" w:rsidP="002A2287">
      <w:pPr>
        <w:jc w:val="both"/>
        <w:rPr>
          <w:rFonts w:ascii="Arial" w:hAnsi="Arial" w:cs="Arial"/>
        </w:rPr>
      </w:pPr>
    </w:p>
    <w:p w:rsidR="00C03855" w:rsidRPr="00761D2C" w:rsidRDefault="00C03855" w:rsidP="002A2287">
      <w:pPr>
        <w:jc w:val="both"/>
        <w:rPr>
          <w:rFonts w:ascii="Arial" w:hAnsi="Arial" w:cs="Arial"/>
        </w:rPr>
      </w:pPr>
    </w:p>
    <w:p w:rsidR="00C03855" w:rsidRPr="00761D2C" w:rsidRDefault="004C6BA0" w:rsidP="002A2287">
      <w:pPr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t xml:space="preserve">Příloha č. 3 – </w:t>
      </w:r>
      <w:r w:rsidR="00A52760" w:rsidRPr="00761D2C">
        <w:rPr>
          <w:rFonts w:ascii="Arial" w:hAnsi="Arial" w:cs="Arial"/>
        </w:rPr>
        <w:t xml:space="preserve">přehledová mapa s vyznačením (růžovou barvou) pozemků Statutárního </w:t>
      </w:r>
      <w:r w:rsidR="00C03855" w:rsidRPr="00761D2C">
        <w:rPr>
          <w:rFonts w:ascii="Arial" w:hAnsi="Arial" w:cs="Arial"/>
        </w:rPr>
        <w:t xml:space="preserve"> </w:t>
      </w:r>
    </w:p>
    <w:p w:rsidR="00A52760" w:rsidRPr="00761D2C" w:rsidRDefault="00C03855" w:rsidP="002A2287">
      <w:pPr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lastRenderedPageBreak/>
        <w:t xml:space="preserve">                     </w:t>
      </w:r>
      <w:r w:rsidR="00A52760" w:rsidRPr="00761D2C">
        <w:rPr>
          <w:rFonts w:ascii="Arial" w:hAnsi="Arial" w:cs="Arial"/>
        </w:rPr>
        <w:t>města Prostějova</w:t>
      </w:r>
    </w:p>
    <w:p w:rsidR="00FB0062" w:rsidRPr="00761D2C" w:rsidRDefault="00FB0062" w:rsidP="002A2287">
      <w:pPr>
        <w:jc w:val="both"/>
        <w:rPr>
          <w:rFonts w:ascii="Arial" w:hAnsi="Arial" w:cs="Arial"/>
        </w:rPr>
      </w:pPr>
      <w:r w:rsidRPr="00761D2C">
        <w:rPr>
          <w:rFonts w:ascii="Arial" w:hAnsi="Arial" w:cs="Arial"/>
          <w:noProof/>
        </w:rPr>
        <w:drawing>
          <wp:inline distT="0" distB="0" distL="0" distR="0">
            <wp:extent cx="5760720" cy="81457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03257720241010091503_00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55" w:rsidRPr="00761D2C" w:rsidRDefault="00C03855" w:rsidP="002A2287">
      <w:pPr>
        <w:jc w:val="both"/>
        <w:rPr>
          <w:rFonts w:ascii="Arial" w:hAnsi="Arial" w:cs="Arial"/>
        </w:rPr>
      </w:pPr>
    </w:p>
    <w:p w:rsidR="005A612B" w:rsidRPr="00761D2C" w:rsidRDefault="005A612B" w:rsidP="002A2287">
      <w:pPr>
        <w:jc w:val="both"/>
        <w:rPr>
          <w:rFonts w:ascii="Arial" w:hAnsi="Arial" w:cs="Arial"/>
        </w:rPr>
      </w:pPr>
    </w:p>
    <w:p w:rsidR="00C03855" w:rsidRPr="00761D2C" w:rsidRDefault="005A612B" w:rsidP="002A2287">
      <w:pPr>
        <w:jc w:val="both"/>
        <w:rPr>
          <w:rFonts w:ascii="Arial" w:hAnsi="Arial" w:cs="Arial"/>
        </w:rPr>
      </w:pPr>
      <w:r w:rsidRPr="00761D2C">
        <w:rPr>
          <w:rFonts w:ascii="Arial" w:hAnsi="Arial" w:cs="Arial"/>
        </w:rPr>
        <w:t>P</w:t>
      </w:r>
      <w:r w:rsidR="00C03855" w:rsidRPr="00761D2C">
        <w:rPr>
          <w:rFonts w:ascii="Arial" w:hAnsi="Arial" w:cs="Arial"/>
        </w:rPr>
        <w:t xml:space="preserve">říloha č. 4 </w:t>
      </w:r>
      <w:r w:rsidR="00FB0062" w:rsidRPr="00761D2C">
        <w:rPr>
          <w:rFonts w:ascii="Arial" w:hAnsi="Arial" w:cs="Arial"/>
        </w:rPr>
        <w:t>–</w:t>
      </w:r>
      <w:r w:rsidR="00C03855" w:rsidRPr="00761D2C">
        <w:rPr>
          <w:rFonts w:ascii="Arial" w:hAnsi="Arial" w:cs="Arial"/>
        </w:rPr>
        <w:t xml:space="preserve"> fotodokumentace</w:t>
      </w:r>
    </w:p>
    <w:p w:rsidR="00FB0062" w:rsidRPr="00761D2C" w:rsidRDefault="00D74C30" w:rsidP="00382884">
      <w:pPr>
        <w:jc w:val="center"/>
        <w:rPr>
          <w:rFonts w:ascii="Arial" w:hAnsi="Arial" w:cs="Arial"/>
        </w:rPr>
      </w:pPr>
      <w:r w:rsidRPr="00761D2C">
        <w:rPr>
          <w:rFonts w:ascii="Arial" w:hAnsi="Arial" w:cs="Arial"/>
          <w:noProof/>
        </w:rPr>
        <w:lastRenderedPageBreak/>
        <w:drawing>
          <wp:inline distT="0" distB="0" distL="0" distR="0">
            <wp:extent cx="4517846" cy="24536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1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572" cy="246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B53" w:rsidRPr="00761D2C" w:rsidRDefault="00482B53" w:rsidP="002A2287">
      <w:pPr>
        <w:jc w:val="both"/>
        <w:rPr>
          <w:rFonts w:ascii="Arial" w:hAnsi="Arial" w:cs="Arial"/>
        </w:rPr>
      </w:pPr>
    </w:p>
    <w:p w:rsidR="00D74C30" w:rsidRPr="00761D2C" w:rsidRDefault="00D74C30" w:rsidP="00382884">
      <w:pPr>
        <w:jc w:val="center"/>
        <w:rPr>
          <w:rFonts w:ascii="Arial" w:hAnsi="Arial" w:cs="Arial"/>
        </w:rPr>
      </w:pPr>
      <w:r w:rsidRPr="00761D2C">
        <w:rPr>
          <w:rFonts w:ascii="Arial" w:hAnsi="Arial" w:cs="Arial"/>
          <w:noProof/>
        </w:rPr>
        <w:drawing>
          <wp:inline distT="0" distB="0" distL="0" distR="0">
            <wp:extent cx="4502658" cy="2779419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2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919" cy="28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12B" w:rsidRPr="00761D2C" w:rsidRDefault="005A612B" w:rsidP="002A2287">
      <w:pPr>
        <w:jc w:val="both"/>
        <w:rPr>
          <w:rFonts w:ascii="Arial" w:hAnsi="Arial" w:cs="Arial"/>
        </w:rPr>
      </w:pPr>
    </w:p>
    <w:p w:rsidR="002B15C9" w:rsidRPr="00761D2C" w:rsidRDefault="00D74C30" w:rsidP="00382884">
      <w:pPr>
        <w:jc w:val="center"/>
        <w:rPr>
          <w:rFonts w:ascii="Arial" w:hAnsi="Arial" w:cs="Arial"/>
        </w:rPr>
      </w:pPr>
      <w:r w:rsidRPr="00761D2C">
        <w:rPr>
          <w:rFonts w:ascii="Arial" w:hAnsi="Arial" w:cs="Arial"/>
          <w:noProof/>
        </w:rPr>
        <w:drawing>
          <wp:inline distT="0" distB="0" distL="0" distR="0">
            <wp:extent cx="4505401" cy="299466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16" cy="303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5C9" w:rsidRPr="00761D2C" w:rsidSect="00393880">
      <w:footerReference w:type="default" r:id="rId14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955" w:rsidRDefault="00265955" w:rsidP="00C71327">
      <w:r>
        <w:separator/>
      </w:r>
    </w:p>
  </w:endnote>
  <w:endnote w:type="continuationSeparator" w:id="0">
    <w:p w:rsidR="00265955" w:rsidRDefault="00265955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760" w:rsidRPr="00696129" w:rsidRDefault="006B33A6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A52760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AD19D8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>4</w:t>
    </w:r>
    <w:r w:rsidR="00A52760" w:rsidRPr="00696129">
      <w:rPr>
        <w:rFonts w:ascii="Arial" w:eastAsiaTheme="majorEastAsia" w:hAnsi="Arial" w:cs="Arial"/>
        <w:sz w:val="20"/>
        <w:szCs w:val="20"/>
      </w:rPr>
      <w:t>.</w:t>
    </w:r>
    <w:r w:rsidR="00A52760">
      <w:rPr>
        <w:rFonts w:ascii="Arial" w:eastAsiaTheme="majorEastAsia" w:hAnsi="Arial" w:cs="Arial"/>
        <w:sz w:val="20"/>
        <w:szCs w:val="20"/>
      </w:rPr>
      <w:t xml:space="preserve"> 0</w:t>
    </w:r>
    <w:r>
      <w:rPr>
        <w:rFonts w:ascii="Arial" w:eastAsiaTheme="majorEastAsia" w:hAnsi="Arial" w:cs="Arial"/>
        <w:sz w:val="20"/>
        <w:szCs w:val="20"/>
      </w:rPr>
      <w:t>4</w:t>
    </w:r>
    <w:r w:rsidR="00A52760" w:rsidRPr="00696129">
      <w:rPr>
        <w:rFonts w:ascii="Arial" w:eastAsiaTheme="majorEastAsia" w:hAnsi="Arial" w:cs="Arial"/>
        <w:sz w:val="20"/>
        <w:szCs w:val="20"/>
      </w:rPr>
      <w:t>. 20</w:t>
    </w:r>
    <w:r w:rsidR="00A52760">
      <w:rPr>
        <w:rFonts w:ascii="Arial" w:eastAsiaTheme="majorEastAsia" w:hAnsi="Arial" w:cs="Arial"/>
        <w:sz w:val="20"/>
        <w:szCs w:val="20"/>
      </w:rPr>
      <w:t>2</w:t>
    </w:r>
    <w:r w:rsidR="00074D0B">
      <w:rPr>
        <w:rFonts w:ascii="Arial" w:eastAsiaTheme="majorEastAsia" w:hAnsi="Arial" w:cs="Arial"/>
        <w:sz w:val="20"/>
        <w:szCs w:val="20"/>
      </w:rPr>
      <w:t>5</w:t>
    </w:r>
    <w:r w:rsidR="00A52760" w:rsidRPr="00696129">
      <w:rPr>
        <w:rFonts w:ascii="Arial" w:eastAsiaTheme="majorEastAsia" w:hAnsi="Arial" w:cs="Arial"/>
        <w:sz w:val="20"/>
        <w:szCs w:val="20"/>
      </w:rPr>
      <w:tab/>
    </w:r>
    <w:r w:rsidR="00A52760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A52760" w:rsidRPr="00696129">
      <w:rPr>
        <w:rFonts w:ascii="Arial" w:eastAsiaTheme="minorEastAsia" w:hAnsi="Arial" w:cs="Arial"/>
        <w:sz w:val="20"/>
        <w:szCs w:val="20"/>
      </w:rPr>
      <w:fldChar w:fldCharType="begin"/>
    </w:r>
    <w:r w:rsidR="00A52760" w:rsidRPr="00696129">
      <w:rPr>
        <w:rFonts w:ascii="Arial" w:hAnsi="Arial" w:cs="Arial"/>
        <w:sz w:val="20"/>
        <w:szCs w:val="20"/>
      </w:rPr>
      <w:instrText>PAGE   \* MERGEFORMAT</w:instrText>
    </w:r>
    <w:r w:rsidR="00A52760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4150AE" w:rsidRPr="004150AE">
      <w:rPr>
        <w:rFonts w:ascii="Arial" w:eastAsiaTheme="majorEastAsia" w:hAnsi="Arial" w:cs="Arial"/>
        <w:noProof/>
        <w:sz w:val="20"/>
        <w:szCs w:val="20"/>
      </w:rPr>
      <w:t>4</w:t>
    </w:r>
    <w:r w:rsidR="00A52760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A52760" w:rsidRPr="00696129" w:rsidRDefault="006B33A6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 p</w:t>
    </w:r>
    <w:r w:rsidR="00A52760" w:rsidRPr="00696129">
      <w:rPr>
        <w:rFonts w:ascii="Arial" w:eastAsiaTheme="majorEastAsia" w:hAnsi="Arial" w:cs="Arial"/>
        <w:sz w:val="20"/>
        <w:szCs w:val="20"/>
      </w:rPr>
      <w:t>ro</w:t>
    </w:r>
    <w:r w:rsidR="00A52760">
      <w:rPr>
        <w:rFonts w:ascii="Arial" w:eastAsiaTheme="majorEastAsia" w:hAnsi="Arial" w:cs="Arial"/>
        <w:sz w:val="20"/>
        <w:szCs w:val="20"/>
      </w:rPr>
      <w:t>dej</w:t>
    </w:r>
    <w:r>
      <w:rPr>
        <w:rFonts w:ascii="Arial" w:eastAsiaTheme="majorEastAsia" w:hAnsi="Arial" w:cs="Arial"/>
        <w:sz w:val="20"/>
        <w:szCs w:val="20"/>
      </w:rPr>
      <w:t>e</w:t>
    </w:r>
    <w:r w:rsidR="00A52760" w:rsidRPr="00696129">
      <w:rPr>
        <w:rFonts w:ascii="Arial" w:eastAsiaTheme="majorEastAsia" w:hAnsi="Arial" w:cs="Arial"/>
        <w:sz w:val="20"/>
        <w:szCs w:val="20"/>
      </w:rPr>
      <w:t xml:space="preserve"> pozemk</w:t>
    </w:r>
    <w:r w:rsidR="00A52760">
      <w:rPr>
        <w:rFonts w:ascii="Arial" w:eastAsiaTheme="majorEastAsia" w:hAnsi="Arial" w:cs="Arial"/>
        <w:sz w:val="20"/>
        <w:szCs w:val="20"/>
      </w:rPr>
      <w:t>u</w:t>
    </w:r>
    <w:r w:rsidR="00A52760" w:rsidRPr="00696129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A52760" w:rsidRPr="00696129">
      <w:rPr>
        <w:rFonts w:ascii="Arial" w:eastAsiaTheme="majorEastAsia" w:hAnsi="Arial" w:cs="Arial"/>
        <w:sz w:val="20"/>
        <w:szCs w:val="20"/>
      </w:rPr>
      <w:t>p.č</w:t>
    </w:r>
    <w:proofErr w:type="spellEnd"/>
    <w:r w:rsidR="00A52760" w:rsidRPr="00696129">
      <w:rPr>
        <w:rFonts w:ascii="Arial" w:eastAsiaTheme="majorEastAsia" w:hAnsi="Arial" w:cs="Arial"/>
        <w:sz w:val="20"/>
        <w:szCs w:val="20"/>
      </w:rPr>
      <w:t>.</w:t>
    </w:r>
    <w:proofErr w:type="gramEnd"/>
    <w:r w:rsidR="00A52760" w:rsidRPr="00696129">
      <w:rPr>
        <w:rFonts w:ascii="Arial" w:eastAsiaTheme="majorEastAsia" w:hAnsi="Arial" w:cs="Arial"/>
        <w:sz w:val="20"/>
        <w:szCs w:val="20"/>
      </w:rPr>
      <w:t xml:space="preserve"> </w:t>
    </w:r>
    <w:r w:rsidR="00A52760">
      <w:rPr>
        <w:rFonts w:ascii="Arial" w:eastAsiaTheme="majorEastAsia" w:hAnsi="Arial" w:cs="Arial"/>
        <w:sz w:val="20"/>
        <w:szCs w:val="20"/>
      </w:rPr>
      <w:t xml:space="preserve">6399 </w:t>
    </w:r>
    <w:r w:rsidR="00A52760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A52760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A52760" w:rsidRPr="00696129">
      <w:rPr>
        <w:rFonts w:ascii="Arial" w:eastAsiaTheme="majorEastAsia" w:hAnsi="Arial" w:cs="Arial"/>
        <w:sz w:val="20"/>
        <w:szCs w:val="20"/>
      </w:rPr>
      <w:t xml:space="preserve">. </w:t>
    </w:r>
    <w:r w:rsidR="00A52760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955" w:rsidRDefault="00265955" w:rsidP="00C71327">
      <w:r>
        <w:separator/>
      </w:r>
    </w:p>
  </w:footnote>
  <w:footnote w:type="continuationSeparator" w:id="0">
    <w:p w:rsidR="00265955" w:rsidRDefault="00265955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81B53"/>
    <w:multiLevelType w:val="hybridMultilevel"/>
    <w:tmpl w:val="F23C68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6E66EF8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63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CC6DB8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9B73B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688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0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1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63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32"/>
  </w:num>
  <w:num w:numId="4">
    <w:abstractNumId w:val="9"/>
  </w:num>
  <w:num w:numId="5">
    <w:abstractNumId w:val="17"/>
  </w:num>
  <w:num w:numId="6">
    <w:abstractNumId w:val="23"/>
  </w:num>
  <w:num w:numId="7">
    <w:abstractNumId w:val="19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0"/>
  </w:num>
  <w:num w:numId="10">
    <w:abstractNumId w:val="3"/>
  </w:num>
  <w:num w:numId="11">
    <w:abstractNumId w:val="3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1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"/>
  </w:num>
  <w:num w:numId="19">
    <w:abstractNumId w:val="15"/>
  </w:num>
  <w:num w:numId="20">
    <w:abstractNumId w:val="7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4"/>
  </w:num>
  <w:num w:numId="27">
    <w:abstractNumId w:val="6"/>
  </w:num>
  <w:num w:numId="28">
    <w:abstractNumId w:val="4"/>
  </w:num>
  <w:num w:numId="29">
    <w:abstractNumId w:val="14"/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8"/>
  </w:num>
  <w:num w:numId="33">
    <w:abstractNumId w:val="31"/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D03"/>
    <w:rsid w:val="000017F5"/>
    <w:rsid w:val="000049B8"/>
    <w:rsid w:val="00005FF5"/>
    <w:rsid w:val="0001373F"/>
    <w:rsid w:val="00017476"/>
    <w:rsid w:val="000204A0"/>
    <w:rsid w:val="00021846"/>
    <w:rsid w:val="0002313E"/>
    <w:rsid w:val="00032A05"/>
    <w:rsid w:val="000353A7"/>
    <w:rsid w:val="00037325"/>
    <w:rsid w:val="0004432C"/>
    <w:rsid w:val="000473AC"/>
    <w:rsid w:val="00057065"/>
    <w:rsid w:val="0006353C"/>
    <w:rsid w:val="00065509"/>
    <w:rsid w:val="00067B29"/>
    <w:rsid w:val="00072FEA"/>
    <w:rsid w:val="00074D0B"/>
    <w:rsid w:val="000774DA"/>
    <w:rsid w:val="00083A0C"/>
    <w:rsid w:val="000845C9"/>
    <w:rsid w:val="000924B9"/>
    <w:rsid w:val="00093C42"/>
    <w:rsid w:val="00096EAC"/>
    <w:rsid w:val="000A2277"/>
    <w:rsid w:val="000A4B8F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4090"/>
    <w:rsid w:val="000C5462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5FDA"/>
    <w:rsid w:val="000E7EE7"/>
    <w:rsid w:val="000F3D1C"/>
    <w:rsid w:val="000F51F9"/>
    <w:rsid w:val="00100A26"/>
    <w:rsid w:val="00100E65"/>
    <w:rsid w:val="00103697"/>
    <w:rsid w:val="001045F0"/>
    <w:rsid w:val="0011413C"/>
    <w:rsid w:val="00117112"/>
    <w:rsid w:val="001171E8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756FB"/>
    <w:rsid w:val="001773D3"/>
    <w:rsid w:val="001822FE"/>
    <w:rsid w:val="00182CF0"/>
    <w:rsid w:val="00183401"/>
    <w:rsid w:val="001865DA"/>
    <w:rsid w:val="00192D7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B0C8C"/>
    <w:rsid w:val="001B0CCB"/>
    <w:rsid w:val="001B2461"/>
    <w:rsid w:val="001B3A80"/>
    <w:rsid w:val="001B5A94"/>
    <w:rsid w:val="001B6327"/>
    <w:rsid w:val="001C3936"/>
    <w:rsid w:val="001C39BD"/>
    <w:rsid w:val="001C4FC3"/>
    <w:rsid w:val="001C65CE"/>
    <w:rsid w:val="001C77F1"/>
    <w:rsid w:val="001D0DAC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13B5"/>
    <w:rsid w:val="00213001"/>
    <w:rsid w:val="002319FB"/>
    <w:rsid w:val="00234B4B"/>
    <w:rsid w:val="0024078A"/>
    <w:rsid w:val="00244B64"/>
    <w:rsid w:val="00245841"/>
    <w:rsid w:val="00250140"/>
    <w:rsid w:val="002563EF"/>
    <w:rsid w:val="002623EC"/>
    <w:rsid w:val="00264296"/>
    <w:rsid w:val="002652AC"/>
    <w:rsid w:val="0026583E"/>
    <w:rsid w:val="00265955"/>
    <w:rsid w:val="002730DC"/>
    <w:rsid w:val="0027402C"/>
    <w:rsid w:val="00274FC6"/>
    <w:rsid w:val="00281D52"/>
    <w:rsid w:val="00284CB3"/>
    <w:rsid w:val="00285A28"/>
    <w:rsid w:val="002875A2"/>
    <w:rsid w:val="002908F8"/>
    <w:rsid w:val="00292627"/>
    <w:rsid w:val="00292B12"/>
    <w:rsid w:val="002940FF"/>
    <w:rsid w:val="002971A4"/>
    <w:rsid w:val="00297BB4"/>
    <w:rsid w:val="002A1DF6"/>
    <w:rsid w:val="002A2287"/>
    <w:rsid w:val="002A7199"/>
    <w:rsid w:val="002B1276"/>
    <w:rsid w:val="002B15C9"/>
    <w:rsid w:val="002B2584"/>
    <w:rsid w:val="002B666E"/>
    <w:rsid w:val="002B76A2"/>
    <w:rsid w:val="002C0192"/>
    <w:rsid w:val="002C4BD8"/>
    <w:rsid w:val="002D10F8"/>
    <w:rsid w:val="002D29C0"/>
    <w:rsid w:val="002D3B18"/>
    <w:rsid w:val="002F25E9"/>
    <w:rsid w:val="002F33E8"/>
    <w:rsid w:val="002F6AAB"/>
    <w:rsid w:val="002F765B"/>
    <w:rsid w:val="0030415A"/>
    <w:rsid w:val="003074FB"/>
    <w:rsid w:val="00310482"/>
    <w:rsid w:val="00324390"/>
    <w:rsid w:val="00325229"/>
    <w:rsid w:val="0033232C"/>
    <w:rsid w:val="0033417B"/>
    <w:rsid w:val="0033628E"/>
    <w:rsid w:val="00344E5F"/>
    <w:rsid w:val="00346025"/>
    <w:rsid w:val="00347C0D"/>
    <w:rsid w:val="00350993"/>
    <w:rsid w:val="00350BEB"/>
    <w:rsid w:val="00352160"/>
    <w:rsid w:val="003541B9"/>
    <w:rsid w:val="00354CAE"/>
    <w:rsid w:val="00362F9B"/>
    <w:rsid w:val="00364D83"/>
    <w:rsid w:val="003700BA"/>
    <w:rsid w:val="00371298"/>
    <w:rsid w:val="00371893"/>
    <w:rsid w:val="003746EB"/>
    <w:rsid w:val="00376AEC"/>
    <w:rsid w:val="0038055D"/>
    <w:rsid w:val="00381E5B"/>
    <w:rsid w:val="00382884"/>
    <w:rsid w:val="00392443"/>
    <w:rsid w:val="00393880"/>
    <w:rsid w:val="00393A85"/>
    <w:rsid w:val="00395364"/>
    <w:rsid w:val="00395A55"/>
    <w:rsid w:val="003A3135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5065"/>
    <w:rsid w:val="003E51C9"/>
    <w:rsid w:val="003E5E5C"/>
    <w:rsid w:val="003E6816"/>
    <w:rsid w:val="003F2EC3"/>
    <w:rsid w:val="003F3422"/>
    <w:rsid w:val="003F4A7C"/>
    <w:rsid w:val="00402107"/>
    <w:rsid w:val="00404A33"/>
    <w:rsid w:val="00404F71"/>
    <w:rsid w:val="004059FB"/>
    <w:rsid w:val="00412A06"/>
    <w:rsid w:val="00414DA0"/>
    <w:rsid w:val="004150AE"/>
    <w:rsid w:val="004205C5"/>
    <w:rsid w:val="00423569"/>
    <w:rsid w:val="00425171"/>
    <w:rsid w:val="0042683F"/>
    <w:rsid w:val="00427CAF"/>
    <w:rsid w:val="00431241"/>
    <w:rsid w:val="00431A8C"/>
    <w:rsid w:val="00433F1E"/>
    <w:rsid w:val="00440F32"/>
    <w:rsid w:val="00442CDC"/>
    <w:rsid w:val="00442EFB"/>
    <w:rsid w:val="004448D1"/>
    <w:rsid w:val="00444F5A"/>
    <w:rsid w:val="00450067"/>
    <w:rsid w:val="00452B76"/>
    <w:rsid w:val="004538EE"/>
    <w:rsid w:val="0045488B"/>
    <w:rsid w:val="00456DF7"/>
    <w:rsid w:val="00456F4A"/>
    <w:rsid w:val="00456FDC"/>
    <w:rsid w:val="0046142F"/>
    <w:rsid w:val="004618A0"/>
    <w:rsid w:val="00461962"/>
    <w:rsid w:val="00464999"/>
    <w:rsid w:val="00464CBB"/>
    <w:rsid w:val="00464D60"/>
    <w:rsid w:val="00473893"/>
    <w:rsid w:val="00475B01"/>
    <w:rsid w:val="0047637D"/>
    <w:rsid w:val="00482B53"/>
    <w:rsid w:val="00490073"/>
    <w:rsid w:val="00491458"/>
    <w:rsid w:val="00492630"/>
    <w:rsid w:val="0049506E"/>
    <w:rsid w:val="004A08BB"/>
    <w:rsid w:val="004A70BD"/>
    <w:rsid w:val="004A7685"/>
    <w:rsid w:val="004B0DE3"/>
    <w:rsid w:val="004B1B38"/>
    <w:rsid w:val="004B71ED"/>
    <w:rsid w:val="004B797A"/>
    <w:rsid w:val="004C2E3C"/>
    <w:rsid w:val="004C39E6"/>
    <w:rsid w:val="004C6BA0"/>
    <w:rsid w:val="004D22D1"/>
    <w:rsid w:val="004D4BE0"/>
    <w:rsid w:val="004D7526"/>
    <w:rsid w:val="004E0BDC"/>
    <w:rsid w:val="004E1B46"/>
    <w:rsid w:val="004E1C5F"/>
    <w:rsid w:val="004E38EC"/>
    <w:rsid w:val="004E4F4B"/>
    <w:rsid w:val="004F6C7A"/>
    <w:rsid w:val="00500E98"/>
    <w:rsid w:val="00504426"/>
    <w:rsid w:val="0050637B"/>
    <w:rsid w:val="00506F5D"/>
    <w:rsid w:val="0051078C"/>
    <w:rsid w:val="00513949"/>
    <w:rsid w:val="0051413E"/>
    <w:rsid w:val="00521B0A"/>
    <w:rsid w:val="0052599F"/>
    <w:rsid w:val="00527154"/>
    <w:rsid w:val="005272E8"/>
    <w:rsid w:val="00531287"/>
    <w:rsid w:val="0053193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95482"/>
    <w:rsid w:val="00597BE0"/>
    <w:rsid w:val="00597C44"/>
    <w:rsid w:val="005A0A7C"/>
    <w:rsid w:val="005A46B6"/>
    <w:rsid w:val="005A5509"/>
    <w:rsid w:val="005A5534"/>
    <w:rsid w:val="005A59BB"/>
    <w:rsid w:val="005A612B"/>
    <w:rsid w:val="005A7000"/>
    <w:rsid w:val="005B1243"/>
    <w:rsid w:val="005B33F7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3D48"/>
    <w:rsid w:val="005F549A"/>
    <w:rsid w:val="00600780"/>
    <w:rsid w:val="00601E89"/>
    <w:rsid w:val="00603EA6"/>
    <w:rsid w:val="00615715"/>
    <w:rsid w:val="00617470"/>
    <w:rsid w:val="00617492"/>
    <w:rsid w:val="0062002A"/>
    <w:rsid w:val="00626DFA"/>
    <w:rsid w:val="00627234"/>
    <w:rsid w:val="0063058A"/>
    <w:rsid w:val="00631FD2"/>
    <w:rsid w:val="00632DFE"/>
    <w:rsid w:val="0063406E"/>
    <w:rsid w:val="0063501F"/>
    <w:rsid w:val="00635192"/>
    <w:rsid w:val="00641537"/>
    <w:rsid w:val="00642540"/>
    <w:rsid w:val="00644216"/>
    <w:rsid w:val="006448CA"/>
    <w:rsid w:val="00644E7C"/>
    <w:rsid w:val="006529F1"/>
    <w:rsid w:val="0065331D"/>
    <w:rsid w:val="006556CB"/>
    <w:rsid w:val="0065573C"/>
    <w:rsid w:val="006559BC"/>
    <w:rsid w:val="006632B7"/>
    <w:rsid w:val="00666A71"/>
    <w:rsid w:val="0066736F"/>
    <w:rsid w:val="006673C2"/>
    <w:rsid w:val="00667FB5"/>
    <w:rsid w:val="00671DF0"/>
    <w:rsid w:val="00673F5F"/>
    <w:rsid w:val="00676D7C"/>
    <w:rsid w:val="00690806"/>
    <w:rsid w:val="0069459A"/>
    <w:rsid w:val="0069580F"/>
    <w:rsid w:val="00696129"/>
    <w:rsid w:val="006A461B"/>
    <w:rsid w:val="006B1B4E"/>
    <w:rsid w:val="006B3269"/>
    <w:rsid w:val="006B3381"/>
    <w:rsid w:val="006B33A6"/>
    <w:rsid w:val="006B5093"/>
    <w:rsid w:val="006B550A"/>
    <w:rsid w:val="006B5CF1"/>
    <w:rsid w:val="006B7C21"/>
    <w:rsid w:val="006C0AFE"/>
    <w:rsid w:val="006C146A"/>
    <w:rsid w:val="006C2FCA"/>
    <w:rsid w:val="006C3639"/>
    <w:rsid w:val="006C47C3"/>
    <w:rsid w:val="006C6D83"/>
    <w:rsid w:val="006C7F2E"/>
    <w:rsid w:val="006D2CF1"/>
    <w:rsid w:val="006D3AAC"/>
    <w:rsid w:val="006D732E"/>
    <w:rsid w:val="006D762F"/>
    <w:rsid w:val="006E2AEE"/>
    <w:rsid w:val="006E5699"/>
    <w:rsid w:val="006E772C"/>
    <w:rsid w:val="006F60F1"/>
    <w:rsid w:val="007003F6"/>
    <w:rsid w:val="00704DEC"/>
    <w:rsid w:val="007065AD"/>
    <w:rsid w:val="007076D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65A1"/>
    <w:rsid w:val="007366AF"/>
    <w:rsid w:val="007401B9"/>
    <w:rsid w:val="00751BDA"/>
    <w:rsid w:val="0075667E"/>
    <w:rsid w:val="00757409"/>
    <w:rsid w:val="00757685"/>
    <w:rsid w:val="007608B5"/>
    <w:rsid w:val="00761D2C"/>
    <w:rsid w:val="007621E1"/>
    <w:rsid w:val="0076222F"/>
    <w:rsid w:val="007623C6"/>
    <w:rsid w:val="007645A4"/>
    <w:rsid w:val="00776857"/>
    <w:rsid w:val="007803AD"/>
    <w:rsid w:val="00782D6C"/>
    <w:rsid w:val="0079011C"/>
    <w:rsid w:val="007906AD"/>
    <w:rsid w:val="00796497"/>
    <w:rsid w:val="00797CEA"/>
    <w:rsid w:val="007A039F"/>
    <w:rsid w:val="007A2B35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7F7209"/>
    <w:rsid w:val="00804727"/>
    <w:rsid w:val="00807414"/>
    <w:rsid w:val="00810A67"/>
    <w:rsid w:val="008111E9"/>
    <w:rsid w:val="00817D66"/>
    <w:rsid w:val="00822D80"/>
    <w:rsid w:val="00825AD1"/>
    <w:rsid w:val="00827140"/>
    <w:rsid w:val="00832AFF"/>
    <w:rsid w:val="00844E83"/>
    <w:rsid w:val="0084537E"/>
    <w:rsid w:val="008460EB"/>
    <w:rsid w:val="008475D3"/>
    <w:rsid w:val="008510C8"/>
    <w:rsid w:val="0085445A"/>
    <w:rsid w:val="0086497F"/>
    <w:rsid w:val="00870F5F"/>
    <w:rsid w:val="008719FC"/>
    <w:rsid w:val="00872348"/>
    <w:rsid w:val="00872845"/>
    <w:rsid w:val="00873439"/>
    <w:rsid w:val="00875AAF"/>
    <w:rsid w:val="00876F96"/>
    <w:rsid w:val="008864D3"/>
    <w:rsid w:val="008869AE"/>
    <w:rsid w:val="0089741F"/>
    <w:rsid w:val="00897FB0"/>
    <w:rsid w:val="00897FF7"/>
    <w:rsid w:val="008A4919"/>
    <w:rsid w:val="008A5236"/>
    <w:rsid w:val="008A52D1"/>
    <w:rsid w:val="008A7112"/>
    <w:rsid w:val="008B4A62"/>
    <w:rsid w:val="008C16B8"/>
    <w:rsid w:val="008C1A58"/>
    <w:rsid w:val="008D31BA"/>
    <w:rsid w:val="008E1B64"/>
    <w:rsid w:val="008E2B18"/>
    <w:rsid w:val="008E2B52"/>
    <w:rsid w:val="008E3565"/>
    <w:rsid w:val="008E53AC"/>
    <w:rsid w:val="008F0948"/>
    <w:rsid w:val="008F23D1"/>
    <w:rsid w:val="008F3F8E"/>
    <w:rsid w:val="00900870"/>
    <w:rsid w:val="00902987"/>
    <w:rsid w:val="009073B2"/>
    <w:rsid w:val="009142BB"/>
    <w:rsid w:val="00914A32"/>
    <w:rsid w:val="00914B4E"/>
    <w:rsid w:val="00914EEB"/>
    <w:rsid w:val="00916B74"/>
    <w:rsid w:val="00916C5B"/>
    <w:rsid w:val="00917351"/>
    <w:rsid w:val="00917B33"/>
    <w:rsid w:val="00917B9A"/>
    <w:rsid w:val="00921417"/>
    <w:rsid w:val="00922333"/>
    <w:rsid w:val="00923B82"/>
    <w:rsid w:val="00924EB2"/>
    <w:rsid w:val="00934313"/>
    <w:rsid w:val="00935369"/>
    <w:rsid w:val="009367B6"/>
    <w:rsid w:val="009367D2"/>
    <w:rsid w:val="00940AF6"/>
    <w:rsid w:val="00942634"/>
    <w:rsid w:val="00942A37"/>
    <w:rsid w:val="00942A3E"/>
    <w:rsid w:val="00943263"/>
    <w:rsid w:val="0094517F"/>
    <w:rsid w:val="00950CDE"/>
    <w:rsid w:val="00951723"/>
    <w:rsid w:val="00951EBD"/>
    <w:rsid w:val="009554C8"/>
    <w:rsid w:val="00956011"/>
    <w:rsid w:val="009606AB"/>
    <w:rsid w:val="009622D6"/>
    <w:rsid w:val="00965DD4"/>
    <w:rsid w:val="009679CB"/>
    <w:rsid w:val="009760BE"/>
    <w:rsid w:val="00977214"/>
    <w:rsid w:val="00977A21"/>
    <w:rsid w:val="009A2552"/>
    <w:rsid w:val="009A2FD9"/>
    <w:rsid w:val="009A2FF9"/>
    <w:rsid w:val="009A316C"/>
    <w:rsid w:val="009A3BFB"/>
    <w:rsid w:val="009B1D22"/>
    <w:rsid w:val="009B456A"/>
    <w:rsid w:val="009C06C1"/>
    <w:rsid w:val="009C1279"/>
    <w:rsid w:val="009D1A86"/>
    <w:rsid w:val="009D6A74"/>
    <w:rsid w:val="009E172D"/>
    <w:rsid w:val="009E4910"/>
    <w:rsid w:val="009E565A"/>
    <w:rsid w:val="009E776D"/>
    <w:rsid w:val="009F0173"/>
    <w:rsid w:val="009F3D54"/>
    <w:rsid w:val="009F5A8E"/>
    <w:rsid w:val="009F7C29"/>
    <w:rsid w:val="00A04D4D"/>
    <w:rsid w:val="00A0512A"/>
    <w:rsid w:val="00A05AD5"/>
    <w:rsid w:val="00A116AA"/>
    <w:rsid w:val="00A13128"/>
    <w:rsid w:val="00A178B4"/>
    <w:rsid w:val="00A2035D"/>
    <w:rsid w:val="00A23084"/>
    <w:rsid w:val="00A237DC"/>
    <w:rsid w:val="00A3185E"/>
    <w:rsid w:val="00A32D38"/>
    <w:rsid w:val="00A35E9B"/>
    <w:rsid w:val="00A37DD4"/>
    <w:rsid w:val="00A37F82"/>
    <w:rsid w:val="00A40197"/>
    <w:rsid w:val="00A408AE"/>
    <w:rsid w:val="00A41987"/>
    <w:rsid w:val="00A43088"/>
    <w:rsid w:val="00A43E1E"/>
    <w:rsid w:val="00A44421"/>
    <w:rsid w:val="00A44FCD"/>
    <w:rsid w:val="00A46981"/>
    <w:rsid w:val="00A47484"/>
    <w:rsid w:val="00A52760"/>
    <w:rsid w:val="00A52915"/>
    <w:rsid w:val="00A6115E"/>
    <w:rsid w:val="00A61F75"/>
    <w:rsid w:val="00A6378A"/>
    <w:rsid w:val="00A66A63"/>
    <w:rsid w:val="00A67FD6"/>
    <w:rsid w:val="00A70A29"/>
    <w:rsid w:val="00A73233"/>
    <w:rsid w:val="00A73961"/>
    <w:rsid w:val="00A75BE1"/>
    <w:rsid w:val="00A76FE0"/>
    <w:rsid w:val="00A777E5"/>
    <w:rsid w:val="00A81E89"/>
    <w:rsid w:val="00A86283"/>
    <w:rsid w:val="00A90B01"/>
    <w:rsid w:val="00A91C89"/>
    <w:rsid w:val="00A91CCD"/>
    <w:rsid w:val="00A92D2F"/>
    <w:rsid w:val="00A947B1"/>
    <w:rsid w:val="00A94A44"/>
    <w:rsid w:val="00A95291"/>
    <w:rsid w:val="00A9604E"/>
    <w:rsid w:val="00A97E34"/>
    <w:rsid w:val="00AA2342"/>
    <w:rsid w:val="00AA3306"/>
    <w:rsid w:val="00AA511A"/>
    <w:rsid w:val="00AA6536"/>
    <w:rsid w:val="00AB7743"/>
    <w:rsid w:val="00AC1CB4"/>
    <w:rsid w:val="00AC2558"/>
    <w:rsid w:val="00AC3655"/>
    <w:rsid w:val="00AC79AC"/>
    <w:rsid w:val="00AD12D0"/>
    <w:rsid w:val="00AD19D8"/>
    <w:rsid w:val="00AD2CB7"/>
    <w:rsid w:val="00AE5624"/>
    <w:rsid w:val="00AE5A09"/>
    <w:rsid w:val="00AF0DE5"/>
    <w:rsid w:val="00AF355D"/>
    <w:rsid w:val="00AF7CF7"/>
    <w:rsid w:val="00AF7D9F"/>
    <w:rsid w:val="00B03D3C"/>
    <w:rsid w:val="00B10870"/>
    <w:rsid w:val="00B15142"/>
    <w:rsid w:val="00B15D32"/>
    <w:rsid w:val="00B17D7C"/>
    <w:rsid w:val="00B20092"/>
    <w:rsid w:val="00B21808"/>
    <w:rsid w:val="00B25A62"/>
    <w:rsid w:val="00B30981"/>
    <w:rsid w:val="00B35D32"/>
    <w:rsid w:val="00B36C37"/>
    <w:rsid w:val="00B40A0A"/>
    <w:rsid w:val="00B4139E"/>
    <w:rsid w:val="00B60E64"/>
    <w:rsid w:val="00B60F3F"/>
    <w:rsid w:val="00B61AD2"/>
    <w:rsid w:val="00B62239"/>
    <w:rsid w:val="00B652DA"/>
    <w:rsid w:val="00B673A6"/>
    <w:rsid w:val="00B73E36"/>
    <w:rsid w:val="00B75959"/>
    <w:rsid w:val="00B75E2B"/>
    <w:rsid w:val="00B8378D"/>
    <w:rsid w:val="00B84C37"/>
    <w:rsid w:val="00B8533E"/>
    <w:rsid w:val="00B86545"/>
    <w:rsid w:val="00B91F9F"/>
    <w:rsid w:val="00B92A9B"/>
    <w:rsid w:val="00B93EE3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0EB8"/>
    <w:rsid w:val="00BC49FA"/>
    <w:rsid w:val="00BC752D"/>
    <w:rsid w:val="00BD3FBF"/>
    <w:rsid w:val="00BD44C2"/>
    <w:rsid w:val="00BE04BE"/>
    <w:rsid w:val="00BE0710"/>
    <w:rsid w:val="00BE1F17"/>
    <w:rsid w:val="00BF110F"/>
    <w:rsid w:val="00C03855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070E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5DCC"/>
    <w:rsid w:val="00C76DC4"/>
    <w:rsid w:val="00C76DF1"/>
    <w:rsid w:val="00C82475"/>
    <w:rsid w:val="00C854E0"/>
    <w:rsid w:val="00C9285D"/>
    <w:rsid w:val="00C93C3E"/>
    <w:rsid w:val="00C962D1"/>
    <w:rsid w:val="00CA067F"/>
    <w:rsid w:val="00CB2BEA"/>
    <w:rsid w:val="00CB4B5D"/>
    <w:rsid w:val="00CB5546"/>
    <w:rsid w:val="00CB780C"/>
    <w:rsid w:val="00CC775E"/>
    <w:rsid w:val="00CD07EE"/>
    <w:rsid w:val="00CD3EBF"/>
    <w:rsid w:val="00CD55CB"/>
    <w:rsid w:val="00CE5613"/>
    <w:rsid w:val="00CE5CB6"/>
    <w:rsid w:val="00CE7668"/>
    <w:rsid w:val="00CF32DC"/>
    <w:rsid w:val="00CF621A"/>
    <w:rsid w:val="00D0330F"/>
    <w:rsid w:val="00D035A8"/>
    <w:rsid w:val="00D05421"/>
    <w:rsid w:val="00D065CC"/>
    <w:rsid w:val="00D075F7"/>
    <w:rsid w:val="00D100E8"/>
    <w:rsid w:val="00D10363"/>
    <w:rsid w:val="00D10F5B"/>
    <w:rsid w:val="00D10FBC"/>
    <w:rsid w:val="00D11904"/>
    <w:rsid w:val="00D13BF1"/>
    <w:rsid w:val="00D13CB3"/>
    <w:rsid w:val="00D16047"/>
    <w:rsid w:val="00D1621E"/>
    <w:rsid w:val="00D16B84"/>
    <w:rsid w:val="00D319D7"/>
    <w:rsid w:val="00D34DBD"/>
    <w:rsid w:val="00D42000"/>
    <w:rsid w:val="00D42840"/>
    <w:rsid w:val="00D44774"/>
    <w:rsid w:val="00D47FD9"/>
    <w:rsid w:val="00D5335C"/>
    <w:rsid w:val="00D553D4"/>
    <w:rsid w:val="00D55787"/>
    <w:rsid w:val="00D577B4"/>
    <w:rsid w:val="00D57C24"/>
    <w:rsid w:val="00D6518E"/>
    <w:rsid w:val="00D660A9"/>
    <w:rsid w:val="00D71637"/>
    <w:rsid w:val="00D734EC"/>
    <w:rsid w:val="00D74C30"/>
    <w:rsid w:val="00D75D34"/>
    <w:rsid w:val="00D76C82"/>
    <w:rsid w:val="00D84E72"/>
    <w:rsid w:val="00D868A7"/>
    <w:rsid w:val="00D87C87"/>
    <w:rsid w:val="00D90341"/>
    <w:rsid w:val="00D9034D"/>
    <w:rsid w:val="00D9041C"/>
    <w:rsid w:val="00D9065C"/>
    <w:rsid w:val="00D932F3"/>
    <w:rsid w:val="00D94584"/>
    <w:rsid w:val="00D958D0"/>
    <w:rsid w:val="00D95BBD"/>
    <w:rsid w:val="00D96723"/>
    <w:rsid w:val="00D9725A"/>
    <w:rsid w:val="00DA0A78"/>
    <w:rsid w:val="00DA1012"/>
    <w:rsid w:val="00DB1E3D"/>
    <w:rsid w:val="00DB3542"/>
    <w:rsid w:val="00DB5729"/>
    <w:rsid w:val="00DB5EC8"/>
    <w:rsid w:val="00DC0935"/>
    <w:rsid w:val="00DC4215"/>
    <w:rsid w:val="00DD4A68"/>
    <w:rsid w:val="00DE2392"/>
    <w:rsid w:val="00DE2688"/>
    <w:rsid w:val="00DE373A"/>
    <w:rsid w:val="00DF1B0F"/>
    <w:rsid w:val="00DF6347"/>
    <w:rsid w:val="00E006BE"/>
    <w:rsid w:val="00E0236E"/>
    <w:rsid w:val="00E03BBB"/>
    <w:rsid w:val="00E06C9C"/>
    <w:rsid w:val="00E149FD"/>
    <w:rsid w:val="00E16ADE"/>
    <w:rsid w:val="00E16FD9"/>
    <w:rsid w:val="00E172D6"/>
    <w:rsid w:val="00E20A9D"/>
    <w:rsid w:val="00E20EB9"/>
    <w:rsid w:val="00E27615"/>
    <w:rsid w:val="00E302DF"/>
    <w:rsid w:val="00E320D8"/>
    <w:rsid w:val="00E3228F"/>
    <w:rsid w:val="00E43379"/>
    <w:rsid w:val="00E44C46"/>
    <w:rsid w:val="00E511AC"/>
    <w:rsid w:val="00E62210"/>
    <w:rsid w:val="00E630F3"/>
    <w:rsid w:val="00E6619E"/>
    <w:rsid w:val="00E671C9"/>
    <w:rsid w:val="00E7386B"/>
    <w:rsid w:val="00E77EBF"/>
    <w:rsid w:val="00E80C1A"/>
    <w:rsid w:val="00E863BD"/>
    <w:rsid w:val="00E90AB1"/>
    <w:rsid w:val="00E92218"/>
    <w:rsid w:val="00E970DA"/>
    <w:rsid w:val="00EA1E93"/>
    <w:rsid w:val="00EA6136"/>
    <w:rsid w:val="00EA72E2"/>
    <w:rsid w:val="00EA7C46"/>
    <w:rsid w:val="00EB1080"/>
    <w:rsid w:val="00EB1F16"/>
    <w:rsid w:val="00EB2DE7"/>
    <w:rsid w:val="00EB45F4"/>
    <w:rsid w:val="00EB5AA9"/>
    <w:rsid w:val="00EB67F0"/>
    <w:rsid w:val="00EC1FAD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0910"/>
    <w:rsid w:val="00EF0E7B"/>
    <w:rsid w:val="00EF33D3"/>
    <w:rsid w:val="00EF4305"/>
    <w:rsid w:val="00EF518E"/>
    <w:rsid w:val="00EF59F7"/>
    <w:rsid w:val="00EF5C73"/>
    <w:rsid w:val="00EF7157"/>
    <w:rsid w:val="00F01254"/>
    <w:rsid w:val="00F01593"/>
    <w:rsid w:val="00F05DE1"/>
    <w:rsid w:val="00F07CF3"/>
    <w:rsid w:val="00F12E87"/>
    <w:rsid w:val="00F15646"/>
    <w:rsid w:val="00F15991"/>
    <w:rsid w:val="00F175D1"/>
    <w:rsid w:val="00F20A41"/>
    <w:rsid w:val="00F22533"/>
    <w:rsid w:val="00F24285"/>
    <w:rsid w:val="00F24363"/>
    <w:rsid w:val="00F24695"/>
    <w:rsid w:val="00F25CF5"/>
    <w:rsid w:val="00F26541"/>
    <w:rsid w:val="00F30C16"/>
    <w:rsid w:val="00F30F61"/>
    <w:rsid w:val="00F3123B"/>
    <w:rsid w:val="00F34781"/>
    <w:rsid w:val="00F40DAC"/>
    <w:rsid w:val="00F42054"/>
    <w:rsid w:val="00F43C2E"/>
    <w:rsid w:val="00F45B58"/>
    <w:rsid w:val="00F461B6"/>
    <w:rsid w:val="00F467BC"/>
    <w:rsid w:val="00F514AC"/>
    <w:rsid w:val="00F527AE"/>
    <w:rsid w:val="00F5578B"/>
    <w:rsid w:val="00F569AF"/>
    <w:rsid w:val="00F6642B"/>
    <w:rsid w:val="00F750E0"/>
    <w:rsid w:val="00F76DF5"/>
    <w:rsid w:val="00F771A9"/>
    <w:rsid w:val="00F82015"/>
    <w:rsid w:val="00F915BC"/>
    <w:rsid w:val="00F92658"/>
    <w:rsid w:val="00F93FF8"/>
    <w:rsid w:val="00F97511"/>
    <w:rsid w:val="00FA079F"/>
    <w:rsid w:val="00FA450F"/>
    <w:rsid w:val="00FA47FC"/>
    <w:rsid w:val="00FA58DA"/>
    <w:rsid w:val="00FA7D98"/>
    <w:rsid w:val="00FB0062"/>
    <w:rsid w:val="00FB0ED8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B24334D8-F80C-43A6-8083-C91219C63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9257F-404E-440F-BB3B-D6BE22CC3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1200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8339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Vrbová Milena</dc:creator>
  <cp:lastModifiedBy>Menclová Silvie</cp:lastModifiedBy>
  <cp:revision>5</cp:revision>
  <cp:lastPrinted>2019-04-24T12:26:00Z</cp:lastPrinted>
  <dcterms:created xsi:type="dcterms:W3CDTF">2025-03-27T12:25:00Z</dcterms:created>
  <dcterms:modified xsi:type="dcterms:W3CDTF">2025-04-03T12:04:00Z</dcterms:modified>
</cp:coreProperties>
</file>