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707" w:rsidRPr="001D3401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="00354CAE" w:rsidRPr="001D3401">
        <w:rPr>
          <w:rFonts w:ascii="Arial" w:hAnsi="Arial" w:cs="Arial"/>
          <w:bCs/>
          <w:sz w:val="20"/>
          <w:szCs w:val="20"/>
        </w:rPr>
        <w:t>Předkládá:</w:t>
      </w:r>
      <w:r w:rsidR="00354CAE" w:rsidRPr="001D3401">
        <w:rPr>
          <w:rFonts w:ascii="Arial" w:hAnsi="Arial" w:cs="Arial"/>
          <w:bCs/>
          <w:sz w:val="20"/>
          <w:szCs w:val="20"/>
        </w:rPr>
        <w:tab/>
      </w:r>
      <w:r w:rsidR="00FD1707" w:rsidRPr="001D3401">
        <w:rPr>
          <w:rFonts w:ascii="Arial" w:hAnsi="Arial" w:cs="Arial"/>
          <w:bCs/>
          <w:sz w:val="20"/>
          <w:szCs w:val="20"/>
        </w:rPr>
        <w:t>Rada města Prostějova</w:t>
      </w:r>
    </w:p>
    <w:p w:rsidR="00FD1707" w:rsidRPr="001D3401" w:rsidRDefault="00FD170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374C5" w:rsidRPr="001D3401" w:rsidRDefault="00FD1707" w:rsidP="00F374C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="00F374C5" w:rsidRPr="001D3401">
        <w:rPr>
          <w:rFonts w:ascii="Arial" w:hAnsi="Arial" w:cs="Arial"/>
          <w:bCs/>
          <w:sz w:val="20"/>
          <w:szCs w:val="20"/>
        </w:rPr>
        <w:t>Mgr. Jiří Pospíšil,</w:t>
      </w:r>
    </w:p>
    <w:p w:rsidR="00F374C5" w:rsidRPr="001D3401" w:rsidRDefault="00F374C5" w:rsidP="00F374C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  <w:t>náměstek primátora</w:t>
      </w:r>
    </w:p>
    <w:p w:rsidR="00354CAE" w:rsidRPr="001D3401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C5060" w:rsidRPr="001D3401" w:rsidRDefault="00E80FF4" w:rsidP="002C506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</w:r>
      <w:r w:rsidRPr="001D3401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1D3401">
        <w:rPr>
          <w:rFonts w:ascii="Arial" w:hAnsi="Arial" w:cs="Arial"/>
          <w:bCs/>
          <w:sz w:val="20"/>
          <w:szCs w:val="20"/>
        </w:rPr>
        <w:t>:</w:t>
      </w:r>
      <w:r w:rsidR="00292627" w:rsidRPr="001D3401">
        <w:rPr>
          <w:rFonts w:ascii="Arial" w:hAnsi="Arial" w:cs="Arial"/>
          <w:bCs/>
          <w:sz w:val="20"/>
          <w:szCs w:val="20"/>
        </w:rPr>
        <w:tab/>
      </w:r>
      <w:r w:rsidR="002C5060" w:rsidRPr="001D3401">
        <w:rPr>
          <w:rFonts w:ascii="Arial" w:hAnsi="Arial" w:cs="Arial"/>
          <w:bCs/>
          <w:sz w:val="20"/>
          <w:szCs w:val="20"/>
        </w:rPr>
        <w:t>Mgr. Alexandra Klímková,</w:t>
      </w:r>
    </w:p>
    <w:p w:rsidR="002C5060" w:rsidRPr="001D3401" w:rsidRDefault="002C5060" w:rsidP="002C5060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 w:rsidRPr="001D3401">
        <w:rPr>
          <w:rFonts w:ascii="Arial" w:hAnsi="Arial" w:cs="Arial"/>
          <w:bCs/>
          <w:sz w:val="20"/>
          <w:szCs w:val="20"/>
        </w:rPr>
        <w:tab/>
      </w:r>
      <w:r w:rsidR="002909CB" w:rsidRPr="001D3401">
        <w:rPr>
          <w:rFonts w:ascii="Arial" w:hAnsi="Arial" w:cs="Arial"/>
          <w:bCs/>
          <w:sz w:val="20"/>
          <w:szCs w:val="20"/>
        </w:rPr>
        <w:t>vedoucí</w:t>
      </w:r>
      <w:r w:rsidRPr="001D3401">
        <w:rPr>
          <w:rFonts w:ascii="Arial" w:hAnsi="Arial" w:cs="Arial"/>
          <w:bCs/>
          <w:sz w:val="20"/>
          <w:szCs w:val="20"/>
        </w:rPr>
        <w:t xml:space="preserve"> </w:t>
      </w:r>
      <w:r w:rsidRPr="001D3401">
        <w:rPr>
          <w:rFonts w:ascii="Arial" w:hAnsi="Arial" w:cs="Arial"/>
          <w:sz w:val="20"/>
          <w:szCs w:val="20"/>
        </w:rPr>
        <w:t>Odboru správy a údržby majetku města</w:t>
      </w:r>
    </w:p>
    <w:p w:rsidR="00354CAE" w:rsidRPr="001D3401" w:rsidRDefault="00B5614A" w:rsidP="003B695D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</w:p>
    <w:p w:rsidR="001B3A80" w:rsidRPr="001D3401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="00292627" w:rsidRPr="001D3401">
        <w:rPr>
          <w:rFonts w:ascii="Arial" w:hAnsi="Arial" w:cs="Arial"/>
          <w:sz w:val="20"/>
          <w:szCs w:val="20"/>
        </w:rPr>
        <w:t xml:space="preserve">Bc. </w:t>
      </w:r>
      <w:r w:rsidR="00A2018B" w:rsidRPr="001D3401">
        <w:rPr>
          <w:rFonts w:ascii="Arial" w:hAnsi="Arial" w:cs="Arial"/>
          <w:sz w:val="20"/>
          <w:szCs w:val="20"/>
        </w:rPr>
        <w:t xml:space="preserve">Lucie Zemánková, </w:t>
      </w:r>
      <w:proofErr w:type="spellStart"/>
      <w:r w:rsidR="00A2018B" w:rsidRPr="001D3401">
        <w:rPr>
          <w:rFonts w:ascii="Arial" w:hAnsi="Arial" w:cs="Arial"/>
          <w:sz w:val="20"/>
          <w:szCs w:val="20"/>
        </w:rPr>
        <w:t>DiS</w:t>
      </w:r>
      <w:proofErr w:type="spellEnd"/>
      <w:r w:rsidR="00A2018B" w:rsidRPr="001D3401">
        <w:rPr>
          <w:rFonts w:ascii="Arial" w:hAnsi="Arial" w:cs="Arial"/>
          <w:sz w:val="20"/>
          <w:szCs w:val="20"/>
        </w:rPr>
        <w:t>.</w:t>
      </w:r>
      <w:r w:rsidR="001B3A80" w:rsidRPr="001D3401">
        <w:rPr>
          <w:rFonts w:ascii="Arial" w:hAnsi="Arial" w:cs="Arial"/>
          <w:sz w:val="20"/>
          <w:szCs w:val="20"/>
        </w:rPr>
        <w:t>,</w:t>
      </w:r>
      <w:r w:rsidR="001B3A80" w:rsidRPr="001D3401">
        <w:rPr>
          <w:rFonts w:ascii="Arial" w:hAnsi="Arial" w:cs="Arial"/>
          <w:sz w:val="20"/>
          <w:szCs w:val="20"/>
        </w:rPr>
        <w:tab/>
      </w:r>
    </w:p>
    <w:p w:rsidR="00292627" w:rsidRPr="001D3401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="00284CB3" w:rsidRPr="001D3401">
        <w:rPr>
          <w:rFonts w:ascii="Arial" w:hAnsi="Arial" w:cs="Arial"/>
          <w:sz w:val="20"/>
          <w:szCs w:val="20"/>
        </w:rPr>
        <w:t xml:space="preserve">vedoucí </w:t>
      </w:r>
      <w:r w:rsidR="00292627" w:rsidRPr="001D3401">
        <w:rPr>
          <w:rFonts w:ascii="Arial" w:hAnsi="Arial" w:cs="Arial"/>
          <w:sz w:val="20"/>
          <w:szCs w:val="20"/>
        </w:rPr>
        <w:t xml:space="preserve">oddělení </w:t>
      </w:r>
      <w:r w:rsidR="00A2018B" w:rsidRPr="001D3401">
        <w:rPr>
          <w:rFonts w:ascii="Arial" w:hAnsi="Arial" w:cs="Arial"/>
          <w:sz w:val="20"/>
          <w:szCs w:val="20"/>
        </w:rPr>
        <w:t>údržby</w:t>
      </w:r>
      <w:r w:rsidR="00292627" w:rsidRPr="001D3401">
        <w:rPr>
          <w:rFonts w:ascii="Arial" w:hAnsi="Arial" w:cs="Arial"/>
          <w:sz w:val="20"/>
          <w:szCs w:val="20"/>
        </w:rPr>
        <w:t xml:space="preserve"> </w:t>
      </w:r>
    </w:p>
    <w:p w:rsidR="00354CAE" w:rsidRPr="001D3401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Pr="001D3401">
        <w:rPr>
          <w:rFonts w:ascii="Arial" w:hAnsi="Arial" w:cs="Arial"/>
          <w:sz w:val="20"/>
          <w:szCs w:val="20"/>
        </w:rPr>
        <w:tab/>
      </w:r>
      <w:r w:rsidR="00A2018B" w:rsidRPr="001D3401">
        <w:rPr>
          <w:rFonts w:ascii="Arial" w:hAnsi="Arial" w:cs="Arial"/>
          <w:sz w:val="20"/>
          <w:szCs w:val="20"/>
        </w:rPr>
        <w:t>majetku</w:t>
      </w:r>
      <w:r w:rsidRPr="001D3401">
        <w:rPr>
          <w:rFonts w:ascii="Arial" w:hAnsi="Arial" w:cs="Arial"/>
          <w:sz w:val="20"/>
          <w:szCs w:val="20"/>
        </w:rPr>
        <w:t xml:space="preserve"> města Odboru SÚMM</w:t>
      </w:r>
    </w:p>
    <w:p w:rsidR="00C5234F" w:rsidRPr="001D3401" w:rsidRDefault="00C5234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894945" w:rsidRPr="001D3401" w:rsidRDefault="0089494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894945" w:rsidRPr="001D3401" w:rsidRDefault="00894945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FD1707" w:rsidRPr="001D3401" w:rsidRDefault="00FD170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D3401">
        <w:rPr>
          <w:rFonts w:ascii="Arial" w:hAnsi="Arial" w:cs="Arial"/>
          <w:bCs/>
          <w:sz w:val="36"/>
          <w:szCs w:val="36"/>
        </w:rPr>
        <w:t>Zasedání Zastupitelstva města Prostějova</w:t>
      </w:r>
    </w:p>
    <w:p w:rsidR="00FD1707" w:rsidRPr="001D3401" w:rsidRDefault="00485267" w:rsidP="00FD1707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1D3401">
        <w:rPr>
          <w:rFonts w:ascii="Arial" w:hAnsi="Arial" w:cs="Arial"/>
          <w:bCs/>
          <w:sz w:val="36"/>
          <w:szCs w:val="36"/>
        </w:rPr>
        <w:t xml:space="preserve">konané dne </w:t>
      </w:r>
      <w:r w:rsidR="00A2018B" w:rsidRPr="001D3401">
        <w:rPr>
          <w:rFonts w:ascii="Arial" w:hAnsi="Arial" w:cs="Arial"/>
          <w:bCs/>
          <w:sz w:val="36"/>
          <w:szCs w:val="36"/>
        </w:rPr>
        <w:t>14</w:t>
      </w:r>
      <w:r w:rsidR="00FD1707" w:rsidRPr="001D3401">
        <w:rPr>
          <w:rFonts w:ascii="Arial" w:hAnsi="Arial" w:cs="Arial"/>
          <w:bCs/>
          <w:sz w:val="36"/>
          <w:szCs w:val="36"/>
        </w:rPr>
        <w:t xml:space="preserve">. </w:t>
      </w:r>
      <w:r w:rsidRPr="001D3401">
        <w:rPr>
          <w:rFonts w:ascii="Arial" w:hAnsi="Arial" w:cs="Arial"/>
          <w:bCs/>
          <w:sz w:val="36"/>
          <w:szCs w:val="36"/>
        </w:rPr>
        <w:t>0</w:t>
      </w:r>
      <w:r w:rsidR="00A2018B" w:rsidRPr="001D3401">
        <w:rPr>
          <w:rFonts w:ascii="Arial" w:hAnsi="Arial" w:cs="Arial"/>
          <w:bCs/>
          <w:sz w:val="36"/>
          <w:szCs w:val="36"/>
        </w:rPr>
        <w:t>4</w:t>
      </w:r>
      <w:r w:rsidR="00FD1707" w:rsidRPr="001D3401">
        <w:rPr>
          <w:rFonts w:ascii="Arial" w:hAnsi="Arial" w:cs="Arial"/>
          <w:bCs/>
          <w:sz w:val="36"/>
          <w:szCs w:val="36"/>
        </w:rPr>
        <w:t>. 202</w:t>
      </w:r>
      <w:r w:rsidRPr="001D3401">
        <w:rPr>
          <w:rFonts w:ascii="Arial" w:hAnsi="Arial" w:cs="Arial"/>
          <w:bCs/>
          <w:sz w:val="36"/>
          <w:szCs w:val="36"/>
        </w:rPr>
        <w:t>5</w:t>
      </w:r>
    </w:p>
    <w:p w:rsidR="00710CAD" w:rsidRPr="001D3401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1D3401" w:rsidRDefault="00894945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  <w:r w:rsidRPr="001D3401">
        <w:rPr>
          <w:rFonts w:ascii="Arial" w:hAnsi="Arial" w:cs="Arial"/>
          <w:b/>
        </w:rPr>
        <w:t>Informace o zdravotním</w:t>
      </w:r>
      <w:r w:rsidR="005E62D9" w:rsidRPr="001D3401">
        <w:rPr>
          <w:rFonts w:ascii="Arial" w:hAnsi="Arial" w:cs="Arial"/>
          <w:b/>
        </w:rPr>
        <w:t xml:space="preserve"> stav</w:t>
      </w:r>
      <w:r w:rsidRPr="001D3401">
        <w:rPr>
          <w:rFonts w:ascii="Arial" w:hAnsi="Arial" w:cs="Arial"/>
          <w:b/>
        </w:rPr>
        <w:t>u</w:t>
      </w:r>
      <w:r w:rsidR="00C616A9" w:rsidRPr="001D3401">
        <w:rPr>
          <w:rFonts w:ascii="Arial" w:hAnsi="Arial" w:cs="Arial"/>
          <w:b/>
        </w:rPr>
        <w:t xml:space="preserve"> dubové aleje na nám. T. G. Masaryka</w:t>
      </w:r>
    </w:p>
    <w:p w:rsidR="00C616A9" w:rsidRPr="001D3401" w:rsidRDefault="00C616A9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CD5D90" w:rsidRPr="001D3401" w:rsidRDefault="00CD5D90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894945" w:rsidRPr="001D3401" w:rsidRDefault="00894945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1D3401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1D3401">
        <w:rPr>
          <w:rFonts w:ascii="Arial" w:hAnsi="Arial" w:cs="Arial"/>
          <w:szCs w:val="20"/>
        </w:rPr>
        <w:t>Návrh usnesení:</w:t>
      </w:r>
    </w:p>
    <w:p w:rsidR="00D1621E" w:rsidRPr="001D3401" w:rsidRDefault="00D1621E" w:rsidP="00B8533E">
      <w:pPr>
        <w:rPr>
          <w:rFonts w:ascii="Arial" w:hAnsi="Arial" w:cs="Arial"/>
          <w:b/>
          <w:sz w:val="20"/>
          <w:szCs w:val="20"/>
        </w:rPr>
      </w:pPr>
    </w:p>
    <w:p w:rsidR="00FA07FB" w:rsidRPr="001D3401" w:rsidRDefault="008A19E8" w:rsidP="00FA07FB">
      <w:pPr>
        <w:rPr>
          <w:rFonts w:ascii="Arial" w:hAnsi="Arial" w:cs="Arial"/>
          <w:b/>
        </w:rPr>
      </w:pPr>
      <w:r w:rsidRPr="001D3401">
        <w:rPr>
          <w:rFonts w:ascii="Arial" w:hAnsi="Arial" w:cs="Arial"/>
          <w:b/>
        </w:rPr>
        <w:t>Zastupitelstvo města Prostějova</w:t>
      </w:r>
    </w:p>
    <w:p w:rsidR="00FF6C76" w:rsidRPr="001D3401" w:rsidRDefault="00FF6C76" w:rsidP="00FA07FB">
      <w:pPr>
        <w:rPr>
          <w:rFonts w:ascii="Arial" w:hAnsi="Arial" w:cs="Arial"/>
          <w:b/>
        </w:rPr>
      </w:pPr>
      <w:proofErr w:type="gramStart"/>
      <w:r w:rsidRPr="001D3401">
        <w:rPr>
          <w:rFonts w:ascii="Arial" w:hAnsi="Arial" w:cs="Arial"/>
          <w:b/>
        </w:rPr>
        <w:t>b e r e   n a   v ě d o m í</w:t>
      </w:r>
      <w:proofErr w:type="gramEnd"/>
      <w:r w:rsidRPr="001D3401">
        <w:rPr>
          <w:rFonts w:ascii="Arial" w:hAnsi="Arial" w:cs="Arial"/>
          <w:b/>
        </w:rPr>
        <w:t xml:space="preserve"> </w:t>
      </w:r>
    </w:p>
    <w:p w:rsidR="00FF6C76" w:rsidRPr="001D3401" w:rsidRDefault="00FF6C76" w:rsidP="00FF6C76">
      <w:pPr>
        <w:jc w:val="both"/>
        <w:rPr>
          <w:rFonts w:ascii="Arial" w:hAnsi="Arial" w:cs="Arial"/>
          <w:b/>
        </w:rPr>
      </w:pPr>
      <w:r w:rsidRPr="001D3401">
        <w:rPr>
          <w:rFonts w:ascii="Arial" w:hAnsi="Arial" w:cs="Arial"/>
          <w:b/>
        </w:rPr>
        <w:t>informace o zdravotním stavu dubo</w:t>
      </w:r>
      <w:r w:rsidR="00FA07FB" w:rsidRPr="001D3401">
        <w:rPr>
          <w:rFonts w:ascii="Arial" w:hAnsi="Arial" w:cs="Arial"/>
          <w:b/>
        </w:rPr>
        <w:t>vé aleje na nám. T. G. Masaryka.</w:t>
      </w:r>
    </w:p>
    <w:p w:rsidR="00FF6BD4" w:rsidRPr="001D3401" w:rsidRDefault="00FF6BD4" w:rsidP="00D200E3">
      <w:pPr>
        <w:pStyle w:val="Zkladntext"/>
        <w:tabs>
          <w:tab w:val="clear" w:pos="0"/>
          <w:tab w:val="left" w:pos="-284"/>
          <w:tab w:val="left" w:pos="5706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A07FB" w:rsidRPr="001D3401" w:rsidRDefault="00FA07FB" w:rsidP="00D200E3">
      <w:pPr>
        <w:pStyle w:val="Zkladntext"/>
        <w:tabs>
          <w:tab w:val="clear" w:pos="0"/>
          <w:tab w:val="left" w:pos="-284"/>
          <w:tab w:val="left" w:pos="5706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A07FB" w:rsidRPr="001D3401" w:rsidRDefault="00FA07FB" w:rsidP="00D200E3">
      <w:pPr>
        <w:pStyle w:val="Zkladntext"/>
        <w:tabs>
          <w:tab w:val="clear" w:pos="0"/>
          <w:tab w:val="left" w:pos="-284"/>
          <w:tab w:val="left" w:pos="5706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A07FB" w:rsidRPr="001D3401" w:rsidRDefault="00FA07FB" w:rsidP="00D200E3">
      <w:pPr>
        <w:pStyle w:val="Zkladntext"/>
        <w:tabs>
          <w:tab w:val="clear" w:pos="0"/>
          <w:tab w:val="left" w:pos="-284"/>
          <w:tab w:val="left" w:pos="5706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A07FB" w:rsidRPr="001D3401" w:rsidRDefault="00FA07FB" w:rsidP="00D200E3">
      <w:pPr>
        <w:pStyle w:val="Zkladntext"/>
        <w:tabs>
          <w:tab w:val="clear" w:pos="0"/>
          <w:tab w:val="left" w:pos="-284"/>
          <w:tab w:val="left" w:pos="5706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A07FB" w:rsidRPr="001D3401" w:rsidRDefault="00FA07FB" w:rsidP="00D200E3">
      <w:pPr>
        <w:pStyle w:val="Zkladntext"/>
        <w:tabs>
          <w:tab w:val="clear" w:pos="0"/>
          <w:tab w:val="left" w:pos="-284"/>
          <w:tab w:val="left" w:pos="5706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A07FB" w:rsidRPr="001D3401" w:rsidRDefault="00FA07FB" w:rsidP="00D200E3">
      <w:pPr>
        <w:pStyle w:val="Zkladntext"/>
        <w:tabs>
          <w:tab w:val="clear" w:pos="0"/>
          <w:tab w:val="left" w:pos="-284"/>
          <w:tab w:val="left" w:pos="5706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1D3401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F6BD4" w:rsidRPr="001D3401" w:rsidRDefault="00FF6BD4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94945" w:rsidRPr="001D3401" w:rsidRDefault="00894945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A07FB" w:rsidRPr="001D3401" w:rsidRDefault="00FA07F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A07FB" w:rsidRPr="001D3401" w:rsidRDefault="00FA07F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A07FB" w:rsidRPr="001D3401" w:rsidRDefault="00FA07FB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894945" w:rsidRPr="001D3401" w:rsidRDefault="00894945" w:rsidP="00630FC3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F374C5" w:rsidRPr="001D3401" w:rsidRDefault="00F374C5" w:rsidP="00F374C5">
      <w:pPr>
        <w:pStyle w:val="Zkladntext2"/>
        <w:tabs>
          <w:tab w:val="clear" w:pos="-284"/>
          <w:tab w:val="left" w:pos="0"/>
        </w:tabs>
        <w:rPr>
          <w:rFonts w:ascii="Arial" w:hAnsi="Arial" w:cs="Arial"/>
          <w:bCs w:val="0"/>
          <w:sz w:val="24"/>
        </w:rPr>
      </w:pPr>
    </w:p>
    <w:p w:rsidR="00F374C5" w:rsidRPr="001D3401" w:rsidRDefault="00F374C5" w:rsidP="00F374C5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96"/>
        <w:gridCol w:w="3500"/>
        <w:gridCol w:w="1775"/>
        <w:gridCol w:w="1733"/>
      </w:tblGrid>
      <w:tr w:rsidR="001D3401" w:rsidRPr="001D3401" w:rsidTr="00F65967">
        <w:tc>
          <w:tcPr>
            <w:tcW w:w="9204" w:type="dxa"/>
            <w:gridSpan w:val="4"/>
          </w:tcPr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1D3401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1D3401" w:rsidRPr="001D3401" w:rsidTr="00F65967">
        <w:tc>
          <w:tcPr>
            <w:tcW w:w="2196" w:type="dxa"/>
          </w:tcPr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D3401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00" w:type="dxa"/>
          </w:tcPr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náměstek primátora</w:t>
            </w:r>
          </w:p>
        </w:tc>
        <w:tc>
          <w:tcPr>
            <w:tcW w:w="1775" w:type="dxa"/>
            <w:vAlign w:val="bottom"/>
          </w:tcPr>
          <w:p w:rsidR="00F374C5" w:rsidRPr="001D3401" w:rsidRDefault="00D200E3" w:rsidP="00F374C5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A2018B"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.03</w:t>
            </w:r>
            <w:r w:rsidR="00F374C5"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.2025</w:t>
            </w:r>
            <w:proofErr w:type="gramEnd"/>
          </w:p>
        </w:tc>
        <w:tc>
          <w:tcPr>
            <w:tcW w:w="1733" w:type="dxa"/>
            <w:vAlign w:val="bottom"/>
          </w:tcPr>
          <w:p w:rsidR="00F374C5" w:rsidRPr="001D3401" w:rsidRDefault="00E54AEC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1D3401" w:rsidRPr="001D3401" w:rsidTr="00F65967">
        <w:tc>
          <w:tcPr>
            <w:tcW w:w="2196" w:type="dxa"/>
          </w:tcPr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D3401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00" w:type="dxa"/>
          </w:tcPr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Mgr. Alexandra Klímková, vedoucí Odboru správy a údržby majetku města</w:t>
            </w:r>
          </w:p>
        </w:tc>
        <w:tc>
          <w:tcPr>
            <w:tcW w:w="1775" w:type="dxa"/>
            <w:vAlign w:val="bottom"/>
          </w:tcPr>
          <w:p w:rsidR="00F374C5" w:rsidRPr="001D3401" w:rsidRDefault="00D200E3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A2018B"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.03.2025</w:t>
            </w:r>
            <w:proofErr w:type="gramEnd"/>
          </w:p>
        </w:tc>
        <w:tc>
          <w:tcPr>
            <w:tcW w:w="1733" w:type="dxa"/>
            <w:vAlign w:val="bottom"/>
          </w:tcPr>
          <w:p w:rsidR="00F374C5" w:rsidRPr="001D3401" w:rsidRDefault="00E54AEC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1D3401" w:rsidRPr="001D3401" w:rsidTr="00F65967">
        <w:tc>
          <w:tcPr>
            <w:tcW w:w="2196" w:type="dxa"/>
          </w:tcPr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1D3401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00" w:type="dxa"/>
          </w:tcPr>
          <w:p w:rsidR="00F374C5" w:rsidRPr="001D3401" w:rsidRDefault="00F374C5" w:rsidP="00F6596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F374C5" w:rsidRPr="001D3401" w:rsidRDefault="00F374C5" w:rsidP="00A2018B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1D340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</w:t>
            </w:r>
            <w:r w:rsidR="00A2018B" w:rsidRPr="001D340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Lucie Zemánková, </w:t>
            </w:r>
            <w:proofErr w:type="spellStart"/>
            <w:r w:rsidR="00A2018B"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DiS</w:t>
            </w:r>
            <w:proofErr w:type="spellEnd"/>
            <w:r w:rsidR="00A2018B"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Pr="001D340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vedoucí oddělení </w:t>
            </w:r>
            <w:r w:rsidR="00A2018B"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údržby majetku</w:t>
            </w:r>
            <w:r w:rsidRPr="001D340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města Odboru SÚMM</w:t>
            </w:r>
          </w:p>
        </w:tc>
        <w:tc>
          <w:tcPr>
            <w:tcW w:w="1775" w:type="dxa"/>
            <w:vAlign w:val="bottom"/>
          </w:tcPr>
          <w:p w:rsidR="00F374C5" w:rsidRPr="001D3401" w:rsidRDefault="00D200E3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27</w:t>
            </w:r>
            <w:r w:rsidR="00A2018B" w:rsidRPr="001D3401">
              <w:rPr>
                <w:rFonts w:ascii="Arial" w:hAnsi="Arial" w:cs="Arial"/>
                <w:bCs/>
                <w:i/>
                <w:sz w:val="20"/>
                <w:szCs w:val="20"/>
              </w:rPr>
              <w:t>.03.2025</w:t>
            </w:r>
            <w:proofErr w:type="gramEnd"/>
          </w:p>
        </w:tc>
        <w:tc>
          <w:tcPr>
            <w:tcW w:w="1733" w:type="dxa"/>
            <w:vAlign w:val="bottom"/>
          </w:tcPr>
          <w:p w:rsidR="00F374C5" w:rsidRPr="001D3401" w:rsidRDefault="00E54AEC" w:rsidP="00F6596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Lucie Zemánková, </w:t>
            </w: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DiS</w:t>
            </w:r>
            <w:proofErr w:type="spell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A2018B" w:rsidRPr="001D3401" w:rsidRDefault="00A2018B" w:rsidP="00A2018B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1D3401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A2018B" w:rsidRPr="001D3401" w:rsidRDefault="00A2018B" w:rsidP="00A2018B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A2018B" w:rsidRPr="001D3401" w:rsidRDefault="00A2018B" w:rsidP="00A2018B">
      <w:pPr>
        <w:pStyle w:val="PVNormal"/>
        <w:jc w:val="both"/>
        <w:rPr>
          <w:rFonts w:cs="Arial"/>
        </w:rPr>
      </w:pPr>
      <w:r w:rsidRPr="001D3401">
        <w:rPr>
          <w:rFonts w:cs="Arial"/>
        </w:rPr>
        <w:t xml:space="preserve">Odbor správy a údržby majetku města (dále jen „OSÚMM“) předkládá Zastupitelstvu města Prostějova </w:t>
      </w:r>
      <w:r w:rsidR="00894945" w:rsidRPr="001D3401">
        <w:rPr>
          <w:rFonts w:cs="Arial"/>
        </w:rPr>
        <w:t xml:space="preserve">na vědomí </w:t>
      </w:r>
      <w:r w:rsidRPr="001D3401">
        <w:rPr>
          <w:rFonts w:cs="Arial"/>
        </w:rPr>
        <w:t>informaci o zdravotním stavu dubové aleje na nám. T. G. Masaryka.</w:t>
      </w:r>
    </w:p>
    <w:p w:rsidR="00A2018B" w:rsidRPr="001D3401" w:rsidRDefault="00A2018B" w:rsidP="00A2018B">
      <w:pPr>
        <w:pStyle w:val="PVNormal"/>
        <w:jc w:val="both"/>
        <w:rPr>
          <w:rFonts w:cs="Arial"/>
          <w:sz w:val="12"/>
          <w:szCs w:val="12"/>
        </w:rPr>
      </w:pPr>
    </w:p>
    <w:p w:rsidR="00A2018B" w:rsidRPr="001D3401" w:rsidRDefault="00A2018B" w:rsidP="00A2018B">
      <w:pPr>
        <w:jc w:val="both"/>
        <w:rPr>
          <w:rFonts w:ascii="Arial" w:hAnsi="Arial" w:cs="Arial"/>
          <w:sz w:val="12"/>
          <w:szCs w:val="12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>Schéma výsadby stromů na velké kuželně na nám. T. G. Masaryka: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</w:pPr>
      <w:r w:rsidRPr="001D3401">
        <w:rPr>
          <w:noProof/>
        </w:rPr>
        <w:drawing>
          <wp:inline distT="0" distB="0" distL="0" distR="0" wp14:anchorId="2B2911F5" wp14:editId="61A2BFF0">
            <wp:extent cx="5761355" cy="39668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18B" w:rsidRPr="001D3401" w:rsidRDefault="00A2018B" w:rsidP="00A2018B">
      <w:pPr>
        <w:jc w:val="both"/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 xml:space="preserve">Na základě zadaného úkolu z porady primátora ze dne 05.11.2024 nechal OSÚMM soudním znalcem posoudit zdravotní stav osmi mladých dubů dvoubarevných </w:t>
      </w:r>
      <w:r w:rsidRPr="001D3401">
        <w:rPr>
          <w:rFonts w:ascii="Arial" w:hAnsi="Arial" w:cs="Arial"/>
          <w:bCs/>
        </w:rPr>
        <w:t>(</w:t>
      </w:r>
      <w:proofErr w:type="spellStart"/>
      <w:r w:rsidRPr="001D3401">
        <w:rPr>
          <w:rFonts w:ascii="Arial" w:hAnsi="Arial" w:cs="Arial"/>
          <w:bCs/>
        </w:rPr>
        <w:t>Quercus</w:t>
      </w:r>
      <w:proofErr w:type="spellEnd"/>
      <w:r w:rsidRPr="001D3401">
        <w:rPr>
          <w:rFonts w:ascii="Arial" w:hAnsi="Arial" w:cs="Arial"/>
          <w:bCs/>
        </w:rPr>
        <w:t xml:space="preserve"> </w:t>
      </w:r>
      <w:proofErr w:type="spellStart"/>
      <w:r w:rsidRPr="001D3401">
        <w:rPr>
          <w:rFonts w:ascii="Arial" w:hAnsi="Arial" w:cs="Arial"/>
          <w:bCs/>
        </w:rPr>
        <w:t>bicolor</w:t>
      </w:r>
      <w:proofErr w:type="spellEnd"/>
      <w:r w:rsidRPr="001D3401">
        <w:rPr>
          <w:rFonts w:ascii="Arial" w:hAnsi="Arial" w:cs="Arial"/>
          <w:bCs/>
        </w:rPr>
        <w:t xml:space="preserve"> č. 28 - 35) </w:t>
      </w:r>
      <w:r w:rsidRPr="001D3401">
        <w:rPr>
          <w:rFonts w:ascii="Arial" w:hAnsi="Arial" w:cs="Arial"/>
        </w:rPr>
        <w:t xml:space="preserve">rostoucích ve stromořadí </w:t>
      </w:r>
      <w:r w:rsidRPr="001D3401">
        <w:rPr>
          <w:rFonts w:ascii="Arial" w:hAnsi="Arial" w:cs="Arial"/>
          <w:bCs/>
          <w:lang w:val="pl-PL"/>
        </w:rPr>
        <w:t>v centru Prostějova na jižní straně</w:t>
      </w:r>
      <w:r w:rsidRPr="001D3401">
        <w:rPr>
          <w:rFonts w:ascii="Arial" w:hAnsi="Arial" w:cs="Arial"/>
          <w:b/>
          <w:bCs/>
          <w:lang w:val="pl-PL"/>
        </w:rPr>
        <w:t xml:space="preserve"> </w:t>
      </w:r>
      <w:r w:rsidRPr="001D3401">
        <w:rPr>
          <w:rFonts w:ascii="Arial" w:hAnsi="Arial" w:cs="Arial"/>
        </w:rPr>
        <w:t xml:space="preserve">nám. T. G. Masaryka </w:t>
      </w:r>
      <w:r w:rsidRPr="001D3401">
        <w:rPr>
          <w:rFonts w:ascii="Arial" w:hAnsi="Arial" w:cs="Arial"/>
          <w:bCs/>
        </w:rPr>
        <w:t xml:space="preserve">na </w:t>
      </w:r>
      <w:r w:rsidRPr="001D3401">
        <w:rPr>
          <w:rFonts w:ascii="Arial" w:hAnsi="Arial" w:cs="Arial"/>
          <w:bCs/>
          <w:lang w:val="pl-PL"/>
        </w:rPr>
        <w:t xml:space="preserve">pozemku </w:t>
      </w:r>
      <w:proofErr w:type="gramStart"/>
      <w:r w:rsidRPr="001D3401">
        <w:rPr>
          <w:rFonts w:ascii="Arial" w:hAnsi="Arial" w:cs="Arial"/>
          <w:bCs/>
          <w:lang w:val="pl-PL"/>
        </w:rPr>
        <w:t>p.č.</w:t>
      </w:r>
      <w:proofErr w:type="gramEnd"/>
      <w:r w:rsidRPr="001D3401">
        <w:rPr>
          <w:rFonts w:ascii="Arial" w:hAnsi="Arial" w:cs="Arial"/>
          <w:bCs/>
          <w:lang w:val="pl-PL"/>
        </w:rPr>
        <w:t xml:space="preserve"> 7722/1 v k.ú. Prostějov </w:t>
      </w:r>
      <w:r w:rsidRPr="001D3401">
        <w:rPr>
          <w:rFonts w:ascii="Arial" w:hAnsi="Arial" w:cs="Arial"/>
          <w:bCs/>
        </w:rPr>
        <w:t xml:space="preserve">včetně návrhu pěstebních opatření, tj. zhodnocení </w:t>
      </w:r>
      <w:r w:rsidRPr="001D3401">
        <w:rPr>
          <w:rFonts w:ascii="Arial" w:hAnsi="Arial" w:cs="Arial"/>
        </w:rPr>
        <w:t xml:space="preserve">možnosti jejich dalšího kvalitního odrůstání na stanovišti. </w:t>
      </w:r>
    </w:p>
    <w:p w:rsidR="00A2018B" w:rsidRPr="001D3401" w:rsidRDefault="00A2018B" w:rsidP="00A2018B">
      <w:pPr>
        <w:jc w:val="both"/>
        <w:rPr>
          <w:rFonts w:ascii="Arial" w:hAnsi="Arial" w:cs="Arial"/>
          <w:b/>
          <w:bCs/>
          <w:u w:val="single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  <w:b/>
          <w:bCs/>
        </w:rPr>
        <w:t>Znalecký posudek mimo jiné uvádí:</w:t>
      </w:r>
    </w:p>
    <w:p w:rsidR="00A2018B" w:rsidRPr="001D3401" w:rsidRDefault="00A2018B" w:rsidP="00A2018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1D3401">
        <w:rPr>
          <w:rFonts w:ascii="Arial" w:hAnsi="Arial" w:cs="Arial"/>
          <w:b/>
          <w:bCs/>
        </w:rPr>
        <w:t xml:space="preserve">je předpoklad, že nedávno založené stromořadí z dubu dvoubarevného bude v budoucnu tvořit hlavní zahradnicko-krajinářský prvek celého náměstí; </w:t>
      </w:r>
      <w:r w:rsidRPr="001D3401">
        <w:rPr>
          <w:rFonts w:ascii="Arial" w:hAnsi="Arial" w:cs="Arial"/>
        </w:rPr>
        <w:t>z tohoto důvodu je mu potřeba věnovat maximální pozornost</w:t>
      </w:r>
      <w:r w:rsidR="00D200E3" w:rsidRPr="001D3401">
        <w:rPr>
          <w:rFonts w:ascii="Arial" w:hAnsi="Arial" w:cs="Arial"/>
        </w:rPr>
        <w:t>;</w:t>
      </w:r>
    </w:p>
    <w:p w:rsidR="00A2018B" w:rsidRPr="001D3401" w:rsidRDefault="00A2018B" w:rsidP="00A2018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 xml:space="preserve">jedná se o mladé stromy, které mají </w:t>
      </w:r>
      <w:r w:rsidRPr="001D3401">
        <w:rPr>
          <w:rFonts w:ascii="Arial" w:hAnsi="Arial" w:cs="Arial"/>
          <w:b/>
          <w:bCs/>
        </w:rPr>
        <w:t xml:space="preserve">dobrou až výbornou vitalitu </w:t>
      </w:r>
      <w:r w:rsidRPr="001D3401">
        <w:rPr>
          <w:rFonts w:ascii="Arial" w:hAnsi="Arial" w:cs="Arial"/>
        </w:rPr>
        <w:t>(u jednoho stromu č. 34 je vitalita mírně zhoršená, což je dáno růstem v silnějším bočním zástinu)</w:t>
      </w:r>
      <w:r w:rsidR="00D200E3" w:rsidRPr="001D3401">
        <w:rPr>
          <w:rFonts w:ascii="Arial" w:hAnsi="Arial" w:cs="Arial"/>
        </w:rPr>
        <w:t>;</w:t>
      </w:r>
    </w:p>
    <w:p w:rsidR="00A2018B" w:rsidRPr="001D3401" w:rsidRDefault="00A2018B" w:rsidP="00A2018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1D3401">
        <w:rPr>
          <w:rFonts w:ascii="Arial" w:hAnsi="Arial" w:cs="Arial"/>
          <w:b/>
          <w:bCs/>
        </w:rPr>
        <w:t>zdravotní stav stromů je většinou dobrý</w:t>
      </w:r>
      <w:r w:rsidRPr="001D3401">
        <w:rPr>
          <w:rFonts w:ascii="Arial" w:hAnsi="Arial" w:cs="Arial"/>
        </w:rPr>
        <w:t>, u dvou stromů mírně zhoršený</w:t>
      </w:r>
      <w:r w:rsidR="00D200E3" w:rsidRPr="001D3401">
        <w:rPr>
          <w:rFonts w:ascii="Arial" w:hAnsi="Arial" w:cs="Arial"/>
        </w:rPr>
        <w:t>;</w:t>
      </w:r>
    </w:p>
    <w:p w:rsidR="00A2018B" w:rsidRPr="001D3401" w:rsidRDefault="00A2018B" w:rsidP="00A2018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 xml:space="preserve">jedná se o stromy, které jsou </w:t>
      </w:r>
      <w:r w:rsidRPr="001D3401">
        <w:rPr>
          <w:rFonts w:ascii="Arial" w:hAnsi="Arial" w:cs="Arial"/>
          <w:b/>
          <w:bCs/>
        </w:rPr>
        <w:t>v přímé kolizi se stávajícími staršími dvěma habry obecnými (</w:t>
      </w:r>
      <w:proofErr w:type="spellStart"/>
      <w:r w:rsidRPr="001D3401">
        <w:rPr>
          <w:rFonts w:ascii="Arial" w:hAnsi="Arial" w:cs="Arial"/>
          <w:b/>
          <w:bCs/>
        </w:rPr>
        <w:t>Carpinus</w:t>
      </w:r>
      <w:proofErr w:type="spellEnd"/>
      <w:r w:rsidRPr="001D3401">
        <w:rPr>
          <w:rFonts w:ascii="Arial" w:hAnsi="Arial" w:cs="Arial"/>
          <w:b/>
          <w:bCs/>
        </w:rPr>
        <w:t xml:space="preserve"> </w:t>
      </w:r>
      <w:proofErr w:type="spellStart"/>
      <w:r w:rsidRPr="001D3401">
        <w:rPr>
          <w:rFonts w:ascii="Arial" w:hAnsi="Arial" w:cs="Arial"/>
          <w:b/>
          <w:bCs/>
        </w:rPr>
        <w:t>betulus</w:t>
      </w:r>
      <w:proofErr w:type="spellEnd"/>
      <w:r w:rsidRPr="001D3401">
        <w:rPr>
          <w:rFonts w:ascii="Arial" w:hAnsi="Arial" w:cs="Arial"/>
          <w:b/>
          <w:bCs/>
        </w:rPr>
        <w:t xml:space="preserve"> č. 20 a 21)</w:t>
      </w:r>
      <w:r w:rsidR="00D200E3" w:rsidRPr="001D3401">
        <w:rPr>
          <w:rFonts w:ascii="Arial" w:hAnsi="Arial" w:cs="Arial"/>
          <w:bCs/>
        </w:rPr>
        <w:t>;</w:t>
      </w:r>
    </w:p>
    <w:p w:rsidR="00A2018B" w:rsidRPr="001D3401" w:rsidRDefault="00A2018B" w:rsidP="00A2018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1D3401">
        <w:rPr>
          <w:rFonts w:ascii="Arial" w:hAnsi="Arial" w:cs="Arial"/>
          <w:b/>
          <w:bCs/>
        </w:rPr>
        <w:t>díky zastínění mladých dubů dochází k jejich výraznějšímu fototropickému růstu a pozvolnému odklánění od svislé osy</w:t>
      </w:r>
      <w:r w:rsidR="00D200E3" w:rsidRPr="001D3401">
        <w:rPr>
          <w:rFonts w:ascii="Arial" w:hAnsi="Arial" w:cs="Arial"/>
          <w:bCs/>
        </w:rPr>
        <w:t>;</w:t>
      </w:r>
      <w:r w:rsidRPr="001D3401">
        <w:rPr>
          <w:rFonts w:ascii="Arial" w:hAnsi="Arial" w:cs="Arial"/>
          <w:b/>
          <w:bCs/>
        </w:rPr>
        <w:t xml:space="preserve"> </w:t>
      </w:r>
    </w:p>
    <w:p w:rsidR="00A2018B" w:rsidRPr="001D3401" w:rsidRDefault="00A2018B" w:rsidP="00A2018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 xml:space="preserve">mladé duby jsou vysázené v řadě ve sponu 8-9 metrů, což se jeví jako dostatečné pro jejich budoucí cílovou velikost – </w:t>
      </w:r>
      <w:r w:rsidRPr="001D3401">
        <w:rPr>
          <w:rFonts w:ascii="Arial" w:hAnsi="Arial" w:cs="Arial"/>
          <w:b/>
        </w:rPr>
        <w:t>výšku okolo 20 m</w:t>
      </w:r>
      <w:r w:rsidR="00D200E3" w:rsidRPr="001D3401">
        <w:rPr>
          <w:rFonts w:ascii="Arial" w:hAnsi="Arial" w:cs="Arial"/>
        </w:rPr>
        <w:t>;</w:t>
      </w:r>
    </w:p>
    <w:p w:rsidR="00A2018B" w:rsidRPr="001D3401" w:rsidRDefault="00A2018B" w:rsidP="00A2018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lastRenderedPageBreak/>
        <w:t>duby rostou relativně rychle a brzy dosáhnou vzájemného zápoje</w:t>
      </w:r>
      <w:r w:rsidR="00D200E3" w:rsidRPr="001D3401">
        <w:rPr>
          <w:rFonts w:ascii="Arial" w:hAnsi="Arial" w:cs="Arial"/>
        </w:rPr>
        <w:t>;</w:t>
      </w:r>
    </w:p>
    <w:p w:rsidR="00A2018B" w:rsidRPr="001D3401" w:rsidRDefault="00A2018B" w:rsidP="00A2018B">
      <w:pPr>
        <w:pStyle w:val="Odstavecseseznamem"/>
        <w:numPr>
          <w:ilvl w:val="0"/>
          <w:numId w:val="19"/>
        </w:numPr>
        <w:ind w:left="284" w:hanging="284"/>
        <w:jc w:val="both"/>
        <w:rPr>
          <w:rFonts w:ascii="Arial" w:hAnsi="Arial" w:cs="Arial"/>
        </w:rPr>
      </w:pPr>
      <w:r w:rsidRPr="001D3401">
        <w:rPr>
          <w:rFonts w:ascii="Arial" w:hAnsi="Arial" w:cs="Arial"/>
          <w:b/>
          <w:bCs/>
        </w:rPr>
        <w:t>v blízkosti nového stromořadí dubů se nachází dva starší habry č. 20 a 21 s široce rozložitými korunami, které už nyní zasahují do prostoru korun mladých výsadeb a negativně je ovlivňují.</w:t>
      </w:r>
    </w:p>
    <w:p w:rsidR="00A2018B" w:rsidRPr="001D3401" w:rsidRDefault="00A2018B" w:rsidP="00A2018B">
      <w:pPr>
        <w:jc w:val="both"/>
        <w:rPr>
          <w:rFonts w:ascii="Arial" w:hAnsi="Arial" w:cs="Arial"/>
          <w:b/>
          <w:bCs/>
        </w:rPr>
      </w:pPr>
    </w:p>
    <w:p w:rsidR="00A2018B" w:rsidRPr="001D3401" w:rsidRDefault="00A2018B" w:rsidP="00A2018B">
      <w:pPr>
        <w:jc w:val="both"/>
        <w:rPr>
          <w:rFonts w:ascii="Arial" w:hAnsi="Arial" w:cs="Arial"/>
          <w:b/>
          <w:bCs/>
        </w:rPr>
      </w:pPr>
      <w:r w:rsidRPr="001D3401">
        <w:rPr>
          <w:rFonts w:ascii="Arial" w:hAnsi="Arial" w:cs="Arial"/>
          <w:b/>
          <w:bCs/>
        </w:rPr>
        <w:t>Dotčené mladé duby mají na zastíněné straně výrazně méně větví a růstem za světlem se vyklánějí.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  <w:b/>
          <w:bCs/>
        </w:rPr>
        <w:t xml:space="preserve">Do budoucna se dá předpokládat, </w:t>
      </w:r>
      <w:r w:rsidRPr="001D3401">
        <w:rPr>
          <w:rFonts w:ascii="Arial" w:hAnsi="Arial" w:cs="Arial"/>
        </w:rPr>
        <w:t>že díky zvětšování korun především u mladých dubů dojde k zesílení vzájemné konkurence a u dubů dvoubarevných</w:t>
      </w:r>
      <w:r w:rsidR="00D200E3" w:rsidRPr="001D3401">
        <w:rPr>
          <w:rFonts w:ascii="Arial" w:hAnsi="Arial" w:cs="Arial"/>
        </w:rPr>
        <w:t xml:space="preserve"> k</w:t>
      </w:r>
      <w:r w:rsidRPr="001D3401">
        <w:rPr>
          <w:rFonts w:ascii="Arial" w:hAnsi="Arial" w:cs="Arial"/>
        </w:rPr>
        <w:t xml:space="preserve"> </w:t>
      </w:r>
      <w:r w:rsidRPr="001D3401">
        <w:rPr>
          <w:rFonts w:ascii="Arial" w:hAnsi="Arial" w:cs="Arial"/>
          <w:b/>
          <w:bCs/>
        </w:rPr>
        <w:t>tvorbě asymetrické koruny.</w:t>
      </w:r>
      <w:r w:rsidRPr="001D3401">
        <w:rPr>
          <w:rFonts w:ascii="Arial" w:hAnsi="Arial" w:cs="Arial"/>
          <w:b/>
          <w:bCs/>
        </w:rPr>
        <w:br/>
        <w:t>Na takto reprezentativním místě jako je nám. T. G. Masaryka je žádoucí, aby byl u nově vysazené dubové aleje zajištěn symetrický růst, a proto je potřeba, aby stromy byly osvětlené z obou stran stejně nebo aspoň podobně.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  <w:noProof/>
        </w:rPr>
        <w:drawing>
          <wp:inline distT="0" distB="0" distL="0" distR="0" wp14:anchorId="3BAA5585" wp14:editId="109FA869">
            <wp:extent cx="2957886" cy="4433368"/>
            <wp:effectExtent l="0" t="0" r="0" b="5715"/>
            <wp:docPr id="5" name="Picture 2" descr="Foto 2024 (04.12., 10-20-2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Foto 2024 (04.12., 10-20-27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29" cy="44602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D3401">
        <w:rPr>
          <w:rFonts w:ascii="Arial" w:hAnsi="Arial" w:cs="Arial"/>
        </w:rPr>
        <w:t xml:space="preserve">    </w:t>
      </w:r>
      <w:r w:rsidRPr="001D3401">
        <w:rPr>
          <w:rFonts w:ascii="Arial" w:hAnsi="Arial" w:cs="Arial"/>
          <w:noProof/>
        </w:rPr>
        <w:drawing>
          <wp:inline distT="0" distB="0" distL="0" distR="0" wp14:anchorId="580C767F" wp14:editId="712AC25F">
            <wp:extent cx="2869565" cy="4433698"/>
            <wp:effectExtent l="0" t="0" r="6985" b="5080"/>
            <wp:docPr id="6" name="Picture 2" descr="Foto 2024 (04.12., 10-15-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Foto 2024 (04.12., 10-15-09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21" cy="44640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lastRenderedPageBreak/>
        <w:t xml:space="preserve">Dle zpracovaného znaleckého posudku toho lze nyní dosáhnout tím, že koruna habru č. 20 bude ze strany od stromořadí dubů </w:t>
      </w:r>
      <w:r w:rsidRPr="001D3401">
        <w:rPr>
          <w:rFonts w:ascii="Arial" w:hAnsi="Arial" w:cs="Arial"/>
          <w:b/>
        </w:rPr>
        <w:t>dále silněji redukována</w:t>
      </w:r>
      <w:r w:rsidRPr="001D3401">
        <w:rPr>
          <w:rFonts w:ascii="Arial" w:hAnsi="Arial" w:cs="Arial"/>
        </w:rPr>
        <w:t>, aby došlo k zajištění rovnoměrného přístupu světla k mladým dubům, a v </w:t>
      </w:r>
      <w:r w:rsidRPr="001D3401">
        <w:rPr>
          <w:rFonts w:ascii="Arial" w:hAnsi="Arial" w:cs="Arial"/>
          <w:b/>
        </w:rPr>
        <w:t xml:space="preserve">horizontu </w:t>
      </w:r>
      <w:r w:rsidRPr="001D3401">
        <w:rPr>
          <w:rFonts w:ascii="Arial" w:hAnsi="Arial" w:cs="Arial"/>
          <w:b/>
          <w:bCs/>
        </w:rPr>
        <w:t xml:space="preserve">5-7 let </w:t>
      </w:r>
      <w:r w:rsidRPr="001D3401">
        <w:rPr>
          <w:rFonts w:ascii="Arial" w:hAnsi="Arial" w:cs="Arial"/>
          <w:b/>
        </w:rPr>
        <w:t>bude nutné habr č. 20 odstranit,</w:t>
      </w:r>
      <w:r w:rsidRPr="001D3401">
        <w:rPr>
          <w:rFonts w:ascii="Arial" w:hAnsi="Arial" w:cs="Arial"/>
        </w:rPr>
        <w:t xml:space="preserve"> jinak nebude růst sousedních dubů č. 30 a 31 rovnoměrný. 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  <w:noProof/>
        </w:rPr>
        <w:drawing>
          <wp:inline distT="0" distB="0" distL="0" distR="0" wp14:anchorId="106FA75B" wp14:editId="267416D1">
            <wp:extent cx="2837732" cy="4610211"/>
            <wp:effectExtent l="0" t="0" r="1270" b="0"/>
            <wp:docPr id="7" name="Picture 4" descr="Foto 2024 (04.12., 10-05-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Foto 2024 (04.12., 10-05-29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01" cy="46472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D3401">
        <w:rPr>
          <w:rFonts w:ascii="Arial" w:hAnsi="Arial" w:cs="Arial"/>
        </w:rPr>
        <w:t xml:space="preserve">   </w:t>
      </w:r>
      <w:r w:rsidRPr="001D3401">
        <w:rPr>
          <w:rFonts w:ascii="Arial" w:hAnsi="Arial" w:cs="Arial"/>
          <w:noProof/>
        </w:rPr>
        <w:drawing>
          <wp:inline distT="0" distB="0" distL="0" distR="0" wp14:anchorId="4E9C11B6" wp14:editId="54605F63">
            <wp:extent cx="3005237" cy="4610017"/>
            <wp:effectExtent l="0" t="0" r="5080" b="635"/>
            <wp:docPr id="2058" name="Picture 10" descr="Foto 2024 (04.12., 10-03-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Foto 2024 (04.12., 10-03-35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79" cy="46307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  <w:b/>
          <w:bCs/>
        </w:rPr>
      </w:pPr>
      <w:r w:rsidRPr="001D3401">
        <w:rPr>
          <w:rFonts w:ascii="Arial" w:hAnsi="Arial" w:cs="Arial"/>
          <w:b/>
          <w:bCs/>
        </w:rPr>
        <w:lastRenderedPageBreak/>
        <w:t>Stromy jsou v současnosti pravidelně udržované pomocí výchovných zásahů a úpravy podchodné výšky.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>Pravidelně je prováděno ošetření včetně ořezu habru č. 21 dle platného standardu a dodržení technologických postupů, ale přesto je toto ošetření nedostačující.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  <w:b/>
          <w:bCs/>
        </w:rPr>
      </w:pPr>
      <w:r w:rsidRPr="001D3401">
        <w:rPr>
          <w:rFonts w:ascii="Arial" w:hAnsi="Arial" w:cs="Arial"/>
        </w:rPr>
        <w:t xml:space="preserve">U habru č. 21 (poblíž sochy J. Wolkera) </w:t>
      </w:r>
      <w:r w:rsidRPr="001D3401">
        <w:rPr>
          <w:rFonts w:ascii="Arial" w:hAnsi="Arial" w:cs="Arial"/>
          <w:b/>
          <w:bCs/>
        </w:rPr>
        <w:t xml:space="preserve">není dle znalce možné bez dalších větších zásahů do koruny stromu uvolnit sousední potlačený dub č. 34 a částečně také dub č. 33 </w:t>
      </w:r>
      <w:r w:rsidRPr="001D3401">
        <w:rPr>
          <w:rFonts w:ascii="Arial" w:hAnsi="Arial" w:cs="Arial"/>
        </w:rPr>
        <w:t xml:space="preserve">– z tohoto důvodu je znalcem </w:t>
      </w:r>
      <w:r w:rsidRPr="001D3401">
        <w:rPr>
          <w:rFonts w:ascii="Arial" w:hAnsi="Arial" w:cs="Arial"/>
          <w:b/>
          <w:bCs/>
        </w:rPr>
        <w:t>navrženo habr č. 21 odstranit v časovém horizontu do 3 let.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  <w:noProof/>
        </w:rPr>
        <w:drawing>
          <wp:inline distT="0" distB="0" distL="0" distR="0" wp14:anchorId="103844DD" wp14:editId="59B69B57">
            <wp:extent cx="2912938" cy="4329133"/>
            <wp:effectExtent l="0" t="0" r="1905" b="0"/>
            <wp:docPr id="3078" name="Picture 6" descr="Foto 2024 (04.12., 10-17-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Foto 2024 (04.12., 10-17-01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04" cy="434944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1D3401">
        <w:rPr>
          <w:rFonts w:ascii="Arial" w:hAnsi="Arial" w:cs="Arial"/>
        </w:rPr>
        <w:t xml:space="preserve">       </w:t>
      </w:r>
      <w:r w:rsidRPr="001D3401">
        <w:rPr>
          <w:rFonts w:ascii="Arial" w:hAnsi="Arial" w:cs="Arial"/>
          <w:noProof/>
        </w:rPr>
        <w:drawing>
          <wp:inline distT="0" distB="0" distL="0" distR="0" wp14:anchorId="4D723644" wp14:editId="3198AA7E">
            <wp:extent cx="2862470" cy="4300855"/>
            <wp:effectExtent l="0" t="0" r="0" b="4445"/>
            <wp:docPr id="15" name="Picture 4" descr="Foto 2024 (04.12., 10-15-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Foto 2024 (04.12., 10-15-45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72" cy="43101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 xml:space="preserve">V této záležitosti byla na </w:t>
      </w:r>
      <w:proofErr w:type="gramStart"/>
      <w:r w:rsidRPr="001D3401">
        <w:rPr>
          <w:rFonts w:ascii="Arial" w:hAnsi="Arial" w:cs="Arial"/>
        </w:rPr>
        <w:t>12.02.2025</w:t>
      </w:r>
      <w:proofErr w:type="gramEnd"/>
      <w:r w:rsidRPr="001D3401">
        <w:rPr>
          <w:rFonts w:ascii="Arial" w:hAnsi="Arial" w:cs="Arial"/>
        </w:rPr>
        <w:t xml:space="preserve"> svolána schůzka, jíž byli za přítomnosti náměstků primátora Mgr. Jiřího Pospíšila a Marcely Župkové, Ing. Bc. J</w:t>
      </w:r>
      <w:r w:rsidR="00E54AEC">
        <w:rPr>
          <w:rFonts w:ascii="Arial" w:hAnsi="Arial" w:cs="Arial"/>
        </w:rPr>
        <w:t>.</w:t>
      </w:r>
      <w:r w:rsidRPr="001D3401">
        <w:rPr>
          <w:rFonts w:ascii="Arial" w:hAnsi="Arial" w:cs="Arial"/>
        </w:rPr>
        <w:t xml:space="preserve"> P</w:t>
      </w:r>
      <w:r w:rsidR="00E54AEC">
        <w:rPr>
          <w:rFonts w:ascii="Arial" w:hAnsi="Arial" w:cs="Arial"/>
        </w:rPr>
        <w:t>.</w:t>
      </w:r>
      <w:r w:rsidRPr="001D3401">
        <w:rPr>
          <w:rFonts w:ascii="Arial" w:hAnsi="Arial" w:cs="Arial"/>
        </w:rPr>
        <w:t xml:space="preserve"> - </w:t>
      </w:r>
      <w:r w:rsidR="00E54AEC">
        <w:rPr>
          <w:rFonts w:ascii="Arial" w:hAnsi="Arial" w:cs="Arial"/>
        </w:rPr>
        <w:t>znalec</w:t>
      </w:r>
      <w:r w:rsidRPr="001D3401">
        <w:rPr>
          <w:rFonts w:ascii="Arial" w:hAnsi="Arial" w:cs="Arial"/>
        </w:rPr>
        <w:t xml:space="preserve"> v oboru ochrana přírody, odvětví ochrany přírody se specializací hodnocení stavu stromů a návrh technologie ošetření stromů, </w:t>
      </w:r>
      <w:proofErr w:type="spellStart"/>
      <w:r w:rsidRPr="001D3401">
        <w:rPr>
          <w:rFonts w:ascii="Arial" w:hAnsi="Arial" w:cs="Arial"/>
        </w:rPr>
        <w:t>arboristika</w:t>
      </w:r>
      <w:proofErr w:type="spellEnd"/>
      <w:r w:rsidRPr="001D3401">
        <w:rPr>
          <w:rFonts w:ascii="Arial" w:hAnsi="Arial" w:cs="Arial"/>
        </w:rPr>
        <w:t xml:space="preserve">, Mgr. Libora </w:t>
      </w:r>
      <w:proofErr w:type="spellStart"/>
      <w:r w:rsidRPr="001D3401">
        <w:rPr>
          <w:rFonts w:ascii="Arial" w:hAnsi="Arial" w:cs="Arial"/>
        </w:rPr>
        <w:t>Marčana</w:t>
      </w:r>
      <w:proofErr w:type="spellEnd"/>
      <w:r w:rsidRPr="001D3401">
        <w:rPr>
          <w:rFonts w:ascii="Arial" w:hAnsi="Arial" w:cs="Arial"/>
        </w:rPr>
        <w:t xml:space="preserve"> - předsedy Komise životního prostředí, a pracovníků Odboru správy a údržby majetku města, účastni i zástupci spolků Na rovinu!, AJDONY a Sdružení ochránců přírody na pomoc Matce zemi.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 xml:space="preserve">Při tomto jednání byl ze strany spolků vysloven předběžný souhlas s podáním žádosti o povolení kácení dvou starších habrů s požadavkem na realizaci v období vegetačního klidu na přelomu let 2025 a 2026, tj. do </w:t>
      </w:r>
      <w:proofErr w:type="gramStart"/>
      <w:r w:rsidRPr="001D3401">
        <w:rPr>
          <w:rFonts w:ascii="Arial" w:hAnsi="Arial" w:cs="Arial"/>
        </w:rPr>
        <w:t>31.03.2026</w:t>
      </w:r>
      <w:proofErr w:type="gramEnd"/>
      <w:r w:rsidRPr="001D3401">
        <w:rPr>
          <w:rFonts w:ascii="Arial" w:hAnsi="Arial" w:cs="Arial"/>
        </w:rPr>
        <w:t xml:space="preserve">. Zároveň bylo z jejich strany doporučeno důvody pro odstranění obou stromů veřejnosti podrobně vysvětlit a náležitě medializovat, a to nejen na webu města Prostějova a v Radničních listech, ale i např. prostřednictvím </w:t>
      </w:r>
      <w:proofErr w:type="spellStart"/>
      <w:r w:rsidRPr="001D3401">
        <w:rPr>
          <w:rFonts w:ascii="Arial" w:hAnsi="Arial" w:cs="Arial"/>
        </w:rPr>
        <w:t>infotabule</w:t>
      </w:r>
      <w:proofErr w:type="spellEnd"/>
      <w:r w:rsidRPr="001D3401">
        <w:rPr>
          <w:rFonts w:ascii="Arial" w:hAnsi="Arial" w:cs="Arial"/>
        </w:rPr>
        <w:t xml:space="preserve"> umístěné přímo na náměstí T. G. Masaryka poblíž dotčených habrů a umístěním infostánku při akci Den Země na nám. T. G. Masaryka za účasti znalce, </w:t>
      </w:r>
      <w:r w:rsidRPr="001D3401">
        <w:rPr>
          <w:rFonts w:ascii="Arial" w:hAnsi="Arial" w:cs="Arial"/>
        </w:rPr>
        <w:lastRenderedPageBreak/>
        <w:t xml:space="preserve">či dalších odborníků - </w:t>
      </w:r>
      <w:proofErr w:type="spellStart"/>
      <w:r w:rsidRPr="001D3401">
        <w:rPr>
          <w:rFonts w:ascii="Arial" w:hAnsi="Arial" w:cs="Arial"/>
        </w:rPr>
        <w:t>arboristů</w:t>
      </w:r>
      <w:proofErr w:type="spellEnd"/>
      <w:r w:rsidRPr="001D3401">
        <w:rPr>
          <w:rFonts w:ascii="Arial" w:hAnsi="Arial" w:cs="Arial"/>
        </w:rPr>
        <w:t xml:space="preserve">, kteří by veřejnosti důvody kácení stromů podrobně a přímo na místě samém vysvětlili. 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>Tuto kampaň doporučili zástupci spolků vést po celou dobu od vydání povolení kácení ze strany orgánu ochrany přírody až do samotného kácení, tedy v průběhu téměř celého roku 2025.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 xml:space="preserve"> 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 xml:space="preserve">V předmětné záležitosti předložil OSÚMM materiál k projednání na </w:t>
      </w:r>
      <w:r w:rsidRPr="001D3401">
        <w:rPr>
          <w:rFonts w:ascii="Arial" w:hAnsi="Arial" w:cs="Arial"/>
          <w:b/>
        </w:rPr>
        <w:t>poradě primátora</w:t>
      </w:r>
      <w:r w:rsidRPr="001D3401">
        <w:rPr>
          <w:rFonts w:ascii="Arial" w:hAnsi="Arial" w:cs="Arial"/>
        </w:rPr>
        <w:t xml:space="preserve"> dne </w:t>
      </w:r>
      <w:proofErr w:type="gramStart"/>
      <w:r w:rsidRPr="001D3401">
        <w:rPr>
          <w:rFonts w:ascii="Arial" w:hAnsi="Arial" w:cs="Arial"/>
        </w:rPr>
        <w:t>03.03.2025</w:t>
      </w:r>
      <w:proofErr w:type="gramEnd"/>
      <w:r w:rsidRPr="001D3401">
        <w:rPr>
          <w:rFonts w:ascii="Arial" w:hAnsi="Arial" w:cs="Arial"/>
        </w:rPr>
        <w:t xml:space="preserve">. Předložené informace byly </w:t>
      </w:r>
      <w:r w:rsidRPr="001D3401">
        <w:rPr>
          <w:rFonts w:ascii="Arial" w:hAnsi="Arial" w:cs="Arial"/>
          <w:b/>
        </w:rPr>
        <w:t>vzaty na vědomí a OSÚMM bylo uloženo</w:t>
      </w:r>
      <w:r w:rsidRPr="001D3401">
        <w:rPr>
          <w:rFonts w:ascii="Arial" w:hAnsi="Arial" w:cs="Arial"/>
        </w:rPr>
        <w:t xml:space="preserve"> zařadit materiál na zasedání ZMP </w:t>
      </w:r>
      <w:proofErr w:type="gramStart"/>
      <w:r w:rsidRPr="001D3401">
        <w:rPr>
          <w:rFonts w:ascii="Arial" w:hAnsi="Arial" w:cs="Arial"/>
        </w:rPr>
        <w:t>14.04.2025</w:t>
      </w:r>
      <w:proofErr w:type="gramEnd"/>
      <w:r w:rsidRPr="001D3401">
        <w:rPr>
          <w:rFonts w:ascii="Arial" w:hAnsi="Arial" w:cs="Arial"/>
        </w:rPr>
        <w:t>.</w:t>
      </w:r>
    </w:p>
    <w:p w:rsidR="006C4AC0" w:rsidRPr="001D3401" w:rsidRDefault="006C4AC0" w:rsidP="00A2018B">
      <w:pPr>
        <w:jc w:val="both"/>
        <w:rPr>
          <w:rFonts w:ascii="Arial" w:hAnsi="Arial" w:cs="Arial"/>
        </w:rPr>
      </w:pPr>
    </w:p>
    <w:p w:rsidR="006C4AC0" w:rsidRPr="001D3401" w:rsidRDefault="006C4AC0" w:rsidP="006C4AC0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  <w:b/>
        </w:rPr>
        <w:t xml:space="preserve">Rada města Prostějova </w:t>
      </w:r>
      <w:r w:rsidRPr="001D3401">
        <w:rPr>
          <w:rFonts w:ascii="Arial" w:hAnsi="Arial" w:cs="Arial"/>
        </w:rPr>
        <w:t xml:space="preserve">dne </w:t>
      </w:r>
      <w:proofErr w:type="gramStart"/>
      <w:r w:rsidRPr="001D3401">
        <w:rPr>
          <w:rFonts w:ascii="Arial" w:hAnsi="Arial" w:cs="Arial"/>
        </w:rPr>
        <w:t>17.03.2025</w:t>
      </w:r>
      <w:proofErr w:type="gramEnd"/>
      <w:r w:rsidRPr="001D3401">
        <w:rPr>
          <w:rFonts w:ascii="Arial" w:hAnsi="Arial" w:cs="Arial"/>
        </w:rPr>
        <w:t xml:space="preserve"> usnesením č. RM/2025/63/35</w:t>
      </w:r>
    </w:p>
    <w:p w:rsidR="006C4AC0" w:rsidRPr="001D3401" w:rsidRDefault="006C4AC0" w:rsidP="006C4AC0">
      <w:pPr>
        <w:jc w:val="both"/>
        <w:rPr>
          <w:rFonts w:ascii="Arial" w:hAnsi="Arial" w:cs="Arial"/>
          <w:b/>
        </w:rPr>
      </w:pPr>
      <w:r w:rsidRPr="001D3401">
        <w:rPr>
          <w:rFonts w:ascii="Arial" w:hAnsi="Arial" w:cs="Arial"/>
          <w:b/>
        </w:rPr>
        <w:t xml:space="preserve">1) vzala na vědomí </w:t>
      </w:r>
    </w:p>
    <w:p w:rsidR="006C4AC0" w:rsidRPr="001D3401" w:rsidRDefault="006C4AC0" w:rsidP="006C4AC0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>informace o zdravotním stavu dubové aleje na nám. T. G. Masaryka,</w:t>
      </w:r>
    </w:p>
    <w:p w:rsidR="006C4AC0" w:rsidRPr="001D3401" w:rsidRDefault="006C4AC0" w:rsidP="006C4AC0">
      <w:pPr>
        <w:jc w:val="both"/>
        <w:rPr>
          <w:rFonts w:ascii="Arial" w:hAnsi="Arial" w:cs="Arial"/>
          <w:b/>
        </w:rPr>
      </w:pPr>
      <w:r w:rsidRPr="001D3401">
        <w:rPr>
          <w:rFonts w:ascii="Arial" w:hAnsi="Arial" w:cs="Arial"/>
          <w:b/>
        </w:rPr>
        <w:t xml:space="preserve">2) uložila </w:t>
      </w:r>
    </w:p>
    <w:p w:rsidR="006C4AC0" w:rsidRPr="001D3401" w:rsidRDefault="006C4AC0" w:rsidP="006C4AC0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>Odboru správy a údržby majetku města seznámit s problematikou Zastupitelstvo města Prostějova.</w:t>
      </w:r>
    </w:p>
    <w:p w:rsidR="006C4AC0" w:rsidRPr="001D3401" w:rsidRDefault="006C4AC0" w:rsidP="006C4AC0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 xml:space="preserve">                                                    odpovídá: Mgr. Alexandra Klímková, vedoucí OSÚMM</w:t>
      </w:r>
    </w:p>
    <w:p w:rsidR="006C4AC0" w:rsidRPr="001D3401" w:rsidRDefault="006C4AC0" w:rsidP="006C4AC0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</w:rPr>
        <w:t xml:space="preserve">                                                    k. termín: </w:t>
      </w:r>
      <w:proofErr w:type="gramStart"/>
      <w:r w:rsidRPr="001D3401">
        <w:rPr>
          <w:rFonts w:ascii="Arial" w:hAnsi="Arial" w:cs="Arial"/>
        </w:rPr>
        <w:t>14.04.2025</w:t>
      </w:r>
      <w:proofErr w:type="gramEnd"/>
      <w:r w:rsidRPr="001D3401">
        <w:rPr>
          <w:rFonts w:ascii="Arial" w:hAnsi="Arial" w:cs="Arial"/>
        </w:rPr>
        <w:t xml:space="preserve">.    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1D3401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1D3401">
        <w:rPr>
          <w:rFonts w:ascii="Arial" w:hAnsi="Arial" w:cs="Arial"/>
          <w:b/>
          <w:u w:val="single"/>
        </w:rPr>
        <w:t>MMPv</w:t>
      </w:r>
      <w:proofErr w:type="spellEnd"/>
      <w:r w:rsidRPr="001D3401">
        <w:rPr>
          <w:rFonts w:ascii="Arial" w:hAnsi="Arial" w:cs="Arial"/>
          <w:b/>
          <w:u w:val="single"/>
        </w:rPr>
        <w:t xml:space="preserve"> (subjektů):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pStyle w:val="Default"/>
        <w:numPr>
          <w:ilvl w:val="0"/>
          <w:numId w:val="20"/>
        </w:numPr>
        <w:ind w:left="284" w:hanging="284"/>
        <w:jc w:val="both"/>
        <w:rPr>
          <w:b/>
          <w:color w:val="auto"/>
        </w:rPr>
      </w:pPr>
      <w:r w:rsidRPr="001D3401">
        <w:rPr>
          <w:b/>
          <w:color w:val="auto"/>
        </w:rPr>
        <w:t xml:space="preserve">Odbor územního plánování a památkové péče – odd. </w:t>
      </w:r>
      <w:proofErr w:type="gramStart"/>
      <w:r w:rsidRPr="001D3401">
        <w:rPr>
          <w:b/>
          <w:color w:val="auto"/>
        </w:rPr>
        <w:t>památkové</w:t>
      </w:r>
      <w:proofErr w:type="gramEnd"/>
      <w:r w:rsidRPr="001D3401">
        <w:rPr>
          <w:b/>
          <w:color w:val="auto"/>
        </w:rPr>
        <w:t xml:space="preserve"> péče:</w:t>
      </w:r>
    </w:p>
    <w:p w:rsidR="00A2018B" w:rsidRPr="001D3401" w:rsidRDefault="00A2018B" w:rsidP="00A2018B">
      <w:pPr>
        <w:pStyle w:val="Default"/>
        <w:jc w:val="both"/>
        <w:rPr>
          <w:color w:val="auto"/>
        </w:rPr>
      </w:pPr>
      <w:r w:rsidRPr="001D3401">
        <w:rPr>
          <w:color w:val="auto"/>
        </w:rPr>
        <w:t xml:space="preserve">OSÚMM v záležitosti případného odstranění dvou habrů vyžádal </w:t>
      </w:r>
      <w:r w:rsidRPr="001D3401">
        <w:rPr>
          <w:b/>
          <w:color w:val="auto"/>
        </w:rPr>
        <w:t>závazné stanovisko orgánu státní památkové péče – oddělení památkové péče Odboru územního plánování a památkové péče MMPV</w:t>
      </w:r>
      <w:r w:rsidRPr="001D3401">
        <w:rPr>
          <w:color w:val="auto"/>
        </w:rPr>
        <w:t xml:space="preserve">, které bylo vydáno dne </w:t>
      </w:r>
      <w:proofErr w:type="gramStart"/>
      <w:r w:rsidRPr="001D3401">
        <w:rPr>
          <w:color w:val="auto"/>
        </w:rPr>
        <w:t>10.02.2025</w:t>
      </w:r>
      <w:proofErr w:type="gramEnd"/>
      <w:r w:rsidRPr="001D3401">
        <w:rPr>
          <w:color w:val="auto"/>
        </w:rPr>
        <w:t xml:space="preserve"> a z něhož vyplývá mimo jiné následující:</w:t>
      </w:r>
    </w:p>
    <w:p w:rsidR="00A2018B" w:rsidRPr="001D3401" w:rsidRDefault="00A2018B" w:rsidP="00A2018B">
      <w:pPr>
        <w:pStyle w:val="Default"/>
        <w:numPr>
          <w:ilvl w:val="0"/>
          <w:numId w:val="18"/>
        </w:numPr>
        <w:ind w:left="284" w:hanging="284"/>
        <w:jc w:val="both"/>
        <w:rPr>
          <w:color w:val="auto"/>
        </w:rPr>
      </w:pPr>
      <w:r w:rsidRPr="001D3401">
        <w:rPr>
          <w:b/>
          <w:bCs/>
          <w:color w:val="auto"/>
        </w:rPr>
        <w:t xml:space="preserve">kácení dvou habrů </w:t>
      </w:r>
      <w:r w:rsidRPr="001D3401">
        <w:rPr>
          <w:bCs/>
          <w:color w:val="auto"/>
        </w:rPr>
        <w:t xml:space="preserve">na nám. T. G. Masaryka, Prostějov, na pozemku </w:t>
      </w:r>
      <w:proofErr w:type="spellStart"/>
      <w:r w:rsidRPr="001D3401">
        <w:rPr>
          <w:bCs/>
          <w:color w:val="auto"/>
        </w:rPr>
        <w:t>parc</w:t>
      </w:r>
      <w:proofErr w:type="spellEnd"/>
      <w:r w:rsidRPr="001D3401">
        <w:rPr>
          <w:bCs/>
          <w:color w:val="auto"/>
        </w:rPr>
        <w:t xml:space="preserve">. </w:t>
      </w:r>
      <w:proofErr w:type="gramStart"/>
      <w:r w:rsidRPr="001D3401">
        <w:rPr>
          <w:bCs/>
          <w:color w:val="auto"/>
        </w:rPr>
        <w:t>č.</w:t>
      </w:r>
      <w:proofErr w:type="gramEnd"/>
      <w:r w:rsidRPr="001D3401">
        <w:rPr>
          <w:bCs/>
          <w:color w:val="auto"/>
        </w:rPr>
        <w:t xml:space="preserve"> 7722/1 v katastrálním území Prostějov</w:t>
      </w:r>
      <w:r w:rsidRPr="001D3401">
        <w:rPr>
          <w:b/>
          <w:bCs/>
          <w:color w:val="auto"/>
        </w:rPr>
        <w:t xml:space="preserve"> je přípustné, </w:t>
      </w:r>
    </w:p>
    <w:p w:rsidR="00A2018B" w:rsidRPr="001D3401" w:rsidRDefault="00A2018B" w:rsidP="00A2018B">
      <w:pPr>
        <w:pStyle w:val="Default"/>
        <w:numPr>
          <w:ilvl w:val="0"/>
          <w:numId w:val="18"/>
        </w:numPr>
        <w:ind w:left="284" w:hanging="284"/>
        <w:jc w:val="both"/>
        <w:rPr>
          <w:color w:val="auto"/>
        </w:rPr>
      </w:pPr>
      <w:r w:rsidRPr="001D3401">
        <w:rPr>
          <w:bCs/>
          <w:color w:val="auto"/>
        </w:rPr>
        <w:t>n</w:t>
      </w:r>
      <w:r w:rsidRPr="001D3401">
        <w:rPr>
          <w:iCs/>
          <w:color w:val="auto"/>
        </w:rPr>
        <w:t>avrhované kácení je plně v souladu se schválenou a realizovanou projektovou dokumentací „Úpravy zeleně v rámci revitalizace náměstí T. G. M. v Prostějově ze září 2014, kterou vypracoval Atelier Bonmot spol. s r. o., Ing. P</w:t>
      </w:r>
      <w:r w:rsidR="00E54AEC">
        <w:rPr>
          <w:iCs/>
          <w:color w:val="auto"/>
        </w:rPr>
        <w:t>.</w:t>
      </w:r>
      <w:r w:rsidRPr="001D3401">
        <w:rPr>
          <w:iCs/>
          <w:color w:val="auto"/>
        </w:rPr>
        <w:t xml:space="preserve"> M</w:t>
      </w:r>
      <w:r w:rsidR="00E54AEC">
        <w:rPr>
          <w:iCs/>
          <w:color w:val="auto"/>
        </w:rPr>
        <w:t>. (fyzická osoba)</w:t>
      </w:r>
      <w:r w:rsidRPr="001D3401">
        <w:rPr>
          <w:iCs/>
          <w:color w:val="auto"/>
        </w:rPr>
        <w:t>, Ing. Z</w:t>
      </w:r>
      <w:r w:rsidR="00E54AEC">
        <w:rPr>
          <w:iCs/>
          <w:color w:val="auto"/>
        </w:rPr>
        <w:t>. B. (fyzická osoba)</w:t>
      </w:r>
      <w:r w:rsidRPr="001D3401">
        <w:rPr>
          <w:iCs/>
          <w:color w:val="auto"/>
        </w:rPr>
        <w:t>, Ing. H</w:t>
      </w:r>
      <w:r w:rsidR="00E54AEC">
        <w:rPr>
          <w:iCs/>
          <w:color w:val="auto"/>
        </w:rPr>
        <w:t>.</w:t>
      </w:r>
      <w:r w:rsidRPr="001D3401">
        <w:rPr>
          <w:iCs/>
          <w:color w:val="auto"/>
        </w:rPr>
        <w:t xml:space="preserve"> B</w:t>
      </w:r>
      <w:r w:rsidR="00E54AEC">
        <w:rPr>
          <w:iCs/>
          <w:color w:val="auto"/>
        </w:rPr>
        <w:t>. (fyzická osoba)</w:t>
      </w:r>
      <w:r w:rsidRPr="001D3401">
        <w:rPr>
          <w:iCs/>
          <w:color w:val="auto"/>
        </w:rPr>
        <w:t>,</w:t>
      </w:r>
    </w:p>
    <w:p w:rsidR="00A2018B" w:rsidRPr="001D3401" w:rsidRDefault="00A2018B" w:rsidP="00A2018B">
      <w:pPr>
        <w:pStyle w:val="Default"/>
        <w:numPr>
          <w:ilvl w:val="0"/>
          <w:numId w:val="18"/>
        </w:numPr>
        <w:ind w:left="284" w:hanging="284"/>
        <w:jc w:val="both"/>
        <w:rPr>
          <w:color w:val="auto"/>
        </w:rPr>
      </w:pPr>
      <w:r w:rsidRPr="001D3401">
        <w:rPr>
          <w:iCs/>
          <w:color w:val="auto"/>
        </w:rPr>
        <w:t>předmětné habry obecné výrazně konkurují nedávno vysazeným dubům dvoubarevným ve stromořadí, které jsou součástí cílové kompozice,</w:t>
      </w:r>
    </w:p>
    <w:p w:rsidR="00A2018B" w:rsidRPr="001D3401" w:rsidRDefault="00A2018B" w:rsidP="00A2018B">
      <w:pPr>
        <w:pStyle w:val="Default"/>
        <w:numPr>
          <w:ilvl w:val="0"/>
          <w:numId w:val="18"/>
        </w:numPr>
        <w:ind w:left="284" w:hanging="284"/>
        <w:jc w:val="both"/>
        <w:rPr>
          <w:b/>
          <w:color w:val="auto"/>
        </w:rPr>
      </w:pPr>
      <w:r w:rsidRPr="001D3401">
        <w:rPr>
          <w:b/>
          <w:iCs/>
          <w:color w:val="auto"/>
        </w:rPr>
        <w:t>pokud by habry nebyly vykáceny, došlo by k nevratnému poškození u nich rostoucích dubů, které by se jednak vychylovaly svým růstem od svislé osy, ale rovněž by byly deformovány jejich koruny a v budoucnu by tak neplnily svojí estetickou, hygienickou i další očekávané funkce; k jejich deformaci již dochází, takže v sousedství rostoucí habry by měly být odstraněny v co nejkratším časovém období, nejlépe ještě do konce března 2025,</w:t>
      </w:r>
    </w:p>
    <w:p w:rsidR="00A2018B" w:rsidRPr="001D3401" w:rsidRDefault="00A2018B" w:rsidP="00A2018B">
      <w:pPr>
        <w:pStyle w:val="Default"/>
        <w:numPr>
          <w:ilvl w:val="0"/>
          <w:numId w:val="18"/>
        </w:numPr>
        <w:ind w:left="284" w:hanging="284"/>
        <w:jc w:val="both"/>
        <w:rPr>
          <w:b/>
          <w:color w:val="auto"/>
        </w:rPr>
      </w:pPr>
      <w:r w:rsidRPr="001D3401">
        <w:rPr>
          <w:b/>
          <w:iCs/>
          <w:color w:val="auto"/>
        </w:rPr>
        <w:t>pokud by k odstranění uvedených habrů nedošlo včas, mohlo by dojít k nenávratnému poškození dubů dvoubarevných, které jsou součástí stromořadí</w:t>
      </w:r>
      <w:r w:rsidRPr="001D3401">
        <w:rPr>
          <w:iCs/>
          <w:color w:val="auto"/>
        </w:rPr>
        <w:t xml:space="preserve"> (přitom je nutné brát v potaz nejenom konkurenci nad zemí v podobě stínění, ale také kořenovou konkurenci).</w:t>
      </w:r>
    </w:p>
    <w:p w:rsidR="00A2018B" w:rsidRPr="001D3401" w:rsidRDefault="00A2018B" w:rsidP="00A2018B">
      <w:pPr>
        <w:pStyle w:val="Default"/>
        <w:jc w:val="both"/>
        <w:rPr>
          <w:color w:val="auto"/>
        </w:rPr>
      </w:pPr>
      <w:r w:rsidRPr="001D3401">
        <w:rPr>
          <w:b/>
          <w:bCs/>
          <w:color w:val="auto"/>
        </w:rPr>
        <w:t>Návrh na odstranění dvou habrů obecných č. 20 a 21 je dle vyjádření Národního památkového ústavu v souladu se zájmem o zachování urbanistických, architektonických, uměleckých a kulturně-historických hodnot centrální části plošně památkově chráněného území Městské památkové zóny Prostějov.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6C4AC0" w:rsidRPr="001D3401" w:rsidRDefault="006C4AC0" w:rsidP="00A2018B">
      <w:pPr>
        <w:jc w:val="both"/>
        <w:rPr>
          <w:rFonts w:ascii="Arial" w:hAnsi="Arial" w:cs="Arial"/>
        </w:rPr>
      </w:pPr>
    </w:p>
    <w:p w:rsidR="006C4AC0" w:rsidRPr="001D3401" w:rsidRDefault="006C4AC0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pStyle w:val="Odstavecseseznamem"/>
        <w:numPr>
          <w:ilvl w:val="0"/>
          <w:numId w:val="20"/>
        </w:numPr>
        <w:ind w:left="284" w:hanging="284"/>
        <w:jc w:val="both"/>
        <w:rPr>
          <w:rFonts w:ascii="Arial" w:hAnsi="Arial" w:cs="Arial"/>
          <w:b/>
        </w:rPr>
      </w:pPr>
      <w:r w:rsidRPr="001D3401">
        <w:rPr>
          <w:rFonts w:ascii="Arial" w:hAnsi="Arial" w:cs="Arial"/>
          <w:b/>
        </w:rPr>
        <w:lastRenderedPageBreak/>
        <w:t>Komise životního prostředí:</w:t>
      </w:r>
    </w:p>
    <w:p w:rsidR="00A2018B" w:rsidRPr="001D3401" w:rsidRDefault="00A2018B" w:rsidP="00A2018B">
      <w:pPr>
        <w:jc w:val="both"/>
        <w:rPr>
          <w:rFonts w:cs="Arial"/>
        </w:rPr>
      </w:pPr>
      <w:r w:rsidRPr="001D3401">
        <w:rPr>
          <w:rStyle w:val="Psmoodstavce"/>
        </w:rPr>
        <w:t xml:space="preserve">Komise životního prostředí projednala předmětnou problematiku na jednání konaném dne </w:t>
      </w:r>
      <w:proofErr w:type="gramStart"/>
      <w:r w:rsidRPr="001D3401">
        <w:rPr>
          <w:rStyle w:val="Psmoodstavce"/>
        </w:rPr>
        <w:t>06.03.2025</w:t>
      </w:r>
      <w:proofErr w:type="gramEnd"/>
      <w:r w:rsidRPr="001D3401">
        <w:rPr>
          <w:rStyle w:val="Psmoodstavce"/>
        </w:rPr>
        <w:t xml:space="preserve"> a ke zlepšení stavu dubové aleje na náměstí T. G. Masaryka </w:t>
      </w:r>
      <w:r w:rsidRPr="001D3401">
        <w:rPr>
          <w:rStyle w:val="Psmoodstavce"/>
          <w:b/>
        </w:rPr>
        <w:t>doporučuje</w:t>
      </w:r>
      <w:r w:rsidRPr="001D3401">
        <w:rPr>
          <w:rStyle w:val="Psmoodstavce"/>
        </w:rPr>
        <w:t xml:space="preserve"> Radě města Prostějova kácení dvou habrů (čísla stromů 20 a 21) rostoucích v ploše centrální kuželny s následnou prioritní péčí o stávající duby.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</w:p>
    <w:p w:rsidR="00A2018B" w:rsidRPr="001D3401" w:rsidRDefault="00A2018B" w:rsidP="00A2018B">
      <w:pPr>
        <w:pStyle w:val="Styl1"/>
        <w:numPr>
          <w:ilvl w:val="0"/>
          <w:numId w:val="20"/>
        </w:numPr>
        <w:ind w:left="284" w:hanging="284"/>
        <w:rPr>
          <w:sz w:val="24"/>
          <w:szCs w:val="24"/>
        </w:rPr>
      </w:pPr>
      <w:r w:rsidRPr="001D3401">
        <w:rPr>
          <w:sz w:val="24"/>
          <w:szCs w:val="24"/>
        </w:rPr>
        <w:t>Stanovisko předkladatele:</w:t>
      </w:r>
    </w:p>
    <w:p w:rsidR="00A2018B" w:rsidRPr="001D3401" w:rsidRDefault="00A2018B" w:rsidP="00A2018B">
      <w:pPr>
        <w:jc w:val="both"/>
        <w:rPr>
          <w:rFonts w:ascii="Arial" w:hAnsi="Arial" w:cs="Arial"/>
        </w:rPr>
      </w:pPr>
      <w:r w:rsidRPr="001D3401">
        <w:rPr>
          <w:rFonts w:ascii="Arial" w:hAnsi="Arial" w:cs="Arial"/>
          <w:b/>
          <w:bCs/>
        </w:rPr>
        <w:t xml:space="preserve">Odbor správy a údržby majetku města doporučuje </w:t>
      </w:r>
      <w:r w:rsidRPr="001D3401">
        <w:rPr>
          <w:rFonts w:ascii="Arial" w:hAnsi="Arial" w:cs="Arial"/>
          <w:bCs/>
        </w:rPr>
        <w:t>v</w:t>
      </w:r>
      <w:r w:rsidRPr="001D3401">
        <w:rPr>
          <w:rFonts w:ascii="Arial" w:hAnsi="Arial" w:cs="Arial"/>
        </w:rPr>
        <w:t> návaznosti na doporučení znalce, po kontrole na místě samém, zjištění závazného stanoviska památkářů a zejména s ohledem na vyjádření spolků na ochranu přírody podat na OŽP žádost o povolení kácení obou starších habrů č. 20 a 21 s termínem realizace v období vegetačního klidu na přelomu let 2025 a 2026. Do doby realizace kácení doporučujeme důvody pro odstranění obou stromů veřejnosti podrobně vysvětlit a náležitě medializovat v souladu s doporučením spolků na ochranu přírody. V</w:t>
      </w:r>
      <w:r w:rsidR="00E42F70" w:rsidRPr="001D3401">
        <w:rPr>
          <w:rFonts w:ascii="Arial" w:hAnsi="Arial" w:cs="Arial"/>
        </w:rPr>
        <w:t> současné době bylo</w:t>
      </w:r>
      <w:r w:rsidRPr="001D3401">
        <w:rPr>
          <w:rFonts w:ascii="Arial" w:hAnsi="Arial" w:cs="Arial"/>
        </w:rPr>
        <w:t xml:space="preserve"> provedeno v souladu s doporučením znalce ošetření obou habrů silnou redukcí koruny.</w:t>
      </w:r>
    </w:p>
    <w:p w:rsidR="00A2018B" w:rsidRPr="001D3401" w:rsidRDefault="00A2018B" w:rsidP="00A2018B">
      <w:pPr>
        <w:jc w:val="both"/>
        <w:rPr>
          <w:rFonts w:ascii="Arial" w:hAnsi="Arial" w:cs="Arial"/>
          <w:bCs/>
        </w:rPr>
      </w:pPr>
    </w:p>
    <w:p w:rsidR="00C01724" w:rsidRPr="001D3401" w:rsidRDefault="00C01724" w:rsidP="00301CC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980"/>
        <w:gridCol w:w="2152"/>
        <w:gridCol w:w="3939"/>
      </w:tblGrid>
      <w:tr w:rsidR="001D3401" w:rsidRPr="001D3401" w:rsidTr="003A62E0">
        <w:tc>
          <w:tcPr>
            <w:tcW w:w="9488" w:type="dxa"/>
            <w:gridSpan w:val="4"/>
            <w:shd w:val="clear" w:color="auto" w:fill="EEECE1" w:themeFill="background2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1D3401">
              <w:rPr>
                <w:rFonts w:ascii="Arial" w:hAnsi="Arial" w:cs="Arial"/>
                <w:bCs/>
              </w:rPr>
              <w:t>MMPv</w:t>
            </w:r>
            <w:proofErr w:type="spellEnd"/>
            <w:r w:rsidRPr="001D3401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1D3401" w:rsidRPr="001D3401" w:rsidTr="003A62E0">
        <w:tc>
          <w:tcPr>
            <w:tcW w:w="3397" w:type="dxa"/>
            <w:gridSpan w:val="2"/>
            <w:shd w:val="clear" w:color="auto" w:fill="EEECE1" w:themeFill="background2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1D3401">
              <w:rPr>
                <w:rFonts w:ascii="Arial" w:hAnsi="Arial" w:cs="Arial"/>
                <w:bCs/>
              </w:rPr>
              <w:t>MMPv</w:t>
            </w:r>
            <w:proofErr w:type="spellEnd"/>
            <w:r w:rsidRPr="001D3401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152" w:type="dxa"/>
            <w:shd w:val="clear" w:color="auto" w:fill="EEECE1" w:themeFill="background2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3939" w:type="dxa"/>
            <w:shd w:val="clear" w:color="auto" w:fill="EEECE1" w:themeFill="background2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>Resumé</w:t>
            </w:r>
          </w:p>
        </w:tc>
      </w:tr>
      <w:tr w:rsidR="001D3401" w:rsidRPr="001D3401" w:rsidTr="003A62E0">
        <w:tc>
          <w:tcPr>
            <w:tcW w:w="417" w:type="dxa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980" w:type="dxa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 xml:space="preserve">OÚPPP, odd. </w:t>
            </w:r>
            <w:proofErr w:type="gramStart"/>
            <w:r w:rsidRPr="001D3401">
              <w:rPr>
                <w:rFonts w:ascii="Arial" w:hAnsi="Arial" w:cs="Arial"/>
                <w:bCs/>
              </w:rPr>
              <w:t>památkové</w:t>
            </w:r>
            <w:proofErr w:type="gramEnd"/>
            <w:r w:rsidRPr="001D3401">
              <w:rPr>
                <w:rFonts w:ascii="Arial" w:hAnsi="Arial" w:cs="Arial"/>
                <w:bCs/>
              </w:rPr>
              <w:t xml:space="preserve"> péče</w:t>
            </w:r>
          </w:p>
        </w:tc>
        <w:tc>
          <w:tcPr>
            <w:tcW w:w="2152" w:type="dxa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D3401">
              <w:rPr>
                <w:rFonts w:ascii="Arial" w:hAnsi="Arial" w:cs="Arial"/>
                <w:bCs/>
              </w:rPr>
              <w:t>10.02.2025</w:t>
            </w:r>
            <w:proofErr w:type="gramEnd"/>
          </w:p>
        </w:tc>
        <w:tc>
          <w:tcPr>
            <w:tcW w:w="3939" w:type="dxa"/>
          </w:tcPr>
          <w:p w:rsidR="00A2018B" w:rsidRPr="001D3401" w:rsidRDefault="00A2018B" w:rsidP="003A62E0">
            <w:pPr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 xml:space="preserve">kácení dvou habrů je přípustné, doporučuje jejich odstranění v co nejkratším termínu </w:t>
            </w:r>
          </w:p>
        </w:tc>
      </w:tr>
      <w:tr w:rsidR="001D3401" w:rsidRPr="001D3401" w:rsidTr="003A62E0">
        <w:tc>
          <w:tcPr>
            <w:tcW w:w="417" w:type="dxa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980" w:type="dxa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>Komise ŽP</w:t>
            </w:r>
          </w:p>
        </w:tc>
        <w:tc>
          <w:tcPr>
            <w:tcW w:w="2152" w:type="dxa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D3401">
              <w:rPr>
                <w:rFonts w:ascii="Arial" w:hAnsi="Arial" w:cs="Arial"/>
                <w:bCs/>
              </w:rPr>
              <w:t>06.03.2025</w:t>
            </w:r>
            <w:proofErr w:type="gramEnd"/>
          </w:p>
        </w:tc>
        <w:tc>
          <w:tcPr>
            <w:tcW w:w="3939" w:type="dxa"/>
          </w:tcPr>
          <w:p w:rsidR="00A2018B" w:rsidRPr="001D3401" w:rsidRDefault="00A2018B" w:rsidP="003A62E0">
            <w:pPr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>doporučuje kácení dvou habrů</w:t>
            </w:r>
          </w:p>
        </w:tc>
      </w:tr>
      <w:tr w:rsidR="00A2018B" w:rsidRPr="001D3401" w:rsidTr="003A62E0">
        <w:tc>
          <w:tcPr>
            <w:tcW w:w="417" w:type="dxa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980" w:type="dxa"/>
          </w:tcPr>
          <w:p w:rsidR="00A2018B" w:rsidRPr="001D3401" w:rsidRDefault="00A2018B" w:rsidP="003A62E0">
            <w:pPr>
              <w:jc w:val="both"/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152" w:type="dxa"/>
          </w:tcPr>
          <w:p w:rsidR="00A2018B" w:rsidRPr="001D3401" w:rsidRDefault="006C4AC0" w:rsidP="003A62E0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1D3401">
              <w:rPr>
                <w:rFonts w:ascii="Arial" w:hAnsi="Arial" w:cs="Arial"/>
                <w:bCs/>
              </w:rPr>
              <w:t>27</w:t>
            </w:r>
            <w:r w:rsidR="00A2018B" w:rsidRPr="001D3401">
              <w:rPr>
                <w:rFonts w:ascii="Arial" w:hAnsi="Arial" w:cs="Arial"/>
                <w:bCs/>
              </w:rPr>
              <w:t>.03.2025</w:t>
            </w:r>
            <w:proofErr w:type="gramEnd"/>
          </w:p>
        </w:tc>
        <w:tc>
          <w:tcPr>
            <w:tcW w:w="3939" w:type="dxa"/>
          </w:tcPr>
          <w:p w:rsidR="00A2018B" w:rsidRPr="001D3401" w:rsidRDefault="00A2018B" w:rsidP="003A62E0">
            <w:pPr>
              <w:rPr>
                <w:rFonts w:ascii="Arial" w:hAnsi="Arial" w:cs="Arial"/>
                <w:bCs/>
              </w:rPr>
            </w:pPr>
            <w:r w:rsidRPr="001D3401">
              <w:rPr>
                <w:rFonts w:ascii="Arial" w:hAnsi="Arial" w:cs="Arial"/>
                <w:bCs/>
              </w:rPr>
              <w:t>doporučuje požádat o povolení kácení dvou habrů, do doby kácení podrobně a náležitě medializovat důvody postupu</w:t>
            </w:r>
          </w:p>
        </w:tc>
      </w:tr>
    </w:tbl>
    <w:p w:rsidR="00485267" w:rsidRPr="001D3401" w:rsidRDefault="00485267" w:rsidP="00485267">
      <w:pPr>
        <w:jc w:val="both"/>
        <w:rPr>
          <w:rFonts w:ascii="Arial" w:hAnsi="Arial" w:cs="Arial"/>
        </w:rPr>
      </w:pPr>
    </w:p>
    <w:p w:rsidR="00DC54C4" w:rsidRPr="001D3401" w:rsidRDefault="00DC54C4" w:rsidP="00DC54C4">
      <w:pPr>
        <w:jc w:val="both"/>
        <w:rPr>
          <w:rFonts w:ascii="Arial" w:hAnsi="Arial" w:cs="Arial"/>
        </w:rPr>
      </w:pPr>
    </w:p>
    <w:p w:rsidR="00DC54C4" w:rsidRPr="001D3401" w:rsidRDefault="00DC54C4" w:rsidP="00DC54C4">
      <w:pPr>
        <w:jc w:val="both"/>
        <w:rPr>
          <w:rFonts w:ascii="Arial" w:hAnsi="Arial" w:cs="Arial"/>
          <w:u w:val="single"/>
        </w:rPr>
      </w:pPr>
    </w:p>
    <w:p w:rsidR="00DC54C4" w:rsidRPr="001D3401" w:rsidRDefault="00DC54C4" w:rsidP="00DC54C4">
      <w:pPr>
        <w:jc w:val="both"/>
        <w:rPr>
          <w:rFonts w:ascii="Arial" w:hAnsi="Arial" w:cs="Arial"/>
          <w:u w:val="single"/>
        </w:rPr>
      </w:pPr>
    </w:p>
    <w:p w:rsidR="00DC54C4" w:rsidRPr="001D3401" w:rsidRDefault="00DC54C4" w:rsidP="00DC54C4">
      <w:pPr>
        <w:jc w:val="both"/>
        <w:rPr>
          <w:rFonts w:ascii="Arial" w:hAnsi="Arial" w:cs="Arial"/>
          <w:u w:val="single"/>
        </w:rPr>
      </w:pPr>
    </w:p>
    <w:p w:rsidR="00E54AEC" w:rsidRDefault="00E54AEC" w:rsidP="00E54AEC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E54AEC" w:rsidRPr="00EC481E" w:rsidRDefault="00E54AEC" w:rsidP="00E54AEC">
      <w:pPr>
        <w:jc w:val="both"/>
        <w:rPr>
          <w:rFonts w:ascii="Arial" w:hAnsi="Arial" w:cs="Arial"/>
          <w:u w:val="single"/>
        </w:rPr>
      </w:pPr>
    </w:p>
    <w:p w:rsidR="00E54AEC" w:rsidRPr="00EC481E" w:rsidRDefault="00E54AEC" w:rsidP="00E54AEC">
      <w:pPr>
        <w:jc w:val="both"/>
        <w:rPr>
          <w:rFonts w:ascii="Arial" w:hAnsi="Arial" w:cs="Arial"/>
          <w:u w:val="single"/>
        </w:rPr>
      </w:pPr>
    </w:p>
    <w:p w:rsidR="00DC54C4" w:rsidRPr="001D3401" w:rsidRDefault="00DC54C4" w:rsidP="00DC54C4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DC54C4" w:rsidRPr="001D3401" w:rsidRDefault="00DC54C4" w:rsidP="00DC54C4">
      <w:pPr>
        <w:jc w:val="both"/>
        <w:rPr>
          <w:rFonts w:ascii="Arial" w:hAnsi="Arial" w:cs="Arial"/>
          <w:u w:val="single"/>
        </w:rPr>
      </w:pPr>
    </w:p>
    <w:p w:rsidR="00DC54C4" w:rsidRPr="001D3401" w:rsidRDefault="00DC54C4" w:rsidP="00DC54C4">
      <w:pPr>
        <w:jc w:val="both"/>
        <w:rPr>
          <w:rFonts w:ascii="Arial" w:hAnsi="Arial" w:cs="Arial"/>
          <w:u w:val="single"/>
        </w:rPr>
      </w:pPr>
    </w:p>
    <w:sectPr w:rsidR="00DC54C4" w:rsidRPr="001D3401" w:rsidSect="00294FB9">
      <w:footerReference w:type="default" r:id="rId15"/>
      <w:pgSz w:w="11906" w:h="16838"/>
      <w:pgMar w:top="1276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3C7" w:rsidRDefault="009A43C7" w:rsidP="00C71327">
      <w:r>
        <w:separator/>
      </w:r>
    </w:p>
  </w:endnote>
  <w:endnote w:type="continuationSeparator" w:id="0">
    <w:p w:rsidR="009A43C7" w:rsidRDefault="009A43C7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FD170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ěsta Prostějova </w:t>
    </w:r>
    <w:r w:rsidR="00C616A9">
      <w:rPr>
        <w:rFonts w:ascii="Arial" w:eastAsiaTheme="majorEastAsia" w:hAnsi="Arial" w:cs="Arial"/>
        <w:sz w:val="20"/>
        <w:szCs w:val="20"/>
      </w:rPr>
      <w:t>14. 04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935FC7">
      <w:rPr>
        <w:rFonts w:ascii="Arial" w:eastAsiaTheme="majorEastAsia" w:hAnsi="Arial" w:cs="Arial"/>
        <w:sz w:val="20"/>
        <w:szCs w:val="20"/>
      </w:rPr>
      <w:t>2</w:t>
    </w:r>
    <w:r w:rsidR="00485267">
      <w:rPr>
        <w:rFonts w:ascii="Arial" w:eastAsiaTheme="majorEastAsia" w:hAnsi="Arial" w:cs="Arial"/>
        <w:sz w:val="20"/>
        <w:szCs w:val="20"/>
      </w:rPr>
      <w:t>5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E54AEC" w:rsidRPr="00E54AEC">
      <w:rPr>
        <w:rFonts w:ascii="Arial" w:eastAsiaTheme="majorEastAsia" w:hAnsi="Arial" w:cs="Arial"/>
        <w:noProof/>
        <w:sz w:val="20"/>
        <w:szCs w:val="20"/>
      </w:rPr>
      <w:t>7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C616A9" w:rsidRDefault="00894945" w:rsidP="00C616A9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Informace o z</w:t>
    </w:r>
    <w:r w:rsidR="00E42F70">
      <w:rPr>
        <w:rFonts w:ascii="Arial" w:hAnsi="Arial" w:cs="Arial"/>
        <w:sz w:val="20"/>
        <w:szCs w:val="20"/>
      </w:rPr>
      <w:t>dravotní</w:t>
    </w:r>
    <w:r>
      <w:rPr>
        <w:rFonts w:ascii="Arial" w:hAnsi="Arial" w:cs="Arial"/>
        <w:sz w:val="20"/>
        <w:szCs w:val="20"/>
      </w:rPr>
      <w:t>m</w:t>
    </w:r>
    <w:r w:rsidR="00E42F70">
      <w:rPr>
        <w:rFonts w:ascii="Arial" w:hAnsi="Arial" w:cs="Arial"/>
        <w:sz w:val="20"/>
        <w:szCs w:val="20"/>
      </w:rPr>
      <w:t xml:space="preserve"> stav</w:t>
    </w:r>
    <w:r>
      <w:rPr>
        <w:rFonts w:ascii="Arial" w:hAnsi="Arial" w:cs="Arial"/>
        <w:sz w:val="20"/>
        <w:szCs w:val="20"/>
      </w:rPr>
      <w:t>u</w:t>
    </w:r>
    <w:r w:rsidR="00C616A9" w:rsidRPr="00C616A9">
      <w:rPr>
        <w:rFonts w:ascii="Arial" w:hAnsi="Arial" w:cs="Arial"/>
        <w:sz w:val="20"/>
        <w:szCs w:val="20"/>
      </w:rPr>
      <w:t xml:space="preserve"> dubové aleje na nám. T. G. Masaryka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3C7" w:rsidRDefault="009A43C7" w:rsidP="00C71327">
      <w:r>
        <w:separator/>
      </w:r>
    </w:p>
  </w:footnote>
  <w:footnote w:type="continuationSeparator" w:id="0">
    <w:p w:rsidR="009A43C7" w:rsidRDefault="009A43C7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74DA7"/>
    <w:multiLevelType w:val="hybridMultilevel"/>
    <w:tmpl w:val="45C058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9553B"/>
    <w:multiLevelType w:val="hybridMultilevel"/>
    <w:tmpl w:val="68F4DA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6E0059"/>
    <w:multiLevelType w:val="hybridMultilevel"/>
    <w:tmpl w:val="55B8E9E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D178B"/>
    <w:multiLevelType w:val="hybridMultilevel"/>
    <w:tmpl w:val="AE7C63A2"/>
    <w:lvl w:ilvl="0" w:tplc="6C348A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67845"/>
    <w:multiLevelType w:val="hybridMultilevel"/>
    <w:tmpl w:val="B156D8E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395E40"/>
    <w:multiLevelType w:val="hybridMultilevel"/>
    <w:tmpl w:val="D890B7E4"/>
    <w:lvl w:ilvl="0" w:tplc="5C9061D0">
      <w:start w:val="1"/>
      <w:numFmt w:val="lowerLetter"/>
      <w:lvlText w:val="%1)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8DA65C6"/>
    <w:multiLevelType w:val="hybridMultilevel"/>
    <w:tmpl w:val="CB08705E"/>
    <w:lvl w:ilvl="0" w:tplc="8B9690A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B8F51E9"/>
    <w:multiLevelType w:val="hybridMultilevel"/>
    <w:tmpl w:val="B4C0A2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291042"/>
    <w:multiLevelType w:val="hybridMultilevel"/>
    <w:tmpl w:val="E0CA26E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B1942"/>
    <w:multiLevelType w:val="hybridMultilevel"/>
    <w:tmpl w:val="1E70124C"/>
    <w:lvl w:ilvl="0" w:tplc="F7C263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1207F"/>
    <w:multiLevelType w:val="hybridMultilevel"/>
    <w:tmpl w:val="9D007CE0"/>
    <w:lvl w:ilvl="0" w:tplc="2336278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3FB252D"/>
    <w:multiLevelType w:val="hybridMultilevel"/>
    <w:tmpl w:val="A9D866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0E1939"/>
    <w:multiLevelType w:val="hybridMultilevel"/>
    <w:tmpl w:val="9B84A80E"/>
    <w:lvl w:ilvl="0" w:tplc="070468B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1736B7"/>
    <w:multiLevelType w:val="hybridMultilevel"/>
    <w:tmpl w:val="274261E0"/>
    <w:lvl w:ilvl="0" w:tplc="040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4158A1"/>
    <w:multiLevelType w:val="hybridMultilevel"/>
    <w:tmpl w:val="6D4A357E"/>
    <w:lvl w:ilvl="0" w:tplc="A55E82C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5DE43420"/>
    <w:multiLevelType w:val="hybridMultilevel"/>
    <w:tmpl w:val="2C6C8B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B54A68"/>
    <w:multiLevelType w:val="hybridMultilevel"/>
    <w:tmpl w:val="C3C871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C65A2C"/>
    <w:multiLevelType w:val="hybridMultilevel"/>
    <w:tmpl w:val="3CFC1CFC"/>
    <w:lvl w:ilvl="0" w:tplc="B304209A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2561BD"/>
    <w:multiLevelType w:val="hybridMultilevel"/>
    <w:tmpl w:val="0584DC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3"/>
  </w:num>
  <w:num w:numId="5">
    <w:abstractNumId w:val="6"/>
  </w:num>
  <w:num w:numId="6">
    <w:abstractNumId w:val="18"/>
  </w:num>
  <w:num w:numId="7">
    <w:abstractNumId w:val="2"/>
  </w:num>
  <w:num w:numId="8">
    <w:abstractNumId w:val="3"/>
  </w:num>
  <w:num w:numId="9">
    <w:abstractNumId w:val="4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0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9"/>
  </w:num>
  <w:num w:numId="17">
    <w:abstractNumId w:val="15"/>
  </w:num>
  <w:num w:numId="18">
    <w:abstractNumId w:val="9"/>
  </w:num>
  <w:num w:numId="19">
    <w:abstractNumId w:val="17"/>
  </w:num>
  <w:num w:numId="20">
    <w:abstractNumId w:val="0"/>
  </w:num>
  <w:num w:numId="21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3ED"/>
    <w:rsid w:val="000049B8"/>
    <w:rsid w:val="000053CB"/>
    <w:rsid w:val="00005FF5"/>
    <w:rsid w:val="000073DD"/>
    <w:rsid w:val="0001373F"/>
    <w:rsid w:val="00017476"/>
    <w:rsid w:val="000203BC"/>
    <w:rsid w:val="00020932"/>
    <w:rsid w:val="00021846"/>
    <w:rsid w:val="0002313E"/>
    <w:rsid w:val="0002317C"/>
    <w:rsid w:val="000344A1"/>
    <w:rsid w:val="00037325"/>
    <w:rsid w:val="0004432C"/>
    <w:rsid w:val="000457CE"/>
    <w:rsid w:val="00045D9D"/>
    <w:rsid w:val="000508CF"/>
    <w:rsid w:val="00053382"/>
    <w:rsid w:val="00060F75"/>
    <w:rsid w:val="00065509"/>
    <w:rsid w:val="00072FEA"/>
    <w:rsid w:val="0007398F"/>
    <w:rsid w:val="00074655"/>
    <w:rsid w:val="00074D3C"/>
    <w:rsid w:val="000774DA"/>
    <w:rsid w:val="00077703"/>
    <w:rsid w:val="000923F0"/>
    <w:rsid w:val="00096EAC"/>
    <w:rsid w:val="00096F51"/>
    <w:rsid w:val="000A14CA"/>
    <w:rsid w:val="000A2277"/>
    <w:rsid w:val="000A2DB8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8A0"/>
    <w:rsid w:val="000C33B6"/>
    <w:rsid w:val="000C4027"/>
    <w:rsid w:val="000C63DB"/>
    <w:rsid w:val="000C6569"/>
    <w:rsid w:val="000D03E7"/>
    <w:rsid w:val="000D08CC"/>
    <w:rsid w:val="000D29A5"/>
    <w:rsid w:val="000D6ACF"/>
    <w:rsid w:val="000D727B"/>
    <w:rsid w:val="000D7652"/>
    <w:rsid w:val="000D783B"/>
    <w:rsid w:val="000D7CDE"/>
    <w:rsid w:val="000E040F"/>
    <w:rsid w:val="000E3F4B"/>
    <w:rsid w:val="000E4C34"/>
    <w:rsid w:val="000E6B0F"/>
    <w:rsid w:val="000E7EE7"/>
    <w:rsid w:val="000F0F02"/>
    <w:rsid w:val="000F4A64"/>
    <w:rsid w:val="001003BD"/>
    <w:rsid w:val="00100A26"/>
    <w:rsid w:val="001025BA"/>
    <w:rsid w:val="00102FB9"/>
    <w:rsid w:val="001045F0"/>
    <w:rsid w:val="00106384"/>
    <w:rsid w:val="00107296"/>
    <w:rsid w:val="001138F0"/>
    <w:rsid w:val="00117112"/>
    <w:rsid w:val="001178CF"/>
    <w:rsid w:val="001205EA"/>
    <w:rsid w:val="0012120A"/>
    <w:rsid w:val="0012131C"/>
    <w:rsid w:val="001233F0"/>
    <w:rsid w:val="001235F2"/>
    <w:rsid w:val="0012717B"/>
    <w:rsid w:val="00127E8D"/>
    <w:rsid w:val="0013267A"/>
    <w:rsid w:val="00134F8D"/>
    <w:rsid w:val="001362E9"/>
    <w:rsid w:val="001366DA"/>
    <w:rsid w:val="00137473"/>
    <w:rsid w:val="00142E6F"/>
    <w:rsid w:val="001458AB"/>
    <w:rsid w:val="00145965"/>
    <w:rsid w:val="0014727B"/>
    <w:rsid w:val="00150024"/>
    <w:rsid w:val="001509F9"/>
    <w:rsid w:val="00150B50"/>
    <w:rsid w:val="00153A1E"/>
    <w:rsid w:val="001557E3"/>
    <w:rsid w:val="00160412"/>
    <w:rsid w:val="00160D2E"/>
    <w:rsid w:val="00161D50"/>
    <w:rsid w:val="00163E82"/>
    <w:rsid w:val="001648E0"/>
    <w:rsid w:val="001664FE"/>
    <w:rsid w:val="001739F8"/>
    <w:rsid w:val="00173CA9"/>
    <w:rsid w:val="001750F6"/>
    <w:rsid w:val="0017637F"/>
    <w:rsid w:val="00180E1C"/>
    <w:rsid w:val="001822FE"/>
    <w:rsid w:val="00183401"/>
    <w:rsid w:val="001865DA"/>
    <w:rsid w:val="001939C8"/>
    <w:rsid w:val="001957AD"/>
    <w:rsid w:val="00196276"/>
    <w:rsid w:val="00196279"/>
    <w:rsid w:val="001967FF"/>
    <w:rsid w:val="0019680B"/>
    <w:rsid w:val="0019717B"/>
    <w:rsid w:val="00197250"/>
    <w:rsid w:val="001A0D81"/>
    <w:rsid w:val="001A381B"/>
    <w:rsid w:val="001A612C"/>
    <w:rsid w:val="001A6F78"/>
    <w:rsid w:val="001B05C6"/>
    <w:rsid w:val="001B0CCB"/>
    <w:rsid w:val="001B2461"/>
    <w:rsid w:val="001B330F"/>
    <w:rsid w:val="001B3A80"/>
    <w:rsid w:val="001B5939"/>
    <w:rsid w:val="001C0231"/>
    <w:rsid w:val="001C26AA"/>
    <w:rsid w:val="001C340C"/>
    <w:rsid w:val="001C39BD"/>
    <w:rsid w:val="001C65CE"/>
    <w:rsid w:val="001C77F1"/>
    <w:rsid w:val="001D2490"/>
    <w:rsid w:val="001D3401"/>
    <w:rsid w:val="001D3E9C"/>
    <w:rsid w:val="001D495A"/>
    <w:rsid w:val="001D4ABA"/>
    <w:rsid w:val="001D59C9"/>
    <w:rsid w:val="001D5A87"/>
    <w:rsid w:val="001D5BC8"/>
    <w:rsid w:val="001D682D"/>
    <w:rsid w:val="001D6CE7"/>
    <w:rsid w:val="001E245E"/>
    <w:rsid w:val="001E27AA"/>
    <w:rsid w:val="001E2C6F"/>
    <w:rsid w:val="001E3053"/>
    <w:rsid w:val="001E50B5"/>
    <w:rsid w:val="001E6BBA"/>
    <w:rsid w:val="001E71EB"/>
    <w:rsid w:val="001F1341"/>
    <w:rsid w:val="001F2786"/>
    <w:rsid w:val="001F326E"/>
    <w:rsid w:val="001F4CF3"/>
    <w:rsid w:val="001F6814"/>
    <w:rsid w:val="001F6A32"/>
    <w:rsid w:val="001F7AE6"/>
    <w:rsid w:val="002002E8"/>
    <w:rsid w:val="00202B72"/>
    <w:rsid w:val="00204BCF"/>
    <w:rsid w:val="002106F8"/>
    <w:rsid w:val="00211B3D"/>
    <w:rsid w:val="00213001"/>
    <w:rsid w:val="00213085"/>
    <w:rsid w:val="00217A1B"/>
    <w:rsid w:val="00222719"/>
    <w:rsid w:val="0022312F"/>
    <w:rsid w:val="002248B2"/>
    <w:rsid w:val="002250CC"/>
    <w:rsid w:val="0022605C"/>
    <w:rsid w:val="00226351"/>
    <w:rsid w:val="00227315"/>
    <w:rsid w:val="00234B4B"/>
    <w:rsid w:val="00240C6E"/>
    <w:rsid w:val="00244B64"/>
    <w:rsid w:val="00245841"/>
    <w:rsid w:val="00250140"/>
    <w:rsid w:val="002510B9"/>
    <w:rsid w:val="002563EF"/>
    <w:rsid w:val="00261EB7"/>
    <w:rsid w:val="002623EC"/>
    <w:rsid w:val="00264296"/>
    <w:rsid w:val="00265113"/>
    <w:rsid w:val="002652AC"/>
    <w:rsid w:val="00267B0A"/>
    <w:rsid w:val="00270F30"/>
    <w:rsid w:val="002730DC"/>
    <w:rsid w:val="0027402C"/>
    <w:rsid w:val="00274FC6"/>
    <w:rsid w:val="00281D52"/>
    <w:rsid w:val="0028224B"/>
    <w:rsid w:val="00284CB3"/>
    <w:rsid w:val="00285A28"/>
    <w:rsid w:val="002875A2"/>
    <w:rsid w:val="0029005C"/>
    <w:rsid w:val="002909CB"/>
    <w:rsid w:val="00290EA2"/>
    <w:rsid w:val="002915E9"/>
    <w:rsid w:val="00291C86"/>
    <w:rsid w:val="00292627"/>
    <w:rsid w:val="00292B12"/>
    <w:rsid w:val="00294FB9"/>
    <w:rsid w:val="002956E9"/>
    <w:rsid w:val="002971A4"/>
    <w:rsid w:val="00297BB4"/>
    <w:rsid w:val="002A17B0"/>
    <w:rsid w:val="002A6A70"/>
    <w:rsid w:val="002A6D41"/>
    <w:rsid w:val="002A7199"/>
    <w:rsid w:val="002B2584"/>
    <w:rsid w:val="002B5194"/>
    <w:rsid w:val="002B666E"/>
    <w:rsid w:val="002B76A2"/>
    <w:rsid w:val="002B7957"/>
    <w:rsid w:val="002C0192"/>
    <w:rsid w:val="002C48B9"/>
    <w:rsid w:val="002C4BD8"/>
    <w:rsid w:val="002C5060"/>
    <w:rsid w:val="002D0354"/>
    <w:rsid w:val="002D29C0"/>
    <w:rsid w:val="002F005B"/>
    <w:rsid w:val="002F33E8"/>
    <w:rsid w:val="002F797F"/>
    <w:rsid w:val="00301CCE"/>
    <w:rsid w:val="00307384"/>
    <w:rsid w:val="003074FB"/>
    <w:rsid w:val="00312F59"/>
    <w:rsid w:val="00314E32"/>
    <w:rsid w:val="00316B48"/>
    <w:rsid w:val="003175FA"/>
    <w:rsid w:val="0032568A"/>
    <w:rsid w:val="003316CA"/>
    <w:rsid w:val="0033250B"/>
    <w:rsid w:val="0033417B"/>
    <w:rsid w:val="003343C4"/>
    <w:rsid w:val="00334977"/>
    <w:rsid w:val="00336D98"/>
    <w:rsid w:val="00347C0D"/>
    <w:rsid w:val="00350993"/>
    <w:rsid w:val="00350BEB"/>
    <w:rsid w:val="003541B9"/>
    <w:rsid w:val="00354CAE"/>
    <w:rsid w:val="00362C75"/>
    <w:rsid w:val="00362F9B"/>
    <w:rsid w:val="00364D83"/>
    <w:rsid w:val="00366D9C"/>
    <w:rsid w:val="003700BA"/>
    <w:rsid w:val="003746EB"/>
    <w:rsid w:val="003762B9"/>
    <w:rsid w:val="00376AEC"/>
    <w:rsid w:val="0038055D"/>
    <w:rsid w:val="0038132C"/>
    <w:rsid w:val="00385EF5"/>
    <w:rsid w:val="00392248"/>
    <w:rsid w:val="00393A85"/>
    <w:rsid w:val="00394D62"/>
    <w:rsid w:val="00395364"/>
    <w:rsid w:val="00395A55"/>
    <w:rsid w:val="00397345"/>
    <w:rsid w:val="003A1380"/>
    <w:rsid w:val="003A39E4"/>
    <w:rsid w:val="003A6291"/>
    <w:rsid w:val="003B07CB"/>
    <w:rsid w:val="003B5A74"/>
    <w:rsid w:val="003B6094"/>
    <w:rsid w:val="003B695D"/>
    <w:rsid w:val="003C0211"/>
    <w:rsid w:val="003C18A3"/>
    <w:rsid w:val="003C4520"/>
    <w:rsid w:val="003C73B9"/>
    <w:rsid w:val="003C78D9"/>
    <w:rsid w:val="003D0DF3"/>
    <w:rsid w:val="003D4115"/>
    <w:rsid w:val="003D4214"/>
    <w:rsid w:val="003D4BCB"/>
    <w:rsid w:val="003D6567"/>
    <w:rsid w:val="003D72D8"/>
    <w:rsid w:val="003D7625"/>
    <w:rsid w:val="003D7ABD"/>
    <w:rsid w:val="003D7C96"/>
    <w:rsid w:val="003E05B5"/>
    <w:rsid w:val="003E51C9"/>
    <w:rsid w:val="003E5E5C"/>
    <w:rsid w:val="003E6816"/>
    <w:rsid w:val="003F2EC3"/>
    <w:rsid w:val="003F480D"/>
    <w:rsid w:val="004003B1"/>
    <w:rsid w:val="00404F71"/>
    <w:rsid w:val="00414DA0"/>
    <w:rsid w:val="0042052F"/>
    <w:rsid w:val="00423569"/>
    <w:rsid w:val="0042683F"/>
    <w:rsid w:val="00427CAF"/>
    <w:rsid w:val="004301C7"/>
    <w:rsid w:val="00431241"/>
    <w:rsid w:val="004364EA"/>
    <w:rsid w:val="004400F2"/>
    <w:rsid w:val="00440F32"/>
    <w:rsid w:val="00442725"/>
    <w:rsid w:val="00442CDC"/>
    <w:rsid w:val="004448D1"/>
    <w:rsid w:val="00444F5A"/>
    <w:rsid w:val="004458B9"/>
    <w:rsid w:val="0045140A"/>
    <w:rsid w:val="00451BE9"/>
    <w:rsid w:val="00452B76"/>
    <w:rsid w:val="004538EE"/>
    <w:rsid w:val="0045413E"/>
    <w:rsid w:val="00456DF7"/>
    <w:rsid w:val="00456F4A"/>
    <w:rsid w:val="0046142F"/>
    <w:rsid w:val="004628AA"/>
    <w:rsid w:val="00463126"/>
    <w:rsid w:val="00464999"/>
    <w:rsid w:val="00464D60"/>
    <w:rsid w:val="00467A47"/>
    <w:rsid w:val="00473893"/>
    <w:rsid w:val="00475B01"/>
    <w:rsid w:val="0047637D"/>
    <w:rsid w:val="00477CFE"/>
    <w:rsid w:val="004804B1"/>
    <w:rsid w:val="00485267"/>
    <w:rsid w:val="004861BF"/>
    <w:rsid w:val="00490073"/>
    <w:rsid w:val="00491458"/>
    <w:rsid w:val="0049506E"/>
    <w:rsid w:val="004A08BB"/>
    <w:rsid w:val="004A70BD"/>
    <w:rsid w:val="004B0DE3"/>
    <w:rsid w:val="004B1B38"/>
    <w:rsid w:val="004B2F96"/>
    <w:rsid w:val="004B71ED"/>
    <w:rsid w:val="004B797A"/>
    <w:rsid w:val="004D4150"/>
    <w:rsid w:val="004D463D"/>
    <w:rsid w:val="004D4BE0"/>
    <w:rsid w:val="004D7526"/>
    <w:rsid w:val="004E0BDC"/>
    <w:rsid w:val="004E1B46"/>
    <w:rsid w:val="004E4F4B"/>
    <w:rsid w:val="00500E98"/>
    <w:rsid w:val="00504426"/>
    <w:rsid w:val="0050637B"/>
    <w:rsid w:val="005104F2"/>
    <w:rsid w:val="0051078C"/>
    <w:rsid w:val="0051101F"/>
    <w:rsid w:val="00515DC5"/>
    <w:rsid w:val="00515E64"/>
    <w:rsid w:val="00521B0A"/>
    <w:rsid w:val="00523872"/>
    <w:rsid w:val="00527154"/>
    <w:rsid w:val="005272E8"/>
    <w:rsid w:val="005301FF"/>
    <w:rsid w:val="0053363B"/>
    <w:rsid w:val="0053449E"/>
    <w:rsid w:val="00537970"/>
    <w:rsid w:val="00541B93"/>
    <w:rsid w:val="005420D5"/>
    <w:rsid w:val="005423AC"/>
    <w:rsid w:val="00546843"/>
    <w:rsid w:val="005513C7"/>
    <w:rsid w:val="00554E90"/>
    <w:rsid w:val="00556778"/>
    <w:rsid w:val="005579CC"/>
    <w:rsid w:val="005605D4"/>
    <w:rsid w:val="00562374"/>
    <w:rsid w:val="00563ECE"/>
    <w:rsid w:val="00564BB4"/>
    <w:rsid w:val="00564E6B"/>
    <w:rsid w:val="00570972"/>
    <w:rsid w:val="00577408"/>
    <w:rsid w:val="00577CC9"/>
    <w:rsid w:val="00580E50"/>
    <w:rsid w:val="00582691"/>
    <w:rsid w:val="00582C6A"/>
    <w:rsid w:val="00583355"/>
    <w:rsid w:val="00587190"/>
    <w:rsid w:val="005938E9"/>
    <w:rsid w:val="00597BE0"/>
    <w:rsid w:val="00597C44"/>
    <w:rsid w:val="005A0A7C"/>
    <w:rsid w:val="005A46B6"/>
    <w:rsid w:val="005A59BB"/>
    <w:rsid w:val="005A7000"/>
    <w:rsid w:val="005B1243"/>
    <w:rsid w:val="005B2229"/>
    <w:rsid w:val="005B4905"/>
    <w:rsid w:val="005B536A"/>
    <w:rsid w:val="005C0595"/>
    <w:rsid w:val="005C0E9B"/>
    <w:rsid w:val="005C55D0"/>
    <w:rsid w:val="005E06A8"/>
    <w:rsid w:val="005E0897"/>
    <w:rsid w:val="005E1B64"/>
    <w:rsid w:val="005E2D1F"/>
    <w:rsid w:val="005E2DC1"/>
    <w:rsid w:val="005E62D9"/>
    <w:rsid w:val="005F0AD1"/>
    <w:rsid w:val="005F1B0D"/>
    <w:rsid w:val="005F28D2"/>
    <w:rsid w:val="005F2BEE"/>
    <w:rsid w:val="005F3E31"/>
    <w:rsid w:val="005F549A"/>
    <w:rsid w:val="00600780"/>
    <w:rsid w:val="0060112E"/>
    <w:rsid w:val="00603EA6"/>
    <w:rsid w:val="006118A6"/>
    <w:rsid w:val="00612BCC"/>
    <w:rsid w:val="00615715"/>
    <w:rsid w:val="00617470"/>
    <w:rsid w:val="00617492"/>
    <w:rsid w:val="006215FA"/>
    <w:rsid w:val="006219F0"/>
    <w:rsid w:val="00622C96"/>
    <w:rsid w:val="0062436D"/>
    <w:rsid w:val="00627234"/>
    <w:rsid w:val="0063058A"/>
    <w:rsid w:val="00630FC3"/>
    <w:rsid w:val="00630FF8"/>
    <w:rsid w:val="0063406E"/>
    <w:rsid w:val="00634238"/>
    <w:rsid w:val="0063439B"/>
    <w:rsid w:val="00634B66"/>
    <w:rsid w:val="0063501F"/>
    <w:rsid w:val="00635192"/>
    <w:rsid w:val="0063607F"/>
    <w:rsid w:val="00641E6E"/>
    <w:rsid w:val="00642540"/>
    <w:rsid w:val="00643BC9"/>
    <w:rsid w:val="00644216"/>
    <w:rsid w:val="006448CA"/>
    <w:rsid w:val="00644E7C"/>
    <w:rsid w:val="0065331D"/>
    <w:rsid w:val="006555E9"/>
    <w:rsid w:val="006556CB"/>
    <w:rsid w:val="00655B85"/>
    <w:rsid w:val="0065748C"/>
    <w:rsid w:val="00665DE0"/>
    <w:rsid w:val="00666A71"/>
    <w:rsid w:val="00673F5F"/>
    <w:rsid w:val="00675511"/>
    <w:rsid w:val="0067553C"/>
    <w:rsid w:val="0067615A"/>
    <w:rsid w:val="00676D7C"/>
    <w:rsid w:val="0068082A"/>
    <w:rsid w:val="00690806"/>
    <w:rsid w:val="0069459A"/>
    <w:rsid w:val="0069580F"/>
    <w:rsid w:val="00695C3E"/>
    <w:rsid w:val="006A461B"/>
    <w:rsid w:val="006A75FA"/>
    <w:rsid w:val="006B3269"/>
    <w:rsid w:val="006B3381"/>
    <w:rsid w:val="006B5093"/>
    <w:rsid w:val="006B6171"/>
    <w:rsid w:val="006C0AFE"/>
    <w:rsid w:val="006C2FCA"/>
    <w:rsid w:val="006C3639"/>
    <w:rsid w:val="006C4AC0"/>
    <w:rsid w:val="006C6558"/>
    <w:rsid w:val="006C67B5"/>
    <w:rsid w:val="006C6D83"/>
    <w:rsid w:val="006E2AEE"/>
    <w:rsid w:val="006E4328"/>
    <w:rsid w:val="006E5699"/>
    <w:rsid w:val="006E772C"/>
    <w:rsid w:val="006F2439"/>
    <w:rsid w:val="006F35E2"/>
    <w:rsid w:val="006F60F1"/>
    <w:rsid w:val="00701BEE"/>
    <w:rsid w:val="00702BD4"/>
    <w:rsid w:val="007057F5"/>
    <w:rsid w:val="00710CAD"/>
    <w:rsid w:val="007114F7"/>
    <w:rsid w:val="007125D4"/>
    <w:rsid w:val="007178DC"/>
    <w:rsid w:val="00722582"/>
    <w:rsid w:val="007234FD"/>
    <w:rsid w:val="00724725"/>
    <w:rsid w:val="00725425"/>
    <w:rsid w:val="00725624"/>
    <w:rsid w:val="00727C1D"/>
    <w:rsid w:val="0073125A"/>
    <w:rsid w:val="00734D8D"/>
    <w:rsid w:val="0073576D"/>
    <w:rsid w:val="007366AF"/>
    <w:rsid w:val="007401B9"/>
    <w:rsid w:val="00740BDB"/>
    <w:rsid w:val="00744818"/>
    <w:rsid w:val="00753202"/>
    <w:rsid w:val="00753E3B"/>
    <w:rsid w:val="007546F9"/>
    <w:rsid w:val="00757685"/>
    <w:rsid w:val="007621E1"/>
    <w:rsid w:val="007623C6"/>
    <w:rsid w:val="00762846"/>
    <w:rsid w:val="00764AC4"/>
    <w:rsid w:val="0077576D"/>
    <w:rsid w:val="00776857"/>
    <w:rsid w:val="007803AD"/>
    <w:rsid w:val="0078179C"/>
    <w:rsid w:val="00781E86"/>
    <w:rsid w:val="00783AEC"/>
    <w:rsid w:val="0079011C"/>
    <w:rsid w:val="007901B2"/>
    <w:rsid w:val="007906AD"/>
    <w:rsid w:val="00793C59"/>
    <w:rsid w:val="00796497"/>
    <w:rsid w:val="00797CEA"/>
    <w:rsid w:val="007A039F"/>
    <w:rsid w:val="007A5F4B"/>
    <w:rsid w:val="007B1CD5"/>
    <w:rsid w:val="007B2561"/>
    <w:rsid w:val="007B44C9"/>
    <w:rsid w:val="007B4DC6"/>
    <w:rsid w:val="007C2ECF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4035"/>
    <w:rsid w:val="007F1C72"/>
    <w:rsid w:val="007F1D75"/>
    <w:rsid w:val="007F2D29"/>
    <w:rsid w:val="007F4746"/>
    <w:rsid w:val="007F5274"/>
    <w:rsid w:val="0080078B"/>
    <w:rsid w:val="00802B7D"/>
    <w:rsid w:val="00804727"/>
    <w:rsid w:val="0080561A"/>
    <w:rsid w:val="00805B14"/>
    <w:rsid w:val="00807414"/>
    <w:rsid w:val="00810A67"/>
    <w:rsid w:val="00810E90"/>
    <w:rsid w:val="0081757F"/>
    <w:rsid w:val="00820370"/>
    <w:rsid w:val="00822D80"/>
    <w:rsid w:val="008247D8"/>
    <w:rsid w:val="00832AFF"/>
    <w:rsid w:val="0084174D"/>
    <w:rsid w:val="008431E6"/>
    <w:rsid w:val="00844604"/>
    <w:rsid w:val="00844E83"/>
    <w:rsid w:val="0084537E"/>
    <w:rsid w:val="0084590D"/>
    <w:rsid w:val="008475D3"/>
    <w:rsid w:val="008477F0"/>
    <w:rsid w:val="008479E2"/>
    <w:rsid w:val="008526A1"/>
    <w:rsid w:val="0085445A"/>
    <w:rsid w:val="008559B5"/>
    <w:rsid w:val="00855D74"/>
    <w:rsid w:val="0086497F"/>
    <w:rsid w:val="00872348"/>
    <w:rsid w:val="008725E4"/>
    <w:rsid w:val="008743B8"/>
    <w:rsid w:val="00880056"/>
    <w:rsid w:val="0088064F"/>
    <w:rsid w:val="0088239D"/>
    <w:rsid w:val="008869AE"/>
    <w:rsid w:val="00894945"/>
    <w:rsid w:val="0089610C"/>
    <w:rsid w:val="0089741F"/>
    <w:rsid w:val="00897FB0"/>
    <w:rsid w:val="008A04EE"/>
    <w:rsid w:val="008A19E8"/>
    <w:rsid w:val="008A4919"/>
    <w:rsid w:val="008A5236"/>
    <w:rsid w:val="008A52D1"/>
    <w:rsid w:val="008A7112"/>
    <w:rsid w:val="008B4A62"/>
    <w:rsid w:val="008B4EEF"/>
    <w:rsid w:val="008C1A58"/>
    <w:rsid w:val="008C4785"/>
    <w:rsid w:val="008C5027"/>
    <w:rsid w:val="008C76F9"/>
    <w:rsid w:val="008D2EF4"/>
    <w:rsid w:val="008D31BA"/>
    <w:rsid w:val="008E1DCA"/>
    <w:rsid w:val="008E2B18"/>
    <w:rsid w:val="008E2B52"/>
    <w:rsid w:val="008E3347"/>
    <w:rsid w:val="008E3565"/>
    <w:rsid w:val="008E53AC"/>
    <w:rsid w:val="008F23D1"/>
    <w:rsid w:val="008F3F8E"/>
    <w:rsid w:val="00900870"/>
    <w:rsid w:val="0090199B"/>
    <w:rsid w:val="009031FF"/>
    <w:rsid w:val="009073B2"/>
    <w:rsid w:val="00907787"/>
    <w:rsid w:val="009133C0"/>
    <w:rsid w:val="009142BB"/>
    <w:rsid w:val="00914A32"/>
    <w:rsid w:val="00914B4E"/>
    <w:rsid w:val="00914F8C"/>
    <w:rsid w:val="00916B74"/>
    <w:rsid w:val="00916C5B"/>
    <w:rsid w:val="00916D09"/>
    <w:rsid w:val="00917351"/>
    <w:rsid w:val="00917B9A"/>
    <w:rsid w:val="009211B2"/>
    <w:rsid w:val="00921417"/>
    <w:rsid w:val="00922333"/>
    <w:rsid w:val="00932FC6"/>
    <w:rsid w:val="0093565A"/>
    <w:rsid w:val="00935FC7"/>
    <w:rsid w:val="009367D2"/>
    <w:rsid w:val="009371F0"/>
    <w:rsid w:val="00940AF6"/>
    <w:rsid w:val="00942A37"/>
    <w:rsid w:val="00942A3E"/>
    <w:rsid w:val="0094517F"/>
    <w:rsid w:val="00951723"/>
    <w:rsid w:val="00951EBD"/>
    <w:rsid w:val="00953752"/>
    <w:rsid w:val="00954557"/>
    <w:rsid w:val="009554C8"/>
    <w:rsid w:val="00956011"/>
    <w:rsid w:val="009606AB"/>
    <w:rsid w:val="00965DD4"/>
    <w:rsid w:val="00966A49"/>
    <w:rsid w:val="00970C60"/>
    <w:rsid w:val="00974235"/>
    <w:rsid w:val="00974947"/>
    <w:rsid w:val="00975934"/>
    <w:rsid w:val="00977214"/>
    <w:rsid w:val="00977A21"/>
    <w:rsid w:val="00981FB4"/>
    <w:rsid w:val="009871EC"/>
    <w:rsid w:val="009A1909"/>
    <w:rsid w:val="009A2FD9"/>
    <w:rsid w:val="009A2FF9"/>
    <w:rsid w:val="009A3BFB"/>
    <w:rsid w:val="009A43C7"/>
    <w:rsid w:val="009B1D01"/>
    <w:rsid w:val="009B1D22"/>
    <w:rsid w:val="009B6FC9"/>
    <w:rsid w:val="009C06C1"/>
    <w:rsid w:val="009C2D08"/>
    <w:rsid w:val="009C3FC9"/>
    <w:rsid w:val="009C745D"/>
    <w:rsid w:val="009C7FC8"/>
    <w:rsid w:val="009D1711"/>
    <w:rsid w:val="009D1A86"/>
    <w:rsid w:val="009D2AAC"/>
    <w:rsid w:val="009D3DCA"/>
    <w:rsid w:val="009D6A74"/>
    <w:rsid w:val="009E172D"/>
    <w:rsid w:val="009E2A1A"/>
    <w:rsid w:val="009E4176"/>
    <w:rsid w:val="009E565A"/>
    <w:rsid w:val="009F0B14"/>
    <w:rsid w:val="009F1F53"/>
    <w:rsid w:val="009F27A8"/>
    <w:rsid w:val="009F3D54"/>
    <w:rsid w:val="009F5A8E"/>
    <w:rsid w:val="009F6D19"/>
    <w:rsid w:val="009F7C29"/>
    <w:rsid w:val="00A04D4D"/>
    <w:rsid w:val="00A05AD5"/>
    <w:rsid w:val="00A116AA"/>
    <w:rsid w:val="00A15B36"/>
    <w:rsid w:val="00A15B6F"/>
    <w:rsid w:val="00A2018B"/>
    <w:rsid w:val="00A2035D"/>
    <w:rsid w:val="00A23084"/>
    <w:rsid w:val="00A23285"/>
    <w:rsid w:val="00A237DC"/>
    <w:rsid w:val="00A3077D"/>
    <w:rsid w:val="00A3185E"/>
    <w:rsid w:val="00A32D38"/>
    <w:rsid w:val="00A40197"/>
    <w:rsid w:val="00A408AE"/>
    <w:rsid w:val="00A4254F"/>
    <w:rsid w:val="00A43088"/>
    <w:rsid w:val="00A43E1E"/>
    <w:rsid w:val="00A44E71"/>
    <w:rsid w:val="00A46F4F"/>
    <w:rsid w:val="00A52446"/>
    <w:rsid w:val="00A55F2F"/>
    <w:rsid w:val="00A6115E"/>
    <w:rsid w:val="00A61CC8"/>
    <w:rsid w:val="00A6378A"/>
    <w:rsid w:val="00A66A63"/>
    <w:rsid w:val="00A70A29"/>
    <w:rsid w:val="00A70AA2"/>
    <w:rsid w:val="00A72BC0"/>
    <w:rsid w:val="00A73233"/>
    <w:rsid w:val="00A73961"/>
    <w:rsid w:val="00A75BE1"/>
    <w:rsid w:val="00A76FE0"/>
    <w:rsid w:val="00A81E89"/>
    <w:rsid w:val="00A832F6"/>
    <w:rsid w:val="00A90B01"/>
    <w:rsid w:val="00A92D2F"/>
    <w:rsid w:val="00A947B1"/>
    <w:rsid w:val="00A94A44"/>
    <w:rsid w:val="00A95291"/>
    <w:rsid w:val="00A9604E"/>
    <w:rsid w:val="00AA2342"/>
    <w:rsid w:val="00AA3306"/>
    <w:rsid w:val="00AA4A3E"/>
    <w:rsid w:val="00AA576F"/>
    <w:rsid w:val="00AA6536"/>
    <w:rsid w:val="00AB7743"/>
    <w:rsid w:val="00AC3655"/>
    <w:rsid w:val="00AD12D0"/>
    <w:rsid w:val="00AD18F8"/>
    <w:rsid w:val="00AD2CB7"/>
    <w:rsid w:val="00AD3785"/>
    <w:rsid w:val="00AD3F3D"/>
    <w:rsid w:val="00AD7A3A"/>
    <w:rsid w:val="00AE5624"/>
    <w:rsid w:val="00AE5A09"/>
    <w:rsid w:val="00AF0CDD"/>
    <w:rsid w:val="00AF1E16"/>
    <w:rsid w:val="00AF43EA"/>
    <w:rsid w:val="00AF7D9F"/>
    <w:rsid w:val="00B03D3C"/>
    <w:rsid w:val="00B10870"/>
    <w:rsid w:val="00B10F69"/>
    <w:rsid w:val="00B15D32"/>
    <w:rsid w:val="00B17D7C"/>
    <w:rsid w:val="00B20092"/>
    <w:rsid w:val="00B24EDE"/>
    <w:rsid w:val="00B25A62"/>
    <w:rsid w:val="00B30981"/>
    <w:rsid w:val="00B30F72"/>
    <w:rsid w:val="00B35D32"/>
    <w:rsid w:val="00B40291"/>
    <w:rsid w:val="00B40A0A"/>
    <w:rsid w:val="00B4416B"/>
    <w:rsid w:val="00B4423F"/>
    <w:rsid w:val="00B51A4F"/>
    <w:rsid w:val="00B53740"/>
    <w:rsid w:val="00B5614A"/>
    <w:rsid w:val="00B60F3F"/>
    <w:rsid w:val="00B6120A"/>
    <w:rsid w:val="00B62239"/>
    <w:rsid w:val="00B652DA"/>
    <w:rsid w:val="00B673A6"/>
    <w:rsid w:val="00B708AC"/>
    <w:rsid w:val="00B73E36"/>
    <w:rsid w:val="00B75959"/>
    <w:rsid w:val="00B75E2B"/>
    <w:rsid w:val="00B80980"/>
    <w:rsid w:val="00B848A5"/>
    <w:rsid w:val="00B8533E"/>
    <w:rsid w:val="00B91F9F"/>
    <w:rsid w:val="00B92A9B"/>
    <w:rsid w:val="00B945DB"/>
    <w:rsid w:val="00B947F5"/>
    <w:rsid w:val="00B9480A"/>
    <w:rsid w:val="00B948A1"/>
    <w:rsid w:val="00B9764B"/>
    <w:rsid w:val="00B979D4"/>
    <w:rsid w:val="00B97BBA"/>
    <w:rsid w:val="00BA058A"/>
    <w:rsid w:val="00BA3A5C"/>
    <w:rsid w:val="00BA4CF0"/>
    <w:rsid w:val="00BA4F8D"/>
    <w:rsid w:val="00BA7009"/>
    <w:rsid w:val="00BB1134"/>
    <w:rsid w:val="00BB33B2"/>
    <w:rsid w:val="00BB3F36"/>
    <w:rsid w:val="00BB75A0"/>
    <w:rsid w:val="00BC28A9"/>
    <w:rsid w:val="00BC30A7"/>
    <w:rsid w:val="00BC327B"/>
    <w:rsid w:val="00BC330C"/>
    <w:rsid w:val="00BC3A8D"/>
    <w:rsid w:val="00BC752D"/>
    <w:rsid w:val="00BD2439"/>
    <w:rsid w:val="00BD3FBF"/>
    <w:rsid w:val="00BE04BE"/>
    <w:rsid w:val="00BE0710"/>
    <w:rsid w:val="00BE1F17"/>
    <w:rsid w:val="00BE40A0"/>
    <w:rsid w:val="00C01724"/>
    <w:rsid w:val="00C04D5E"/>
    <w:rsid w:val="00C07022"/>
    <w:rsid w:val="00C105DA"/>
    <w:rsid w:val="00C10925"/>
    <w:rsid w:val="00C14C19"/>
    <w:rsid w:val="00C1517E"/>
    <w:rsid w:val="00C173D9"/>
    <w:rsid w:val="00C22127"/>
    <w:rsid w:val="00C2384B"/>
    <w:rsid w:val="00C24E5B"/>
    <w:rsid w:val="00C259AA"/>
    <w:rsid w:val="00C264C3"/>
    <w:rsid w:val="00C26874"/>
    <w:rsid w:val="00C311CA"/>
    <w:rsid w:val="00C366A3"/>
    <w:rsid w:val="00C431DD"/>
    <w:rsid w:val="00C45146"/>
    <w:rsid w:val="00C507C8"/>
    <w:rsid w:val="00C5234F"/>
    <w:rsid w:val="00C52E3C"/>
    <w:rsid w:val="00C53482"/>
    <w:rsid w:val="00C53762"/>
    <w:rsid w:val="00C54798"/>
    <w:rsid w:val="00C560D7"/>
    <w:rsid w:val="00C6151D"/>
    <w:rsid w:val="00C616A9"/>
    <w:rsid w:val="00C61D32"/>
    <w:rsid w:val="00C62EA1"/>
    <w:rsid w:val="00C63084"/>
    <w:rsid w:val="00C65BEE"/>
    <w:rsid w:val="00C663A8"/>
    <w:rsid w:val="00C66B59"/>
    <w:rsid w:val="00C7026C"/>
    <w:rsid w:val="00C71327"/>
    <w:rsid w:val="00C716E9"/>
    <w:rsid w:val="00C719CC"/>
    <w:rsid w:val="00C731A1"/>
    <w:rsid w:val="00C76BB9"/>
    <w:rsid w:val="00C76DC4"/>
    <w:rsid w:val="00C779DC"/>
    <w:rsid w:val="00C82475"/>
    <w:rsid w:val="00C83460"/>
    <w:rsid w:val="00C84405"/>
    <w:rsid w:val="00C854E0"/>
    <w:rsid w:val="00C9285D"/>
    <w:rsid w:val="00C95864"/>
    <w:rsid w:val="00C962D1"/>
    <w:rsid w:val="00CA067F"/>
    <w:rsid w:val="00CA1D1A"/>
    <w:rsid w:val="00CA7510"/>
    <w:rsid w:val="00CB072E"/>
    <w:rsid w:val="00CB2BAE"/>
    <w:rsid w:val="00CB2BEA"/>
    <w:rsid w:val="00CB4B5D"/>
    <w:rsid w:val="00CB4E86"/>
    <w:rsid w:val="00CB780C"/>
    <w:rsid w:val="00CC0D73"/>
    <w:rsid w:val="00CC3EE2"/>
    <w:rsid w:val="00CC4DE7"/>
    <w:rsid w:val="00CC6A11"/>
    <w:rsid w:val="00CD3EBF"/>
    <w:rsid w:val="00CD552A"/>
    <w:rsid w:val="00CD55CB"/>
    <w:rsid w:val="00CD5D90"/>
    <w:rsid w:val="00CD6859"/>
    <w:rsid w:val="00CE3DE4"/>
    <w:rsid w:val="00CE4BA0"/>
    <w:rsid w:val="00CE5CB6"/>
    <w:rsid w:val="00CE5CEA"/>
    <w:rsid w:val="00CE7668"/>
    <w:rsid w:val="00CF32DC"/>
    <w:rsid w:val="00CF40B3"/>
    <w:rsid w:val="00CF61DA"/>
    <w:rsid w:val="00CF621A"/>
    <w:rsid w:val="00D0330F"/>
    <w:rsid w:val="00D035A8"/>
    <w:rsid w:val="00D04617"/>
    <w:rsid w:val="00D065CC"/>
    <w:rsid w:val="00D075F7"/>
    <w:rsid w:val="00D10F5B"/>
    <w:rsid w:val="00D13CB3"/>
    <w:rsid w:val="00D16047"/>
    <w:rsid w:val="00D1621E"/>
    <w:rsid w:val="00D16B84"/>
    <w:rsid w:val="00D200E3"/>
    <w:rsid w:val="00D248E6"/>
    <w:rsid w:val="00D275A5"/>
    <w:rsid w:val="00D30A2A"/>
    <w:rsid w:val="00D319D7"/>
    <w:rsid w:val="00D32A90"/>
    <w:rsid w:val="00D36F1D"/>
    <w:rsid w:val="00D42000"/>
    <w:rsid w:val="00D42840"/>
    <w:rsid w:val="00D44380"/>
    <w:rsid w:val="00D44774"/>
    <w:rsid w:val="00D4649F"/>
    <w:rsid w:val="00D47EA4"/>
    <w:rsid w:val="00D5243B"/>
    <w:rsid w:val="00D5335C"/>
    <w:rsid w:val="00D57C24"/>
    <w:rsid w:val="00D61B7C"/>
    <w:rsid w:val="00D6360D"/>
    <w:rsid w:val="00D6518E"/>
    <w:rsid w:val="00D678FE"/>
    <w:rsid w:val="00D7226B"/>
    <w:rsid w:val="00D734EC"/>
    <w:rsid w:val="00D75D34"/>
    <w:rsid w:val="00D76C82"/>
    <w:rsid w:val="00D8477E"/>
    <w:rsid w:val="00D84E52"/>
    <w:rsid w:val="00D84E72"/>
    <w:rsid w:val="00D868A7"/>
    <w:rsid w:val="00D87C87"/>
    <w:rsid w:val="00D90341"/>
    <w:rsid w:val="00D9041C"/>
    <w:rsid w:val="00D9065C"/>
    <w:rsid w:val="00D932F3"/>
    <w:rsid w:val="00D93852"/>
    <w:rsid w:val="00D94584"/>
    <w:rsid w:val="00D958D0"/>
    <w:rsid w:val="00D96723"/>
    <w:rsid w:val="00DA0A78"/>
    <w:rsid w:val="00DA1012"/>
    <w:rsid w:val="00DA12DE"/>
    <w:rsid w:val="00DB1BB0"/>
    <w:rsid w:val="00DB1E3D"/>
    <w:rsid w:val="00DB21F1"/>
    <w:rsid w:val="00DB5729"/>
    <w:rsid w:val="00DB5EC8"/>
    <w:rsid w:val="00DC1230"/>
    <w:rsid w:val="00DC24B8"/>
    <w:rsid w:val="00DC4398"/>
    <w:rsid w:val="00DC54C4"/>
    <w:rsid w:val="00DC5E35"/>
    <w:rsid w:val="00DD1D7A"/>
    <w:rsid w:val="00DD3F86"/>
    <w:rsid w:val="00DD4A68"/>
    <w:rsid w:val="00DE1152"/>
    <w:rsid w:val="00DE2392"/>
    <w:rsid w:val="00DE2688"/>
    <w:rsid w:val="00DE373A"/>
    <w:rsid w:val="00DE63D4"/>
    <w:rsid w:val="00DE73E6"/>
    <w:rsid w:val="00DF1B0F"/>
    <w:rsid w:val="00DF55B2"/>
    <w:rsid w:val="00DF5820"/>
    <w:rsid w:val="00DF61C8"/>
    <w:rsid w:val="00DF6676"/>
    <w:rsid w:val="00DF6B77"/>
    <w:rsid w:val="00E005FF"/>
    <w:rsid w:val="00E01A92"/>
    <w:rsid w:val="00E03BBB"/>
    <w:rsid w:val="00E06C9C"/>
    <w:rsid w:val="00E20A9D"/>
    <w:rsid w:val="00E24CD1"/>
    <w:rsid w:val="00E262B2"/>
    <w:rsid w:val="00E27615"/>
    <w:rsid w:val="00E302DF"/>
    <w:rsid w:val="00E37DAC"/>
    <w:rsid w:val="00E41F57"/>
    <w:rsid w:val="00E42F70"/>
    <w:rsid w:val="00E446FD"/>
    <w:rsid w:val="00E44C46"/>
    <w:rsid w:val="00E511AC"/>
    <w:rsid w:val="00E53287"/>
    <w:rsid w:val="00E54AEC"/>
    <w:rsid w:val="00E576DD"/>
    <w:rsid w:val="00E60886"/>
    <w:rsid w:val="00E62210"/>
    <w:rsid w:val="00E630F3"/>
    <w:rsid w:val="00E6619E"/>
    <w:rsid w:val="00E663F6"/>
    <w:rsid w:val="00E671C9"/>
    <w:rsid w:val="00E7386B"/>
    <w:rsid w:val="00E74E5F"/>
    <w:rsid w:val="00E75EE7"/>
    <w:rsid w:val="00E80A3B"/>
    <w:rsid w:val="00E80C1A"/>
    <w:rsid w:val="00E80FF4"/>
    <w:rsid w:val="00E83DC9"/>
    <w:rsid w:val="00E90AB1"/>
    <w:rsid w:val="00E92218"/>
    <w:rsid w:val="00E963B5"/>
    <w:rsid w:val="00E970DA"/>
    <w:rsid w:val="00EA039C"/>
    <w:rsid w:val="00EA039F"/>
    <w:rsid w:val="00EA0971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5E8"/>
    <w:rsid w:val="00EC6DCB"/>
    <w:rsid w:val="00ED16DA"/>
    <w:rsid w:val="00ED1A51"/>
    <w:rsid w:val="00ED359A"/>
    <w:rsid w:val="00EE004F"/>
    <w:rsid w:val="00EE1FB4"/>
    <w:rsid w:val="00EE544B"/>
    <w:rsid w:val="00EE6A22"/>
    <w:rsid w:val="00EE72DC"/>
    <w:rsid w:val="00EF0775"/>
    <w:rsid w:val="00EF33D3"/>
    <w:rsid w:val="00EF518E"/>
    <w:rsid w:val="00EF59F7"/>
    <w:rsid w:val="00EF5C73"/>
    <w:rsid w:val="00F01254"/>
    <w:rsid w:val="00F01A8B"/>
    <w:rsid w:val="00F05A6C"/>
    <w:rsid w:val="00F065F8"/>
    <w:rsid w:val="00F07CF3"/>
    <w:rsid w:val="00F12D7B"/>
    <w:rsid w:val="00F13FCC"/>
    <w:rsid w:val="00F15646"/>
    <w:rsid w:val="00F15991"/>
    <w:rsid w:val="00F175D1"/>
    <w:rsid w:val="00F20A41"/>
    <w:rsid w:val="00F20E9A"/>
    <w:rsid w:val="00F219FA"/>
    <w:rsid w:val="00F22533"/>
    <w:rsid w:val="00F243AD"/>
    <w:rsid w:val="00F24695"/>
    <w:rsid w:val="00F24F22"/>
    <w:rsid w:val="00F25CF5"/>
    <w:rsid w:val="00F26541"/>
    <w:rsid w:val="00F2767A"/>
    <w:rsid w:val="00F30F61"/>
    <w:rsid w:val="00F34781"/>
    <w:rsid w:val="00F374C5"/>
    <w:rsid w:val="00F42054"/>
    <w:rsid w:val="00F432B9"/>
    <w:rsid w:val="00F43D5B"/>
    <w:rsid w:val="00F43ED4"/>
    <w:rsid w:val="00F45B58"/>
    <w:rsid w:val="00F461B6"/>
    <w:rsid w:val="00F527AE"/>
    <w:rsid w:val="00F569AF"/>
    <w:rsid w:val="00F61CD5"/>
    <w:rsid w:val="00F64BE4"/>
    <w:rsid w:val="00F65584"/>
    <w:rsid w:val="00F6642B"/>
    <w:rsid w:val="00F82E0E"/>
    <w:rsid w:val="00F85228"/>
    <w:rsid w:val="00F85E82"/>
    <w:rsid w:val="00F87588"/>
    <w:rsid w:val="00F90F83"/>
    <w:rsid w:val="00F915BC"/>
    <w:rsid w:val="00F92658"/>
    <w:rsid w:val="00F92E98"/>
    <w:rsid w:val="00F93FF8"/>
    <w:rsid w:val="00F96298"/>
    <w:rsid w:val="00F979C4"/>
    <w:rsid w:val="00FA079F"/>
    <w:rsid w:val="00FA07FB"/>
    <w:rsid w:val="00FA08CC"/>
    <w:rsid w:val="00FA4070"/>
    <w:rsid w:val="00FA450F"/>
    <w:rsid w:val="00FA47FC"/>
    <w:rsid w:val="00FA58DA"/>
    <w:rsid w:val="00FA79E2"/>
    <w:rsid w:val="00FB0138"/>
    <w:rsid w:val="00FB1BE8"/>
    <w:rsid w:val="00FB31B8"/>
    <w:rsid w:val="00FB3F2A"/>
    <w:rsid w:val="00FB5DCE"/>
    <w:rsid w:val="00FC1A37"/>
    <w:rsid w:val="00FC51A5"/>
    <w:rsid w:val="00FC52A0"/>
    <w:rsid w:val="00FC7173"/>
    <w:rsid w:val="00FD1707"/>
    <w:rsid w:val="00FD3F5B"/>
    <w:rsid w:val="00FD4B64"/>
    <w:rsid w:val="00FD515B"/>
    <w:rsid w:val="00FD6B41"/>
    <w:rsid w:val="00FE348B"/>
    <w:rsid w:val="00FE3AB7"/>
    <w:rsid w:val="00FE65DF"/>
    <w:rsid w:val="00FE7BDB"/>
    <w:rsid w:val="00FF07C4"/>
    <w:rsid w:val="00FF0AE3"/>
    <w:rsid w:val="00FF1F75"/>
    <w:rsid w:val="00FF2767"/>
    <w:rsid w:val="00FF3B1D"/>
    <w:rsid w:val="00FF3FDE"/>
    <w:rsid w:val="00FF5B16"/>
    <w:rsid w:val="00FF6BD4"/>
    <w:rsid w:val="00FF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00660EE0-BDD8-4619-ACAA-C539CF4F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F6C76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qFormat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aliases w:val="A-Odrážky1,Odstavec se seznamem a odrážkou,1 úroveň Odstavec se seznamem,List Paragraph (Czech Tourism),Nad,Odstavec cíl se seznamem,Odstavec se seznamem5,Odstavec_muj,Odrážky,Odrážkový seznam,Reference List,List Paragraph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link w:val="BezmezerChar"/>
    <w:uiPriority w:val="1"/>
    <w:qFormat/>
    <w:rsid w:val="00523872"/>
    <w:rPr>
      <w:rFonts w:eastAsia="Calibri"/>
      <w:sz w:val="22"/>
      <w:szCs w:val="22"/>
      <w:lang w:eastAsia="en-US"/>
    </w:rPr>
  </w:style>
  <w:style w:type="character" w:customStyle="1" w:styleId="preformatted">
    <w:name w:val="preformatted"/>
    <w:basedOn w:val="Standardnpsmoodstavce"/>
    <w:rsid w:val="00B51A4F"/>
  </w:style>
  <w:style w:type="paragraph" w:customStyle="1" w:styleId="Zkladntext311">
    <w:name w:val="Základní text 311"/>
    <w:basedOn w:val="Normln"/>
    <w:rsid w:val="0093565A"/>
    <w:rPr>
      <w:b/>
      <w:sz w:val="20"/>
      <w:szCs w:val="20"/>
    </w:rPr>
  </w:style>
  <w:style w:type="paragraph" w:customStyle="1" w:styleId="VnitrniText">
    <w:name w:val="VnitrniText"/>
    <w:basedOn w:val="Normln"/>
    <w:rsid w:val="003D6567"/>
    <w:pPr>
      <w:suppressAutoHyphens/>
      <w:ind w:firstLine="426"/>
      <w:jc w:val="both"/>
    </w:pPr>
    <w:rPr>
      <w:rFonts w:ascii="Arial" w:hAnsi="Arial" w:cs="Arial"/>
      <w:sz w:val="20"/>
      <w:szCs w:val="20"/>
      <w:lang w:eastAsia="ar-SA"/>
    </w:rPr>
  </w:style>
  <w:style w:type="paragraph" w:customStyle="1" w:styleId="para">
    <w:name w:val="para"/>
    <w:basedOn w:val="Normln"/>
    <w:rsid w:val="003D6567"/>
    <w:pPr>
      <w:keepNext/>
      <w:tabs>
        <w:tab w:val="left" w:pos="709"/>
      </w:tabs>
      <w:suppressAutoHyphens/>
      <w:jc w:val="center"/>
    </w:pPr>
    <w:rPr>
      <w:rFonts w:ascii="Arial" w:hAnsi="Arial" w:cs="Arial"/>
      <w:b/>
      <w:sz w:val="20"/>
      <w:szCs w:val="20"/>
      <w:lang w:eastAsia="ar-SA"/>
    </w:rPr>
  </w:style>
  <w:style w:type="paragraph" w:customStyle="1" w:styleId="StylDoprava">
    <w:name w:val="Styl Doprava"/>
    <w:basedOn w:val="Normln"/>
    <w:rsid w:val="003D6567"/>
    <w:pPr>
      <w:suppressAutoHyphens/>
      <w:jc w:val="right"/>
    </w:pPr>
    <w:rPr>
      <w:rFonts w:ascii="Arial" w:hAnsi="Arial"/>
      <w:sz w:val="20"/>
      <w:szCs w:val="20"/>
      <w:lang w:eastAsia="ar-SA"/>
    </w:rPr>
  </w:style>
  <w:style w:type="character" w:customStyle="1" w:styleId="BezmezerChar">
    <w:name w:val="Bez mezer Char"/>
    <w:link w:val="Bezmezer"/>
    <w:uiPriority w:val="1"/>
    <w:rsid w:val="00485267"/>
    <w:rPr>
      <w:rFonts w:eastAsia="Calibri"/>
      <w:sz w:val="22"/>
      <w:szCs w:val="22"/>
      <w:lang w:eastAsia="en-US"/>
    </w:rPr>
  </w:style>
  <w:style w:type="paragraph" w:customStyle="1" w:styleId="Styl1">
    <w:name w:val="Styl1"/>
    <w:basedOn w:val="Normln"/>
    <w:link w:val="Styl1Char"/>
    <w:qFormat/>
    <w:rsid w:val="00A2018B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A2018B"/>
    <w:rPr>
      <w:rFonts w:ascii="Arial" w:eastAsia="Calibri" w:hAnsi="Arial"/>
      <w:b/>
      <w:u w:val="single"/>
    </w:rPr>
  </w:style>
  <w:style w:type="character" w:customStyle="1" w:styleId="OdstavecseseznamemChar">
    <w:name w:val="Odstavec se seznamem Char"/>
    <w:aliases w:val="A-Odrážky1 Char,Odstavec se seznamem a odrážkou Char,1 úroveň Odstavec se seznamem Char,List Paragraph (Czech Tourism) Char,Nad Char,Odstavec cíl se seznamem Char,Odstavec se seznamem5 Char,Odstavec_muj Char,Odrážky Char"/>
    <w:link w:val="Odstavecseseznamem"/>
    <w:uiPriority w:val="34"/>
    <w:rsid w:val="00A2018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AC91A-F96A-4C8A-9E28-9587D6069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1466</Words>
  <Characters>8396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9843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8</cp:revision>
  <cp:lastPrinted>2024-03-04T09:26:00Z</cp:lastPrinted>
  <dcterms:created xsi:type="dcterms:W3CDTF">2025-03-27T14:26:00Z</dcterms:created>
  <dcterms:modified xsi:type="dcterms:W3CDTF">2025-04-03T11:40:00Z</dcterms:modified>
</cp:coreProperties>
</file>