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C3D" w:rsidRPr="002F77FD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2F77FD">
        <w:rPr>
          <w:rFonts w:ascii="Arial" w:hAnsi="Arial" w:cs="Arial"/>
          <w:bCs/>
          <w:sz w:val="20"/>
          <w:szCs w:val="20"/>
        </w:rPr>
        <w:tab/>
      </w:r>
      <w:r w:rsidRPr="002F77FD">
        <w:rPr>
          <w:rFonts w:ascii="Arial" w:hAnsi="Arial" w:cs="Arial"/>
          <w:bCs/>
          <w:sz w:val="20"/>
          <w:szCs w:val="20"/>
        </w:rPr>
        <w:tab/>
      </w:r>
      <w:r w:rsidRPr="002F77FD">
        <w:rPr>
          <w:rFonts w:ascii="Arial" w:hAnsi="Arial" w:cs="Arial"/>
          <w:bCs/>
          <w:sz w:val="20"/>
          <w:szCs w:val="20"/>
        </w:rPr>
        <w:tab/>
      </w:r>
      <w:r w:rsidRPr="002F77FD">
        <w:rPr>
          <w:rFonts w:ascii="Arial" w:hAnsi="Arial" w:cs="Arial"/>
          <w:bCs/>
          <w:sz w:val="20"/>
          <w:szCs w:val="20"/>
        </w:rPr>
        <w:tab/>
      </w:r>
      <w:r w:rsidRPr="002F77FD">
        <w:rPr>
          <w:rFonts w:ascii="Arial" w:hAnsi="Arial" w:cs="Arial"/>
          <w:bCs/>
          <w:sz w:val="20"/>
          <w:szCs w:val="20"/>
        </w:rPr>
        <w:tab/>
      </w:r>
      <w:r w:rsidRPr="002F77FD">
        <w:rPr>
          <w:rFonts w:ascii="Arial" w:hAnsi="Arial" w:cs="Arial"/>
          <w:bCs/>
          <w:sz w:val="20"/>
          <w:szCs w:val="20"/>
        </w:rPr>
        <w:tab/>
      </w:r>
      <w:r w:rsidR="00354CAE" w:rsidRPr="002F77FD">
        <w:rPr>
          <w:rFonts w:ascii="Arial" w:hAnsi="Arial" w:cs="Arial"/>
          <w:bCs/>
          <w:sz w:val="20"/>
          <w:szCs w:val="20"/>
        </w:rPr>
        <w:t>Předkládá:</w:t>
      </w:r>
      <w:r w:rsidR="00354CAE" w:rsidRPr="002F77FD">
        <w:rPr>
          <w:rFonts w:ascii="Arial" w:hAnsi="Arial" w:cs="Arial"/>
          <w:bCs/>
          <w:sz w:val="20"/>
          <w:szCs w:val="20"/>
        </w:rPr>
        <w:tab/>
      </w:r>
      <w:r w:rsidR="00A35C3D" w:rsidRPr="002F77FD">
        <w:rPr>
          <w:rFonts w:ascii="Arial" w:hAnsi="Arial" w:cs="Arial"/>
          <w:bCs/>
          <w:sz w:val="20"/>
          <w:szCs w:val="20"/>
        </w:rPr>
        <w:t>Rada města Prostějova</w:t>
      </w:r>
    </w:p>
    <w:p w:rsidR="00A35C3D" w:rsidRPr="002F77FD" w:rsidRDefault="00A35C3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2F77FD" w:rsidRDefault="00A35C3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2F77FD">
        <w:rPr>
          <w:rFonts w:ascii="Arial" w:hAnsi="Arial" w:cs="Arial"/>
          <w:bCs/>
          <w:sz w:val="20"/>
          <w:szCs w:val="20"/>
        </w:rPr>
        <w:tab/>
      </w:r>
      <w:r w:rsidRPr="002F77FD">
        <w:rPr>
          <w:rFonts w:ascii="Arial" w:hAnsi="Arial" w:cs="Arial"/>
          <w:bCs/>
          <w:sz w:val="20"/>
          <w:szCs w:val="20"/>
        </w:rPr>
        <w:tab/>
      </w:r>
      <w:r w:rsidRPr="002F77FD">
        <w:rPr>
          <w:rFonts w:ascii="Arial" w:hAnsi="Arial" w:cs="Arial"/>
          <w:bCs/>
          <w:sz w:val="20"/>
          <w:szCs w:val="20"/>
        </w:rPr>
        <w:tab/>
      </w:r>
      <w:r w:rsidRPr="002F77FD">
        <w:rPr>
          <w:rFonts w:ascii="Arial" w:hAnsi="Arial" w:cs="Arial"/>
          <w:bCs/>
          <w:sz w:val="20"/>
          <w:szCs w:val="20"/>
        </w:rPr>
        <w:tab/>
      </w:r>
      <w:r w:rsidRPr="002F77FD">
        <w:rPr>
          <w:rFonts w:ascii="Arial" w:hAnsi="Arial" w:cs="Arial"/>
          <w:bCs/>
          <w:sz w:val="20"/>
          <w:szCs w:val="20"/>
        </w:rPr>
        <w:tab/>
      </w:r>
      <w:r w:rsidRPr="002F77FD">
        <w:rPr>
          <w:rFonts w:ascii="Arial" w:hAnsi="Arial" w:cs="Arial"/>
          <w:bCs/>
          <w:sz w:val="20"/>
          <w:szCs w:val="20"/>
        </w:rPr>
        <w:tab/>
      </w:r>
      <w:r w:rsidRPr="002F77FD">
        <w:rPr>
          <w:rFonts w:ascii="Arial" w:hAnsi="Arial" w:cs="Arial"/>
          <w:bCs/>
          <w:sz w:val="20"/>
          <w:szCs w:val="20"/>
        </w:rPr>
        <w:tab/>
      </w:r>
      <w:r w:rsidRPr="002F77FD">
        <w:rPr>
          <w:rFonts w:ascii="Arial" w:hAnsi="Arial" w:cs="Arial"/>
          <w:bCs/>
          <w:sz w:val="20"/>
          <w:szCs w:val="20"/>
        </w:rPr>
        <w:tab/>
      </w:r>
      <w:r w:rsidR="009E6644" w:rsidRPr="002F77FD">
        <w:rPr>
          <w:rFonts w:ascii="Arial" w:hAnsi="Arial" w:cs="Arial"/>
          <w:bCs/>
          <w:sz w:val="20"/>
          <w:szCs w:val="20"/>
        </w:rPr>
        <w:t>Ing. Milada Sokolová</w:t>
      </w:r>
      <w:r w:rsidR="001B3A80" w:rsidRPr="002F77FD">
        <w:rPr>
          <w:rFonts w:ascii="Arial" w:hAnsi="Arial" w:cs="Arial"/>
          <w:bCs/>
          <w:sz w:val="20"/>
          <w:szCs w:val="20"/>
        </w:rPr>
        <w:t>,</w:t>
      </w:r>
    </w:p>
    <w:p w:rsidR="00B92A9B" w:rsidRPr="002F77FD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2F77FD">
        <w:rPr>
          <w:rFonts w:ascii="Arial" w:hAnsi="Arial" w:cs="Arial"/>
          <w:bCs/>
          <w:sz w:val="20"/>
          <w:szCs w:val="20"/>
        </w:rPr>
        <w:tab/>
      </w:r>
      <w:r w:rsidRPr="002F77FD">
        <w:rPr>
          <w:rFonts w:ascii="Arial" w:hAnsi="Arial" w:cs="Arial"/>
          <w:bCs/>
          <w:sz w:val="20"/>
          <w:szCs w:val="20"/>
        </w:rPr>
        <w:tab/>
      </w:r>
      <w:r w:rsidRPr="002F77FD">
        <w:rPr>
          <w:rFonts w:ascii="Arial" w:hAnsi="Arial" w:cs="Arial"/>
          <w:bCs/>
          <w:sz w:val="20"/>
          <w:szCs w:val="20"/>
        </w:rPr>
        <w:tab/>
      </w:r>
      <w:r w:rsidRPr="002F77FD">
        <w:rPr>
          <w:rFonts w:ascii="Arial" w:hAnsi="Arial" w:cs="Arial"/>
          <w:bCs/>
          <w:sz w:val="20"/>
          <w:szCs w:val="20"/>
        </w:rPr>
        <w:tab/>
      </w:r>
      <w:r w:rsidRPr="002F77FD">
        <w:rPr>
          <w:rFonts w:ascii="Arial" w:hAnsi="Arial" w:cs="Arial"/>
          <w:bCs/>
          <w:sz w:val="20"/>
          <w:szCs w:val="20"/>
        </w:rPr>
        <w:tab/>
      </w:r>
      <w:r w:rsidRPr="002F77FD">
        <w:rPr>
          <w:rFonts w:ascii="Arial" w:hAnsi="Arial" w:cs="Arial"/>
          <w:bCs/>
          <w:sz w:val="20"/>
          <w:szCs w:val="20"/>
        </w:rPr>
        <w:tab/>
      </w:r>
      <w:r w:rsidRPr="002F77FD">
        <w:rPr>
          <w:rFonts w:ascii="Arial" w:hAnsi="Arial" w:cs="Arial"/>
          <w:bCs/>
          <w:sz w:val="20"/>
          <w:szCs w:val="20"/>
        </w:rPr>
        <w:tab/>
      </w:r>
      <w:r w:rsidR="00292627" w:rsidRPr="002F77FD">
        <w:rPr>
          <w:rFonts w:ascii="Arial" w:hAnsi="Arial" w:cs="Arial"/>
          <w:bCs/>
          <w:sz w:val="20"/>
          <w:szCs w:val="20"/>
        </w:rPr>
        <w:tab/>
        <w:t xml:space="preserve">1. </w:t>
      </w:r>
      <w:r w:rsidR="009E6644" w:rsidRPr="002F77FD">
        <w:rPr>
          <w:rFonts w:ascii="Arial" w:hAnsi="Arial" w:cs="Arial"/>
          <w:bCs/>
          <w:sz w:val="20"/>
          <w:szCs w:val="20"/>
        </w:rPr>
        <w:t>náměstkyně</w:t>
      </w:r>
      <w:r w:rsidRPr="002F77FD">
        <w:rPr>
          <w:rFonts w:ascii="Arial" w:hAnsi="Arial" w:cs="Arial"/>
          <w:bCs/>
          <w:sz w:val="20"/>
          <w:szCs w:val="20"/>
        </w:rPr>
        <w:t xml:space="preserve"> </w:t>
      </w:r>
      <w:r w:rsidR="00292627" w:rsidRPr="002F77FD">
        <w:rPr>
          <w:rFonts w:ascii="Arial" w:hAnsi="Arial" w:cs="Arial"/>
          <w:bCs/>
          <w:sz w:val="20"/>
          <w:szCs w:val="20"/>
        </w:rPr>
        <w:t>primátora</w:t>
      </w:r>
    </w:p>
    <w:p w:rsidR="00354CAE" w:rsidRPr="002F77FD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16"/>
          <w:szCs w:val="16"/>
        </w:rPr>
      </w:pPr>
    </w:p>
    <w:p w:rsidR="00660C00" w:rsidRPr="002F77FD" w:rsidRDefault="00B95A71" w:rsidP="00660C0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2F77FD">
        <w:rPr>
          <w:rFonts w:ascii="Arial" w:hAnsi="Arial" w:cs="Arial"/>
          <w:bCs/>
          <w:sz w:val="20"/>
          <w:szCs w:val="20"/>
        </w:rPr>
        <w:tab/>
      </w:r>
      <w:r w:rsidRPr="002F77FD">
        <w:rPr>
          <w:rFonts w:ascii="Arial" w:hAnsi="Arial" w:cs="Arial"/>
          <w:bCs/>
          <w:sz w:val="20"/>
          <w:szCs w:val="20"/>
        </w:rPr>
        <w:tab/>
      </w:r>
      <w:r w:rsidRPr="002F77FD">
        <w:rPr>
          <w:rFonts w:ascii="Arial" w:hAnsi="Arial" w:cs="Arial"/>
          <w:bCs/>
          <w:sz w:val="20"/>
          <w:szCs w:val="20"/>
        </w:rPr>
        <w:tab/>
      </w:r>
      <w:r w:rsidRPr="002F77FD">
        <w:rPr>
          <w:rFonts w:ascii="Arial" w:hAnsi="Arial" w:cs="Arial"/>
          <w:bCs/>
          <w:sz w:val="20"/>
          <w:szCs w:val="20"/>
        </w:rPr>
        <w:tab/>
      </w:r>
      <w:r w:rsidRPr="002F77FD">
        <w:rPr>
          <w:rFonts w:ascii="Arial" w:hAnsi="Arial" w:cs="Arial"/>
          <w:bCs/>
          <w:sz w:val="20"/>
          <w:szCs w:val="20"/>
        </w:rPr>
        <w:tab/>
      </w:r>
      <w:r w:rsidRPr="002F77FD">
        <w:rPr>
          <w:rFonts w:ascii="Arial" w:hAnsi="Arial" w:cs="Arial"/>
          <w:bCs/>
          <w:sz w:val="20"/>
          <w:szCs w:val="20"/>
        </w:rPr>
        <w:tab/>
        <w:t>Zpracoval</w:t>
      </w:r>
      <w:r w:rsidR="00665D84" w:rsidRPr="002F77FD">
        <w:rPr>
          <w:rFonts w:ascii="Arial" w:hAnsi="Arial" w:cs="Arial"/>
          <w:bCs/>
          <w:sz w:val="20"/>
          <w:szCs w:val="20"/>
        </w:rPr>
        <w:t>y</w:t>
      </w:r>
      <w:r w:rsidR="00354CAE" w:rsidRPr="002F77FD">
        <w:rPr>
          <w:rFonts w:ascii="Arial" w:hAnsi="Arial" w:cs="Arial"/>
          <w:bCs/>
          <w:sz w:val="20"/>
          <w:szCs w:val="20"/>
        </w:rPr>
        <w:t>:</w:t>
      </w:r>
      <w:r w:rsidR="00292627" w:rsidRPr="002F77FD">
        <w:rPr>
          <w:rFonts w:ascii="Arial" w:hAnsi="Arial" w:cs="Arial"/>
          <w:bCs/>
          <w:sz w:val="20"/>
          <w:szCs w:val="20"/>
        </w:rPr>
        <w:tab/>
      </w:r>
      <w:r w:rsidR="00660C00" w:rsidRPr="002F77FD">
        <w:rPr>
          <w:rFonts w:ascii="Arial" w:hAnsi="Arial" w:cs="Arial"/>
          <w:bCs/>
          <w:sz w:val="20"/>
          <w:szCs w:val="20"/>
        </w:rPr>
        <w:t>Mgr. Alexandra Klímková,</w:t>
      </w:r>
    </w:p>
    <w:p w:rsidR="00660C00" w:rsidRPr="002F77FD" w:rsidRDefault="000B594D" w:rsidP="00660C00">
      <w:pPr>
        <w:tabs>
          <w:tab w:val="left" w:pos="1620"/>
        </w:tabs>
        <w:ind w:left="6372" w:hanging="1620"/>
        <w:rPr>
          <w:rFonts w:ascii="Arial" w:hAnsi="Arial" w:cs="Arial"/>
          <w:sz w:val="20"/>
        </w:rPr>
      </w:pPr>
      <w:r w:rsidRPr="002F77FD">
        <w:rPr>
          <w:rFonts w:ascii="Arial" w:hAnsi="Arial" w:cs="Arial"/>
          <w:bCs/>
          <w:sz w:val="20"/>
          <w:szCs w:val="20"/>
        </w:rPr>
        <w:tab/>
        <w:t>vedoucí</w:t>
      </w:r>
      <w:r w:rsidR="00660C00" w:rsidRPr="002F77FD">
        <w:rPr>
          <w:rFonts w:ascii="Arial" w:hAnsi="Arial" w:cs="Arial"/>
          <w:bCs/>
          <w:sz w:val="20"/>
          <w:szCs w:val="20"/>
        </w:rPr>
        <w:t xml:space="preserve"> </w:t>
      </w:r>
      <w:r w:rsidR="00660C00" w:rsidRPr="002F77FD">
        <w:rPr>
          <w:rFonts w:ascii="Arial" w:hAnsi="Arial" w:cs="Arial"/>
          <w:sz w:val="20"/>
        </w:rPr>
        <w:t>Odboru správy a údržby majetku města</w:t>
      </w:r>
    </w:p>
    <w:p w:rsidR="00EE787E" w:rsidRPr="002F77FD" w:rsidRDefault="00EE787E" w:rsidP="004A0716">
      <w:pPr>
        <w:tabs>
          <w:tab w:val="left" w:pos="1620"/>
        </w:tabs>
        <w:ind w:left="4248" w:hanging="1620"/>
        <w:rPr>
          <w:rFonts w:ascii="Arial" w:hAnsi="Arial" w:cs="Arial"/>
          <w:sz w:val="16"/>
          <w:szCs w:val="16"/>
        </w:rPr>
      </w:pPr>
      <w:r w:rsidRPr="002F77FD">
        <w:rPr>
          <w:rFonts w:ascii="Arial" w:hAnsi="Arial" w:cs="Arial"/>
          <w:sz w:val="20"/>
        </w:rPr>
        <w:tab/>
      </w:r>
      <w:r w:rsidRPr="002F77FD">
        <w:rPr>
          <w:rFonts w:ascii="Arial" w:hAnsi="Arial" w:cs="Arial"/>
          <w:sz w:val="20"/>
        </w:rPr>
        <w:tab/>
      </w:r>
      <w:r w:rsidRPr="002F77FD">
        <w:rPr>
          <w:rFonts w:ascii="Arial" w:hAnsi="Arial" w:cs="Arial"/>
          <w:sz w:val="20"/>
        </w:rPr>
        <w:tab/>
      </w:r>
      <w:r w:rsidRPr="002F77FD">
        <w:rPr>
          <w:rFonts w:ascii="Arial" w:hAnsi="Arial" w:cs="Arial"/>
          <w:sz w:val="20"/>
        </w:rPr>
        <w:tab/>
      </w:r>
    </w:p>
    <w:p w:rsidR="001B3A80" w:rsidRPr="002F77FD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2F77FD">
        <w:rPr>
          <w:rFonts w:ascii="Arial" w:hAnsi="Arial" w:cs="Arial"/>
          <w:sz w:val="20"/>
          <w:szCs w:val="20"/>
        </w:rPr>
        <w:tab/>
      </w:r>
      <w:r w:rsidRPr="002F77FD">
        <w:rPr>
          <w:rFonts w:ascii="Arial" w:hAnsi="Arial" w:cs="Arial"/>
          <w:sz w:val="20"/>
          <w:szCs w:val="20"/>
        </w:rPr>
        <w:tab/>
      </w:r>
      <w:r w:rsidRPr="002F77FD">
        <w:rPr>
          <w:rFonts w:ascii="Arial" w:hAnsi="Arial" w:cs="Arial"/>
          <w:sz w:val="20"/>
          <w:szCs w:val="20"/>
        </w:rPr>
        <w:tab/>
      </w:r>
      <w:r w:rsidRPr="002F77FD">
        <w:rPr>
          <w:rFonts w:ascii="Arial" w:hAnsi="Arial" w:cs="Arial"/>
          <w:sz w:val="20"/>
          <w:szCs w:val="20"/>
        </w:rPr>
        <w:tab/>
      </w:r>
      <w:r w:rsidRPr="002F77FD">
        <w:rPr>
          <w:rFonts w:ascii="Arial" w:hAnsi="Arial" w:cs="Arial"/>
          <w:sz w:val="20"/>
          <w:szCs w:val="20"/>
        </w:rPr>
        <w:tab/>
      </w:r>
      <w:r w:rsidRPr="002F77FD">
        <w:rPr>
          <w:rFonts w:ascii="Arial" w:hAnsi="Arial" w:cs="Arial"/>
          <w:sz w:val="20"/>
          <w:szCs w:val="20"/>
        </w:rPr>
        <w:tab/>
      </w:r>
      <w:r w:rsidRPr="002F77FD">
        <w:rPr>
          <w:rFonts w:ascii="Arial" w:hAnsi="Arial" w:cs="Arial"/>
          <w:sz w:val="20"/>
          <w:szCs w:val="20"/>
        </w:rPr>
        <w:tab/>
      </w:r>
      <w:r w:rsidRPr="002F77FD">
        <w:rPr>
          <w:rFonts w:ascii="Arial" w:hAnsi="Arial" w:cs="Arial"/>
          <w:sz w:val="20"/>
          <w:szCs w:val="20"/>
        </w:rPr>
        <w:tab/>
      </w:r>
      <w:r w:rsidR="000C5E06" w:rsidRPr="002F77FD">
        <w:rPr>
          <w:rFonts w:ascii="Arial" w:hAnsi="Arial" w:cs="Arial"/>
          <w:sz w:val="20"/>
          <w:szCs w:val="20"/>
        </w:rPr>
        <w:t>Zuzana Najbrová</w:t>
      </w:r>
      <w:r w:rsidR="001B3A80" w:rsidRPr="002F77FD">
        <w:rPr>
          <w:rFonts w:ascii="Arial" w:hAnsi="Arial" w:cs="Arial"/>
          <w:sz w:val="20"/>
          <w:szCs w:val="20"/>
        </w:rPr>
        <w:t>,</w:t>
      </w:r>
      <w:r w:rsidR="001B3A80" w:rsidRPr="002F77FD">
        <w:rPr>
          <w:rFonts w:ascii="Arial" w:hAnsi="Arial" w:cs="Arial"/>
          <w:sz w:val="20"/>
          <w:szCs w:val="20"/>
        </w:rPr>
        <w:tab/>
      </w:r>
    </w:p>
    <w:p w:rsidR="00354CAE" w:rsidRPr="002F77FD" w:rsidRDefault="001B3A80" w:rsidP="003A1A5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2F77FD">
        <w:rPr>
          <w:rFonts w:ascii="Arial" w:hAnsi="Arial" w:cs="Arial"/>
          <w:sz w:val="20"/>
          <w:szCs w:val="20"/>
        </w:rPr>
        <w:tab/>
      </w:r>
      <w:r w:rsidRPr="002F77FD">
        <w:rPr>
          <w:rFonts w:ascii="Arial" w:hAnsi="Arial" w:cs="Arial"/>
          <w:sz w:val="20"/>
          <w:szCs w:val="20"/>
        </w:rPr>
        <w:tab/>
      </w:r>
      <w:r w:rsidR="003A1A51" w:rsidRPr="002F77FD">
        <w:rPr>
          <w:rFonts w:ascii="Arial" w:hAnsi="Arial" w:cs="Arial"/>
          <w:sz w:val="20"/>
          <w:szCs w:val="20"/>
        </w:rPr>
        <w:t>odborný referent</w:t>
      </w:r>
      <w:r w:rsidR="00284CB3" w:rsidRPr="002F77FD">
        <w:rPr>
          <w:rFonts w:ascii="Arial" w:hAnsi="Arial" w:cs="Arial"/>
          <w:sz w:val="20"/>
          <w:szCs w:val="20"/>
        </w:rPr>
        <w:t xml:space="preserve"> </w:t>
      </w:r>
      <w:r w:rsidR="00292627" w:rsidRPr="002F77FD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1F66D7" w:rsidRPr="002F77FD" w:rsidRDefault="001F66D7" w:rsidP="003A1A5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2F77FD">
        <w:rPr>
          <w:rFonts w:ascii="Arial" w:hAnsi="Arial" w:cs="Arial"/>
          <w:sz w:val="20"/>
          <w:szCs w:val="20"/>
        </w:rPr>
        <w:tab/>
      </w:r>
      <w:r w:rsidRPr="002F77FD">
        <w:rPr>
          <w:rFonts w:ascii="Arial" w:hAnsi="Arial" w:cs="Arial"/>
          <w:sz w:val="20"/>
          <w:szCs w:val="20"/>
        </w:rPr>
        <w:tab/>
      </w:r>
    </w:p>
    <w:p w:rsidR="00354CAE" w:rsidRPr="002F77FD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2F77FD" w:rsidRDefault="001126E8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2F77FD">
        <w:rPr>
          <w:rFonts w:ascii="Arial" w:hAnsi="Arial" w:cs="Arial"/>
          <w:bCs/>
          <w:sz w:val="36"/>
          <w:szCs w:val="36"/>
        </w:rPr>
        <w:t>Zasedání Zastupitelstva</w:t>
      </w:r>
      <w:r w:rsidR="00354CAE" w:rsidRPr="002F77FD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2F77FD" w:rsidRDefault="001126E8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2F77FD">
        <w:rPr>
          <w:rFonts w:ascii="Arial" w:hAnsi="Arial" w:cs="Arial"/>
          <w:bCs/>
          <w:sz w:val="36"/>
          <w:szCs w:val="36"/>
        </w:rPr>
        <w:t>konané</w:t>
      </w:r>
      <w:r w:rsidR="000C5E06" w:rsidRPr="002F77FD">
        <w:rPr>
          <w:rFonts w:ascii="Arial" w:hAnsi="Arial" w:cs="Arial"/>
          <w:bCs/>
          <w:sz w:val="36"/>
          <w:szCs w:val="36"/>
        </w:rPr>
        <w:t xml:space="preserve"> dne </w:t>
      </w:r>
      <w:r w:rsidRPr="002F77FD">
        <w:rPr>
          <w:rFonts w:ascii="Arial" w:hAnsi="Arial" w:cs="Arial"/>
          <w:bCs/>
          <w:sz w:val="36"/>
          <w:szCs w:val="36"/>
        </w:rPr>
        <w:t>08</w:t>
      </w:r>
      <w:r w:rsidR="00354CAE" w:rsidRPr="002F77FD">
        <w:rPr>
          <w:rFonts w:ascii="Arial" w:hAnsi="Arial" w:cs="Arial"/>
          <w:bCs/>
          <w:sz w:val="36"/>
          <w:szCs w:val="36"/>
        </w:rPr>
        <w:t xml:space="preserve">. </w:t>
      </w:r>
      <w:r w:rsidRPr="002F77FD">
        <w:rPr>
          <w:rFonts w:ascii="Arial" w:hAnsi="Arial" w:cs="Arial"/>
          <w:bCs/>
          <w:sz w:val="36"/>
          <w:szCs w:val="36"/>
        </w:rPr>
        <w:t>09</w:t>
      </w:r>
      <w:r w:rsidR="00354CAE" w:rsidRPr="002F77FD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2F77FD">
        <w:rPr>
          <w:rFonts w:ascii="Arial" w:hAnsi="Arial" w:cs="Arial"/>
          <w:bCs/>
          <w:sz w:val="36"/>
          <w:szCs w:val="36"/>
        </w:rPr>
        <w:t>20</w:t>
      </w:r>
      <w:r w:rsidR="000C5E06" w:rsidRPr="002F77FD">
        <w:rPr>
          <w:rFonts w:ascii="Arial" w:hAnsi="Arial" w:cs="Arial"/>
          <w:bCs/>
          <w:sz w:val="36"/>
          <w:szCs w:val="36"/>
        </w:rPr>
        <w:t>25</w:t>
      </w:r>
    </w:p>
    <w:p w:rsidR="00710CAD" w:rsidRPr="002F77FD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16"/>
          <w:szCs w:val="16"/>
        </w:rPr>
      </w:pPr>
    </w:p>
    <w:p w:rsidR="00B948A1" w:rsidRPr="002F77FD" w:rsidRDefault="001126E8" w:rsidP="009F1F53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2F77FD">
        <w:rPr>
          <w:rFonts w:ascii="Arial" w:hAnsi="Arial" w:cs="Arial"/>
          <w:b/>
        </w:rPr>
        <w:t xml:space="preserve">Schválení </w:t>
      </w:r>
      <w:r w:rsidR="000C5E06" w:rsidRPr="002F77FD">
        <w:rPr>
          <w:rFonts w:ascii="Arial" w:hAnsi="Arial" w:cs="Arial"/>
          <w:b/>
        </w:rPr>
        <w:t xml:space="preserve">směny </w:t>
      </w:r>
      <w:r w:rsidR="006F7784" w:rsidRPr="002F77FD">
        <w:rPr>
          <w:rFonts w:ascii="Arial" w:hAnsi="Arial" w:cs="Arial"/>
          <w:b/>
        </w:rPr>
        <w:t xml:space="preserve">pozemků </w:t>
      </w:r>
      <w:r w:rsidR="008911D5" w:rsidRPr="002F77FD">
        <w:rPr>
          <w:rFonts w:ascii="Arial" w:hAnsi="Arial" w:cs="Arial"/>
          <w:b/>
        </w:rPr>
        <w:t>v </w:t>
      </w:r>
      <w:proofErr w:type="spellStart"/>
      <w:proofErr w:type="gramStart"/>
      <w:r w:rsidR="008911D5" w:rsidRPr="002F77FD">
        <w:rPr>
          <w:rFonts w:ascii="Arial" w:hAnsi="Arial" w:cs="Arial"/>
          <w:b/>
        </w:rPr>
        <w:t>k.ú</w:t>
      </w:r>
      <w:proofErr w:type="spellEnd"/>
      <w:r w:rsidR="008911D5" w:rsidRPr="002F77FD">
        <w:rPr>
          <w:rFonts w:ascii="Arial" w:hAnsi="Arial" w:cs="Arial"/>
          <w:b/>
        </w:rPr>
        <w:t>.</w:t>
      </w:r>
      <w:proofErr w:type="gramEnd"/>
      <w:r w:rsidR="008911D5" w:rsidRPr="002F77FD">
        <w:rPr>
          <w:rFonts w:ascii="Arial" w:hAnsi="Arial" w:cs="Arial"/>
          <w:b/>
        </w:rPr>
        <w:t xml:space="preserve"> </w:t>
      </w:r>
      <w:proofErr w:type="spellStart"/>
      <w:r w:rsidR="008911D5" w:rsidRPr="002F77FD">
        <w:rPr>
          <w:rFonts w:ascii="Arial" w:hAnsi="Arial" w:cs="Arial"/>
          <w:b/>
        </w:rPr>
        <w:t>Domamyslice</w:t>
      </w:r>
      <w:proofErr w:type="spellEnd"/>
    </w:p>
    <w:p w:rsidR="00710CAD" w:rsidRPr="002F77FD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16"/>
          <w:szCs w:val="16"/>
        </w:rPr>
      </w:pPr>
    </w:p>
    <w:p w:rsidR="00354CAE" w:rsidRPr="002F77FD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2F77FD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2F77FD">
        <w:rPr>
          <w:rFonts w:ascii="Arial" w:hAnsi="Arial" w:cs="Arial"/>
          <w:szCs w:val="20"/>
        </w:rPr>
        <w:t>Návrh usnesení:</w:t>
      </w:r>
    </w:p>
    <w:p w:rsidR="00D1621E" w:rsidRPr="002F77FD" w:rsidRDefault="00D1621E" w:rsidP="00B8533E">
      <w:pPr>
        <w:rPr>
          <w:rFonts w:ascii="Arial" w:hAnsi="Arial" w:cs="Arial"/>
          <w:b/>
          <w:sz w:val="16"/>
          <w:szCs w:val="16"/>
        </w:rPr>
      </w:pPr>
    </w:p>
    <w:p w:rsidR="00C52E3C" w:rsidRPr="002F77FD" w:rsidRDefault="001126E8" w:rsidP="00B8533E">
      <w:pPr>
        <w:rPr>
          <w:rFonts w:ascii="Arial" w:hAnsi="Arial" w:cs="Arial"/>
          <w:b/>
        </w:rPr>
      </w:pPr>
      <w:r w:rsidRPr="002F77FD">
        <w:rPr>
          <w:rFonts w:ascii="Arial" w:hAnsi="Arial" w:cs="Arial"/>
          <w:b/>
        </w:rPr>
        <w:t>Zastupitelstvo</w:t>
      </w:r>
      <w:r w:rsidR="00D1621E" w:rsidRPr="002F77FD">
        <w:rPr>
          <w:rFonts w:ascii="Arial" w:hAnsi="Arial" w:cs="Arial"/>
          <w:b/>
        </w:rPr>
        <w:t xml:space="preserve"> města Prostějova</w:t>
      </w:r>
    </w:p>
    <w:p w:rsidR="00660C00" w:rsidRPr="002F77FD" w:rsidRDefault="001126E8" w:rsidP="00500794">
      <w:pPr>
        <w:rPr>
          <w:rFonts w:ascii="Arial" w:hAnsi="Arial" w:cs="Arial"/>
          <w:b/>
        </w:rPr>
      </w:pPr>
      <w:r w:rsidRPr="002F77FD">
        <w:rPr>
          <w:rFonts w:ascii="Arial" w:hAnsi="Arial" w:cs="Arial"/>
          <w:b/>
        </w:rPr>
        <w:t>s c h v a l u j e</w:t>
      </w:r>
    </w:p>
    <w:p w:rsidR="009E6644" w:rsidRPr="002F77FD" w:rsidRDefault="001126E8" w:rsidP="00065D50">
      <w:pPr>
        <w:pStyle w:val="Odstavecseseznamem"/>
        <w:numPr>
          <w:ilvl w:val="0"/>
          <w:numId w:val="3"/>
        </w:numPr>
        <w:ind w:left="284" w:hanging="284"/>
        <w:jc w:val="both"/>
        <w:rPr>
          <w:rFonts w:ascii="Arial" w:hAnsi="Arial" w:cs="Arial"/>
          <w:b/>
          <w:bCs/>
        </w:rPr>
      </w:pPr>
      <w:r w:rsidRPr="002F77FD">
        <w:rPr>
          <w:rFonts w:ascii="Arial" w:hAnsi="Arial" w:cs="Arial"/>
          <w:b/>
          <w:bCs/>
        </w:rPr>
        <w:t xml:space="preserve">směnu </w:t>
      </w:r>
      <w:r w:rsidR="00500794" w:rsidRPr="002F77FD">
        <w:rPr>
          <w:rFonts w:ascii="Arial" w:hAnsi="Arial" w:cs="Arial"/>
          <w:b/>
          <w:bCs/>
        </w:rPr>
        <w:t xml:space="preserve">pozemku </w:t>
      </w:r>
      <w:proofErr w:type="spellStart"/>
      <w:proofErr w:type="gramStart"/>
      <w:r w:rsidR="00500794" w:rsidRPr="002F77FD">
        <w:rPr>
          <w:rFonts w:ascii="Arial" w:hAnsi="Arial" w:cs="Arial"/>
          <w:b/>
          <w:bCs/>
        </w:rPr>
        <w:t>p.č</w:t>
      </w:r>
      <w:proofErr w:type="spellEnd"/>
      <w:r w:rsidR="00500794" w:rsidRPr="002F77FD">
        <w:rPr>
          <w:rFonts w:ascii="Arial" w:hAnsi="Arial" w:cs="Arial"/>
          <w:b/>
          <w:bCs/>
        </w:rPr>
        <w:t>.</w:t>
      </w:r>
      <w:proofErr w:type="gramEnd"/>
      <w:r w:rsidR="000C5E06" w:rsidRPr="002F77FD">
        <w:rPr>
          <w:rFonts w:ascii="Arial" w:hAnsi="Arial" w:cs="Arial"/>
          <w:b/>
          <w:bCs/>
        </w:rPr>
        <w:t xml:space="preserve"> st.</w:t>
      </w:r>
      <w:r w:rsidR="00500794" w:rsidRPr="002F77FD">
        <w:rPr>
          <w:rFonts w:ascii="Arial" w:hAnsi="Arial" w:cs="Arial"/>
          <w:b/>
          <w:bCs/>
        </w:rPr>
        <w:t xml:space="preserve"> </w:t>
      </w:r>
      <w:r w:rsidR="000C5E06" w:rsidRPr="002F77FD">
        <w:rPr>
          <w:rFonts w:ascii="Arial" w:hAnsi="Arial" w:cs="Arial"/>
          <w:b/>
          <w:bCs/>
        </w:rPr>
        <w:t>552/2</w:t>
      </w:r>
      <w:r w:rsidR="009C4330" w:rsidRPr="002F77FD">
        <w:rPr>
          <w:rFonts w:ascii="Arial" w:hAnsi="Arial" w:cs="Arial"/>
          <w:b/>
          <w:bCs/>
        </w:rPr>
        <w:t xml:space="preserve"> – </w:t>
      </w:r>
      <w:r w:rsidR="000C5E06" w:rsidRPr="002F77FD">
        <w:rPr>
          <w:rFonts w:ascii="Arial" w:hAnsi="Arial" w:cs="Arial"/>
          <w:b/>
          <w:bCs/>
        </w:rPr>
        <w:t>zastavěná plocha a nádvoří</w:t>
      </w:r>
      <w:r w:rsidR="00D07E9E" w:rsidRPr="002F77FD">
        <w:rPr>
          <w:rFonts w:ascii="Arial" w:hAnsi="Arial" w:cs="Arial"/>
          <w:b/>
          <w:bCs/>
        </w:rPr>
        <w:t xml:space="preserve"> </w:t>
      </w:r>
      <w:r w:rsidR="00665D84" w:rsidRPr="002F77FD">
        <w:rPr>
          <w:rFonts w:ascii="Arial" w:hAnsi="Arial" w:cs="Arial"/>
          <w:b/>
          <w:bCs/>
        </w:rPr>
        <w:t>o výměře 12 m</w:t>
      </w:r>
      <w:r w:rsidR="00665D84" w:rsidRPr="002F77FD">
        <w:rPr>
          <w:rFonts w:ascii="Arial" w:hAnsi="Arial" w:cs="Arial"/>
          <w:b/>
          <w:bCs/>
          <w:vertAlign w:val="superscript"/>
        </w:rPr>
        <w:t>2</w:t>
      </w:r>
      <w:r w:rsidR="00665D84" w:rsidRPr="002F77FD">
        <w:rPr>
          <w:rFonts w:ascii="Arial" w:hAnsi="Arial" w:cs="Arial"/>
          <w:b/>
          <w:bCs/>
        </w:rPr>
        <w:t xml:space="preserve"> </w:t>
      </w:r>
      <w:r w:rsidR="00D07E9E" w:rsidRPr="002F77FD">
        <w:rPr>
          <w:rFonts w:ascii="Arial" w:hAnsi="Arial" w:cs="Arial"/>
          <w:b/>
          <w:bCs/>
        </w:rPr>
        <w:t>v </w:t>
      </w:r>
      <w:proofErr w:type="spellStart"/>
      <w:r w:rsidR="00D07E9E" w:rsidRPr="002F77FD">
        <w:rPr>
          <w:rFonts w:ascii="Arial" w:hAnsi="Arial" w:cs="Arial"/>
          <w:b/>
          <w:bCs/>
        </w:rPr>
        <w:t>k.ú</w:t>
      </w:r>
      <w:proofErr w:type="spellEnd"/>
      <w:r w:rsidR="00D07E9E" w:rsidRPr="002F77FD">
        <w:rPr>
          <w:rFonts w:ascii="Arial" w:hAnsi="Arial" w:cs="Arial"/>
          <w:b/>
          <w:bCs/>
        </w:rPr>
        <w:t xml:space="preserve">. </w:t>
      </w:r>
      <w:proofErr w:type="spellStart"/>
      <w:r w:rsidR="000C5E06" w:rsidRPr="002F77FD">
        <w:rPr>
          <w:rFonts w:ascii="Arial" w:hAnsi="Arial" w:cs="Arial"/>
          <w:b/>
          <w:bCs/>
        </w:rPr>
        <w:t>Domamyslice</w:t>
      </w:r>
      <w:proofErr w:type="spellEnd"/>
      <w:r w:rsidR="000C5E06" w:rsidRPr="002F77FD">
        <w:rPr>
          <w:rFonts w:ascii="Arial" w:hAnsi="Arial" w:cs="Arial"/>
          <w:b/>
          <w:bCs/>
        </w:rPr>
        <w:t xml:space="preserve"> </w:t>
      </w:r>
      <w:r w:rsidR="009E6644" w:rsidRPr="002F77FD">
        <w:rPr>
          <w:rFonts w:ascii="Arial" w:hAnsi="Arial" w:cs="Arial"/>
          <w:b/>
          <w:bCs/>
        </w:rPr>
        <w:t>ve vlastnictví Statutárního města Prostějova za</w:t>
      </w:r>
      <w:r w:rsidR="000C5E06" w:rsidRPr="002F77FD">
        <w:rPr>
          <w:rFonts w:ascii="Arial" w:hAnsi="Arial" w:cs="Arial"/>
          <w:b/>
          <w:bCs/>
        </w:rPr>
        <w:t xml:space="preserve"> pozemek</w:t>
      </w:r>
      <w:r w:rsidR="00453024" w:rsidRPr="002F77FD">
        <w:rPr>
          <w:rFonts w:ascii="Arial" w:hAnsi="Arial" w:cs="Arial"/>
          <w:b/>
          <w:bCs/>
        </w:rPr>
        <w:t xml:space="preserve"> </w:t>
      </w:r>
      <w:proofErr w:type="spellStart"/>
      <w:proofErr w:type="gramStart"/>
      <w:r w:rsidR="00453024" w:rsidRPr="002F77FD">
        <w:rPr>
          <w:rFonts w:ascii="Arial" w:hAnsi="Arial" w:cs="Arial"/>
          <w:b/>
          <w:bCs/>
        </w:rPr>
        <w:t>p.č</w:t>
      </w:r>
      <w:proofErr w:type="spellEnd"/>
      <w:r w:rsidR="00453024" w:rsidRPr="002F77FD">
        <w:rPr>
          <w:rFonts w:ascii="Arial" w:hAnsi="Arial" w:cs="Arial"/>
          <w:b/>
          <w:bCs/>
        </w:rPr>
        <w:t>.</w:t>
      </w:r>
      <w:proofErr w:type="gramEnd"/>
      <w:r w:rsidR="00453024" w:rsidRPr="002F77FD">
        <w:rPr>
          <w:rFonts w:ascii="Arial" w:hAnsi="Arial" w:cs="Arial"/>
          <w:b/>
          <w:bCs/>
        </w:rPr>
        <w:t xml:space="preserve"> </w:t>
      </w:r>
      <w:r w:rsidR="000C5E06" w:rsidRPr="002F77FD">
        <w:rPr>
          <w:rFonts w:ascii="Arial" w:hAnsi="Arial" w:cs="Arial"/>
          <w:b/>
          <w:bCs/>
        </w:rPr>
        <w:t xml:space="preserve">60/12 </w:t>
      </w:r>
      <w:r w:rsidR="008B7966" w:rsidRPr="002F77FD">
        <w:rPr>
          <w:rFonts w:ascii="Arial" w:hAnsi="Arial" w:cs="Arial"/>
          <w:b/>
          <w:bCs/>
        </w:rPr>
        <w:t xml:space="preserve">– </w:t>
      </w:r>
      <w:r w:rsidR="000C5E06" w:rsidRPr="002F77FD">
        <w:rPr>
          <w:rFonts w:ascii="Arial" w:hAnsi="Arial" w:cs="Arial"/>
          <w:b/>
          <w:bCs/>
        </w:rPr>
        <w:t>ostatní plocha</w:t>
      </w:r>
      <w:r w:rsidR="00D07E9E" w:rsidRPr="002F77FD">
        <w:rPr>
          <w:rFonts w:ascii="Arial" w:hAnsi="Arial" w:cs="Arial"/>
          <w:b/>
          <w:bCs/>
        </w:rPr>
        <w:t xml:space="preserve"> </w:t>
      </w:r>
      <w:r w:rsidR="00665D84" w:rsidRPr="002F77FD">
        <w:rPr>
          <w:rFonts w:ascii="Arial" w:hAnsi="Arial" w:cs="Arial"/>
          <w:b/>
          <w:bCs/>
        </w:rPr>
        <w:t>o výměře 5 m</w:t>
      </w:r>
      <w:r w:rsidR="00665D84" w:rsidRPr="002F77FD">
        <w:rPr>
          <w:rFonts w:ascii="Arial" w:hAnsi="Arial" w:cs="Arial"/>
          <w:b/>
          <w:bCs/>
          <w:vertAlign w:val="superscript"/>
        </w:rPr>
        <w:t>2</w:t>
      </w:r>
      <w:r w:rsidR="00665D84" w:rsidRPr="002F77FD">
        <w:rPr>
          <w:rFonts w:ascii="Arial" w:hAnsi="Arial" w:cs="Arial"/>
          <w:b/>
          <w:bCs/>
        </w:rPr>
        <w:t xml:space="preserve"> </w:t>
      </w:r>
      <w:r w:rsidR="00D07E9E" w:rsidRPr="002F77FD">
        <w:rPr>
          <w:rFonts w:ascii="Arial" w:hAnsi="Arial" w:cs="Arial"/>
          <w:b/>
          <w:bCs/>
        </w:rPr>
        <w:t>v </w:t>
      </w:r>
      <w:proofErr w:type="spellStart"/>
      <w:r w:rsidR="00D07E9E" w:rsidRPr="002F77FD">
        <w:rPr>
          <w:rFonts w:ascii="Arial" w:hAnsi="Arial" w:cs="Arial"/>
          <w:b/>
          <w:bCs/>
        </w:rPr>
        <w:t>k.ú</w:t>
      </w:r>
      <w:proofErr w:type="spellEnd"/>
      <w:r w:rsidR="00D07E9E" w:rsidRPr="002F77FD">
        <w:rPr>
          <w:rFonts w:ascii="Arial" w:hAnsi="Arial" w:cs="Arial"/>
          <w:b/>
          <w:bCs/>
        </w:rPr>
        <w:t xml:space="preserve">. </w:t>
      </w:r>
      <w:proofErr w:type="spellStart"/>
      <w:r w:rsidR="000C5E06" w:rsidRPr="002F77FD">
        <w:rPr>
          <w:rFonts w:ascii="Arial" w:hAnsi="Arial" w:cs="Arial"/>
          <w:b/>
          <w:bCs/>
        </w:rPr>
        <w:t>Domamyslice</w:t>
      </w:r>
      <w:proofErr w:type="spellEnd"/>
      <w:r w:rsidR="008B7966" w:rsidRPr="002F77FD">
        <w:rPr>
          <w:rFonts w:ascii="Arial" w:hAnsi="Arial" w:cs="Arial"/>
          <w:b/>
          <w:bCs/>
        </w:rPr>
        <w:t xml:space="preserve"> </w:t>
      </w:r>
      <w:r w:rsidR="00023556" w:rsidRPr="002F77FD">
        <w:rPr>
          <w:rFonts w:ascii="Arial" w:hAnsi="Arial" w:cs="Arial"/>
          <w:b/>
          <w:bCs/>
        </w:rPr>
        <w:t>ve vlastnictví</w:t>
      </w:r>
      <w:r w:rsidR="00453024" w:rsidRPr="002F77FD">
        <w:rPr>
          <w:rFonts w:ascii="Arial" w:hAnsi="Arial" w:cs="Arial"/>
          <w:b/>
          <w:bCs/>
        </w:rPr>
        <w:t xml:space="preserve"> </w:t>
      </w:r>
      <w:r w:rsidR="00DD1837">
        <w:rPr>
          <w:rFonts w:ascii="Arial" w:hAnsi="Arial" w:cs="Arial"/>
          <w:b/>
          <w:bCs/>
        </w:rPr>
        <w:t>fyzické osoby</w:t>
      </w:r>
      <w:r w:rsidR="00023556" w:rsidRPr="002F77FD">
        <w:rPr>
          <w:rFonts w:ascii="Arial" w:hAnsi="Arial" w:cs="Arial"/>
          <w:b/>
          <w:bCs/>
        </w:rPr>
        <w:t>, za následujících podmínek:</w:t>
      </w:r>
    </w:p>
    <w:p w:rsidR="007E27AB" w:rsidRPr="002F77FD" w:rsidRDefault="007E27AB" w:rsidP="007E27AB">
      <w:pPr>
        <w:pStyle w:val="Odstavecseseznamem"/>
        <w:numPr>
          <w:ilvl w:val="0"/>
          <w:numId w:val="1"/>
        </w:numPr>
        <w:ind w:left="567" w:hanging="283"/>
        <w:jc w:val="both"/>
        <w:rPr>
          <w:rFonts w:ascii="Arial" w:hAnsi="Arial" w:cs="Arial"/>
          <w:b/>
          <w:bCs/>
        </w:rPr>
      </w:pPr>
      <w:r w:rsidRPr="002F77FD">
        <w:rPr>
          <w:rFonts w:ascii="Arial" w:hAnsi="Arial" w:cs="Arial"/>
          <w:b/>
          <w:bCs/>
        </w:rPr>
        <w:t>směna pozemků bude provedena s finančním vyrovnáním ve prospěch Statutárního města Prostějova ve výši rozdílu obvyklých cen směňovaných pozemků stanovených dle znaleckého posudku, tj. ve výši 1</w:t>
      </w:r>
      <w:r w:rsidR="0051060F" w:rsidRPr="002F77FD">
        <w:rPr>
          <w:rFonts w:ascii="Arial" w:hAnsi="Arial" w:cs="Arial"/>
          <w:b/>
          <w:bCs/>
        </w:rPr>
        <w:t>5.7</w:t>
      </w:r>
      <w:r w:rsidRPr="002F77FD">
        <w:rPr>
          <w:rFonts w:ascii="Arial" w:hAnsi="Arial" w:cs="Arial"/>
          <w:b/>
          <w:bCs/>
        </w:rPr>
        <w:t>00 Kč,</w:t>
      </w:r>
    </w:p>
    <w:p w:rsidR="00023556" w:rsidRPr="002F77FD" w:rsidRDefault="00A35B72" w:rsidP="00065D50">
      <w:pPr>
        <w:pStyle w:val="Odstavecseseznamem"/>
        <w:numPr>
          <w:ilvl w:val="0"/>
          <w:numId w:val="1"/>
        </w:numPr>
        <w:ind w:left="567" w:hanging="283"/>
        <w:jc w:val="both"/>
        <w:rPr>
          <w:rFonts w:ascii="Arial" w:hAnsi="Arial" w:cs="Arial"/>
          <w:b/>
          <w:bCs/>
        </w:rPr>
      </w:pPr>
      <w:r w:rsidRPr="002F77FD">
        <w:rPr>
          <w:rFonts w:ascii="Arial" w:hAnsi="Arial" w:cs="Arial"/>
          <w:b/>
          <w:bCs/>
        </w:rPr>
        <w:t xml:space="preserve">náklady spojené se zpracováním </w:t>
      </w:r>
      <w:r w:rsidR="004C2CAD" w:rsidRPr="002F77FD">
        <w:rPr>
          <w:rFonts w:ascii="Arial" w:hAnsi="Arial" w:cs="Arial"/>
          <w:b/>
          <w:bCs/>
        </w:rPr>
        <w:t>znaleckého posudku</w:t>
      </w:r>
      <w:r w:rsidRPr="002F77FD">
        <w:rPr>
          <w:rFonts w:ascii="Arial" w:hAnsi="Arial" w:cs="Arial"/>
          <w:b/>
          <w:bCs/>
        </w:rPr>
        <w:t xml:space="preserve"> </w:t>
      </w:r>
      <w:r w:rsidR="00023556" w:rsidRPr="002F77FD">
        <w:rPr>
          <w:rFonts w:ascii="Arial" w:hAnsi="Arial" w:cs="Arial"/>
          <w:b/>
          <w:bCs/>
        </w:rPr>
        <w:t>uh</w:t>
      </w:r>
      <w:r w:rsidR="00F505E4" w:rsidRPr="002F77FD">
        <w:rPr>
          <w:rFonts w:ascii="Arial" w:hAnsi="Arial" w:cs="Arial"/>
          <w:b/>
          <w:bCs/>
        </w:rPr>
        <w:t>radí Statutární město Prostějov,</w:t>
      </w:r>
    </w:p>
    <w:p w:rsidR="004C2CAD" w:rsidRPr="002F77FD" w:rsidRDefault="00665D84" w:rsidP="00065D50">
      <w:pPr>
        <w:pStyle w:val="Odstavecseseznamem"/>
        <w:numPr>
          <w:ilvl w:val="0"/>
          <w:numId w:val="1"/>
        </w:numPr>
        <w:ind w:left="567" w:hanging="283"/>
        <w:jc w:val="both"/>
        <w:rPr>
          <w:rFonts w:ascii="Arial" w:hAnsi="Arial" w:cs="Arial"/>
          <w:b/>
          <w:bCs/>
        </w:rPr>
      </w:pPr>
      <w:r w:rsidRPr="002F77FD">
        <w:rPr>
          <w:rFonts w:ascii="Arial" w:hAnsi="Arial" w:cs="Arial"/>
          <w:b/>
          <w:bCs/>
        </w:rPr>
        <w:t xml:space="preserve">správní poplatek </w:t>
      </w:r>
      <w:r w:rsidR="004C2CAD" w:rsidRPr="002F77FD">
        <w:rPr>
          <w:rFonts w:ascii="Arial" w:hAnsi="Arial" w:cs="Arial"/>
          <w:b/>
          <w:bCs/>
        </w:rPr>
        <w:t>spojen</w:t>
      </w:r>
      <w:r w:rsidRPr="002F77FD">
        <w:rPr>
          <w:rFonts w:ascii="Arial" w:hAnsi="Arial" w:cs="Arial"/>
          <w:b/>
          <w:bCs/>
        </w:rPr>
        <w:t>ý</w:t>
      </w:r>
      <w:r w:rsidR="004C2CAD" w:rsidRPr="002F77FD">
        <w:rPr>
          <w:rFonts w:ascii="Arial" w:hAnsi="Arial" w:cs="Arial"/>
          <w:b/>
          <w:bCs/>
        </w:rPr>
        <w:t xml:space="preserve"> s podáním návrhu na povolení vkladu vlastnických práv do katastru nemovitostí uhradí </w:t>
      </w:r>
      <w:r w:rsidR="00DD1837">
        <w:rPr>
          <w:rFonts w:ascii="Arial" w:hAnsi="Arial" w:cs="Arial"/>
          <w:b/>
          <w:bCs/>
        </w:rPr>
        <w:t>fyzická osoba</w:t>
      </w:r>
      <w:r w:rsidR="004C2CAD" w:rsidRPr="002F77FD">
        <w:rPr>
          <w:rFonts w:ascii="Arial" w:hAnsi="Arial" w:cs="Arial"/>
          <w:b/>
          <w:bCs/>
        </w:rPr>
        <w:t>,</w:t>
      </w:r>
    </w:p>
    <w:p w:rsidR="00A35B72" w:rsidRPr="002F77FD" w:rsidRDefault="006A3713" w:rsidP="00065D50">
      <w:pPr>
        <w:pStyle w:val="Odstavecseseznamem"/>
        <w:numPr>
          <w:ilvl w:val="0"/>
          <w:numId w:val="3"/>
        </w:numPr>
        <w:ind w:left="284" w:hanging="284"/>
        <w:jc w:val="both"/>
        <w:rPr>
          <w:rFonts w:ascii="Arial" w:hAnsi="Arial" w:cs="Arial"/>
          <w:b/>
          <w:bCs/>
        </w:rPr>
      </w:pPr>
      <w:r w:rsidRPr="002F77FD">
        <w:rPr>
          <w:rFonts w:ascii="Arial" w:hAnsi="Arial" w:cs="Arial"/>
          <w:b/>
          <w:bCs/>
        </w:rPr>
        <w:t>směnu</w:t>
      </w:r>
      <w:r w:rsidR="004C2CAD" w:rsidRPr="002F77FD">
        <w:rPr>
          <w:rFonts w:ascii="Arial" w:hAnsi="Arial" w:cs="Arial"/>
          <w:b/>
          <w:bCs/>
        </w:rPr>
        <w:t xml:space="preserve"> pozemku </w:t>
      </w:r>
      <w:proofErr w:type="spellStart"/>
      <w:proofErr w:type="gramStart"/>
      <w:r w:rsidR="004C2CAD" w:rsidRPr="002F77FD">
        <w:rPr>
          <w:rFonts w:ascii="Arial" w:hAnsi="Arial" w:cs="Arial"/>
          <w:b/>
          <w:bCs/>
        </w:rPr>
        <w:t>p.č</w:t>
      </w:r>
      <w:proofErr w:type="spellEnd"/>
      <w:r w:rsidR="004C2CAD" w:rsidRPr="002F77FD">
        <w:rPr>
          <w:rFonts w:ascii="Arial" w:hAnsi="Arial" w:cs="Arial"/>
          <w:b/>
          <w:bCs/>
        </w:rPr>
        <w:t>.</w:t>
      </w:r>
      <w:proofErr w:type="gramEnd"/>
      <w:r w:rsidR="004C2CAD" w:rsidRPr="002F77FD">
        <w:rPr>
          <w:rFonts w:ascii="Arial" w:hAnsi="Arial" w:cs="Arial"/>
          <w:b/>
          <w:bCs/>
        </w:rPr>
        <w:t xml:space="preserve"> st. 553/3 – zastavěná plocha a nádvoří </w:t>
      </w:r>
      <w:r w:rsidR="00665D84" w:rsidRPr="002F77FD">
        <w:rPr>
          <w:rFonts w:ascii="Arial" w:hAnsi="Arial" w:cs="Arial"/>
          <w:b/>
          <w:bCs/>
        </w:rPr>
        <w:t>o výměře 8 m</w:t>
      </w:r>
      <w:r w:rsidR="00665D84" w:rsidRPr="002F77FD">
        <w:rPr>
          <w:rFonts w:ascii="Arial" w:hAnsi="Arial" w:cs="Arial"/>
          <w:b/>
          <w:bCs/>
          <w:vertAlign w:val="superscript"/>
        </w:rPr>
        <w:t>2</w:t>
      </w:r>
      <w:r w:rsidR="00665D84" w:rsidRPr="002F77FD">
        <w:rPr>
          <w:rFonts w:ascii="Arial" w:hAnsi="Arial" w:cs="Arial"/>
          <w:b/>
          <w:bCs/>
        </w:rPr>
        <w:t xml:space="preserve"> </w:t>
      </w:r>
      <w:r w:rsidR="004C2CAD" w:rsidRPr="002F77FD">
        <w:rPr>
          <w:rFonts w:ascii="Arial" w:hAnsi="Arial" w:cs="Arial"/>
          <w:b/>
          <w:bCs/>
        </w:rPr>
        <w:t>v </w:t>
      </w:r>
      <w:proofErr w:type="spellStart"/>
      <w:r w:rsidR="004C2CAD" w:rsidRPr="002F77FD">
        <w:rPr>
          <w:rFonts w:ascii="Arial" w:hAnsi="Arial" w:cs="Arial"/>
          <w:b/>
          <w:bCs/>
        </w:rPr>
        <w:t>k.ú</w:t>
      </w:r>
      <w:proofErr w:type="spellEnd"/>
      <w:r w:rsidR="004C2CAD" w:rsidRPr="002F77FD">
        <w:rPr>
          <w:rFonts w:ascii="Arial" w:hAnsi="Arial" w:cs="Arial"/>
          <w:b/>
          <w:bCs/>
        </w:rPr>
        <w:t xml:space="preserve">. </w:t>
      </w:r>
      <w:proofErr w:type="spellStart"/>
      <w:r w:rsidR="004C2CAD" w:rsidRPr="002F77FD">
        <w:rPr>
          <w:rFonts w:ascii="Arial" w:hAnsi="Arial" w:cs="Arial"/>
          <w:b/>
          <w:bCs/>
        </w:rPr>
        <w:t>Domamyslice</w:t>
      </w:r>
      <w:proofErr w:type="spellEnd"/>
      <w:r w:rsidR="004C2CAD" w:rsidRPr="002F77FD">
        <w:rPr>
          <w:rFonts w:ascii="Arial" w:hAnsi="Arial" w:cs="Arial"/>
          <w:b/>
          <w:bCs/>
        </w:rPr>
        <w:t xml:space="preserve"> ve vlastnictví Statutárního města Prostějova za pozemek </w:t>
      </w:r>
      <w:proofErr w:type="spellStart"/>
      <w:proofErr w:type="gramStart"/>
      <w:r w:rsidR="004C2CAD" w:rsidRPr="002F77FD">
        <w:rPr>
          <w:rFonts w:ascii="Arial" w:hAnsi="Arial" w:cs="Arial"/>
          <w:b/>
          <w:bCs/>
        </w:rPr>
        <w:t>p.č</w:t>
      </w:r>
      <w:proofErr w:type="spellEnd"/>
      <w:r w:rsidR="004C2CAD" w:rsidRPr="002F77FD">
        <w:rPr>
          <w:rFonts w:ascii="Arial" w:hAnsi="Arial" w:cs="Arial"/>
          <w:b/>
          <w:bCs/>
        </w:rPr>
        <w:t>.</w:t>
      </w:r>
      <w:proofErr w:type="gramEnd"/>
      <w:r w:rsidR="004C2CAD" w:rsidRPr="002F77FD">
        <w:rPr>
          <w:rFonts w:ascii="Arial" w:hAnsi="Arial" w:cs="Arial"/>
          <w:b/>
          <w:bCs/>
        </w:rPr>
        <w:t xml:space="preserve"> 60/13 – ostatní plocha </w:t>
      </w:r>
      <w:r w:rsidR="00665D84" w:rsidRPr="002F77FD">
        <w:rPr>
          <w:rFonts w:ascii="Arial" w:hAnsi="Arial" w:cs="Arial"/>
          <w:b/>
          <w:bCs/>
        </w:rPr>
        <w:t>o výměře 7 m</w:t>
      </w:r>
      <w:r w:rsidR="00665D84" w:rsidRPr="002F77FD">
        <w:rPr>
          <w:rFonts w:ascii="Arial" w:hAnsi="Arial" w:cs="Arial"/>
          <w:b/>
          <w:bCs/>
          <w:vertAlign w:val="superscript"/>
        </w:rPr>
        <w:t>2</w:t>
      </w:r>
      <w:r w:rsidR="00665D84" w:rsidRPr="002F77FD">
        <w:rPr>
          <w:rFonts w:ascii="Arial" w:hAnsi="Arial" w:cs="Arial"/>
          <w:b/>
          <w:bCs/>
        </w:rPr>
        <w:t xml:space="preserve"> </w:t>
      </w:r>
      <w:r w:rsidR="004C2CAD" w:rsidRPr="002F77FD">
        <w:rPr>
          <w:rFonts w:ascii="Arial" w:hAnsi="Arial" w:cs="Arial"/>
          <w:b/>
          <w:bCs/>
        </w:rPr>
        <w:t>v </w:t>
      </w:r>
      <w:proofErr w:type="spellStart"/>
      <w:r w:rsidR="004C2CAD" w:rsidRPr="002F77FD">
        <w:rPr>
          <w:rFonts w:ascii="Arial" w:hAnsi="Arial" w:cs="Arial"/>
          <w:b/>
          <w:bCs/>
        </w:rPr>
        <w:t>k.ú</w:t>
      </w:r>
      <w:proofErr w:type="spellEnd"/>
      <w:r w:rsidR="004C2CAD" w:rsidRPr="002F77FD">
        <w:rPr>
          <w:rFonts w:ascii="Arial" w:hAnsi="Arial" w:cs="Arial"/>
          <w:b/>
          <w:bCs/>
        </w:rPr>
        <w:t xml:space="preserve">. </w:t>
      </w:r>
      <w:proofErr w:type="spellStart"/>
      <w:r w:rsidR="004C2CAD" w:rsidRPr="002F77FD">
        <w:rPr>
          <w:rFonts w:ascii="Arial" w:hAnsi="Arial" w:cs="Arial"/>
          <w:b/>
          <w:bCs/>
        </w:rPr>
        <w:t>Domamyslice</w:t>
      </w:r>
      <w:proofErr w:type="spellEnd"/>
      <w:r w:rsidR="004C2CAD" w:rsidRPr="002F77FD">
        <w:rPr>
          <w:rFonts w:ascii="Arial" w:hAnsi="Arial" w:cs="Arial"/>
          <w:b/>
          <w:bCs/>
        </w:rPr>
        <w:t xml:space="preserve"> ve společném jmění </w:t>
      </w:r>
      <w:r w:rsidR="00DD1837">
        <w:rPr>
          <w:rFonts w:ascii="Arial" w:hAnsi="Arial" w:cs="Arial"/>
          <w:b/>
          <w:bCs/>
        </w:rPr>
        <w:t>fyzických osob</w:t>
      </w:r>
      <w:r w:rsidR="004C2CAD" w:rsidRPr="002F77FD">
        <w:rPr>
          <w:rFonts w:ascii="Arial" w:hAnsi="Arial" w:cs="Arial"/>
          <w:b/>
          <w:bCs/>
        </w:rPr>
        <w:t>, za následujících podmínek:</w:t>
      </w:r>
    </w:p>
    <w:p w:rsidR="007E27AB" w:rsidRPr="002F77FD" w:rsidRDefault="007E27AB" w:rsidP="007E27AB">
      <w:pPr>
        <w:pStyle w:val="Odstavecseseznamem"/>
        <w:numPr>
          <w:ilvl w:val="0"/>
          <w:numId w:val="2"/>
        </w:numPr>
        <w:ind w:left="567" w:hanging="283"/>
        <w:jc w:val="both"/>
        <w:rPr>
          <w:rFonts w:ascii="Arial" w:hAnsi="Arial" w:cs="Arial"/>
          <w:b/>
          <w:bCs/>
        </w:rPr>
      </w:pPr>
      <w:r w:rsidRPr="002F77FD">
        <w:rPr>
          <w:rFonts w:ascii="Arial" w:hAnsi="Arial" w:cs="Arial"/>
          <w:b/>
          <w:bCs/>
        </w:rPr>
        <w:t xml:space="preserve">směna pozemků bude provedena s finančním vyrovnáním ve prospěch Statutárního města Prostějova ve výši rozdílu obvyklých cen směňovaných pozemků stanovených dle znaleckého posudku, tj. ve výši </w:t>
      </w:r>
      <w:r w:rsidR="0051060F" w:rsidRPr="002F77FD">
        <w:rPr>
          <w:rFonts w:ascii="Arial" w:hAnsi="Arial" w:cs="Arial"/>
          <w:b/>
          <w:bCs/>
        </w:rPr>
        <w:t>3</w:t>
      </w:r>
      <w:r w:rsidRPr="002F77FD">
        <w:rPr>
          <w:rFonts w:ascii="Arial" w:hAnsi="Arial" w:cs="Arial"/>
          <w:b/>
          <w:bCs/>
        </w:rPr>
        <w:t>.</w:t>
      </w:r>
      <w:r w:rsidR="0051060F" w:rsidRPr="002F77FD">
        <w:rPr>
          <w:rFonts w:ascii="Arial" w:hAnsi="Arial" w:cs="Arial"/>
          <w:b/>
          <w:bCs/>
        </w:rPr>
        <w:t>5</w:t>
      </w:r>
      <w:r w:rsidRPr="002F77FD">
        <w:rPr>
          <w:rFonts w:ascii="Arial" w:hAnsi="Arial" w:cs="Arial"/>
          <w:b/>
          <w:bCs/>
        </w:rPr>
        <w:t>00 Kč,</w:t>
      </w:r>
    </w:p>
    <w:p w:rsidR="00ED223F" w:rsidRPr="002F77FD" w:rsidRDefault="00ED223F" w:rsidP="00065D50">
      <w:pPr>
        <w:pStyle w:val="Odstavecseseznamem"/>
        <w:numPr>
          <w:ilvl w:val="0"/>
          <w:numId w:val="2"/>
        </w:numPr>
        <w:ind w:left="567" w:hanging="283"/>
        <w:jc w:val="both"/>
        <w:rPr>
          <w:rFonts w:ascii="Arial" w:hAnsi="Arial" w:cs="Arial"/>
          <w:b/>
          <w:bCs/>
        </w:rPr>
      </w:pPr>
      <w:r w:rsidRPr="002F77FD">
        <w:rPr>
          <w:rFonts w:ascii="Arial" w:hAnsi="Arial" w:cs="Arial"/>
          <w:b/>
          <w:bCs/>
        </w:rPr>
        <w:t>náklady spojené se zpracováním znaleckého posudku uhradí Statutární město Prostějov,</w:t>
      </w:r>
    </w:p>
    <w:p w:rsidR="00527524" w:rsidRPr="002F77FD" w:rsidRDefault="00665D84" w:rsidP="00065D50">
      <w:pPr>
        <w:pStyle w:val="Odstavecseseznamem"/>
        <w:numPr>
          <w:ilvl w:val="0"/>
          <w:numId w:val="2"/>
        </w:numPr>
        <w:ind w:left="567" w:hanging="283"/>
        <w:jc w:val="both"/>
        <w:rPr>
          <w:rFonts w:ascii="Arial" w:hAnsi="Arial" w:cs="Arial"/>
          <w:b/>
          <w:bCs/>
        </w:rPr>
      </w:pPr>
      <w:r w:rsidRPr="002F77FD">
        <w:rPr>
          <w:rFonts w:ascii="Arial" w:hAnsi="Arial" w:cs="Arial"/>
          <w:b/>
          <w:bCs/>
        </w:rPr>
        <w:t xml:space="preserve">správní poplatek spojený </w:t>
      </w:r>
      <w:r w:rsidR="00ED223F" w:rsidRPr="002F77FD">
        <w:rPr>
          <w:rFonts w:ascii="Arial" w:hAnsi="Arial" w:cs="Arial"/>
          <w:b/>
          <w:bCs/>
        </w:rPr>
        <w:t xml:space="preserve">s podáním návrhu na povolení vkladu vlastnických práv do katastru nemovitostí uhradí </w:t>
      </w:r>
      <w:r w:rsidR="00DD1837">
        <w:rPr>
          <w:rFonts w:ascii="Arial" w:hAnsi="Arial" w:cs="Arial"/>
          <w:b/>
          <w:bCs/>
        </w:rPr>
        <w:t>fyzické osoby</w:t>
      </w:r>
      <w:r w:rsidR="00771F71" w:rsidRPr="002F77FD">
        <w:rPr>
          <w:rFonts w:ascii="Arial" w:hAnsi="Arial" w:cs="Arial"/>
          <w:b/>
          <w:bCs/>
        </w:rPr>
        <w:t>.</w:t>
      </w:r>
    </w:p>
    <w:p w:rsidR="003054AE" w:rsidRPr="002F77FD" w:rsidRDefault="003054AE" w:rsidP="003054AE">
      <w:pPr>
        <w:jc w:val="both"/>
        <w:rPr>
          <w:rFonts w:ascii="Arial" w:hAnsi="Arial" w:cs="Arial"/>
          <w:b/>
          <w:bCs/>
        </w:rPr>
      </w:pPr>
    </w:p>
    <w:p w:rsidR="003054AE" w:rsidRPr="002F77FD" w:rsidRDefault="003054AE" w:rsidP="003054AE">
      <w:pPr>
        <w:jc w:val="both"/>
        <w:rPr>
          <w:rFonts w:ascii="Arial" w:hAnsi="Arial" w:cs="Arial"/>
          <w:b/>
          <w:bCs/>
        </w:rPr>
      </w:pPr>
    </w:p>
    <w:p w:rsidR="003054AE" w:rsidRDefault="003054AE" w:rsidP="003054AE">
      <w:pPr>
        <w:jc w:val="both"/>
        <w:rPr>
          <w:rFonts w:ascii="Arial" w:hAnsi="Arial" w:cs="Arial"/>
          <w:b/>
          <w:bCs/>
        </w:rPr>
      </w:pPr>
    </w:p>
    <w:p w:rsidR="00DD1837" w:rsidRDefault="00DD1837" w:rsidP="003054AE">
      <w:pPr>
        <w:jc w:val="both"/>
        <w:rPr>
          <w:rFonts w:ascii="Arial" w:hAnsi="Arial" w:cs="Arial"/>
          <w:b/>
          <w:bCs/>
        </w:rPr>
      </w:pPr>
    </w:p>
    <w:p w:rsidR="00DD1837" w:rsidRDefault="00DD1837" w:rsidP="003054AE">
      <w:pPr>
        <w:jc w:val="both"/>
        <w:rPr>
          <w:rFonts w:ascii="Arial" w:hAnsi="Arial" w:cs="Arial"/>
          <w:b/>
          <w:bCs/>
        </w:rPr>
      </w:pPr>
    </w:p>
    <w:p w:rsidR="00DD1837" w:rsidRPr="002F77FD" w:rsidRDefault="00DD1837" w:rsidP="003054AE">
      <w:pPr>
        <w:jc w:val="both"/>
        <w:rPr>
          <w:rFonts w:ascii="Arial" w:hAnsi="Arial" w:cs="Arial"/>
          <w:b/>
          <w:bCs/>
        </w:rPr>
      </w:pPr>
    </w:p>
    <w:p w:rsidR="00F505E4" w:rsidRPr="002F77FD" w:rsidRDefault="00F505E4" w:rsidP="004F3029">
      <w:pPr>
        <w:jc w:val="both"/>
        <w:rPr>
          <w:rFonts w:ascii="Arial" w:hAnsi="Arial" w:cs="Arial"/>
          <w:bCs/>
          <w:sz w:val="20"/>
          <w:szCs w:val="20"/>
        </w:rPr>
      </w:pPr>
    </w:p>
    <w:p w:rsidR="00D11C95" w:rsidRPr="002F77FD" w:rsidRDefault="00D11C95" w:rsidP="00500794">
      <w:pPr>
        <w:ind w:left="284"/>
        <w:jc w:val="both"/>
        <w:rPr>
          <w:rFonts w:ascii="Arial" w:hAnsi="Arial" w:cs="Arial"/>
          <w:bCs/>
          <w:sz w:val="20"/>
          <w:szCs w:val="20"/>
        </w:rPr>
      </w:pPr>
    </w:p>
    <w:tbl>
      <w:tblPr>
        <w:tblStyle w:val="Mkatabulky"/>
        <w:tblW w:w="10059" w:type="dxa"/>
        <w:tblInd w:w="284" w:type="dxa"/>
        <w:tblLook w:val="04A0" w:firstRow="1" w:lastRow="0" w:firstColumn="1" w:lastColumn="0" w:noHBand="0" w:noVBand="1"/>
      </w:tblPr>
      <w:tblGrid>
        <w:gridCol w:w="2196"/>
        <w:gridCol w:w="3501"/>
        <w:gridCol w:w="1774"/>
        <w:gridCol w:w="2588"/>
      </w:tblGrid>
      <w:tr w:rsidR="002F77FD" w:rsidRPr="002F77FD" w:rsidTr="007A3D9C">
        <w:tc>
          <w:tcPr>
            <w:tcW w:w="10059" w:type="dxa"/>
            <w:gridSpan w:val="4"/>
          </w:tcPr>
          <w:p w:rsidR="00660C00" w:rsidRPr="002F77FD" w:rsidRDefault="00660C00" w:rsidP="00B2079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F77FD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2F77FD" w:rsidRPr="002F77FD" w:rsidTr="007A3D9C">
        <w:tc>
          <w:tcPr>
            <w:tcW w:w="2196" w:type="dxa"/>
          </w:tcPr>
          <w:p w:rsidR="00660C00" w:rsidRPr="002F77FD" w:rsidRDefault="00660C00" w:rsidP="00B2079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60C00" w:rsidRPr="002F77FD" w:rsidRDefault="00660C00" w:rsidP="00B2079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2F77FD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1" w:type="dxa"/>
          </w:tcPr>
          <w:p w:rsidR="00660C00" w:rsidRPr="002F77FD" w:rsidRDefault="00660C00" w:rsidP="00B2079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60C00" w:rsidRPr="002F77FD" w:rsidRDefault="00023556" w:rsidP="00B2079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F77FD">
              <w:rPr>
                <w:rFonts w:ascii="Arial" w:hAnsi="Arial" w:cs="Arial"/>
                <w:bCs/>
                <w:i/>
                <w:sz w:val="20"/>
                <w:szCs w:val="20"/>
              </w:rPr>
              <w:t>Ing. Milada Sokolová, 1. náměstkyně</w:t>
            </w:r>
            <w:r w:rsidR="00660C00" w:rsidRPr="002F77FD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primátora</w:t>
            </w:r>
          </w:p>
        </w:tc>
        <w:tc>
          <w:tcPr>
            <w:tcW w:w="1774" w:type="dxa"/>
            <w:vAlign w:val="bottom"/>
          </w:tcPr>
          <w:p w:rsidR="00660C00" w:rsidRPr="002F77FD" w:rsidRDefault="00D84F8F" w:rsidP="00FF0F1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2F77FD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  <w:r w:rsidR="006A3713" w:rsidRPr="002F77FD">
              <w:rPr>
                <w:rFonts w:ascii="Arial" w:hAnsi="Arial" w:cs="Arial"/>
                <w:bCs/>
                <w:i/>
                <w:sz w:val="20"/>
                <w:szCs w:val="20"/>
              </w:rPr>
              <w:t>.08.2025</w:t>
            </w:r>
            <w:proofErr w:type="gramEnd"/>
          </w:p>
        </w:tc>
        <w:tc>
          <w:tcPr>
            <w:tcW w:w="2588" w:type="dxa"/>
            <w:vAlign w:val="bottom"/>
          </w:tcPr>
          <w:p w:rsidR="007A3D9C" w:rsidRDefault="007A3D9C" w:rsidP="00B2079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F77FD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Milada Sokolová, </w:t>
            </w:r>
          </w:p>
          <w:p w:rsidR="00660C00" w:rsidRPr="002F77FD" w:rsidRDefault="007A3D9C" w:rsidP="00B2079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F77FD">
              <w:rPr>
                <w:rFonts w:ascii="Arial" w:hAnsi="Arial" w:cs="Arial"/>
                <w:bCs/>
                <w:i/>
                <w:sz w:val="20"/>
                <w:szCs w:val="20"/>
              </w:rPr>
              <w:t>1. náměstkyně primátora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2F77FD" w:rsidRPr="002F77FD" w:rsidTr="007A3D9C">
        <w:tc>
          <w:tcPr>
            <w:tcW w:w="2196" w:type="dxa"/>
          </w:tcPr>
          <w:p w:rsidR="00660C00" w:rsidRPr="002F77FD" w:rsidRDefault="00660C00" w:rsidP="00B2079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60C00" w:rsidRPr="002F77FD" w:rsidRDefault="00660C00" w:rsidP="00B2079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2F77FD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1" w:type="dxa"/>
          </w:tcPr>
          <w:p w:rsidR="00660C00" w:rsidRPr="002F77FD" w:rsidRDefault="00660C00" w:rsidP="00B2079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60C00" w:rsidRPr="002F77FD" w:rsidRDefault="00660C00" w:rsidP="002E5A9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F77FD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Alexandra Klímková, </w:t>
            </w:r>
            <w:r w:rsidR="002E5A96" w:rsidRPr="002F77FD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vedoucí </w:t>
            </w:r>
            <w:r w:rsidRPr="002F77FD">
              <w:rPr>
                <w:rFonts w:ascii="Arial" w:hAnsi="Arial" w:cs="Arial"/>
                <w:bCs/>
                <w:i/>
                <w:sz w:val="20"/>
                <w:szCs w:val="20"/>
              </w:rPr>
              <w:t>Odboru správy a údržby majetku města</w:t>
            </w:r>
          </w:p>
        </w:tc>
        <w:tc>
          <w:tcPr>
            <w:tcW w:w="1774" w:type="dxa"/>
            <w:vAlign w:val="bottom"/>
          </w:tcPr>
          <w:p w:rsidR="00660C00" w:rsidRPr="002F77FD" w:rsidRDefault="00D84F8F" w:rsidP="00FF0F1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2F77FD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  <w:r w:rsidR="006A3713" w:rsidRPr="002F77FD">
              <w:rPr>
                <w:rFonts w:ascii="Arial" w:hAnsi="Arial" w:cs="Arial"/>
                <w:bCs/>
                <w:i/>
                <w:sz w:val="20"/>
                <w:szCs w:val="20"/>
              </w:rPr>
              <w:t>.08.2025</w:t>
            </w:r>
            <w:proofErr w:type="gramEnd"/>
          </w:p>
        </w:tc>
        <w:tc>
          <w:tcPr>
            <w:tcW w:w="2588" w:type="dxa"/>
            <w:vAlign w:val="bottom"/>
          </w:tcPr>
          <w:p w:rsidR="00660C00" w:rsidRPr="002F77FD" w:rsidRDefault="007A3D9C" w:rsidP="00B2079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F77FD">
              <w:rPr>
                <w:rFonts w:ascii="Arial" w:hAnsi="Arial" w:cs="Arial"/>
                <w:bCs/>
                <w:i/>
                <w:sz w:val="20"/>
                <w:szCs w:val="20"/>
              </w:rPr>
              <w:t>Mgr. Alexandra Klímková, vedoucí Odboru správy a údržby majetku města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DA07F0" w:rsidRPr="002F77FD" w:rsidTr="007A3D9C">
        <w:tc>
          <w:tcPr>
            <w:tcW w:w="2196" w:type="dxa"/>
          </w:tcPr>
          <w:p w:rsidR="00660C00" w:rsidRPr="002F77FD" w:rsidRDefault="00660C00" w:rsidP="00B2079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60C00" w:rsidRPr="002F77FD" w:rsidRDefault="00660C00" w:rsidP="00B2079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2F77FD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01" w:type="dxa"/>
          </w:tcPr>
          <w:p w:rsidR="00660C00" w:rsidRPr="002F77FD" w:rsidRDefault="00660C00" w:rsidP="00B2079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035D5" w:rsidRPr="002F77FD" w:rsidRDefault="00ED223F" w:rsidP="00B2079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F77FD">
              <w:rPr>
                <w:rFonts w:ascii="Arial" w:hAnsi="Arial" w:cs="Arial"/>
                <w:bCs/>
                <w:i/>
                <w:sz w:val="20"/>
                <w:szCs w:val="20"/>
              </w:rPr>
              <w:t>Zuzana Najbrová</w:t>
            </w:r>
            <w:r w:rsidR="00CF7F25" w:rsidRPr="002F77FD">
              <w:rPr>
                <w:rFonts w:ascii="Arial" w:hAnsi="Arial" w:cs="Arial"/>
                <w:bCs/>
                <w:i/>
                <w:sz w:val="20"/>
                <w:szCs w:val="20"/>
              </w:rPr>
              <w:t>, odborný referent</w:t>
            </w:r>
            <w:r w:rsidR="00660C00" w:rsidRPr="002F77FD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oddělení nakládání s majetkem města Odboru SÚMM</w:t>
            </w:r>
          </w:p>
        </w:tc>
        <w:tc>
          <w:tcPr>
            <w:tcW w:w="1774" w:type="dxa"/>
            <w:vAlign w:val="bottom"/>
          </w:tcPr>
          <w:p w:rsidR="00660C00" w:rsidRPr="002F77FD" w:rsidRDefault="00D84F8F" w:rsidP="00FF0F1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2F77FD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  <w:r w:rsidR="006A3713" w:rsidRPr="002F77FD">
              <w:rPr>
                <w:rFonts w:ascii="Arial" w:hAnsi="Arial" w:cs="Arial"/>
                <w:bCs/>
                <w:i/>
                <w:sz w:val="20"/>
                <w:szCs w:val="20"/>
              </w:rPr>
              <w:t>.08.2025</w:t>
            </w:r>
            <w:proofErr w:type="gramEnd"/>
          </w:p>
        </w:tc>
        <w:tc>
          <w:tcPr>
            <w:tcW w:w="2588" w:type="dxa"/>
            <w:vAlign w:val="bottom"/>
          </w:tcPr>
          <w:p w:rsidR="00660C00" w:rsidRPr="002F77FD" w:rsidRDefault="007A3D9C" w:rsidP="00B2079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F77FD">
              <w:rPr>
                <w:rFonts w:ascii="Arial" w:hAnsi="Arial" w:cs="Arial"/>
                <w:bCs/>
                <w:i/>
                <w:sz w:val="20"/>
                <w:szCs w:val="20"/>
              </w:rPr>
              <w:t>Zuzana Najbrová, odborný referent oddělení nakládání s majetkem města Odboru SÚMM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023556" w:rsidRPr="002F77FD" w:rsidRDefault="00023556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D11C95" w:rsidRPr="002F77FD" w:rsidRDefault="00D11C95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9B251B" w:rsidRPr="002F77FD" w:rsidRDefault="00B8533E" w:rsidP="008911D5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2F77FD">
        <w:rPr>
          <w:rFonts w:ascii="Arial" w:hAnsi="Arial" w:cs="Arial"/>
          <w:b/>
          <w:sz w:val="24"/>
          <w:u w:val="single"/>
        </w:rPr>
        <w:t>Důvodová zpráva:</w:t>
      </w:r>
    </w:p>
    <w:p w:rsidR="00771F71" w:rsidRPr="002F77FD" w:rsidRDefault="00771F71" w:rsidP="008911D5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D36C66" w:rsidRPr="002F77FD" w:rsidRDefault="00D36C66" w:rsidP="00CC6BA6">
      <w:pPr>
        <w:jc w:val="both"/>
        <w:rPr>
          <w:rFonts w:ascii="Arial" w:hAnsi="Arial" w:cs="Arial"/>
        </w:rPr>
      </w:pPr>
      <w:r w:rsidRPr="002F77FD">
        <w:rPr>
          <w:rFonts w:ascii="Arial" w:hAnsi="Arial" w:cs="Arial"/>
        </w:rPr>
        <w:t>V rámci fyzické invent</w:t>
      </w:r>
      <w:r w:rsidR="004A0DB1" w:rsidRPr="002F77FD">
        <w:rPr>
          <w:rFonts w:ascii="Arial" w:hAnsi="Arial" w:cs="Arial"/>
        </w:rPr>
        <w:t>ury</w:t>
      </w:r>
      <w:r w:rsidRPr="002F77FD">
        <w:rPr>
          <w:rFonts w:ascii="Arial" w:hAnsi="Arial" w:cs="Arial"/>
        </w:rPr>
        <w:t xml:space="preserve"> pozemků ve vlastnictví Statutárního města Prostějova bylo zjištěno, že </w:t>
      </w:r>
      <w:r w:rsidR="009B27D1" w:rsidRPr="002F77FD">
        <w:rPr>
          <w:rFonts w:ascii="Arial" w:hAnsi="Arial" w:cs="Arial"/>
        </w:rPr>
        <w:t>u dvou staveb garáží v lokalitě za ul. V loučkách v </w:t>
      </w:r>
      <w:proofErr w:type="spellStart"/>
      <w:r w:rsidR="009B27D1" w:rsidRPr="002F77FD">
        <w:rPr>
          <w:rFonts w:ascii="Arial" w:hAnsi="Arial" w:cs="Arial"/>
        </w:rPr>
        <w:t>Domamyslicích</w:t>
      </w:r>
      <w:proofErr w:type="spellEnd"/>
      <w:r w:rsidR="009B27D1" w:rsidRPr="002F77FD">
        <w:rPr>
          <w:rFonts w:ascii="Arial" w:hAnsi="Arial" w:cs="Arial"/>
        </w:rPr>
        <w:t xml:space="preserve"> je nesoulad skutečného umístění těchto staveb oproti stavu </w:t>
      </w:r>
      <w:r w:rsidR="00AA4BFD" w:rsidRPr="002F77FD">
        <w:rPr>
          <w:rFonts w:ascii="Arial" w:hAnsi="Arial" w:cs="Arial"/>
        </w:rPr>
        <w:t>zapsanému</w:t>
      </w:r>
      <w:r w:rsidR="00CE07F8" w:rsidRPr="002F77FD">
        <w:rPr>
          <w:rFonts w:ascii="Arial" w:hAnsi="Arial" w:cs="Arial"/>
        </w:rPr>
        <w:t xml:space="preserve"> </w:t>
      </w:r>
      <w:r w:rsidR="009B27D1" w:rsidRPr="002F77FD">
        <w:rPr>
          <w:rFonts w:ascii="Arial" w:hAnsi="Arial" w:cs="Arial"/>
        </w:rPr>
        <w:t xml:space="preserve">dle katastru nemovitostí, kdy části těchto staveb se nachází na pozemcích </w:t>
      </w:r>
      <w:proofErr w:type="spellStart"/>
      <w:proofErr w:type="gramStart"/>
      <w:r w:rsidRPr="002F77FD">
        <w:rPr>
          <w:rFonts w:ascii="Arial" w:hAnsi="Arial" w:cs="Arial"/>
        </w:rPr>
        <w:t>p.č</w:t>
      </w:r>
      <w:proofErr w:type="spellEnd"/>
      <w:r w:rsidRPr="002F77FD">
        <w:rPr>
          <w:rFonts w:ascii="Arial" w:hAnsi="Arial" w:cs="Arial"/>
        </w:rPr>
        <w:t>.</w:t>
      </w:r>
      <w:proofErr w:type="gramEnd"/>
      <w:r w:rsidR="00ED223F" w:rsidRPr="002F77FD">
        <w:rPr>
          <w:rFonts w:ascii="Arial" w:hAnsi="Arial" w:cs="Arial"/>
        </w:rPr>
        <w:t xml:space="preserve"> st.</w:t>
      </w:r>
      <w:r w:rsidRPr="002F77FD">
        <w:rPr>
          <w:rFonts w:ascii="Arial" w:hAnsi="Arial" w:cs="Arial"/>
        </w:rPr>
        <w:t xml:space="preserve"> </w:t>
      </w:r>
      <w:r w:rsidR="00ED223F" w:rsidRPr="002F77FD">
        <w:rPr>
          <w:rFonts w:ascii="Arial" w:hAnsi="Arial" w:cs="Arial"/>
        </w:rPr>
        <w:t xml:space="preserve">552/2 a </w:t>
      </w:r>
      <w:proofErr w:type="spellStart"/>
      <w:r w:rsidR="00ED223F" w:rsidRPr="002F77FD">
        <w:rPr>
          <w:rFonts w:ascii="Arial" w:hAnsi="Arial" w:cs="Arial"/>
        </w:rPr>
        <w:t>p.č</w:t>
      </w:r>
      <w:proofErr w:type="spellEnd"/>
      <w:r w:rsidR="00ED223F" w:rsidRPr="002F77FD">
        <w:rPr>
          <w:rFonts w:ascii="Arial" w:hAnsi="Arial" w:cs="Arial"/>
        </w:rPr>
        <w:t>. st. 553/3, oba</w:t>
      </w:r>
      <w:r w:rsidRPr="002F77FD">
        <w:rPr>
          <w:rFonts w:ascii="Arial" w:hAnsi="Arial" w:cs="Arial"/>
        </w:rPr>
        <w:t xml:space="preserve"> v </w:t>
      </w:r>
      <w:proofErr w:type="spellStart"/>
      <w:r w:rsidRPr="002F77FD">
        <w:rPr>
          <w:rFonts w:ascii="Arial" w:hAnsi="Arial" w:cs="Arial"/>
        </w:rPr>
        <w:t>k.ú</w:t>
      </w:r>
      <w:proofErr w:type="spellEnd"/>
      <w:r w:rsidRPr="002F77FD">
        <w:rPr>
          <w:rFonts w:ascii="Arial" w:hAnsi="Arial" w:cs="Arial"/>
        </w:rPr>
        <w:t xml:space="preserve">. </w:t>
      </w:r>
      <w:proofErr w:type="spellStart"/>
      <w:r w:rsidR="00ED223F" w:rsidRPr="002F77FD">
        <w:rPr>
          <w:rFonts w:ascii="Arial" w:hAnsi="Arial" w:cs="Arial"/>
        </w:rPr>
        <w:t>Domamyslice</w:t>
      </w:r>
      <w:proofErr w:type="spellEnd"/>
      <w:r w:rsidR="009B27D1" w:rsidRPr="002F77FD">
        <w:rPr>
          <w:rFonts w:ascii="Arial" w:hAnsi="Arial" w:cs="Arial"/>
        </w:rPr>
        <w:t xml:space="preserve">, ve vlastnictví Statutárního města Prostějova, a naopak část veřejného prostranství před těmito stavbami je ve vlastnictví vlastníků těchto staveb garáží (pozemky </w:t>
      </w:r>
      <w:proofErr w:type="spellStart"/>
      <w:proofErr w:type="gramStart"/>
      <w:r w:rsidR="009B27D1" w:rsidRPr="002F77FD">
        <w:rPr>
          <w:rFonts w:ascii="Arial" w:hAnsi="Arial" w:cs="Arial"/>
        </w:rPr>
        <w:t>p.č</w:t>
      </w:r>
      <w:proofErr w:type="spellEnd"/>
      <w:r w:rsidR="009B27D1" w:rsidRPr="002F77FD">
        <w:rPr>
          <w:rFonts w:ascii="Arial" w:hAnsi="Arial" w:cs="Arial"/>
        </w:rPr>
        <w:t>.</w:t>
      </w:r>
      <w:proofErr w:type="gramEnd"/>
      <w:r w:rsidR="009B27D1" w:rsidRPr="002F77FD">
        <w:rPr>
          <w:rFonts w:ascii="Arial" w:hAnsi="Arial" w:cs="Arial"/>
        </w:rPr>
        <w:t xml:space="preserve"> 60/12 a </w:t>
      </w:r>
      <w:proofErr w:type="spellStart"/>
      <w:r w:rsidR="009B27D1" w:rsidRPr="002F77FD">
        <w:rPr>
          <w:rFonts w:ascii="Arial" w:hAnsi="Arial" w:cs="Arial"/>
        </w:rPr>
        <w:t>p.č</w:t>
      </w:r>
      <w:proofErr w:type="spellEnd"/>
      <w:r w:rsidR="009B27D1" w:rsidRPr="002F77FD">
        <w:rPr>
          <w:rFonts w:ascii="Arial" w:hAnsi="Arial" w:cs="Arial"/>
        </w:rPr>
        <w:t>. 60/13, oba v </w:t>
      </w:r>
      <w:proofErr w:type="spellStart"/>
      <w:r w:rsidR="009B27D1" w:rsidRPr="002F77FD">
        <w:rPr>
          <w:rFonts w:ascii="Arial" w:hAnsi="Arial" w:cs="Arial"/>
        </w:rPr>
        <w:t>k.ú</w:t>
      </w:r>
      <w:proofErr w:type="spellEnd"/>
      <w:r w:rsidR="009B27D1" w:rsidRPr="002F77FD">
        <w:rPr>
          <w:rFonts w:ascii="Arial" w:hAnsi="Arial" w:cs="Arial"/>
        </w:rPr>
        <w:t xml:space="preserve">. </w:t>
      </w:r>
      <w:proofErr w:type="spellStart"/>
      <w:r w:rsidR="009B27D1" w:rsidRPr="002F77FD">
        <w:rPr>
          <w:rFonts w:ascii="Arial" w:hAnsi="Arial" w:cs="Arial"/>
        </w:rPr>
        <w:t>Domamyslice</w:t>
      </w:r>
      <w:proofErr w:type="spellEnd"/>
      <w:r w:rsidR="009B27D1" w:rsidRPr="002F77FD">
        <w:rPr>
          <w:rFonts w:ascii="Arial" w:hAnsi="Arial" w:cs="Arial"/>
        </w:rPr>
        <w:t xml:space="preserve">). Z těchto důvodů oslovil Odbor SÚMM vlastníky předmětných staveb garáží s návrhem na majetkoprávní vypořádání uvedeného nesouladu formou směny. Vlastníci předmětných staveb </w:t>
      </w:r>
      <w:r w:rsidR="00D11C95" w:rsidRPr="002F77FD">
        <w:rPr>
          <w:rFonts w:ascii="Arial" w:hAnsi="Arial" w:cs="Arial"/>
        </w:rPr>
        <w:t xml:space="preserve">garáží </w:t>
      </w:r>
      <w:r w:rsidR="009B27D1" w:rsidRPr="002F77FD">
        <w:rPr>
          <w:rFonts w:ascii="Arial" w:hAnsi="Arial" w:cs="Arial"/>
        </w:rPr>
        <w:t>s</w:t>
      </w:r>
      <w:r w:rsidR="00D11C95" w:rsidRPr="002F77FD">
        <w:rPr>
          <w:rFonts w:ascii="Arial" w:hAnsi="Arial" w:cs="Arial"/>
        </w:rPr>
        <w:t>e</w:t>
      </w:r>
      <w:r w:rsidR="009B27D1" w:rsidRPr="002F77FD">
        <w:rPr>
          <w:rFonts w:ascii="Arial" w:hAnsi="Arial" w:cs="Arial"/>
        </w:rPr>
        <w:t xml:space="preserve"> směn</w:t>
      </w:r>
      <w:r w:rsidR="00D11C95" w:rsidRPr="002F77FD">
        <w:rPr>
          <w:rFonts w:ascii="Arial" w:hAnsi="Arial" w:cs="Arial"/>
        </w:rPr>
        <w:t>ou</w:t>
      </w:r>
      <w:r w:rsidR="009B27D1" w:rsidRPr="002F77FD">
        <w:rPr>
          <w:rFonts w:ascii="Arial" w:hAnsi="Arial" w:cs="Arial"/>
        </w:rPr>
        <w:t xml:space="preserve"> pozemků za navržených podmínek souhlasí. </w:t>
      </w:r>
    </w:p>
    <w:p w:rsidR="0079718D" w:rsidRPr="002F77FD" w:rsidRDefault="00C0487B" w:rsidP="00CC6BA6">
      <w:pPr>
        <w:jc w:val="both"/>
        <w:rPr>
          <w:rFonts w:ascii="Arial" w:hAnsi="Arial" w:cs="Arial"/>
          <w:bCs/>
        </w:rPr>
      </w:pPr>
      <w:r w:rsidRPr="002F77FD">
        <w:rPr>
          <w:rFonts w:ascii="Arial" w:hAnsi="Arial" w:cs="Arial"/>
        </w:rPr>
        <w:t>Záležitost</w:t>
      </w:r>
      <w:r w:rsidR="00D82CC5" w:rsidRPr="002F77FD">
        <w:rPr>
          <w:rFonts w:ascii="Arial" w:hAnsi="Arial" w:cs="Arial"/>
        </w:rPr>
        <w:t xml:space="preserve"> je řešena pod </w:t>
      </w:r>
      <w:proofErr w:type="spellStart"/>
      <w:r w:rsidR="00D82CC5" w:rsidRPr="002F77FD">
        <w:rPr>
          <w:rFonts w:ascii="Arial" w:hAnsi="Arial" w:cs="Arial"/>
        </w:rPr>
        <w:t>sp</w:t>
      </w:r>
      <w:proofErr w:type="spellEnd"/>
      <w:r w:rsidR="00D82CC5" w:rsidRPr="002F77FD">
        <w:rPr>
          <w:rFonts w:ascii="Arial" w:hAnsi="Arial" w:cs="Arial"/>
        </w:rPr>
        <w:t xml:space="preserve">. zn. OSUMM </w:t>
      </w:r>
      <w:r w:rsidR="00834317" w:rsidRPr="002F77FD">
        <w:rPr>
          <w:rFonts w:ascii="Arial" w:hAnsi="Arial" w:cs="Arial"/>
        </w:rPr>
        <w:t>313/2024 a OSUMM 314/2024</w:t>
      </w:r>
      <w:r w:rsidR="00286B03" w:rsidRPr="002F77FD">
        <w:rPr>
          <w:rFonts w:ascii="Arial" w:hAnsi="Arial" w:cs="Arial"/>
        </w:rPr>
        <w:t>.</w:t>
      </w:r>
    </w:p>
    <w:p w:rsidR="00E51141" w:rsidRPr="002F77FD" w:rsidRDefault="00E51141" w:rsidP="00C0487B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8911D5" w:rsidRPr="002F77FD" w:rsidRDefault="008911D5" w:rsidP="008911D5">
      <w:pPr>
        <w:tabs>
          <w:tab w:val="left" w:pos="284"/>
          <w:tab w:val="left" w:pos="6237"/>
        </w:tabs>
        <w:jc w:val="both"/>
        <w:rPr>
          <w:rFonts w:ascii="Arial" w:hAnsi="Arial" w:cs="Arial"/>
          <w:b/>
          <w:u w:val="single"/>
        </w:rPr>
      </w:pPr>
      <w:r w:rsidRPr="002F77FD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2F77FD">
        <w:rPr>
          <w:rFonts w:ascii="Arial" w:hAnsi="Arial" w:cs="Arial"/>
          <w:b/>
          <w:u w:val="single"/>
        </w:rPr>
        <w:t>MMPv</w:t>
      </w:r>
      <w:proofErr w:type="spellEnd"/>
      <w:r w:rsidRPr="002F77FD">
        <w:rPr>
          <w:rFonts w:ascii="Arial" w:hAnsi="Arial" w:cs="Arial"/>
          <w:b/>
          <w:u w:val="single"/>
        </w:rPr>
        <w:t xml:space="preserve"> (subjektů):</w:t>
      </w:r>
    </w:p>
    <w:p w:rsidR="00D11C95" w:rsidRPr="002F77FD" w:rsidRDefault="00D11C95" w:rsidP="008911D5">
      <w:pPr>
        <w:tabs>
          <w:tab w:val="left" w:pos="284"/>
          <w:tab w:val="left" w:pos="6237"/>
        </w:tabs>
        <w:jc w:val="both"/>
        <w:rPr>
          <w:rFonts w:ascii="Arial" w:hAnsi="Arial" w:cs="Arial"/>
          <w:b/>
          <w:u w:val="single"/>
        </w:rPr>
      </w:pPr>
    </w:p>
    <w:p w:rsidR="008911D5" w:rsidRPr="002F77FD" w:rsidRDefault="008911D5" w:rsidP="008911D5">
      <w:pPr>
        <w:tabs>
          <w:tab w:val="left" w:pos="284"/>
          <w:tab w:val="left" w:pos="6237"/>
        </w:tabs>
        <w:jc w:val="both"/>
        <w:rPr>
          <w:rFonts w:ascii="Arial" w:hAnsi="Arial" w:cs="Arial"/>
        </w:rPr>
      </w:pPr>
      <w:r w:rsidRPr="002F77FD">
        <w:rPr>
          <w:rFonts w:ascii="Arial" w:hAnsi="Arial" w:cs="Arial"/>
          <w:b/>
        </w:rPr>
        <w:t xml:space="preserve">1. Odbor územního plánování a památkové péče souhlasí </w:t>
      </w:r>
      <w:r w:rsidRPr="002F77FD">
        <w:rPr>
          <w:rFonts w:ascii="Arial" w:hAnsi="Arial" w:cs="Arial"/>
        </w:rPr>
        <w:t>se směnou předmětných pozemků.</w:t>
      </w:r>
    </w:p>
    <w:p w:rsidR="00D11C95" w:rsidRPr="002F77FD" w:rsidRDefault="00D11C95" w:rsidP="008911D5">
      <w:pPr>
        <w:pStyle w:val="Default"/>
        <w:tabs>
          <w:tab w:val="left" w:pos="284"/>
          <w:tab w:val="left" w:pos="6237"/>
        </w:tabs>
        <w:jc w:val="both"/>
        <w:rPr>
          <w:b/>
          <w:color w:val="auto"/>
        </w:rPr>
      </w:pPr>
    </w:p>
    <w:p w:rsidR="008911D5" w:rsidRPr="002F77FD" w:rsidRDefault="008911D5" w:rsidP="008911D5">
      <w:pPr>
        <w:pStyle w:val="Default"/>
        <w:tabs>
          <w:tab w:val="left" w:pos="284"/>
          <w:tab w:val="left" w:pos="6237"/>
        </w:tabs>
        <w:jc w:val="both"/>
        <w:rPr>
          <w:bCs/>
          <w:color w:val="auto"/>
        </w:rPr>
      </w:pPr>
      <w:r w:rsidRPr="002F77FD">
        <w:rPr>
          <w:b/>
          <w:color w:val="auto"/>
        </w:rPr>
        <w:t xml:space="preserve">2. </w:t>
      </w:r>
      <w:r w:rsidRPr="002F77FD">
        <w:rPr>
          <w:b/>
          <w:bCs/>
          <w:color w:val="auto"/>
        </w:rPr>
        <w:t xml:space="preserve">Odbor rozvoje a investic souhlasí </w:t>
      </w:r>
      <w:r w:rsidRPr="002F77FD">
        <w:rPr>
          <w:bCs/>
          <w:color w:val="auto"/>
        </w:rPr>
        <w:t>se směnou předmětných pozemků.</w:t>
      </w:r>
    </w:p>
    <w:p w:rsidR="00D11C95" w:rsidRPr="002F77FD" w:rsidRDefault="00D11C95" w:rsidP="008911D5">
      <w:pPr>
        <w:pStyle w:val="Default"/>
        <w:tabs>
          <w:tab w:val="left" w:pos="284"/>
          <w:tab w:val="left" w:pos="6237"/>
        </w:tabs>
        <w:jc w:val="both"/>
        <w:rPr>
          <w:b/>
          <w:bCs/>
          <w:color w:val="auto"/>
        </w:rPr>
      </w:pPr>
    </w:p>
    <w:p w:rsidR="008911D5" w:rsidRPr="002F77FD" w:rsidRDefault="008911D5" w:rsidP="008911D5">
      <w:pPr>
        <w:pStyle w:val="Default"/>
        <w:tabs>
          <w:tab w:val="left" w:pos="284"/>
          <w:tab w:val="left" w:pos="6237"/>
        </w:tabs>
        <w:jc w:val="both"/>
        <w:rPr>
          <w:bCs/>
          <w:color w:val="auto"/>
        </w:rPr>
      </w:pPr>
      <w:r w:rsidRPr="002F77FD">
        <w:rPr>
          <w:b/>
          <w:bCs/>
          <w:color w:val="auto"/>
        </w:rPr>
        <w:t xml:space="preserve">3. Odbor životního prostředí souhlasí </w:t>
      </w:r>
      <w:r w:rsidRPr="002F77FD">
        <w:rPr>
          <w:bCs/>
          <w:color w:val="auto"/>
        </w:rPr>
        <w:t>se směnou předmětných pozemků.</w:t>
      </w:r>
    </w:p>
    <w:p w:rsidR="00D11C95" w:rsidRPr="002F77FD" w:rsidRDefault="00D11C95" w:rsidP="008911D5">
      <w:pPr>
        <w:pStyle w:val="Default"/>
        <w:tabs>
          <w:tab w:val="left" w:pos="284"/>
          <w:tab w:val="left" w:pos="6237"/>
        </w:tabs>
        <w:jc w:val="both"/>
        <w:rPr>
          <w:b/>
          <w:bCs/>
          <w:color w:val="auto"/>
        </w:rPr>
      </w:pPr>
    </w:p>
    <w:p w:rsidR="008911D5" w:rsidRPr="002F77FD" w:rsidRDefault="008911D5" w:rsidP="008911D5">
      <w:pPr>
        <w:pStyle w:val="Default"/>
        <w:tabs>
          <w:tab w:val="left" w:pos="284"/>
          <w:tab w:val="left" w:pos="6237"/>
        </w:tabs>
        <w:jc w:val="both"/>
        <w:rPr>
          <w:bCs/>
          <w:color w:val="auto"/>
        </w:rPr>
      </w:pPr>
      <w:r w:rsidRPr="002F77FD">
        <w:rPr>
          <w:b/>
          <w:bCs/>
          <w:color w:val="auto"/>
        </w:rPr>
        <w:t xml:space="preserve">4. Odbor dopravy souhlasí </w:t>
      </w:r>
      <w:r w:rsidRPr="002F77FD">
        <w:rPr>
          <w:bCs/>
          <w:color w:val="auto"/>
        </w:rPr>
        <w:t>se směnou předmětných pozemků.</w:t>
      </w:r>
    </w:p>
    <w:p w:rsidR="008911D5" w:rsidRPr="002F77FD" w:rsidRDefault="008911D5" w:rsidP="008911D5">
      <w:pPr>
        <w:tabs>
          <w:tab w:val="left" w:pos="6237"/>
        </w:tabs>
        <w:jc w:val="both"/>
        <w:rPr>
          <w:rFonts w:ascii="Arial" w:hAnsi="Arial" w:cs="Arial"/>
          <w:b/>
          <w:bCs/>
          <w:u w:val="single"/>
        </w:rPr>
      </w:pPr>
    </w:p>
    <w:p w:rsidR="00B20796" w:rsidRPr="002F77FD" w:rsidRDefault="00B20796" w:rsidP="00B20796">
      <w:pPr>
        <w:tabs>
          <w:tab w:val="left" w:pos="6237"/>
        </w:tabs>
        <w:jc w:val="both"/>
      </w:pPr>
      <w:r w:rsidRPr="002F77FD">
        <w:rPr>
          <w:rFonts w:ascii="Arial" w:hAnsi="Arial" w:cs="Arial"/>
          <w:b/>
          <w:bCs/>
        </w:rPr>
        <w:t xml:space="preserve">Rada města Prostějova </w:t>
      </w:r>
      <w:r w:rsidRPr="002F77FD">
        <w:rPr>
          <w:rFonts w:ascii="Arial" w:hAnsi="Arial" w:cs="Arial"/>
          <w:bCs/>
        </w:rPr>
        <w:t xml:space="preserve">dne </w:t>
      </w:r>
      <w:proofErr w:type="gramStart"/>
      <w:r w:rsidRPr="002F77FD">
        <w:rPr>
          <w:rFonts w:ascii="Arial" w:hAnsi="Arial" w:cs="Arial"/>
          <w:bCs/>
        </w:rPr>
        <w:t>30.06.2025</w:t>
      </w:r>
      <w:proofErr w:type="gramEnd"/>
      <w:r w:rsidRPr="002F77FD">
        <w:rPr>
          <w:rFonts w:ascii="Arial" w:hAnsi="Arial" w:cs="Arial"/>
          <w:bCs/>
        </w:rPr>
        <w:t xml:space="preserve"> usnesením č. RM/2025/72/32</w:t>
      </w:r>
      <w:r w:rsidRPr="002F77FD">
        <w:rPr>
          <w:rFonts w:ascii="Arial" w:hAnsi="Arial" w:cs="Arial"/>
          <w:b/>
          <w:bCs/>
        </w:rPr>
        <w:t xml:space="preserve"> vyhlásila: </w:t>
      </w:r>
      <w:r w:rsidRPr="002F77FD">
        <w:t xml:space="preserve"> </w:t>
      </w:r>
    </w:p>
    <w:p w:rsidR="00B20796" w:rsidRPr="002F77FD" w:rsidRDefault="00B20796" w:rsidP="007E27AB">
      <w:pPr>
        <w:pStyle w:val="Odstavecseseznamem"/>
        <w:numPr>
          <w:ilvl w:val="0"/>
          <w:numId w:val="5"/>
        </w:numPr>
        <w:tabs>
          <w:tab w:val="left" w:pos="6237"/>
        </w:tabs>
        <w:ind w:left="284" w:hanging="284"/>
        <w:jc w:val="both"/>
        <w:rPr>
          <w:rFonts w:ascii="Arial" w:hAnsi="Arial" w:cs="Arial"/>
          <w:bCs/>
        </w:rPr>
      </w:pPr>
      <w:r w:rsidRPr="002F77FD">
        <w:rPr>
          <w:rFonts w:ascii="Arial" w:hAnsi="Arial" w:cs="Arial"/>
          <w:bCs/>
        </w:rPr>
        <w:t xml:space="preserve">záměr směny pozemku </w:t>
      </w:r>
      <w:proofErr w:type="spellStart"/>
      <w:proofErr w:type="gramStart"/>
      <w:r w:rsidRPr="002F77FD">
        <w:rPr>
          <w:rFonts w:ascii="Arial" w:hAnsi="Arial" w:cs="Arial"/>
          <w:bCs/>
        </w:rPr>
        <w:t>p.č</w:t>
      </w:r>
      <w:proofErr w:type="spellEnd"/>
      <w:r w:rsidRPr="002F77FD">
        <w:rPr>
          <w:rFonts w:ascii="Arial" w:hAnsi="Arial" w:cs="Arial"/>
          <w:bCs/>
        </w:rPr>
        <w:t>.</w:t>
      </w:r>
      <w:proofErr w:type="gramEnd"/>
      <w:r w:rsidRPr="002F77FD">
        <w:rPr>
          <w:rFonts w:ascii="Arial" w:hAnsi="Arial" w:cs="Arial"/>
          <w:bCs/>
        </w:rPr>
        <w:t xml:space="preserve"> st. 552/2 – zastavěná plocha a nádvoří o výměře 12 m</w:t>
      </w:r>
      <w:r w:rsidRPr="002F77FD">
        <w:rPr>
          <w:rFonts w:ascii="Arial" w:hAnsi="Arial" w:cs="Arial"/>
          <w:bCs/>
          <w:vertAlign w:val="superscript"/>
        </w:rPr>
        <w:t>2</w:t>
      </w:r>
      <w:r w:rsidRPr="002F77FD">
        <w:rPr>
          <w:rFonts w:ascii="Arial" w:hAnsi="Arial" w:cs="Arial"/>
          <w:bCs/>
        </w:rPr>
        <w:t xml:space="preserve"> v </w:t>
      </w:r>
      <w:proofErr w:type="spellStart"/>
      <w:r w:rsidRPr="002F77FD">
        <w:rPr>
          <w:rFonts w:ascii="Arial" w:hAnsi="Arial" w:cs="Arial"/>
          <w:bCs/>
        </w:rPr>
        <w:t>k.ú</w:t>
      </w:r>
      <w:proofErr w:type="spellEnd"/>
      <w:r w:rsidRPr="002F77FD">
        <w:rPr>
          <w:rFonts w:ascii="Arial" w:hAnsi="Arial" w:cs="Arial"/>
          <w:bCs/>
        </w:rPr>
        <w:t xml:space="preserve">. </w:t>
      </w:r>
      <w:proofErr w:type="spellStart"/>
      <w:r w:rsidRPr="002F77FD">
        <w:rPr>
          <w:rFonts w:ascii="Arial" w:hAnsi="Arial" w:cs="Arial"/>
          <w:bCs/>
        </w:rPr>
        <w:t>Domamyslice</w:t>
      </w:r>
      <w:proofErr w:type="spellEnd"/>
      <w:r w:rsidRPr="002F77FD">
        <w:rPr>
          <w:rFonts w:ascii="Arial" w:hAnsi="Arial" w:cs="Arial"/>
          <w:bCs/>
        </w:rPr>
        <w:t xml:space="preserve"> ve vlastnictví Statutárního města Prostějova za pozemek </w:t>
      </w:r>
      <w:proofErr w:type="spellStart"/>
      <w:proofErr w:type="gramStart"/>
      <w:r w:rsidRPr="002F77FD">
        <w:rPr>
          <w:rFonts w:ascii="Arial" w:hAnsi="Arial" w:cs="Arial"/>
          <w:bCs/>
        </w:rPr>
        <w:t>p.č</w:t>
      </w:r>
      <w:proofErr w:type="spellEnd"/>
      <w:r w:rsidRPr="002F77FD">
        <w:rPr>
          <w:rFonts w:ascii="Arial" w:hAnsi="Arial" w:cs="Arial"/>
          <w:bCs/>
        </w:rPr>
        <w:t>.</w:t>
      </w:r>
      <w:proofErr w:type="gramEnd"/>
      <w:r w:rsidRPr="002F77FD">
        <w:rPr>
          <w:rFonts w:ascii="Arial" w:hAnsi="Arial" w:cs="Arial"/>
          <w:bCs/>
        </w:rPr>
        <w:t xml:space="preserve"> 60/12 – ostatní plocha o výměře 5 m</w:t>
      </w:r>
      <w:r w:rsidRPr="002F77FD">
        <w:rPr>
          <w:rFonts w:ascii="Arial" w:hAnsi="Arial" w:cs="Arial"/>
          <w:bCs/>
          <w:vertAlign w:val="superscript"/>
        </w:rPr>
        <w:t>2</w:t>
      </w:r>
      <w:r w:rsidRPr="002F77FD">
        <w:rPr>
          <w:rFonts w:ascii="Arial" w:hAnsi="Arial" w:cs="Arial"/>
          <w:bCs/>
        </w:rPr>
        <w:t xml:space="preserve"> v </w:t>
      </w:r>
      <w:proofErr w:type="spellStart"/>
      <w:r w:rsidRPr="002F77FD">
        <w:rPr>
          <w:rFonts w:ascii="Arial" w:hAnsi="Arial" w:cs="Arial"/>
          <w:bCs/>
        </w:rPr>
        <w:t>k.ú</w:t>
      </w:r>
      <w:proofErr w:type="spellEnd"/>
      <w:r w:rsidRPr="002F77FD">
        <w:rPr>
          <w:rFonts w:ascii="Arial" w:hAnsi="Arial" w:cs="Arial"/>
          <w:bCs/>
        </w:rPr>
        <w:t xml:space="preserve">. </w:t>
      </w:r>
      <w:proofErr w:type="spellStart"/>
      <w:r w:rsidRPr="002F77FD">
        <w:rPr>
          <w:rFonts w:ascii="Arial" w:hAnsi="Arial" w:cs="Arial"/>
          <w:bCs/>
        </w:rPr>
        <w:t>Domamyslice</w:t>
      </w:r>
      <w:proofErr w:type="spellEnd"/>
      <w:r w:rsidRPr="002F77FD">
        <w:rPr>
          <w:rFonts w:ascii="Arial" w:hAnsi="Arial" w:cs="Arial"/>
          <w:bCs/>
        </w:rPr>
        <w:t xml:space="preserve"> ve vlastnictví </w:t>
      </w:r>
      <w:r w:rsidR="00DD1837">
        <w:rPr>
          <w:rFonts w:ascii="Arial" w:hAnsi="Arial" w:cs="Arial"/>
          <w:bCs/>
        </w:rPr>
        <w:t>fyzické osoby</w:t>
      </w:r>
      <w:r w:rsidRPr="002F77FD">
        <w:rPr>
          <w:rFonts w:ascii="Arial" w:hAnsi="Arial" w:cs="Arial"/>
          <w:bCs/>
        </w:rPr>
        <w:t>, za následujících podmínek:</w:t>
      </w:r>
    </w:p>
    <w:p w:rsidR="00B20796" w:rsidRPr="002F77FD" w:rsidRDefault="00B20796" w:rsidP="007E27AB">
      <w:pPr>
        <w:pStyle w:val="Odstavecseseznamem"/>
        <w:numPr>
          <w:ilvl w:val="0"/>
          <w:numId w:val="6"/>
        </w:numPr>
        <w:tabs>
          <w:tab w:val="left" w:pos="6237"/>
        </w:tabs>
        <w:ind w:left="567" w:hanging="283"/>
        <w:jc w:val="both"/>
        <w:rPr>
          <w:rFonts w:ascii="Arial" w:hAnsi="Arial" w:cs="Arial"/>
          <w:bCs/>
        </w:rPr>
      </w:pPr>
      <w:r w:rsidRPr="002F77FD">
        <w:rPr>
          <w:rFonts w:ascii="Arial" w:hAnsi="Arial" w:cs="Arial"/>
          <w:bCs/>
        </w:rPr>
        <w:t xml:space="preserve">v případě, že obvyklá cena pozemku ve vlastnictví Statutárního města Prostějova určeného ke směně převýší obvyklou cenu pozemku ve vlastnictví </w:t>
      </w:r>
      <w:r w:rsidR="00DD1837">
        <w:rPr>
          <w:rFonts w:ascii="Arial" w:hAnsi="Arial" w:cs="Arial"/>
          <w:bCs/>
        </w:rPr>
        <w:t>fyzické osoby</w:t>
      </w:r>
      <w:r w:rsidRPr="002F77FD">
        <w:rPr>
          <w:rFonts w:ascii="Arial" w:hAnsi="Arial" w:cs="Arial"/>
          <w:bCs/>
        </w:rPr>
        <w:t xml:space="preserve"> určeného ke směně, bude směna pozemků provedena s finančním vyrovnáním ve prospěch Statutárního města Prostějova ve výši rozdílu obvyklých cen směňovaných pozemků stanovených dle znaleckého posudku; v ostatních případech bude směna pozemků provedena bez finančního vyrovnání,</w:t>
      </w:r>
    </w:p>
    <w:p w:rsidR="00B20796" w:rsidRPr="002F77FD" w:rsidRDefault="00B20796" w:rsidP="007E27AB">
      <w:pPr>
        <w:pStyle w:val="Odstavecseseznamem"/>
        <w:numPr>
          <w:ilvl w:val="0"/>
          <w:numId w:val="6"/>
        </w:numPr>
        <w:tabs>
          <w:tab w:val="left" w:pos="6237"/>
        </w:tabs>
        <w:ind w:left="567" w:hanging="283"/>
        <w:jc w:val="both"/>
        <w:rPr>
          <w:rFonts w:ascii="Arial" w:hAnsi="Arial" w:cs="Arial"/>
          <w:bCs/>
        </w:rPr>
      </w:pPr>
      <w:r w:rsidRPr="002F77FD">
        <w:rPr>
          <w:rFonts w:ascii="Arial" w:hAnsi="Arial" w:cs="Arial"/>
          <w:bCs/>
        </w:rPr>
        <w:t>náklady spojené se zpracováním znaleckého posudku uh</w:t>
      </w:r>
      <w:r w:rsidR="007E27AB" w:rsidRPr="002F77FD">
        <w:rPr>
          <w:rFonts w:ascii="Arial" w:hAnsi="Arial" w:cs="Arial"/>
          <w:bCs/>
        </w:rPr>
        <w:t>radí Statutární město Prostějov,</w:t>
      </w:r>
    </w:p>
    <w:p w:rsidR="00B20796" w:rsidRPr="002F77FD" w:rsidRDefault="00B20796" w:rsidP="00B20796">
      <w:pPr>
        <w:pStyle w:val="Odstavecseseznamem"/>
        <w:numPr>
          <w:ilvl w:val="0"/>
          <w:numId w:val="6"/>
        </w:numPr>
        <w:tabs>
          <w:tab w:val="left" w:pos="6237"/>
        </w:tabs>
        <w:ind w:left="567" w:hanging="283"/>
        <w:jc w:val="both"/>
        <w:rPr>
          <w:rFonts w:ascii="Arial" w:hAnsi="Arial" w:cs="Arial"/>
          <w:bCs/>
        </w:rPr>
      </w:pPr>
      <w:r w:rsidRPr="002F77FD">
        <w:rPr>
          <w:rFonts w:ascii="Arial" w:hAnsi="Arial" w:cs="Arial"/>
          <w:bCs/>
        </w:rPr>
        <w:lastRenderedPageBreak/>
        <w:t>správní poplatek spojený s podáním návrhu na povolení vkladu vlastnických práv do</w:t>
      </w:r>
      <w:r w:rsidR="00DD1837">
        <w:rPr>
          <w:rFonts w:ascii="Arial" w:hAnsi="Arial" w:cs="Arial"/>
          <w:bCs/>
        </w:rPr>
        <w:t xml:space="preserve"> katastru nemovitostí uhradí fyzická osoba</w:t>
      </w:r>
      <w:r w:rsidRPr="002F77FD">
        <w:rPr>
          <w:rFonts w:ascii="Arial" w:hAnsi="Arial" w:cs="Arial"/>
          <w:bCs/>
        </w:rPr>
        <w:t>,</w:t>
      </w:r>
    </w:p>
    <w:p w:rsidR="00B20796" w:rsidRPr="002F77FD" w:rsidRDefault="00B20796" w:rsidP="007E27AB">
      <w:pPr>
        <w:pStyle w:val="Odstavecseseznamem"/>
        <w:numPr>
          <w:ilvl w:val="0"/>
          <w:numId w:val="5"/>
        </w:numPr>
        <w:tabs>
          <w:tab w:val="left" w:pos="6237"/>
        </w:tabs>
        <w:ind w:left="284" w:hanging="284"/>
        <w:jc w:val="both"/>
        <w:rPr>
          <w:rFonts w:ascii="Arial" w:hAnsi="Arial" w:cs="Arial"/>
          <w:bCs/>
        </w:rPr>
      </w:pPr>
      <w:r w:rsidRPr="002F77FD">
        <w:rPr>
          <w:rFonts w:ascii="Arial" w:hAnsi="Arial" w:cs="Arial"/>
          <w:bCs/>
        </w:rPr>
        <w:t xml:space="preserve">záměr směny pozemku </w:t>
      </w:r>
      <w:proofErr w:type="spellStart"/>
      <w:proofErr w:type="gramStart"/>
      <w:r w:rsidRPr="002F77FD">
        <w:rPr>
          <w:rFonts w:ascii="Arial" w:hAnsi="Arial" w:cs="Arial"/>
          <w:bCs/>
        </w:rPr>
        <w:t>p.č</w:t>
      </w:r>
      <w:proofErr w:type="spellEnd"/>
      <w:r w:rsidRPr="002F77FD">
        <w:rPr>
          <w:rFonts w:ascii="Arial" w:hAnsi="Arial" w:cs="Arial"/>
          <w:bCs/>
        </w:rPr>
        <w:t>.</w:t>
      </w:r>
      <w:proofErr w:type="gramEnd"/>
      <w:r w:rsidRPr="002F77FD">
        <w:rPr>
          <w:rFonts w:ascii="Arial" w:hAnsi="Arial" w:cs="Arial"/>
          <w:bCs/>
        </w:rPr>
        <w:t xml:space="preserve"> st. 553/3 – zastavěná plocha a nádvoří o výměře 8 m</w:t>
      </w:r>
      <w:r w:rsidRPr="002F77FD">
        <w:rPr>
          <w:rFonts w:ascii="Arial" w:hAnsi="Arial" w:cs="Arial"/>
          <w:bCs/>
          <w:vertAlign w:val="superscript"/>
        </w:rPr>
        <w:t>2</w:t>
      </w:r>
      <w:r w:rsidRPr="002F77FD">
        <w:rPr>
          <w:rFonts w:ascii="Arial" w:hAnsi="Arial" w:cs="Arial"/>
          <w:bCs/>
        </w:rPr>
        <w:t xml:space="preserve"> v </w:t>
      </w:r>
      <w:proofErr w:type="spellStart"/>
      <w:r w:rsidRPr="002F77FD">
        <w:rPr>
          <w:rFonts w:ascii="Arial" w:hAnsi="Arial" w:cs="Arial"/>
          <w:bCs/>
        </w:rPr>
        <w:t>k.ú</w:t>
      </w:r>
      <w:proofErr w:type="spellEnd"/>
      <w:r w:rsidRPr="002F77FD">
        <w:rPr>
          <w:rFonts w:ascii="Arial" w:hAnsi="Arial" w:cs="Arial"/>
          <w:bCs/>
        </w:rPr>
        <w:t xml:space="preserve">. </w:t>
      </w:r>
      <w:proofErr w:type="spellStart"/>
      <w:r w:rsidRPr="002F77FD">
        <w:rPr>
          <w:rFonts w:ascii="Arial" w:hAnsi="Arial" w:cs="Arial"/>
          <w:bCs/>
        </w:rPr>
        <w:t>Domamyslice</w:t>
      </w:r>
      <w:proofErr w:type="spellEnd"/>
      <w:r w:rsidRPr="002F77FD">
        <w:rPr>
          <w:rFonts w:ascii="Arial" w:hAnsi="Arial" w:cs="Arial"/>
          <w:bCs/>
        </w:rPr>
        <w:t xml:space="preserve"> ve vlastnictví Statutárního města Prostějova za pozemek </w:t>
      </w:r>
      <w:proofErr w:type="spellStart"/>
      <w:proofErr w:type="gramStart"/>
      <w:r w:rsidRPr="002F77FD">
        <w:rPr>
          <w:rFonts w:ascii="Arial" w:hAnsi="Arial" w:cs="Arial"/>
          <w:bCs/>
        </w:rPr>
        <w:t>p.č</w:t>
      </w:r>
      <w:proofErr w:type="spellEnd"/>
      <w:r w:rsidRPr="002F77FD">
        <w:rPr>
          <w:rFonts w:ascii="Arial" w:hAnsi="Arial" w:cs="Arial"/>
          <w:bCs/>
        </w:rPr>
        <w:t>.</w:t>
      </w:r>
      <w:proofErr w:type="gramEnd"/>
      <w:r w:rsidRPr="002F77FD">
        <w:rPr>
          <w:rFonts w:ascii="Arial" w:hAnsi="Arial" w:cs="Arial"/>
          <w:bCs/>
        </w:rPr>
        <w:t xml:space="preserve"> 60/13 – ostatní plocha o výměře 7 m</w:t>
      </w:r>
      <w:r w:rsidRPr="002F77FD">
        <w:rPr>
          <w:rFonts w:ascii="Arial" w:hAnsi="Arial" w:cs="Arial"/>
          <w:bCs/>
          <w:vertAlign w:val="superscript"/>
        </w:rPr>
        <w:t>2</w:t>
      </w:r>
      <w:r w:rsidRPr="002F77FD">
        <w:rPr>
          <w:rFonts w:ascii="Arial" w:hAnsi="Arial" w:cs="Arial"/>
          <w:bCs/>
        </w:rPr>
        <w:t xml:space="preserve"> v </w:t>
      </w:r>
      <w:proofErr w:type="spellStart"/>
      <w:r w:rsidRPr="002F77FD">
        <w:rPr>
          <w:rFonts w:ascii="Arial" w:hAnsi="Arial" w:cs="Arial"/>
          <w:bCs/>
        </w:rPr>
        <w:t>k.ú</w:t>
      </w:r>
      <w:proofErr w:type="spellEnd"/>
      <w:r w:rsidRPr="002F77FD">
        <w:rPr>
          <w:rFonts w:ascii="Arial" w:hAnsi="Arial" w:cs="Arial"/>
          <w:bCs/>
        </w:rPr>
        <w:t xml:space="preserve">. </w:t>
      </w:r>
      <w:proofErr w:type="spellStart"/>
      <w:r w:rsidRPr="002F77FD">
        <w:rPr>
          <w:rFonts w:ascii="Arial" w:hAnsi="Arial" w:cs="Arial"/>
          <w:bCs/>
        </w:rPr>
        <w:t>Domamyslice</w:t>
      </w:r>
      <w:proofErr w:type="spellEnd"/>
      <w:r w:rsidRPr="002F77FD">
        <w:rPr>
          <w:rFonts w:ascii="Arial" w:hAnsi="Arial" w:cs="Arial"/>
          <w:bCs/>
        </w:rPr>
        <w:t xml:space="preserve"> ve společném jmění </w:t>
      </w:r>
      <w:r w:rsidR="00DD1837">
        <w:rPr>
          <w:rFonts w:ascii="Arial" w:hAnsi="Arial" w:cs="Arial"/>
          <w:bCs/>
        </w:rPr>
        <w:t>fyzických osob</w:t>
      </w:r>
      <w:r w:rsidRPr="002F77FD">
        <w:rPr>
          <w:rFonts w:ascii="Arial" w:hAnsi="Arial" w:cs="Arial"/>
          <w:bCs/>
        </w:rPr>
        <w:t>, za následujících podmínek:</w:t>
      </w:r>
    </w:p>
    <w:p w:rsidR="00B20796" w:rsidRPr="002F77FD" w:rsidRDefault="00B20796" w:rsidP="007E27AB">
      <w:pPr>
        <w:pStyle w:val="Odstavecseseznamem"/>
        <w:numPr>
          <w:ilvl w:val="0"/>
          <w:numId w:val="7"/>
        </w:numPr>
        <w:tabs>
          <w:tab w:val="left" w:pos="6237"/>
        </w:tabs>
        <w:ind w:left="567" w:hanging="283"/>
        <w:jc w:val="both"/>
        <w:rPr>
          <w:rFonts w:ascii="Arial" w:hAnsi="Arial" w:cs="Arial"/>
          <w:bCs/>
        </w:rPr>
      </w:pPr>
      <w:r w:rsidRPr="002F77FD">
        <w:rPr>
          <w:rFonts w:ascii="Arial" w:hAnsi="Arial" w:cs="Arial"/>
          <w:bCs/>
        </w:rPr>
        <w:t xml:space="preserve">v případě, že obvyklá cena pozemku ve vlastnictví Statutárního města Prostějova určeného ke směně převýší obvyklou cenu pozemku ve společném jmění </w:t>
      </w:r>
      <w:r w:rsidR="00DD1837">
        <w:rPr>
          <w:rFonts w:ascii="Arial" w:hAnsi="Arial" w:cs="Arial"/>
          <w:bCs/>
        </w:rPr>
        <w:t>fyzických osob</w:t>
      </w:r>
      <w:r w:rsidRPr="002F77FD">
        <w:rPr>
          <w:rFonts w:ascii="Arial" w:hAnsi="Arial" w:cs="Arial"/>
          <w:bCs/>
        </w:rPr>
        <w:t xml:space="preserve"> určeného ke směně, bude směna pozemků provedena s finančním vyrovnáním ve prospěch Statutárního města Prostějova ve výši rozdílu obvyklých cen směňovaných pozemků stanovených dle znaleckého posudku; v ostatních případech bude směna pozemků provedena bez finančního vyrovnání,</w:t>
      </w:r>
    </w:p>
    <w:p w:rsidR="00B20796" w:rsidRPr="002F77FD" w:rsidRDefault="00B20796" w:rsidP="007E27AB">
      <w:pPr>
        <w:pStyle w:val="Odstavecseseznamem"/>
        <w:numPr>
          <w:ilvl w:val="0"/>
          <w:numId w:val="7"/>
        </w:numPr>
        <w:tabs>
          <w:tab w:val="left" w:pos="6237"/>
        </w:tabs>
        <w:ind w:left="567" w:hanging="283"/>
        <w:jc w:val="both"/>
        <w:rPr>
          <w:rFonts w:ascii="Arial" w:hAnsi="Arial" w:cs="Arial"/>
          <w:bCs/>
        </w:rPr>
      </w:pPr>
      <w:r w:rsidRPr="002F77FD">
        <w:rPr>
          <w:rFonts w:ascii="Arial" w:hAnsi="Arial" w:cs="Arial"/>
          <w:bCs/>
        </w:rPr>
        <w:t>náklady spojené se zpracováním znaleckého posudku uhradí Statutární město Prostějov,</w:t>
      </w:r>
    </w:p>
    <w:p w:rsidR="00D11C95" w:rsidRPr="002F77FD" w:rsidRDefault="00B20796" w:rsidP="00B20796">
      <w:pPr>
        <w:pStyle w:val="Odstavecseseznamem"/>
        <w:numPr>
          <w:ilvl w:val="0"/>
          <w:numId w:val="7"/>
        </w:numPr>
        <w:tabs>
          <w:tab w:val="left" w:pos="6237"/>
        </w:tabs>
        <w:ind w:left="567" w:hanging="283"/>
        <w:jc w:val="both"/>
        <w:rPr>
          <w:rFonts w:ascii="Arial" w:hAnsi="Arial" w:cs="Arial"/>
          <w:bCs/>
        </w:rPr>
      </w:pPr>
      <w:r w:rsidRPr="002F77FD">
        <w:rPr>
          <w:rFonts w:ascii="Arial" w:hAnsi="Arial" w:cs="Arial"/>
          <w:bCs/>
        </w:rPr>
        <w:t xml:space="preserve">správní poplatek spojený s podáním návrhu na povolení vkladu vlastnických práv do katastru nemovitostí uhradí </w:t>
      </w:r>
      <w:r w:rsidR="00DD1837">
        <w:rPr>
          <w:rFonts w:ascii="Arial" w:hAnsi="Arial" w:cs="Arial"/>
          <w:bCs/>
        </w:rPr>
        <w:t>fyzické osoby</w:t>
      </w:r>
      <w:r w:rsidRPr="002F77FD">
        <w:rPr>
          <w:rFonts w:ascii="Arial" w:hAnsi="Arial" w:cs="Arial"/>
          <w:bCs/>
        </w:rPr>
        <w:t>.</w:t>
      </w:r>
    </w:p>
    <w:p w:rsidR="00B20796" w:rsidRPr="002F77FD" w:rsidRDefault="00B20796" w:rsidP="00B20796">
      <w:pPr>
        <w:tabs>
          <w:tab w:val="left" w:pos="6237"/>
        </w:tabs>
        <w:jc w:val="both"/>
        <w:rPr>
          <w:rFonts w:ascii="Arial" w:hAnsi="Arial" w:cs="Arial"/>
          <w:bCs/>
        </w:rPr>
      </w:pPr>
    </w:p>
    <w:p w:rsidR="00B20796" w:rsidRPr="002F77FD" w:rsidRDefault="00B20796" w:rsidP="00B20796">
      <w:pPr>
        <w:tabs>
          <w:tab w:val="left" w:pos="6237"/>
        </w:tabs>
        <w:jc w:val="both"/>
        <w:rPr>
          <w:rFonts w:ascii="Arial" w:hAnsi="Arial" w:cs="Arial"/>
          <w:bCs/>
        </w:rPr>
      </w:pPr>
      <w:r w:rsidRPr="002F77FD">
        <w:rPr>
          <w:rFonts w:ascii="Arial" w:hAnsi="Arial" w:cs="Arial"/>
          <w:bCs/>
        </w:rPr>
        <w:t>Záměr směny předmětných pozemků byl v souladu s příslušnými ustanoveními zákona č. 128/2000 Sb., o obcích (obecní zřízení), ve znění pozdějších předpisů, zveřejněn vyvěšením na úřední desce Magistrátu města Prostějova a způsobem umožňující dálkový přístup. K vyhlášenému záměru se v zákonem stanovené lhůtě nikdo jiný nepřihlásil.</w:t>
      </w:r>
    </w:p>
    <w:p w:rsidR="00D11C95" w:rsidRPr="002F77FD" w:rsidRDefault="00D11C95" w:rsidP="008911D5">
      <w:pPr>
        <w:tabs>
          <w:tab w:val="left" w:pos="6237"/>
        </w:tabs>
        <w:jc w:val="both"/>
        <w:rPr>
          <w:rFonts w:ascii="Arial" w:hAnsi="Arial" w:cs="Arial"/>
          <w:b/>
          <w:bCs/>
          <w:u w:val="single"/>
        </w:rPr>
      </w:pPr>
    </w:p>
    <w:p w:rsidR="00B20796" w:rsidRPr="002F77FD" w:rsidRDefault="00B20796" w:rsidP="00B20796">
      <w:pPr>
        <w:jc w:val="both"/>
        <w:rPr>
          <w:rFonts w:ascii="Arial" w:hAnsi="Arial" w:cs="Arial"/>
          <w:b/>
        </w:rPr>
      </w:pPr>
      <w:r w:rsidRPr="002F77FD">
        <w:rPr>
          <w:rFonts w:ascii="Arial" w:hAnsi="Arial" w:cs="Arial"/>
          <w:b/>
        </w:rPr>
        <w:t>Na všechny pozemky navržené ke směně byl zpracován znalecký posudek z důvodu zjištění jejich obvyklých cen, a to s následujícím závěrem:</w:t>
      </w:r>
    </w:p>
    <w:p w:rsidR="00B20796" w:rsidRPr="002F77FD" w:rsidRDefault="00B20796" w:rsidP="00065D50">
      <w:pPr>
        <w:pStyle w:val="Odstavecseseznamem"/>
        <w:numPr>
          <w:ilvl w:val="0"/>
          <w:numId w:val="4"/>
        </w:numPr>
        <w:ind w:left="284" w:hanging="284"/>
        <w:jc w:val="both"/>
        <w:rPr>
          <w:rFonts w:ascii="Arial" w:hAnsi="Arial" w:cs="Arial"/>
          <w:b/>
        </w:rPr>
      </w:pPr>
      <w:r w:rsidRPr="002F77FD">
        <w:rPr>
          <w:rFonts w:ascii="Arial" w:hAnsi="Arial" w:cs="Arial"/>
          <w:b/>
        </w:rPr>
        <w:t>obvy</w:t>
      </w:r>
      <w:r w:rsidR="00AA0896" w:rsidRPr="002F77FD">
        <w:rPr>
          <w:rFonts w:ascii="Arial" w:hAnsi="Arial" w:cs="Arial"/>
          <w:b/>
        </w:rPr>
        <w:t xml:space="preserve">klá cena ke směně navrženého </w:t>
      </w:r>
      <w:r w:rsidRPr="002F77FD">
        <w:rPr>
          <w:rFonts w:ascii="Arial" w:hAnsi="Arial" w:cs="Arial"/>
          <w:b/>
        </w:rPr>
        <w:t xml:space="preserve">pozemku </w:t>
      </w:r>
      <w:proofErr w:type="spellStart"/>
      <w:proofErr w:type="gramStart"/>
      <w:r w:rsidRPr="002F77FD">
        <w:rPr>
          <w:rFonts w:ascii="Arial" w:hAnsi="Arial" w:cs="Arial"/>
          <w:b/>
        </w:rPr>
        <w:t>p.č</w:t>
      </w:r>
      <w:proofErr w:type="spellEnd"/>
      <w:r w:rsidRPr="002F77FD">
        <w:rPr>
          <w:rFonts w:ascii="Arial" w:hAnsi="Arial" w:cs="Arial"/>
          <w:b/>
        </w:rPr>
        <w:t>.</w:t>
      </w:r>
      <w:proofErr w:type="gramEnd"/>
      <w:r w:rsidR="00AA0896" w:rsidRPr="002F77FD">
        <w:rPr>
          <w:rFonts w:ascii="Arial" w:hAnsi="Arial" w:cs="Arial"/>
          <w:b/>
        </w:rPr>
        <w:t xml:space="preserve"> st.</w:t>
      </w:r>
      <w:r w:rsidRPr="002F77FD">
        <w:rPr>
          <w:rFonts w:ascii="Arial" w:hAnsi="Arial" w:cs="Arial"/>
          <w:b/>
        </w:rPr>
        <w:t xml:space="preserve"> </w:t>
      </w:r>
      <w:r w:rsidR="00AA0896" w:rsidRPr="002F77FD">
        <w:rPr>
          <w:rFonts w:ascii="Arial" w:hAnsi="Arial" w:cs="Arial"/>
          <w:b/>
        </w:rPr>
        <w:t>552/2</w:t>
      </w:r>
      <w:r w:rsidRPr="002F77FD">
        <w:rPr>
          <w:rFonts w:ascii="Arial" w:hAnsi="Arial" w:cs="Arial"/>
          <w:b/>
        </w:rPr>
        <w:t xml:space="preserve"> v </w:t>
      </w:r>
      <w:proofErr w:type="spellStart"/>
      <w:r w:rsidRPr="002F77FD">
        <w:rPr>
          <w:rFonts w:ascii="Arial" w:hAnsi="Arial" w:cs="Arial"/>
          <w:b/>
        </w:rPr>
        <w:t>k.ú</w:t>
      </w:r>
      <w:proofErr w:type="spellEnd"/>
      <w:r w:rsidRPr="002F77FD">
        <w:rPr>
          <w:rFonts w:ascii="Arial" w:hAnsi="Arial" w:cs="Arial"/>
          <w:b/>
        </w:rPr>
        <w:t xml:space="preserve">. </w:t>
      </w:r>
      <w:proofErr w:type="spellStart"/>
      <w:r w:rsidR="00AA0896" w:rsidRPr="002F77FD">
        <w:rPr>
          <w:rFonts w:ascii="Arial" w:hAnsi="Arial" w:cs="Arial"/>
          <w:b/>
        </w:rPr>
        <w:t>Domamyslice</w:t>
      </w:r>
      <w:proofErr w:type="spellEnd"/>
      <w:r w:rsidRPr="002F77FD">
        <w:rPr>
          <w:rFonts w:ascii="Arial" w:hAnsi="Arial" w:cs="Arial"/>
          <w:b/>
        </w:rPr>
        <w:t xml:space="preserve"> o výměře </w:t>
      </w:r>
      <w:r w:rsidR="00AA0896" w:rsidRPr="002F77FD">
        <w:rPr>
          <w:rFonts w:ascii="Arial" w:hAnsi="Arial" w:cs="Arial"/>
          <w:b/>
        </w:rPr>
        <w:t>12</w:t>
      </w:r>
      <w:r w:rsidRPr="002F77FD">
        <w:rPr>
          <w:rFonts w:ascii="Arial" w:hAnsi="Arial" w:cs="Arial"/>
          <w:b/>
        </w:rPr>
        <w:t xml:space="preserve"> m</w:t>
      </w:r>
      <w:r w:rsidRPr="002F77FD">
        <w:rPr>
          <w:rFonts w:ascii="Arial" w:hAnsi="Arial" w:cs="Arial"/>
          <w:b/>
          <w:vertAlign w:val="superscript"/>
        </w:rPr>
        <w:t>2</w:t>
      </w:r>
      <w:r w:rsidRPr="002F77FD">
        <w:rPr>
          <w:rFonts w:ascii="Arial" w:hAnsi="Arial" w:cs="Arial"/>
          <w:b/>
        </w:rPr>
        <w:t xml:space="preserve"> ve vlastnictví Statutárního města Prostějova byla znalcem stanovena ve výši </w:t>
      </w:r>
      <w:r w:rsidR="00AA0896" w:rsidRPr="002F77FD">
        <w:rPr>
          <w:rFonts w:ascii="Arial" w:hAnsi="Arial" w:cs="Arial"/>
          <w:b/>
        </w:rPr>
        <w:t>2.100</w:t>
      </w:r>
      <w:r w:rsidRPr="002F77FD">
        <w:rPr>
          <w:rFonts w:ascii="Arial" w:hAnsi="Arial" w:cs="Arial"/>
          <w:b/>
        </w:rPr>
        <w:t xml:space="preserve"> Kč/m</w:t>
      </w:r>
      <w:r w:rsidRPr="002F77FD">
        <w:rPr>
          <w:rFonts w:ascii="Arial" w:hAnsi="Arial" w:cs="Arial"/>
          <w:b/>
          <w:vertAlign w:val="superscript"/>
        </w:rPr>
        <w:t>2</w:t>
      </w:r>
      <w:r w:rsidRPr="002F77FD">
        <w:rPr>
          <w:rFonts w:ascii="Arial" w:hAnsi="Arial" w:cs="Arial"/>
          <w:b/>
        </w:rPr>
        <w:t xml:space="preserve">, tj. celkem </w:t>
      </w:r>
      <w:r w:rsidR="00AA0896" w:rsidRPr="002F77FD">
        <w:rPr>
          <w:rFonts w:ascii="Arial" w:hAnsi="Arial" w:cs="Arial"/>
          <w:b/>
        </w:rPr>
        <w:t>25.</w:t>
      </w:r>
      <w:r w:rsidR="0051060F" w:rsidRPr="002F77FD">
        <w:rPr>
          <w:rFonts w:ascii="Arial" w:hAnsi="Arial" w:cs="Arial"/>
          <w:b/>
        </w:rPr>
        <w:t>2</w:t>
      </w:r>
      <w:r w:rsidR="00AA0896" w:rsidRPr="002F77FD">
        <w:rPr>
          <w:rFonts w:ascii="Arial" w:hAnsi="Arial" w:cs="Arial"/>
          <w:b/>
        </w:rPr>
        <w:t>00</w:t>
      </w:r>
      <w:r w:rsidRPr="002F77FD">
        <w:rPr>
          <w:rFonts w:ascii="Arial" w:hAnsi="Arial" w:cs="Arial"/>
          <w:b/>
        </w:rPr>
        <w:t xml:space="preserve"> Kč,</w:t>
      </w:r>
    </w:p>
    <w:p w:rsidR="00B20796" w:rsidRPr="002F77FD" w:rsidRDefault="00B20796" w:rsidP="00065D50">
      <w:pPr>
        <w:pStyle w:val="Odstavecseseznamem"/>
        <w:numPr>
          <w:ilvl w:val="0"/>
          <w:numId w:val="4"/>
        </w:numPr>
        <w:ind w:left="284" w:hanging="284"/>
        <w:jc w:val="both"/>
        <w:rPr>
          <w:rFonts w:ascii="Arial" w:hAnsi="Arial" w:cs="Arial"/>
          <w:b/>
        </w:rPr>
      </w:pPr>
      <w:r w:rsidRPr="002F77FD">
        <w:rPr>
          <w:rFonts w:ascii="Arial" w:hAnsi="Arial" w:cs="Arial"/>
          <w:b/>
        </w:rPr>
        <w:t>obvyklá cena ke směně navržené</w:t>
      </w:r>
      <w:r w:rsidR="00AA0896" w:rsidRPr="002F77FD">
        <w:rPr>
          <w:rFonts w:ascii="Arial" w:hAnsi="Arial" w:cs="Arial"/>
          <w:b/>
        </w:rPr>
        <w:t xml:space="preserve">ho </w:t>
      </w:r>
      <w:r w:rsidRPr="002F77FD">
        <w:rPr>
          <w:rFonts w:ascii="Arial" w:hAnsi="Arial" w:cs="Arial"/>
          <w:b/>
        </w:rPr>
        <w:t xml:space="preserve">pozemku </w:t>
      </w:r>
      <w:proofErr w:type="spellStart"/>
      <w:proofErr w:type="gramStart"/>
      <w:r w:rsidRPr="002F77FD">
        <w:rPr>
          <w:rFonts w:ascii="Arial" w:hAnsi="Arial" w:cs="Arial"/>
          <w:b/>
        </w:rPr>
        <w:t>p.č</w:t>
      </w:r>
      <w:proofErr w:type="spellEnd"/>
      <w:r w:rsidRPr="002F77FD">
        <w:rPr>
          <w:rFonts w:ascii="Arial" w:hAnsi="Arial" w:cs="Arial"/>
          <w:b/>
        </w:rPr>
        <w:t>.</w:t>
      </w:r>
      <w:proofErr w:type="gramEnd"/>
      <w:r w:rsidR="00AA0896" w:rsidRPr="002F77FD">
        <w:rPr>
          <w:rFonts w:ascii="Arial" w:hAnsi="Arial" w:cs="Arial"/>
          <w:b/>
        </w:rPr>
        <w:t xml:space="preserve"> 60/12</w:t>
      </w:r>
      <w:r w:rsidRPr="002F77FD">
        <w:rPr>
          <w:rFonts w:ascii="Arial" w:hAnsi="Arial" w:cs="Arial"/>
          <w:b/>
        </w:rPr>
        <w:t xml:space="preserve"> v </w:t>
      </w:r>
      <w:proofErr w:type="spellStart"/>
      <w:r w:rsidRPr="002F77FD">
        <w:rPr>
          <w:rFonts w:ascii="Arial" w:hAnsi="Arial" w:cs="Arial"/>
          <w:b/>
        </w:rPr>
        <w:t>k.ú</w:t>
      </w:r>
      <w:proofErr w:type="spellEnd"/>
      <w:r w:rsidRPr="002F77FD">
        <w:rPr>
          <w:rFonts w:ascii="Arial" w:hAnsi="Arial" w:cs="Arial"/>
          <w:b/>
        </w:rPr>
        <w:t xml:space="preserve">. </w:t>
      </w:r>
      <w:proofErr w:type="spellStart"/>
      <w:r w:rsidR="00AA0896" w:rsidRPr="002F77FD">
        <w:rPr>
          <w:rFonts w:ascii="Arial" w:hAnsi="Arial" w:cs="Arial"/>
          <w:b/>
        </w:rPr>
        <w:t>Domamyslice</w:t>
      </w:r>
      <w:proofErr w:type="spellEnd"/>
      <w:r w:rsidRPr="002F77FD">
        <w:rPr>
          <w:rFonts w:ascii="Arial" w:hAnsi="Arial" w:cs="Arial"/>
          <w:b/>
        </w:rPr>
        <w:t xml:space="preserve"> o výměře </w:t>
      </w:r>
      <w:r w:rsidR="00AA0896" w:rsidRPr="002F77FD">
        <w:rPr>
          <w:rFonts w:ascii="Arial" w:hAnsi="Arial" w:cs="Arial"/>
          <w:b/>
        </w:rPr>
        <w:t>5</w:t>
      </w:r>
      <w:r w:rsidRPr="002F77FD">
        <w:rPr>
          <w:rFonts w:ascii="Arial" w:hAnsi="Arial" w:cs="Arial"/>
          <w:b/>
        </w:rPr>
        <w:t xml:space="preserve"> m</w:t>
      </w:r>
      <w:r w:rsidRPr="002F77FD">
        <w:rPr>
          <w:rFonts w:ascii="Arial" w:hAnsi="Arial" w:cs="Arial"/>
          <w:b/>
          <w:vertAlign w:val="superscript"/>
        </w:rPr>
        <w:t>2</w:t>
      </w:r>
      <w:r w:rsidRPr="002F77FD">
        <w:rPr>
          <w:rFonts w:ascii="Arial" w:hAnsi="Arial" w:cs="Arial"/>
          <w:b/>
        </w:rPr>
        <w:t xml:space="preserve"> </w:t>
      </w:r>
      <w:r w:rsidR="00AA0896" w:rsidRPr="002F77FD">
        <w:rPr>
          <w:rFonts w:ascii="Arial" w:hAnsi="Arial" w:cs="Arial"/>
          <w:b/>
          <w:bCs/>
        </w:rPr>
        <w:t>ve vlastnictví Miroslava Šindeláře</w:t>
      </w:r>
      <w:r w:rsidR="00AA0896" w:rsidRPr="002F77FD">
        <w:rPr>
          <w:rFonts w:ascii="Arial" w:hAnsi="Arial" w:cs="Arial"/>
          <w:b/>
        </w:rPr>
        <w:t xml:space="preserve"> </w:t>
      </w:r>
      <w:r w:rsidRPr="002F77FD">
        <w:rPr>
          <w:rFonts w:ascii="Arial" w:hAnsi="Arial" w:cs="Arial"/>
          <w:b/>
        </w:rPr>
        <w:t>byla znalcem stanovena ve výši</w:t>
      </w:r>
      <w:r w:rsidR="007E27AB" w:rsidRPr="002F77FD">
        <w:rPr>
          <w:rFonts w:ascii="Arial" w:hAnsi="Arial" w:cs="Arial"/>
          <w:b/>
        </w:rPr>
        <w:t xml:space="preserve"> </w:t>
      </w:r>
      <w:r w:rsidR="00AA0896" w:rsidRPr="002F77FD">
        <w:rPr>
          <w:rFonts w:ascii="Arial" w:hAnsi="Arial" w:cs="Arial"/>
          <w:b/>
        </w:rPr>
        <w:t>1.900</w:t>
      </w:r>
      <w:r w:rsidRPr="002F77FD">
        <w:rPr>
          <w:rFonts w:ascii="Arial" w:hAnsi="Arial" w:cs="Arial"/>
          <w:b/>
        </w:rPr>
        <w:t xml:space="preserve"> Kč/m</w:t>
      </w:r>
      <w:r w:rsidRPr="002F77FD">
        <w:rPr>
          <w:rFonts w:ascii="Arial" w:hAnsi="Arial" w:cs="Arial"/>
          <w:b/>
          <w:vertAlign w:val="superscript"/>
        </w:rPr>
        <w:t>2</w:t>
      </w:r>
      <w:r w:rsidRPr="002F77FD">
        <w:rPr>
          <w:rFonts w:ascii="Arial" w:hAnsi="Arial" w:cs="Arial"/>
          <w:b/>
        </w:rPr>
        <w:t xml:space="preserve">, tj. celkem </w:t>
      </w:r>
      <w:r w:rsidR="0051060F" w:rsidRPr="002F77FD">
        <w:rPr>
          <w:rFonts w:ascii="Arial" w:hAnsi="Arial" w:cs="Arial"/>
          <w:b/>
        </w:rPr>
        <w:t>9</w:t>
      </w:r>
      <w:r w:rsidR="00AA0896" w:rsidRPr="002F77FD">
        <w:rPr>
          <w:rFonts w:ascii="Arial" w:hAnsi="Arial" w:cs="Arial"/>
          <w:b/>
        </w:rPr>
        <w:t>.</w:t>
      </w:r>
      <w:r w:rsidR="0051060F" w:rsidRPr="002F77FD">
        <w:rPr>
          <w:rFonts w:ascii="Arial" w:hAnsi="Arial" w:cs="Arial"/>
          <w:b/>
        </w:rPr>
        <w:t>5</w:t>
      </w:r>
      <w:r w:rsidR="00AA0896" w:rsidRPr="002F77FD">
        <w:rPr>
          <w:rFonts w:ascii="Arial" w:hAnsi="Arial" w:cs="Arial"/>
          <w:b/>
        </w:rPr>
        <w:t>00</w:t>
      </w:r>
      <w:r w:rsidRPr="002F77FD">
        <w:rPr>
          <w:rFonts w:ascii="Arial" w:hAnsi="Arial" w:cs="Arial"/>
          <w:b/>
        </w:rPr>
        <w:t xml:space="preserve"> Kč,</w:t>
      </w:r>
    </w:p>
    <w:p w:rsidR="00B20796" w:rsidRPr="002F77FD" w:rsidRDefault="00B20796" w:rsidP="00065D50">
      <w:pPr>
        <w:pStyle w:val="Odstavecseseznamem"/>
        <w:numPr>
          <w:ilvl w:val="0"/>
          <w:numId w:val="4"/>
        </w:numPr>
        <w:ind w:left="284" w:hanging="284"/>
        <w:jc w:val="both"/>
        <w:rPr>
          <w:rFonts w:ascii="Arial" w:hAnsi="Arial" w:cs="Arial"/>
          <w:b/>
        </w:rPr>
      </w:pPr>
      <w:r w:rsidRPr="002F77FD">
        <w:rPr>
          <w:rFonts w:ascii="Arial" w:hAnsi="Arial" w:cs="Arial"/>
          <w:b/>
        </w:rPr>
        <w:t>obvyklá cena ke směně navržené</w:t>
      </w:r>
      <w:r w:rsidR="007D39FE" w:rsidRPr="002F77FD">
        <w:rPr>
          <w:rFonts w:ascii="Arial" w:hAnsi="Arial" w:cs="Arial"/>
          <w:b/>
        </w:rPr>
        <w:t>ho</w:t>
      </w:r>
      <w:r w:rsidRPr="002F77FD">
        <w:rPr>
          <w:rFonts w:ascii="Arial" w:hAnsi="Arial" w:cs="Arial"/>
          <w:b/>
        </w:rPr>
        <w:t xml:space="preserve"> pozemku </w:t>
      </w:r>
      <w:proofErr w:type="spellStart"/>
      <w:proofErr w:type="gramStart"/>
      <w:r w:rsidRPr="002F77FD">
        <w:rPr>
          <w:rFonts w:ascii="Arial" w:hAnsi="Arial" w:cs="Arial"/>
          <w:b/>
        </w:rPr>
        <w:t>p.č</w:t>
      </w:r>
      <w:proofErr w:type="spellEnd"/>
      <w:r w:rsidRPr="002F77FD">
        <w:rPr>
          <w:rFonts w:ascii="Arial" w:hAnsi="Arial" w:cs="Arial"/>
          <w:b/>
        </w:rPr>
        <w:t>.</w:t>
      </w:r>
      <w:proofErr w:type="gramEnd"/>
      <w:r w:rsidR="007D39FE" w:rsidRPr="002F77FD">
        <w:rPr>
          <w:rFonts w:ascii="Arial" w:hAnsi="Arial" w:cs="Arial"/>
          <w:b/>
        </w:rPr>
        <w:t xml:space="preserve"> st.</w:t>
      </w:r>
      <w:r w:rsidRPr="002F77FD">
        <w:rPr>
          <w:rFonts w:ascii="Arial" w:hAnsi="Arial" w:cs="Arial"/>
          <w:b/>
        </w:rPr>
        <w:t xml:space="preserve"> </w:t>
      </w:r>
      <w:r w:rsidR="007D39FE" w:rsidRPr="002F77FD">
        <w:rPr>
          <w:rFonts w:ascii="Arial" w:hAnsi="Arial" w:cs="Arial"/>
          <w:b/>
        </w:rPr>
        <w:t>553/3</w:t>
      </w:r>
      <w:r w:rsidRPr="002F77FD">
        <w:rPr>
          <w:rFonts w:ascii="Arial" w:hAnsi="Arial" w:cs="Arial"/>
          <w:b/>
        </w:rPr>
        <w:t xml:space="preserve"> v </w:t>
      </w:r>
      <w:proofErr w:type="spellStart"/>
      <w:r w:rsidRPr="002F77FD">
        <w:rPr>
          <w:rFonts w:ascii="Arial" w:hAnsi="Arial" w:cs="Arial"/>
          <w:b/>
        </w:rPr>
        <w:t>k.ú</w:t>
      </w:r>
      <w:proofErr w:type="spellEnd"/>
      <w:r w:rsidRPr="002F77FD">
        <w:rPr>
          <w:rFonts w:ascii="Arial" w:hAnsi="Arial" w:cs="Arial"/>
          <w:b/>
        </w:rPr>
        <w:t xml:space="preserve">. </w:t>
      </w:r>
      <w:proofErr w:type="spellStart"/>
      <w:r w:rsidR="007D39FE" w:rsidRPr="002F77FD">
        <w:rPr>
          <w:rFonts w:ascii="Arial" w:hAnsi="Arial" w:cs="Arial"/>
          <w:b/>
        </w:rPr>
        <w:t>Domamyslice</w:t>
      </w:r>
      <w:proofErr w:type="spellEnd"/>
      <w:r w:rsidRPr="002F77FD">
        <w:rPr>
          <w:rFonts w:ascii="Arial" w:hAnsi="Arial" w:cs="Arial"/>
          <w:b/>
        </w:rPr>
        <w:t xml:space="preserve"> o výměře </w:t>
      </w:r>
      <w:r w:rsidR="007D39FE" w:rsidRPr="002F77FD">
        <w:rPr>
          <w:rFonts w:ascii="Arial" w:hAnsi="Arial" w:cs="Arial"/>
          <w:b/>
        </w:rPr>
        <w:t>8</w:t>
      </w:r>
      <w:r w:rsidRPr="002F77FD">
        <w:rPr>
          <w:rFonts w:ascii="Arial" w:hAnsi="Arial" w:cs="Arial"/>
          <w:b/>
        </w:rPr>
        <w:t xml:space="preserve"> m</w:t>
      </w:r>
      <w:r w:rsidRPr="002F77FD">
        <w:rPr>
          <w:rFonts w:ascii="Arial" w:hAnsi="Arial" w:cs="Arial"/>
          <w:b/>
          <w:vertAlign w:val="superscript"/>
        </w:rPr>
        <w:t>2</w:t>
      </w:r>
      <w:r w:rsidRPr="002F77FD">
        <w:rPr>
          <w:rFonts w:ascii="Arial" w:hAnsi="Arial" w:cs="Arial"/>
          <w:b/>
        </w:rPr>
        <w:t xml:space="preserve"> </w:t>
      </w:r>
      <w:r w:rsidR="007D39FE" w:rsidRPr="002F77FD">
        <w:rPr>
          <w:rFonts w:ascii="Arial" w:hAnsi="Arial" w:cs="Arial"/>
          <w:b/>
          <w:bCs/>
        </w:rPr>
        <w:t>ve vlastnictví Statutárního města Prostějova</w:t>
      </w:r>
      <w:r w:rsidRPr="002F77FD">
        <w:rPr>
          <w:rFonts w:ascii="Arial" w:hAnsi="Arial" w:cs="Arial"/>
          <w:b/>
        </w:rPr>
        <w:t xml:space="preserve"> byla znalcem stanovena ve výši </w:t>
      </w:r>
      <w:r w:rsidR="007D39FE" w:rsidRPr="002F77FD">
        <w:rPr>
          <w:rFonts w:ascii="Arial" w:hAnsi="Arial" w:cs="Arial"/>
          <w:b/>
        </w:rPr>
        <w:t>2.100</w:t>
      </w:r>
      <w:r w:rsidRPr="002F77FD">
        <w:rPr>
          <w:rFonts w:ascii="Arial" w:hAnsi="Arial" w:cs="Arial"/>
          <w:b/>
        </w:rPr>
        <w:t xml:space="preserve"> Kč/m</w:t>
      </w:r>
      <w:r w:rsidRPr="002F77FD">
        <w:rPr>
          <w:rFonts w:ascii="Arial" w:hAnsi="Arial" w:cs="Arial"/>
          <w:b/>
          <w:vertAlign w:val="superscript"/>
        </w:rPr>
        <w:t>2</w:t>
      </w:r>
      <w:r w:rsidRPr="002F77FD">
        <w:rPr>
          <w:rFonts w:ascii="Arial" w:hAnsi="Arial" w:cs="Arial"/>
          <w:b/>
        </w:rPr>
        <w:t xml:space="preserve">, tj. celkem </w:t>
      </w:r>
      <w:r w:rsidR="007D39FE" w:rsidRPr="002F77FD">
        <w:rPr>
          <w:rFonts w:ascii="Arial" w:hAnsi="Arial" w:cs="Arial"/>
          <w:b/>
        </w:rPr>
        <w:t>1</w:t>
      </w:r>
      <w:r w:rsidR="0051060F" w:rsidRPr="002F77FD">
        <w:rPr>
          <w:rFonts w:ascii="Arial" w:hAnsi="Arial" w:cs="Arial"/>
          <w:b/>
        </w:rPr>
        <w:t>6</w:t>
      </w:r>
      <w:r w:rsidR="007D39FE" w:rsidRPr="002F77FD">
        <w:rPr>
          <w:rFonts w:ascii="Arial" w:hAnsi="Arial" w:cs="Arial"/>
          <w:b/>
        </w:rPr>
        <w:t>.</w:t>
      </w:r>
      <w:r w:rsidR="0051060F" w:rsidRPr="002F77FD">
        <w:rPr>
          <w:rFonts w:ascii="Arial" w:hAnsi="Arial" w:cs="Arial"/>
          <w:b/>
        </w:rPr>
        <w:t>8</w:t>
      </w:r>
      <w:r w:rsidR="007D39FE" w:rsidRPr="002F77FD">
        <w:rPr>
          <w:rFonts w:ascii="Arial" w:hAnsi="Arial" w:cs="Arial"/>
          <w:b/>
        </w:rPr>
        <w:t>00</w:t>
      </w:r>
      <w:r w:rsidR="007E27AB" w:rsidRPr="002F77FD">
        <w:rPr>
          <w:rFonts w:ascii="Arial" w:hAnsi="Arial" w:cs="Arial"/>
          <w:b/>
        </w:rPr>
        <w:t xml:space="preserve"> Kč,</w:t>
      </w:r>
    </w:p>
    <w:p w:rsidR="007D39FE" w:rsidRPr="002F77FD" w:rsidRDefault="007D39FE" w:rsidP="00065D50">
      <w:pPr>
        <w:pStyle w:val="Odstavecseseznamem"/>
        <w:numPr>
          <w:ilvl w:val="0"/>
          <w:numId w:val="4"/>
        </w:numPr>
        <w:ind w:left="284" w:hanging="284"/>
        <w:jc w:val="both"/>
        <w:rPr>
          <w:rFonts w:ascii="Arial" w:hAnsi="Arial" w:cs="Arial"/>
          <w:b/>
        </w:rPr>
      </w:pPr>
      <w:r w:rsidRPr="002F77FD">
        <w:rPr>
          <w:rFonts w:ascii="Arial" w:hAnsi="Arial" w:cs="Arial"/>
          <w:b/>
        </w:rPr>
        <w:t xml:space="preserve">obvyklá cena ke směně navrženého pozemku </w:t>
      </w:r>
      <w:proofErr w:type="spellStart"/>
      <w:proofErr w:type="gramStart"/>
      <w:r w:rsidRPr="002F77FD">
        <w:rPr>
          <w:rFonts w:ascii="Arial" w:hAnsi="Arial" w:cs="Arial"/>
          <w:b/>
        </w:rPr>
        <w:t>p.č</w:t>
      </w:r>
      <w:proofErr w:type="spellEnd"/>
      <w:r w:rsidRPr="002F77FD">
        <w:rPr>
          <w:rFonts w:ascii="Arial" w:hAnsi="Arial" w:cs="Arial"/>
          <w:b/>
        </w:rPr>
        <w:t>.</w:t>
      </w:r>
      <w:proofErr w:type="gramEnd"/>
      <w:r w:rsidRPr="002F77FD">
        <w:rPr>
          <w:rFonts w:ascii="Arial" w:hAnsi="Arial" w:cs="Arial"/>
          <w:b/>
        </w:rPr>
        <w:t xml:space="preserve"> 60/13 v </w:t>
      </w:r>
      <w:proofErr w:type="spellStart"/>
      <w:r w:rsidRPr="002F77FD">
        <w:rPr>
          <w:rFonts w:ascii="Arial" w:hAnsi="Arial" w:cs="Arial"/>
          <w:b/>
        </w:rPr>
        <w:t>k.ú</w:t>
      </w:r>
      <w:proofErr w:type="spellEnd"/>
      <w:r w:rsidRPr="002F77FD">
        <w:rPr>
          <w:rFonts w:ascii="Arial" w:hAnsi="Arial" w:cs="Arial"/>
          <w:b/>
        </w:rPr>
        <w:t xml:space="preserve">. </w:t>
      </w:r>
      <w:proofErr w:type="spellStart"/>
      <w:r w:rsidRPr="002F77FD">
        <w:rPr>
          <w:rFonts w:ascii="Arial" w:hAnsi="Arial" w:cs="Arial"/>
          <w:b/>
        </w:rPr>
        <w:t>Domamyslice</w:t>
      </w:r>
      <w:proofErr w:type="spellEnd"/>
      <w:r w:rsidRPr="002F77FD">
        <w:rPr>
          <w:rFonts w:ascii="Arial" w:hAnsi="Arial" w:cs="Arial"/>
          <w:b/>
        </w:rPr>
        <w:t xml:space="preserve"> o výměře 7 m² </w:t>
      </w:r>
      <w:r w:rsidRPr="002F77FD">
        <w:rPr>
          <w:rFonts w:ascii="Arial" w:hAnsi="Arial" w:cs="Arial"/>
          <w:b/>
          <w:bCs/>
        </w:rPr>
        <w:t>ve společném jmění manželů Piňosových byla znalcem stanovena ve výši 1.900 Kč/m², tj. celkem 13.</w:t>
      </w:r>
      <w:r w:rsidR="0051060F" w:rsidRPr="002F77FD">
        <w:rPr>
          <w:rFonts w:ascii="Arial" w:hAnsi="Arial" w:cs="Arial"/>
          <w:b/>
          <w:bCs/>
        </w:rPr>
        <w:t>3</w:t>
      </w:r>
      <w:r w:rsidRPr="002F77FD">
        <w:rPr>
          <w:rFonts w:ascii="Arial" w:hAnsi="Arial" w:cs="Arial"/>
          <w:b/>
          <w:bCs/>
        </w:rPr>
        <w:t>00 Kč.</w:t>
      </w:r>
    </w:p>
    <w:p w:rsidR="00B20796" w:rsidRPr="002F77FD" w:rsidRDefault="00B20796" w:rsidP="00B20796">
      <w:pPr>
        <w:jc w:val="both"/>
        <w:rPr>
          <w:rFonts w:ascii="Arial" w:hAnsi="Arial" w:cs="Arial"/>
          <w:b/>
        </w:rPr>
      </w:pPr>
      <w:r w:rsidRPr="002F77FD">
        <w:rPr>
          <w:rFonts w:ascii="Arial" w:hAnsi="Arial" w:cs="Arial"/>
          <w:b/>
        </w:rPr>
        <w:t xml:space="preserve">S ohledem na výše uvedené skutečnosti </w:t>
      </w:r>
      <w:r w:rsidR="002E1B54" w:rsidRPr="002F77FD">
        <w:rPr>
          <w:rFonts w:ascii="Arial" w:hAnsi="Arial" w:cs="Arial"/>
          <w:b/>
        </w:rPr>
        <w:t xml:space="preserve">bude navržená směna pozemků realizována s finančním vyrovnáním </w:t>
      </w:r>
      <w:r w:rsidRPr="002F77FD">
        <w:rPr>
          <w:rFonts w:ascii="Arial" w:hAnsi="Arial" w:cs="Arial"/>
          <w:b/>
          <w:bCs/>
        </w:rPr>
        <w:t>ve prospěch Statutárního města Prostějova</w:t>
      </w:r>
      <w:r w:rsidR="002E1B54" w:rsidRPr="002F77FD">
        <w:rPr>
          <w:rFonts w:ascii="Arial" w:hAnsi="Arial" w:cs="Arial"/>
          <w:b/>
          <w:bCs/>
        </w:rPr>
        <w:t xml:space="preserve">, a to ve výši </w:t>
      </w:r>
      <w:r w:rsidR="0051060F" w:rsidRPr="002F77FD">
        <w:rPr>
          <w:rFonts w:ascii="Arial" w:hAnsi="Arial" w:cs="Arial"/>
          <w:b/>
          <w:bCs/>
        </w:rPr>
        <w:t>15.700 Kč a 3.5</w:t>
      </w:r>
      <w:r w:rsidR="002E1B54" w:rsidRPr="002F77FD">
        <w:rPr>
          <w:rFonts w:ascii="Arial" w:hAnsi="Arial" w:cs="Arial"/>
          <w:b/>
          <w:bCs/>
        </w:rPr>
        <w:t>00 Kč</w:t>
      </w:r>
      <w:r w:rsidR="0051060F" w:rsidRPr="002F77FD">
        <w:rPr>
          <w:rFonts w:ascii="Arial" w:hAnsi="Arial" w:cs="Arial"/>
          <w:b/>
          <w:bCs/>
        </w:rPr>
        <w:t>, celkem tedy ve výši 19.2</w:t>
      </w:r>
      <w:r w:rsidR="002E1B54" w:rsidRPr="002F77FD">
        <w:rPr>
          <w:rFonts w:ascii="Arial" w:hAnsi="Arial" w:cs="Arial"/>
          <w:b/>
          <w:bCs/>
        </w:rPr>
        <w:t>00 Kč.</w:t>
      </w:r>
    </w:p>
    <w:p w:rsidR="007D39FE" w:rsidRPr="002F77FD" w:rsidRDefault="007D39FE" w:rsidP="00B20796">
      <w:pPr>
        <w:jc w:val="both"/>
        <w:rPr>
          <w:rFonts w:ascii="Arial" w:hAnsi="Arial" w:cs="Arial"/>
          <w:b/>
        </w:rPr>
      </w:pPr>
    </w:p>
    <w:p w:rsidR="00617492" w:rsidRPr="002F77FD" w:rsidRDefault="002E1B54" w:rsidP="00617492">
      <w:pPr>
        <w:jc w:val="both"/>
        <w:rPr>
          <w:rFonts w:ascii="Arial" w:hAnsi="Arial" w:cs="Arial"/>
          <w:b/>
          <w:bCs/>
          <w:u w:val="single"/>
        </w:rPr>
      </w:pPr>
      <w:r w:rsidRPr="002F77FD">
        <w:rPr>
          <w:rFonts w:ascii="Arial" w:hAnsi="Arial" w:cs="Arial"/>
          <w:b/>
          <w:bCs/>
          <w:u w:val="single"/>
        </w:rPr>
        <w:t xml:space="preserve">5. </w:t>
      </w:r>
      <w:r w:rsidR="00D1621E" w:rsidRPr="002F77FD">
        <w:rPr>
          <w:rFonts w:ascii="Arial" w:hAnsi="Arial" w:cs="Arial"/>
          <w:b/>
          <w:bCs/>
          <w:u w:val="single"/>
        </w:rPr>
        <w:t>Stanovisko</w:t>
      </w:r>
      <w:r w:rsidR="00617492" w:rsidRPr="002F77FD">
        <w:rPr>
          <w:rFonts w:ascii="Arial" w:hAnsi="Arial" w:cs="Arial"/>
          <w:b/>
          <w:bCs/>
          <w:u w:val="single"/>
        </w:rPr>
        <w:t xml:space="preserve"> předkladatele:</w:t>
      </w:r>
    </w:p>
    <w:p w:rsidR="00053A6A" w:rsidRPr="002F77FD" w:rsidRDefault="0093419F" w:rsidP="00030836">
      <w:pPr>
        <w:tabs>
          <w:tab w:val="left" w:pos="284"/>
        </w:tabs>
        <w:jc w:val="both"/>
        <w:rPr>
          <w:rFonts w:ascii="Arial" w:hAnsi="Arial" w:cs="Arial"/>
        </w:rPr>
      </w:pPr>
      <w:r w:rsidRPr="002F77FD">
        <w:rPr>
          <w:rFonts w:ascii="Arial" w:hAnsi="Arial" w:cs="Arial"/>
          <w:b/>
        </w:rPr>
        <w:t xml:space="preserve">Odbor správy a </w:t>
      </w:r>
      <w:r w:rsidR="00030836" w:rsidRPr="002F77FD">
        <w:rPr>
          <w:rFonts w:ascii="Arial" w:hAnsi="Arial" w:cs="Arial"/>
          <w:b/>
        </w:rPr>
        <w:t>údržby majetku města nemá námitek</w:t>
      </w:r>
      <w:r w:rsidR="00E51141" w:rsidRPr="002F77FD">
        <w:rPr>
          <w:rFonts w:ascii="Arial" w:hAnsi="Arial" w:cs="Arial"/>
        </w:rPr>
        <w:t xml:space="preserve"> </w:t>
      </w:r>
      <w:r w:rsidR="00AA0896" w:rsidRPr="002F77FD">
        <w:rPr>
          <w:rFonts w:ascii="Arial" w:hAnsi="Arial" w:cs="Arial"/>
        </w:rPr>
        <w:t>ke schválení</w:t>
      </w:r>
      <w:r w:rsidR="00E51141" w:rsidRPr="002F77FD">
        <w:rPr>
          <w:rFonts w:ascii="Arial" w:hAnsi="Arial" w:cs="Arial"/>
        </w:rPr>
        <w:t xml:space="preserve"> směny </w:t>
      </w:r>
      <w:r w:rsidR="00725C66" w:rsidRPr="002F77FD">
        <w:rPr>
          <w:rFonts w:ascii="Arial" w:hAnsi="Arial" w:cs="Arial"/>
        </w:rPr>
        <w:t>pozemků</w:t>
      </w:r>
      <w:r w:rsidR="00030836" w:rsidRPr="002F77FD">
        <w:rPr>
          <w:rFonts w:ascii="Arial" w:hAnsi="Arial" w:cs="Arial"/>
        </w:rPr>
        <w:t xml:space="preserve"> ve vlastnictví Statutárního města Prostějova </w:t>
      </w:r>
      <w:proofErr w:type="spellStart"/>
      <w:proofErr w:type="gramStart"/>
      <w:r w:rsidR="00030836" w:rsidRPr="002F77FD">
        <w:rPr>
          <w:rFonts w:ascii="Arial" w:hAnsi="Arial" w:cs="Arial"/>
        </w:rPr>
        <w:t>p.č</w:t>
      </w:r>
      <w:proofErr w:type="spellEnd"/>
      <w:r w:rsidR="00030836" w:rsidRPr="002F77FD">
        <w:rPr>
          <w:rFonts w:ascii="Arial" w:hAnsi="Arial" w:cs="Arial"/>
        </w:rPr>
        <w:t>.</w:t>
      </w:r>
      <w:proofErr w:type="gramEnd"/>
      <w:r w:rsidR="00030836" w:rsidRPr="002F77FD">
        <w:rPr>
          <w:rFonts w:ascii="Arial" w:hAnsi="Arial" w:cs="Arial"/>
        </w:rPr>
        <w:t xml:space="preserve"> </w:t>
      </w:r>
      <w:r w:rsidR="00E51141" w:rsidRPr="002F77FD">
        <w:rPr>
          <w:rFonts w:ascii="Arial" w:hAnsi="Arial" w:cs="Arial"/>
        </w:rPr>
        <w:t>st. 552/2</w:t>
      </w:r>
      <w:r w:rsidR="00725C66" w:rsidRPr="002F77FD">
        <w:rPr>
          <w:rFonts w:ascii="Arial" w:hAnsi="Arial" w:cs="Arial"/>
        </w:rPr>
        <w:t xml:space="preserve"> a </w:t>
      </w:r>
      <w:proofErr w:type="spellStart"/>
      <w:r w:rsidR="00725C66" w:rsidRPr="002F77FD">
        <w:rPr>
          <w:rFonts w:ascii="Arial" w:hAnsi="Arial" w:cs="Arial"/>
        </w:rPr>
        <w:t>p.č</w:t>
      </w:r>
      <w:proofErr w:type="spellEnd"/>
      <w:r w:rsidR="00725C66" w:rsidRPr="002F77FD">
        <w:rPr>
          <w:rFonts w:ascii="Arial" w:hAnsi="Arial" w:cs="Arial"/>
        </w:rPr>
        <w:t>. st. 553/3, oba</w:t>
      </w:r>
      <w:r w:rsidR="00030836" w:rsidRPr="002F77FD">
        <w:rPr>
          <w:rFonts w:ascii="Arial" w:hAnsi="Arial" w:cs="Arial"/>
        </w:rPr>
        <w:t xml:space="preserve"> v </w:t>
      </w:r>
      <w:proofErr w:type="spellStart"/>
      <w:r w:rsidR="00030836" w:rsidRPr="002F77FD">
        <w:rPr>
          <w:rFonts w:ascii="Arial" w:hAnsi="Arial" w:cs="Arial"/>
        </w:rPr>
        <w:t>k.ú</w:t>
      </w:r>
      <w:proofErr w:type="spellEnd"/>
      <w:r w:rsidR="00030836" w:rsidRPr="002F77FD">
        <w:rPr>
          <w:rFonts w:ascii="Arial" w:hAnsi="Arial" w:cs="Arial"/>
        </w:rPr>
        <w:t xml:space="preserve">. </w:t>
      </w:r>
      <w:proofErr w:type="spellStart"/>
      <w:r w:rsidR="00E51141" w:rsidRPr="002F77FD">
        <w:rPr>
          <w:rFonts w:ascii="Arial" w:hAnsi="Arial" w:cs="Arial"/>
        </w:rPr>
        <w:t>Domamyslice</w:t>
      </w:r>
      <w:proofErr w:type="spellEnd"/>
      <w:r w:rsidR="00D11C95" w:rsidRPr="002F77FD">
        <w:rPr>
          <w:rFonts w:ascii="Arial" w:hAnsi="Arial" w:cs="Arial"/>
        </w:rPr>
        <w:t>, ve vlastnictví Statutárního města Prostějova</w:t>
      </w:r>
      <w:r w:rsidR="00E51141" w:rsidRPr="002F77FD">
        <w:rPr>
          <w:rFonts w:ascii="Arial" w:hAnsi="Arial" w:cs="Arial"/>
        </w:rPr>
        <w:t xml:space="preserve"> za </w:t>
      </w:r>
      <w:r w:rsidR="00725C66" w:rsidRPr="002F77FD">
        <w:rPr>
          <w:rFonts w:ascii="Arial" w:hAnsi="Arial" w:cs="Arial"/>
        </w:rPr>
        <w:t>pozemky</w:t>
      </w:r>
      <w:r w:rsidR="00E51141" w:rsidRPr="002F77FD">
        <w:rPr>
          <w:rFonts w:ascii="Arial" w:hAnsi="Arial" w:cs="Arial"/>
        </w:rPr>
        <w:t xml:space="preserve"> soukrom</w:t>
      </w:r>
      <w:r w:rsidR="00725C66" w:rsidRPr="002F77FD">
        <w:rPr>
          <w:rFonts w:ascii="Arial" w:hAnsi="Arial" w:cs="Arial"/>
        </w:rPr>
        <w:t>ých vlastníků</w:t>
      </w:r>
      <w:r w:rsidR="00030836" w:rsidRPr="002F77FD">
        <w:rPr>
          <w:rFonts w:ascii="Arial" w:hAnsi="Arial" w:cs="Arial"/>
        </w:rPr>
        <w:t xml:space="preserve"> </w:t>
      </w:r>
      <w:proofErr w:type="spellStart"/>
      <w:proofErr w:type="gramStart"/>
      <w:r w:rsidR="00030836" w:rsidRPr="002F77FD">
        <w:rPr>
          <w:rFonts w:ascii="Arial" w:hAnsi="Arial" w:cs="Arial"/>
        </w:rPr>
        <w:t>p.č</w:t>
      </w:r>
      <w:proofErr w:type="spellEnd"/>
      <w:r w:rsidR="00030836" w:rsidRPr="002F77FD">
        <w:rPr>
          <w:rFonts w:ascii="Arial" w:hAnsi="Arial" w:cs="Arial"/>
        </w:rPr>
        <w:t>.</w:t>
      </w:r>
      <w:proofErr w:type="gramEnd"/>
      <w:r w:rsidR="00030836" w:rsidRPr="002F77FD">
        <w:rPr>
          <w:rFonts w:ascii="Arial" w:hAnsi="Arial" w:cs="Arial"/>
        </w:rPr>
        <w:t xml:space="preserve"> </w:t>
      </w:r>
      <w:r w:rsidR="00725C66" w:rsidRPr="002F77FD">
        <w:rPr>
          <w:rFonts w:ascii="Arial" w:hAnsi="Arial" w:cs="Arial"/>
        </w:rPr>
        <w:t xml:space="preserve">60/12 a </w:t>
      </w:r>
      <w:proofErr w:type="spellStart"/>
      <w:r w:rsidR="00725C66" w:rsidRPr="002F77FD">
        <w:rPr>
          <w:rFonts w:ascii="Arial" w:hAnsi="Arial" w:cs="Arial"/>
        </w:rPr>
        <w:t>p.č</w:t>
      </w:r>
      <w:proofErr w:type="spellEnd"/>
      <w:r w:rsidR="00725C66" w:rsidRPr="002F77FD">
        <w:rPr>
          <w:rFonts w:ascii="Arial" w:hAnsi="Arial" w:cs="Arial"/>
        </w:rPr>
        <w:t>. 60/13, oba</w:t>
      </w:r>
      <w:r w:rsidR="00030836" w:rsidRPr="002F77FD">
        <w:rPr>
          <w:rFonts w:ascii="Arial" w:hAnsi="Arial" w:cs="Arial"/>
        </w:rPr>
        <w:t xml:space="preserve"> v </w:t>
      </w:r>
      <w:proofErr w:type="spellStart"/>
      <w:r w:rsidR="00030836" w:rsidRPr="002F77FD">
        <w:rPr>
          <w:rFonts w:ascii="Arial" w:hAnsi="Arial" w:cs="Arial"/>
        </w:rPr>
        <w:t>k.ú</w:t>
      </w:r>
      <w:proofErr w:type="spellEnd"/>
      <w:r w:rsidR="00030836" w:rsidRPr="002F77FD">
        <w:rPr>
          <w:rFonts w:ascii="Arial" w:hAnsi="Arial" w:cs="Arial"/>
        </w:rPr>
        <w:t xml:space="preserve">. </w:t>
      </w:r>
      <w:proofErr w:type="spellStart"/>
      <w:r w:rsidR="00725C66" w:rsidRPr="002F77FD">
        <w:rPr>
          <w:rFonts w:ascii="Arial" w:hAnsi="Arial" w:cs="Arial"/>
        </w:rPr>
        <w:t>Domamyslice</w:t>
      </w:r>
      <w:proofErr w:type="spellEnd"/>
      <w:r w:rsidR="00030836" w:rsidRPr="002F77FD">
        <w:rPr>
          <w:rFonts w:ascii="Arial" w:hAnsi="Arial" w:cs="Arial"/>
        </w:rPr>
        <w:t>, za podmínek uvedených v návrhu usnesení.</w:t>
      </w:r>
    </w:p>
    <w:p w:rsidR="009F07B3" w:rsidRPr="002F77FD" w:rsidRDefault="009F07B3" w:rsidP="00CB522C">
      <w:pPr>
        <w:tabs>
          <w:tab w:val="left" w:pos="284"/>
        </w:tabs>
        <w:jc w:val="both"/>
        <w:rPr>
          <w:rFonts w:ascii="Arial" w:hAnsi="Arial" w:cs="Arial"/>
        </w:rPr>
      </w:pPr>
    </w:p>
    <w:p w:rsidR="00D11C95" w:rsidRPr="002F77FD" w:rsidRDefault="00DD1837" w:rsidP="00CB522C">
      <w:pPr>
        <w:tabs>
          <w:tab w:val="left" w:pos="284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Fyzické osoby</w:t>
      </w:r>
      <w:r w:rsidR="0089548C" w:rsidRPr="002F77FD">
        <w:rPr>
          <w:rFonts w:ascii="Arial" w:hAnsi="Arial" w:cs="Arial"/>
          <w:bCs/>
        </w:rPr>
        <w:t xml:space="preserve"> nejsou dlužníky Statutárního města Prostějova. </w:t>
      </w:r>
    </w:p>
    <w:p w:rsidR="00D11C95" w:rsidRPr="002F77FD" w:rsidRDefault="00D11C95" w:rsidP="00CB522C">
      <w:pPr>
        <w:tabs>
          <w:tab w:val="left" w:pos="284"/>
        </w:tabs>
        <w:jc w:val="both"/>
        <w:rPr>
          <w:rFonts w:ascii="Arial" w:hAnsi="Arial" w:cs="Arial"/>
        </w:rPr>
      </w:pPr>
    </w:p>
    <w:p w:rsidR="002E1B54" w:rsidRPr="002F77FD" w:rsidRDefault="002E1B54" w:rsidP="00CB522C">
      <w:pPr>
        <w:tabs>
          <w:tab w:val="left" w:pos="284"/>
        </w:tabs>
        <w:jc w:val="both"/>
        <w:rPr>
          <w:rFonts w:ascii="Arial" w:hAnsi="Arial" w:cs="Arial"/>
        </w:rPr>
      </w:pPr>
    </w:p>
    <w:p w:rsidR="00AA0896" w:rsidRPr="002F77FD" w:rsidRDefault="00AA0896" w:rsidP="00CB522C">
      <w:pPr>
        <w:tabs>
          <w:tab w:val="left" w:pos="284"/>
        </w:tabs>
        <w:jc w:val="both"/>
        <w:rPr>
          <w:rFonts w:ascii="Arial" w:hAnsi="Arial" w:cs="Arial"/>
          <w:b/>
        </w:rPr>
      </w:pPr>
      <w:r w:rsidRPr="002F77FD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="001148C2" w:rsidRPr="002F77FD">
        <w:rPr>
          <w:rFonts w:ascii="Arial" w:hAnsi="Arial" w:cs="Arial"/>
          <w:b/>
        </w:rPr>
        <w:t>01.09.2025</w:t>
      </w:r>
      <w:proofErr w:type="gramEnd"/>
      <w:r w:rsidR="001148C2" w:rsidRPr="002F77FD">
        <w:rPr>
          <w:rFonts w:ascii="Arial" w:hAnsi="Arial" w:cs="Arial"/>
          <w:b/>
        </w:rPr>
        <w:t>.</w:t>
      </w:r>
    </w:p>
    <w:p w:rsidR="00D11C95" w:rsidRPr="002F77FD" w:rsidRDefault="00D11C95" w:rsidP="00CB522C">
      <w:pPr>
        <w:tabs>
          <w:tab w:val="left" w:pos="284"/>
        </w:tabs>
        <w:jc w:val="both"/>
        <w:rPr>
          <w:rFonts w:ascii="Arial" w:hAnsi="Arial" w:cs="Arial"/>
        </w:rPr>
      </w:pPr>
    </w:p>
    <w:p w:rsidR="002E1B54" w:rsidRPr="002F77FD" w:rsidRDefault="002E1B54" w:rsidP="00CB522C">
      <w:pPr>
        <w:tabs>
          <w:tab w:val="left" w:pos="284"/>
        </w:tabs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64"/>
        <w:gridCol w:w="2368"/>
        <w:gridCol w:w="3939"/>
      </w:tblGrid>
      <w:tr w:rsidR="002F77FD" w:rsidRPr="002F77FD" w:rsidTr="00023F6C">
        <w:tc>
          <w:tcPr>
            <w:tcW w:w="9488" w:type="dxa"/>
            <w:gridSpan w:val="4"/>
            <w:shd w:val="clear" w:color="auto" w:fill="EEECE1" w:themeFill="background2"/>
          </w:tcPr>
          <w:p w:rsidR="00081931" w:rsidRPr="002F77FD" w:rsidRDefault="00081931" w:rsidP="00B20796">
            <w:pPr>
              <w:jc w:val="both"/>
              <w:rPr>
                <w:rFonts w:ascii="Arial" w:hAnsi="Arial" w:cs="Arial"/>
                <w:bCs/>
              </w:rPr>
            </w:pPr>
            <w:r w:rsidRPr="002F77FD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2F77FD">
              <w:rPr>
                <w:rFonts w:ascii="Arial" w:hAnsi="Arial" w:cs="Arial"/>
                <w:bCs/>
              </w:rPr>
              <w:t>MMPv</w:t>
            </w:r>
            <w:proofErr w:type="spellEnd"/>
            <w:r w:rsidRPr="002F77FD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2F77FD" w:rsidRPr="002F77FD" w:rsidTr="00023F6C">
        <w:tc>
          <w:tcPr>
            <w:tcW w:w="3181" w:type="dxa"/>
            <w:gridSpan w:val="2"/>
            <w:shd w:val="clear" w:color="auto" w:fill="EEECE1" w:themeFill="background2"/>
          </w:tcPr>
          <w:p w:rsidR="00081931" w:rsidRPr="002F77FD" w:rsidRDefault="00081931" w:rsidP="00B20796">
            <w:pPr>
              <w:jc w:val="both"/>
              <w:rPr>
                <w:rFonts w:ascii="Arial" w:hAnsi="Arial" w:cs="Arial"/>
                <w:bCs/>
              </w:rPr>
            </w:pPr>
            <w:r w:rsidRPr="002F77FD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2F77FD">
              <w:rPr>
                <w:rFonts w:ascii="Arial" w:hAnsi="Arial" w:cs="Arial"/>
                <w:bCs/>
              </w:rPr>
              <w:t>MMPv</w:t>
            </w:r>
            <w:proofErr w:type="spellEnd"/>
            <w:r w:rsidRPr="002F77FD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368" w:type="dxa"/>
            <w:shd w:val="clear" w:color="auto" w:fill="EEECE1" w:themeFill="background2"/>
          </w:tcPr>
          <w:p w:rsidR="00081931" w:rsidRPr="002F77FD" w:rsidRDefault="00081931" w:rsidP="00B20796">
            <w:pPr>
              <w:jc w:val="both"/>
              <w:rPr>
                <w:rFonts w:ascii="Arial" w:hAnsi="Arial" w:cs="Arial"/>
                <w:bCs/>
              </w:rPr>
            </w:pPr>
            <w:r w:rsidRPr="002F77FD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3939" w:type="dxa"/>
            <w:shd w:val="clear" w:color="auto" w:fill="EEECE1" w:themeFill="background2"/>
          </w:tcPr>
          <w:p w:rsidR="00081931" w:rsidRPr="002F77FD" w:rsidRDefault="00081931" w:rsidP="00B20796">
            <w:pPr>
              <w:jc w:val="both"/>
              <w:rPr>
                <w:rFonts w:ascii="Arial" w:hAnsi="Arial" w:cs="Arial"/>
                <w:bCs/>
              </w:rPr>
            </w:pPr>
            <w:r w:rsidRPr="002F77FD">
              <w:rPr>
                <w:rFonts w:ascii="Arial" w:hAnsi="Arial" w:cs="Arial"/>
                <w:bCs/>
              </w:rPr>
              <w:t>Resumé</w:t>
            </w:r>
          </w:p>
        </w:tc>
      </w:tr>
      <w:tr w:rsidR="002F77FD" w:rsidRPr="002F77FD" w:rsidTr="00023F6C">
        <w:tc>
          <w:tcPr>
            <w:tcW w:w="417" w:type="dxa"/>
          </w:tcPr>
          <w:p w:rsidR="00081931" w:rsidRPr="002F77FD" w:rsidRDefault="00081931" w:rsidP="00B20796">
            <w:pPr>
              <w:jc w:val="both"/>
              <w:rPr>
                <w:rFonts w:ascii="Arial" w:hAnsi="Arial" w:cs="Arial"/>
                <w:bCs/>
              </w:rPr>
            </w:pPr>
            <w:r w:rsidRPr="002F77FD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764" w:type="dxa"/>
          </w:tcPr>
          <w:p w:rsidR="00081931" w:rsidRPr="002F77FD" w:rsidRDefault="00C27E7F" w:rsidP="00B20796">
            <w:pPr>
              <w:jc w:val="both"/>
              <w:rPr>
                <w:rFonts w:ascii="Arial" w:hAnsi="Arial" w:cs="Arial"/>
                <w:bCs/>
              </w:rPr>
            </w:pPr>
            <w:r w:rsidRPr="002F77FD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368" w:type="dxa"/>
          </w:tcPr>
          <w:p w:rsidR="00081931" w:rsidRPr="002F77FD" w:rsidRDefault="00E51141" w:rsidP="00F505E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2F77FD">
              <w:rPr>
                <w:rFonts w:ascii="Arial" w:hAnsi="Arial" w:cs="Arial"/>
                <w:bCs/>
              </w:rPr>
              <w:t>13.01.2025</w:t>
            </w:r>
            <w:proofErr w:type="gramEnd"/>
          </w:p>
        </w:tc>
        <w:tc>
          <w:tcPr>
            <w:tcW w:w="3939" w:type="dxa"/>
          </w:tcPr>
          <w:p w:rsidR="00081931" w:rsidRPr="002F77FD" w:rsidRDefault="00E51141" w:rsidP="006C6CCA">
            <w:pPr>
              <w:jc w:val="both"/>
              <w:rPr>
                <w:rFonts w:ascii="Arial" w:hAnsi="Arial" w:cs="Arial"/>
                <w:bCs/>
              </w:rPr>
            </w:pPr>
            <w:r w:rsidRPr="002F77FD">
              <w:rPr>
                <w:rFonts w:ascii="Arial" w:hAnsi="Arial" w:cs="Arial"/>
                <w:bCs/>
              </w:rPr>
              <w:t>souhlasí</w:t>
            </w:r>
            <w:r w:rsidR="00081931" w:rsidRPr="002F77FD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2F77FD" w:rsidRPr="002F77FD" w:rsidTr="00023F6C">
        <w:tc>
          <w:tcPr>
            <w:tcW w:w="417" w:type="dxa"/>
          </w:tcPr>
          <w:p w:rsidR="00C27E7F" w:rsidRPr="002F77FD" w:rsidRDefault="00C27E7F" w:rsidP="00B20796">
            <w:pPr>
              <w:jc w:val="both"/>
              <w:rPr>
                <w:rFonts w:ascii="Arial" w:hAnsi="Arial" w:cs="Arial"/>
                <w:bCs/>
              </w:rPr>
            </w:pPr>
            <w:r w:rsidRPr="002F77FD">
              <w:rPr>
                <w:rFonts w:ascii="Arial" w:hAnsi="Arial" w:cs="Arial"/>
                <w:bCs/>
              </w:rPr>
              <w:t xml:space="preserve">2. </w:t>
            </w:r>
          </w:p>
        </w:tc>
        <w:tc>
          <w:tcPr>
            <w:tcW w:w="2764" w:type="dxa"/>
          </w:tcPr>
          <w:p w:rsidR="00C27E7F" w:rsidRPr="002F77FD" w:rsidRDefault="00C27E7F" w:rsidP="00B20796">
            <w:pPr>
              <w:jc w:val="both"/>
              <w:rPr>
                <w:rFonts w:ascii="Arial" w:hAnsi="Arial" w:cs="Arial"/>
                <w:bCs/>
              </w:rPr>
            </w:pPr>
            <w:r w:rsidRPr="002F77FD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368" w:type="dxa"/>
          </w:tcPr>
          <w:p w:rsidR="00C27E7F" w:rsidRPr="002F77FD" w:rsidRDefault="00E51141" w:rsidP="00F505E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2F77FD">
              <w:rPr>
                <w:rFonts w:ascii="Arial" w:hAnsi="Arial" w:cs="Arial"/>
                <w:bCs/>
              </w:rPr>
              <w:t>13.01.2025</w:t>
            </w:r>
            <w:proofErr w:type="gramEnd"/>
          </w:p>
        </w:tc>
        <w:tc>
          <w:tcPr>
            <w:tcW w:w="3939" w:type="dxa"/>
          </w:tcPr>
          <w:p w:rsidR="00C27E7F" w:rsidRPr="002F77FD" w:rsidRDefault="00F505E4" w:rsidP="00F505E4">
            <w:pPr>
              <w:jc w:val="both"/>
              <w:rPr>
                <w:rFonts w:ascii="Arial" w:hAnsi="Arial" w:cs="Arial"/>
                <w:bCs/>
              </w:rPr>
            </w:pPr>
            <w:r w:rsidRPr="002F77FD">
              <w:rPr>
                <w:rFonts w:ascii="Arial" w:hAnsi="Arial" w:cs="Arial"/>
                <w:bCs/>
              </w:rPr>
              <w:t>s</w:t>
            </w:r>
            <w:r w:rsidR="00A76E44" w:rsidRPr="002F77FD">
              <w:rPr>
                <w:rFonts w:ascii="Arial" w:hAnsi="Arial" w:cs="Arial"/>
                <w:bCs/>
              </w:rPr>
              <w:t>ouhlasí</w:t>
            </w:r>
          </w:p>
        </w:tc>
      </w:tr>
      <w:tr w:rsidR="002F77FD" w:rsidRPr="002F77FD" w:rsidTr="00023F6C">
        <w:tc>
          <w:tcPr>
            <w:tcW w:w="417" w:type="dxa"/>
          </w:tcPr>
          <w:p w:rsidR="00E51141" w:rsidRPr="002F77FD" w:rsidRDefault="00E51141" w:rsidP="00B20796">
            <w:pPr>
              <w:jc w:val="both"/>
              <w:rPr>
                <w:rFonts w:ascii="Arial" w:hAnsi="Arial" w:cs="Arial"/>
                <w:bCs/>
              </w:rPr>
            </w:pPr>
            <w:r w:rsidRPr="002F77FD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764" w:type="dxa"/>
          </w:tcPr>
          <w:p w:rsidR="00E51141" w:rsidRPr="002F77FD" w:rsidRDefault="00E51141" w:rsidP="00B20796">
            <w:pPr>
              <w:jc w:val="both"/>
              <w:rPr>
                <w:rFonts w:ascii="Arial" w:hAnsi="Arial" w:cs="Arial"/>
                <w:bCs/>
              </w:rPr>
            </w:pPr>
            <w:r w:rsidRPr="002F77FD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2368" w:type="dxa"/>
          </w:tcPr>
          <w:p w:rsidR="00E51141" w:rsidRPr="002F77FD" w:rsidRDefault="00E51141" w:rsidP="00F505E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2F77FD">
              <w:rPr>
                <w:rFonts w:ascii="Arial" w:hAnsi="Arial" w:cs="Arial"/>
                <w:bCs/>
              </w:rPr>
              <w:t>13.01.2025</w:t>
            </w:r>
            <w:proofErr w:type="gramEnd"/>
          </w:p>
        </w:tc>
        <w:tc>
          <w:tcPr>
            <w:tcW w:w="3939" w:type="dxa"/>
          </w:tcPr>
          <w:p w:rsidR="00E51141" w:rsidRPr="002F77FD" w:rsidRDefault="00E51141" w:rsidP="00F505E4">
            <w:pPr>
              <w:jc w:val="both"/>
              <w:rPr>
                <w:rFonts w:ascii="Arial" w:hAnsi="Arial" w:cs="Arial"/>
                <w:bCs/>
              </w:rPr>
            </w:pPr>
            <w:r w:rsidRPr="002F77FD">
              <w:rPr>
                <w:rFonts w:ascii="Arial" w:hAnsi="Arial" w:cs="Arial"/>
                <w:bCs/>
              </w:rPr>
              <w:t>souhlasí</w:t>
            </w:r>
          </w:p>
        </w:tc>
      </w:tr>
      <w:tr w:rsidR="002F77FD" w:rsidRPr="002F77FD" w:rsidTr="00023F6C">
        <w:tc>
          <w:tcPr>
            <w:tcW w:w="417" w:type="dxa"/>
          </w:tcPr>
          <w:p w:rsidR="00E51141" w:rsidRPr="002F77FD" w:rsidRDefault="00E51141" w:rsidP="00B20796">
            <w:pPr>
              <w:jc w:val="both"/>
              <w:rPr>
                <w:rFonts w:ascii="Arial" w:hAnsi="Arial" w:cs="Arial"/>
                <w:bCs/>
              </w:rPr>
            </w:pPr>
            <w:r w:rsidRPr="002F77FD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764" w:type="dxa"/>
          </w:tcPr>
          <w:p w:rsidR="00E51141" w:rsidRPr="002F77FD" w:rsidRDefault="00E51141" w:rsidP="00B20796">
            <w:pPr>
              <w:jc w:val="both"/>
              <w:rPr>
                <w:rFonts w:ascii="Arial" w:hAnsi="Arial" w:cs="Arial"/>
                <w:bCs/>
              </w:rPr>
            </w:pPr>
            <w:r w:rsidRPr="002F77FD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2368" w:type="dxa"/>
          </w:tcPr>
          <w:p w:rsidR="00E51141" w:rsidRPr="002F77FD" w:rsidRDefault="00E51141" w:rsidP="00F505E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2F77FD">
              <w:rPr>
                <w:rFonts w:ascii="Arial" w:hAnsi="Arial" w:cs="Arial"/>
                <w:bCs/>
              </w:rPr>
              <w:t>13.01.2025</w:t>
            </w:r>
            <w:proofErr w:type="gramEnd"/>
          </w:p>
        </w:tc>
        <w:tc>
          <w:tcPr>
            <w:tcW w:w="3939" w:type="dxa"/>
          </w:tcPr>
          <w:p w:rsidR="00E51141" w:rsidRPr="002F77FD" w:rsidRDefault="00E51141" w:rsidP="00F505E4">
            <w:pPr>
              <w:jc w:val="both"/>
              <w:rPr>
                <w:rFonts w:ascii="Arial" w:hAnsi="Arial" w:cs="Arial"/>
                <w:bCs/>
              </w:rPr>
            </w:pPr>
            <w:r w:rsidRPr="002F77FD">
              <w:rPr>
                <w:rFonts w:ascii="Arial" w:hAnsi="Arial" w:cs="Arial"/>
                <w:bCs/>
              </w:rPr>
              <w:t>souhlasí</w:t>
            </w:r>
          </w:p>
        </w:tc>
      </w:tr>
      <w:tr w:rsidR="000249B8" w:rsidRPr="002F77FD" w:rsidTr="00023F6C">
        <w:tc>
          <w:tcPr>
            <w:tcW w:w="417" w:type="dxa"/>
          </w:tcPr>
          <w:p w:rsidR="00081931" w:rsidRPr="002F77FD" w:rsidRDefault="00E51141" w:rsidP="00B20796">
            <w:pPr>
              <w:jc w:val="both"/>
              <w:rPr>
                <w:rFonts w:ascii="Arial" w:hAnsi="Arial" w:cs="Arial"/>
                <w:bCs/>
              </w:rPr>
            </w:pPr>
            <w:r w:rsidRPr="002F77FD">
              <w:rPr>
                <w:rFonts w:ascii="Arial" w:hAnsi="Arial" w:cs="Arial"/>
                <w:bCs/>
              </w:rPr>
              <w:t>5</w:t>
            </w:r>
            <w:r w:rsidR="00081931" w:rsidRPr="002F77FD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764" w:type="dxa"/>
          </w:tcPr>
          <w:p w:rsidR="00081931" w:rsidRPr="002F77FD" w:rsidRDefault="00023F6C" w:rsidP="00B20796">
            <w:pPr>
              <w:jc w:val="both"/>
              <w:rPr>
                <w:rFonts w:ascii="Arial" w:hAnsi="Arial" w:cs="Arial"/>
                <w:bCs/>
              </w:rPr>
            </w:pPr>
            <w:r w:rsidRPr="002F77FD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368" w:type="dxa"/>
          </w:tcPr>
          <w:p w:rsidR="00081931" w:rsidRPr="002F77FD" w:rsidRDefault="00D84F8F" w:rsidP="00D11C95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2F77FD">
              <w:rPr>
                <w:rFonts w:ascii="Arial" w:hAnsi="Arial" w:cs="Arial"/>
                <w:bCs/>
              </w:rPr>
              <w:t>20</w:t>
            </w:r>
            <w:r w:rsidR="00AA0896" w:rsidRPr="002F77FD">
              <w:rPr>
                <w:rFonts w:ascii="Arial" w:hAnsi="Arial" w:cs="Arial"/>
                <w:bCs/>
              </w:rPr>
              <w:t>.08.2025</w:t>
            </w:r>
            <w:proofErr w:type="gramEnd"/>
          </w:p>
        </w:tc>
        <w:tc>
          <w:tcPr>
            <w:tcW w:w="3939" w:type="dxa"/>
          </w:tcPr>
          <w:p w:rsidR="00081931" w:rsidRPr="002F77FD" w:rsidRDefault="00A76E44" w:rsidP="00F505E4">
            <w:pPr>
              <w:jc w:val="both"/>
              <w:rPr>
                <w:rFonts w:ascii="Arial" w:hAnsi="Arial" w:cs="Arial"/>
                <w:bCs/>
              </w:rPr>
            </w:pPr>
            <w:r w:rsidRPr="002F77FD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081931" w:rsidRPr="002F77FD" w:rsidRDefault="00081931" w:rsidP="00D81E15">
      <w:pPr>
        <w:jc w:val="both"/>
        <w:rPr>
          <w:rFonts w:ascii="Arial" w:hAnsi="Arial" w:cs="Arial"/>
          <w:u w:val="single"/>
        </w:rPr>
      </w:pPr>
    </w:p>
    <w:p w:rsidR="0079718D" w:rsidRPr="002F77FD" w:rsidRDefault="0079718D" w:rsidP="00D81E15">
      <w:pPr>
        <w:jc w:val="both"/>
        <w:rPr>
          <w:rFonts w:ascii="Arial" w:hAnsi="Arial" w:cs="Arial"/>
          <w:u w:val="single"/>
        </w:rPr>
      </w:pPr>
    </w:p>
    <w:p w:rsidR="00F505E4" w:rsidRPr="002F77FD" w:rsidRDefault="00F505E4" w:rsidP="00D81E15">
      <w:pPr>
        <w:jc w:val="both"/>
        <w:rPr>
          <w:rFonts w:ascii="Arial" w:hAnsi="Arial" w:cs="Arial"/>
          <w:u w:val="single"/>
        </w:rPr>
      </w:pPr>
    </w:p>
    <w:p w:rsidR="00F505E4" w:rsidRPr="002F77FD" w:rsidRDefault="00F505E4" w:rsidP="00D81E15">
      <w:pPr>
        <w:jc w:val="both"/>
        <w:rPr>
          <w:rFonts w:ascii="Arial" w:hAnsi="Arial" w:cs="Arial"/>
          <w:u w:val="single"/>
        </w:rPr>
      </w:pPr>
    </w:p>
    <w:p w:rsidR="00F505E4" w:rsidRPr="002F77FD" w:rsidRDefault="00F505E4" w:rsidP="00D81E15">
      <w:pPr>
        <w:jc w:val="both"/>
        <w:rPr>
          <w:rFonts w:ascii="Arial" w:hAnsi="Arial" w:cs="Arial"/>
          <w:u w:val="single"/>
        </w:rPr>
      </w:pPr>
    </w:p>
    <w:p w:rsidR="00F505E4" w:rsidRPr="002F77FD" w:rsidRDefault="00F505E4" w:rsidP="00D81E15">
      <w:pPr>
        <w:jc w:val="both"/>
        <w:rPr>
          <w:rFonts w:ascii="Arial" w:hAnsi="Arial" w:cs="Arial"/>
          <w:u w:val="single"/>
        </w:rPr>
      </w:pPr>
    </w:p>
    <w:p w:rsidR="00F505E4" w:rsidRPr="002F77FD" w:rsidRDefault="00F505E4" w:rsidP="00D81E15">
      <w:pPr>
        <w:jc w:val="both"/>
        <w:rPr>
          <w:rFonts w:ascii="Arial" w:hAnsi="Arial" w:cs="Arial"/>
          <w:u w:val="single"/>
        </w:rPr>
      </w:pPr>
    </w:p>
    <w:p w:rsidR="00F505E4" w:rsidRPr="002F77FD" w:rsidRDefault="00F505E4" w:rsidP="00D81E15">
      <w:pPr>
        <w:jc w:val="both"/>
        <w:rPr>
          <w:rFonts w:ascii="Arial" w:hAnsi="Arial" w:cs="Arial"/>
          <w:u w:val="single"/>
        </w:rPr>
      </w:pPr>
    </w:p>
    <w:p w:rsidR="00F505E4" w:rsidRPr="002F77FD" w:rsidRDefault="00F505E4" w:rsidP="00D81E15">
      <w:pPr>
        <w:jc w:val="both"/>
        <w:rPr>
          <w:rFonts w:ascii="Arial" w:hAnsi="Arial" w:cs="Arial"/>
          <w:u w:val="single"/>
        </w:rPr>
      </w:pPr>
    </w:p>
    <w:p w:rsidR="00F505E4" w:rsidRPr="002F77FD" w:rsidRDefault="00F505E4" w:rsidP="00D81E15">
      <w:pPr>
        <w:jc w:val="both"/>
        <w:rPr>
          <w:rFonts w:ascii="Arial" w:hAnsi="Arial" w:cs="Arial"/>
          <w:u w:val="single"/>
        </w:rPr>
      </w:pPr>
    </w:p>
    <w:p w:rsidR="00F505E4" w:rsidRPr="002F77FD" w:rsidRDefault="00F505E4" w:rsidP="00D81E15">
      <w:pPr>
        <w:jc w:val="both"/>
        <w:rPr>
          <w:rFonts w:ascii="Arial" w:hAnsi="Arial" w:cs="Arial"/>
          <w:u w:val="single"/>
        </w:rPr>
      </w:pPr>
    </w:p>
    <w:p w:rsidR="00F505E4" w:rsidRPr="002F77FD" w:rsidRDefault="00F505E4" w:rsidP="00D81E15">
      <w:pPr>
        <w:jc w:val="both"/>
        <w:rPr>
          <w:rFonts w:ascii="Arial" w:hAnsi="Arial" w:cs="Arial"/>
          <w:u w:val="single"/>
        </w:rPr>
      </w:pPr>
    </w:p>
    <w:p w:rsidR="00F505E4" w:rsidRPr="002F77FD" w:rsidRDefault="00F505E4" w:rsidP="00D81E15">
      <w:pPr>
        <w:jc w:val="both"/>
        <w:rPr>
          <w:rFonts w:ascii="Arial" w:hAnsi="Arial" w:cs="Arial"/>
          <w:u w:val="single"/>
        </w:rPr>
      </w:pPr>
    </w:p>
    <w:p w:rsidR="00F505E4" w:rsidRPr="002F77FD" w:rsidRDefault="00F505E4" w:rsidP="00D81E15">
      <w:pPr>
        <w:jc w:val="both"/>
        <w:rPr>
          <w:rFonts w:ascii="Arial" w:hAnsi="Arial" w:cs="Arial"/>
          <w:u w:val="single"/>
        </w:rPr>
      </w:pPr>
    </w:p>
    <w:p w:rsidR="00F505E4" w:rsidRPr="002F77FD" w:rsidRDefault="00F505E4" w:rsidP="00D81E15">
      <w:pPr>
        <w:jc w:val="both"/>
        <w:rPr>
          <w:rFonts w:ascii="Arial" w:hAnsi="Arial" w:cs="Arial"/>
          <w:u w:val="single"/>
        </w:rPr>
      </w:pPr>
    </w:p>
    <w:p w:rsidR="00F505E4" w:rsidRPr="002F77FD" w:rsidRDefault="00F505E4" w:rsidP="00D81E15">
      <w:pPr>
        <w:jc w:val="both"/>
        <w:rPr>
          <w:rFonts w:ascii="Arial" w:hAnsi="Arial" w:cs="Arial"/>
          <w:u w:val="single"/>
        </w:rPr>
      </w:pPr>
    </w:p>
    <w:p w:rsidR="00F505E4" w:rsidRPr="002F77FD" w:rsidRDefault="00F505E4" w:rsidP="00D81E15">
      <w:pPr>
        <w:jc w:val="both"/>
        <w:rPr>
          <w:rFonts w:ascii="Arial" w:hAnsi="Arial" w:cs="Arial"/>
          <w:u w:val="single"/>
        </w:rPr>
      </w:pPr>
    </w:p>
    <w:p w:rsidR="007B47E0" w:rsidRPr="002F77FD" w:rsidRDefault="007B47E0" w:rsidP="00D81E15">
      <w:pPr>
        <w:jc w:val="both"/>
        <w:rPr>
          <w:rFonts w:ascii="Arial" w:hAnsi="Arial" w:cs="Arial"/>
          <w:u w:val="single"/>
        </w:rPr>
      </w:pPr>
    </w:p>
    <w:p w:rsidR="007D39FE" w:rsidRPr="002F77FD" w:rsidRDefault="007D39FE" w:rsidP="00D81E15">
      <w:pPr>
        <w:jc w:val="both"/>
        <w:rPr>
          <w:rFonts w:ascii="Arial" w:hAnsi="Arial" w:cs="Arial"/>
          <w:u w:val="single"/>
        </w:rPr>
      </w:pPr>
    </w:p>
    <w:p w:rsidR="007D39FE" w:rsidRPr="002F77FD" w:rsidRDefault="007D39FE" w:rsidP="00D81E15">
      <w:pPr>
        <w:jc w:val="both"/>
        <w:rPr>
          <w:rFonts w:ascii="Arial" w:hAnsi="Arial" w:cs="Arial"/>
          <w:u w:val="single"/>
        </w:rPr>
      </w:pPr>
    </w:p>
    <w:p w:rsidR="007D39FE" w:rsidRPr="002F77FD" w:rsidRDefault="007D39FE" w:rsidP="00D81E15">
      <w:pPr>
        <w:jc w:val="both"/>
        <w:rPr>
          <w:rFonts w:ascii="Arial" w:hAnsi="Arial" w:cs="Arial"/>
          <w:u w:val="single"/>
        </w:rPr>
      </w:pPr>
    </w:p>
    <w:p w:rsidR="001126E8" w:rsidRPr="002F77FD" w:rsidRDefault="001126E8" w:rsidP="00D81E15">
      <w:pPr>
        <w:jc w:val="both"/>
        <w:rPr>
          <w:rFonts w:ascii="Arial" w:hAnsi="Arial" w:cs="Arial"/>
          <w:u w:val="single"/>
        </w:rPr>
      </w:pPr>
    </w:p>
    <w:p w:rsidR="002A2B2E" w:rsidRPr="002F77FD" w:rsidRDefault="002A2B2E" w:rsidP="00D81E15">
      <w:pPr>
        <w:jc w:val="both"/>
        <w:rPr>
          <w:rFonts w:ascii="Arial" w:hAnsi="Arial" w:cs="Arial"/>
          <w:u w:val="single"/>
        </w:rPr>
      </w:pPr>
    </w:p>
    <w:p w:rsidR="002A2B2E" w:rsidRPr="002F77FD" w:rsidRDefault="002A2B2E" w:rsidP="00D81E15">
      <w:pPr>
        <w:jc w:val="both"/>
        <w:rPr>
          <w:rFonts w:ascii="Arial" w:hAnsi="Arial" w:cs="Arial"/>
          <w:u w:val="single"/>
        </w:rPr>
      </w:pPr>
    </w:p>
    <w:p w:rsidR="002A2B2E" w:rsidRPr="002F77FD" w:rsidRDefault="002A2B2E" w:rsidP="00D81E15">
      <w:pPr>
        <w:jc w:val="both"/>
        <w:rPr>
          <w:rFonts w:ascii="Arial" w:hAnsi="Arial" w:cs="Arial"/>
          <w:u w:val="single"/>
        </w:rPr>
      </w:pPr>
    </w:p>
    <w:p w:rsidR="002A2B2E" w:rsidRPr="002F77FD" w:rsidRDefault="002A2B2E" w:rsidP="00D81E15">
      <w:pPr>
        <w:jc w:val="both"/>
        <w:rPr>
          <w:rFonts w:ascii="Arial" w:hAnsi="Arial" w:cs="Arial"/>
          <w:u w:val="single"/>
        </w:rPr>
      </w:pPr>
    </w:p>
    <w:p w:rsidR="002A2B2E" w:rsidRPr="002F77FD" w:rsidRDefault="002A2B2E" w:rsidP="00D81E15">
      <w:pPr>
        <w:jc w:val="both"/>
        <w:rPr>
          <w:rFonts w:ascii="Arial" w:hAnsi="Arial" w:cs="Arial"/>
          <w:u w:val="single"/>
        </w:rPr>
      </w:pPr>
    </w:p>
    <w:p w:rsidR="002A2B2E" w:rsidRPr="002F77FD" w:rsidRDefault="002A2B2E" w:rsidP="00D81E15">
      <w:pPr>
        <w:jc w:val="both"/>
        <w:rPr>
          <w:rFonts w:ascii="Arial" w:hAnsi="Arial" w:cs="Arial"/>
          <w:u w:val="single"/>
        </w:rPr>
      </w:pPr>
    </w:p>
    <w:p w:rsidR="00D81E15" w:rsidRPr="002F77FD" w:rsidRDefault="00D81E15" w:rsidP="00D81E15">
      <w:pPr>
        <w:jc w:val="both"/>
        <w:rPr>
          <w:rFonts w:ascii="Arial" w:hAnsi="Arial" w:cs="Arial"/>
          <w:u w:val="single"/>
        </w:rPr>
      </w:pPr>
      <w:r w:rsidRPr="002F77FD">
        <w:rPr>
          <w:rFonts w:ascii="Arial" w:hAnsi="Arial" w:cs="Arial"/>
          <w:u w:val="single"/>
        </w:rPr>
        <w:t>Přílohy:</w:t>
      </w:r>
    </w:p>
    <w:p w:rsidR="00D81E15" w:rsidRPr="002F77FD" w:rsidRDefault="007C3048" w:rsidP="00D81E15">
      <w:pPr>
        <w:jc w:val="both"/>
        <w:rPr>
          <w:rFonts w:ascii="Arial" w:hAnsi="Arial" w:cs="Arial"/>
        </w:rPr>
      </w:pPr>
      <w:r w:rsidRPr="002F77FD">
        <w:rPr>
          <w:rFonts w:ascii="Arial" w:hAnsi="Arial" w:cs="Arial"/>
        </w:rPr>
        <w:t xml:space="preserve">Příloha č. 1 – </w:t>
      </w:r>
      <w:r w:rsidR="007B47E0" w:rsidRPr="002F77FD">
        <w:rPr>
          <w:rFonts w:ascii="Arial" w:hAnsi="Arial" w:cs="Arial"/>
        </w:rPr>
        <w:t>přehledová</w:t>
      </w:r>
      <w:r w:rsidR="006D7066" w:rsidRPr="002F77FD">
        <w:rPr>
          <w:rFonts w:ascii="Arial" w:hAnsi="Arial" w:cs="Arial"/>
        </w:rPr>
        <w:t xml:space="preserve"> mapa</w:t>
      </w:r>
    </w:p>
    <w:p w:rsidR="008911D5" w:rsidRPr="002F77FD" w:rsidRDefault="008911D5" w:rsidP="00D81E15">
      <w:pPr>
        <w:jc w:val="both"/>
        <w:rPr>
          <w:rFonts w:ascii="Arial" w:hAnsi="Arial" w:cs="Arial"/>
        </w:rPr>
      </w:pPr>
      <w:r w:rsidRPr="002F77FD">
        <w:rPr>
          <w:rFonts w:ascii="Arial" w:hAnsi="Arial" w:cs="Arial"/>
        </w:rPr>
        <w:t xml:space="preserve">Příloha č. </w:t>
      </w:r>
      <w:r w:rsidR="0089548C" w:rsidRPr="002F77FD">
        <w:rPr>
          <w:rFonts w:ascii="Arial" w:hAnsi="Arial" w:cs="Arial"/>
        </w:rPr>
        <w:t>2</w:t>
      </w:r>
      <w:r w:rsidRPr="002F77FD">
        <w:rPr>
          <w:rFonts w:ascii="Arial" w:hAnsi="Arial" w:cs="Arial"/>
        </w:rPr>
        <w:t xml:space="preserve"> – situační mapa (bod 1</w:t>
      </w:r>
      <w:r w:rsidR="0089548C" w:rsidRPr="002F77FD">
        <w:rPr>
          <w:rFonts w:ascii="Arial" w:hAnsi="Arial" w:cs="Arial"/>
        </w:rPr>
        <w:t xml:space="preserve"> usnesení</w:t>
      </w:r>
      <w:r w:rsidRPr="002F77FD">
        <w:rPr>
          <w:rFonts w:ascii="Arial" w:hAnsi="Arial" w:cs="Arial"/>
        </w:rPr>
        <w:t>)</w:t>
      </w:r>
    </w:p>
    <w:p w:rsidR="008911D5" w:rsidRPr="002F77FD" w:rsidRDefault="008911D5" w:rsidP="00D81E15">
      <w:pPr>
        <w:jc w:val="both"/>
        <w:rPr>
          <w:rFonts w:ascii="Arial" w:hAnsi="Arial" w:cs="Arial"/>
        </w:rPr>
      </w:pPr>
      <w:r w:rsidRPr="002F77FD">
        <w:rPr>
          <w:rFonts w:ascii="Arial" w:hAnsi="Arial" w:cs="Arial"/>
        </w:rPr>
        <w:t xml:space="preserve">Příloha č. </w:t>
      </w:r>
      <w:r w:rsidR="0089548C" w:rsidRPr="002F77FD">
        <w:rPr>
          <w:rFonts w:ascii="Arial" w:hAnsi="Arial" w:cs="Arial"/>
        </w:rPr>
        <w:t>3</w:t>
      </w:r>
      <w:r w:rsidRPr="002F77FD">
        <w:rPr>
          <w:rFonts w:ascii="Arial" w:hAnsi="Arial" w:cs="Arial"/>
        </w:rPr>
        <w:t xml:space="preserve"> – situační mapa (</w:t>
      </w:r>
      <w:r w:rsidR="0089548C" w:rsidRPr="002F77FD">
        <w:rPr>
          <w:rFonts w:ascii="Arial" w:hAnsi="Arial" w:cs="Arial"/>
        </w:rPr>
        <w:t>bod 2 usnesení)</w:t>
      </w:r>
    </w:p>
    <w:p w:rsidR="00206838" w:rsidRPr="002F77FD" w:rsidRDefault="008911D5" w:rsidP="00D81E15">
      <w:pPr>
        <w:jc w:val="both"/>
        <w:rPr>
          <w:rFonts w:ascii="Arial" w:hAnsi="Arial" w:cs="Arial"/>
        </w:rPr>
      </w:pPr>
      <w:r w:rsidRPr="002F77FD">
        <w:rPr>
          <w:rFonts w:ascii="Arial" w:hAnsi="Arial" w:cs="Arial"/>
        </w:rPr>
        <w:t xml:space="preserve">Příloha č. </w:t>
      </w:r>
      <w:r w:rsidR="0089548C" w:rsidRPr="002F77FD">
        <w:rPr>
          <w:rFonts w:ascii="Arial" w:hAnsi="Arial" w:cs="Arial"/>
        </w:rPr>
        <w:t>4</w:t>
      </w:r>
      <w:r w:rsidR="007C3048" w:rsidRPr="002F77FD">
        <w:rPr>
          <w:rFonts w:ascii="Arial" w:hAnsi="Arial" w:cs="Arial"/>
        </w:rPr>
        <w:t xml:space="preserve"> – </w:t>
      </w:r>
      <w:r w:rsidR="009F07B3" w:rsidRPr="002F77FD">
        <w:rPr>
          <w:rFonts w:ascii="Arial" w:hAnsi="Arial" w:cs="Arial"/>
        </w:rPr>
        <w:t>foto</w:t>
      </w:r>
      <w:r w:rsidR="0089548C" w:rsidRPr="002F77FD">
        <w:rPr>
          <w:rFonts w:ascii="Arial" w:hAnsi="Arial" w:cs="Arial"/>
        </w:rPr>
        <w:t>dokumentace</w:t>
      </w:r>
      <w:r w:rsidR="000D368A" w:rsidRPr="002F77FD">
        <w:rPr>
          <w:rFonts w:ascii="Arial" w:hAnsi="Arial" w:cs="Arial"/>
        </w:rPr>
        <w:t xml:space="preserve"> </w:t>
      </w:r>
    </w:p>
    <w:p w:rsidR="00AA0896" w:rsidRPr="002F77FD" w:rsidRDefault="00AA0896" w:rsidP="00D81E15">
      <w:pPr>
        <w:jc w:val="both"/>
        <w:rPr>
          <w:rFonts w:ascii="Arial" w:hAnsi="Arial" w:cs="Arial"/>
        </w:rPr>
      </w:pPr>
    </w:p>
    <w:p w:rsidR="00AA0896" w:rsidRDefault="00AA0896" w:rsidP="00D81E15">
      <w:pPr>
        <w:jc w:val="both"/>
        <w:rPr>
          <w:rFonts w:ascii="Arial" w:hAnsi="Arial" w:cs="Arial"/>
        </w:rPr>
      </w:pPr>
    </w:p>
    <w:p w:rsidR="00DD1837" w:rsidRDefault="00DD1837" w:rsidP="00D81E15">
      <w:pPr>
        <w:jc w:val="both"/>
        <w:rPr>
          <w:rFonts w:ascii="Arial" w:hAnsi="Arial" w:cs="Arial"/>
        </w:rPr>
      </w:pPr>
    </w:p>
    <w:p w:rsidR="00DD1837" w:rsidRDefault="00DD1837" w:rsidP="00D81E15">
      <w:pPr>
        <w:jc w:val="both"/>
        <w:rPr>
          <w:rFonts w:ascii="Arial" w:hAnsi="Arial" w:cs="Arial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AA0896" w:rsidRPr="002F77FD" w:rsidRDefault="00AA0896" w:rsidP="00D81E15">
      <w:pPr>
        <w:jc w:val="both"/>
        <w:rPr>
          <w:rFonts w:ascii="Arial" w:hAnsi="Arial" w:cs="Arial"/>
        </w:rPr>
      </w:pPr>
    </w:p>
    <w:p w:rsidR="00AA0896" w:rsidRDefault="00AA0896" w:rsidP="00D81E15">
      <w:pPr>
        <w:jc w:val="both"/>
        <w:rPr>
          <w:rFonts w:ascii="Arial" w:hAnsi="Arial" w:cs="Arial"/>
        </w:rPr>
      </w:pPr>
    </w:p>
    <w:p w:rsidR="00DD1837" w:rsidRDefault="00DD1837" w:rsidP="00D81E15">
      <w:pPr>
        <w:jc w:val="both"/>
        <w:rPr>
          <w:rFonts w:ascii="Arial" w:hAnsi="Arial" w:cs="Arial"/>
        </w:rPr>
      </w:pPr>
    </w:p>
    <w:p w:rsidR="00DD1837" w:rsidRPr="002F77FD" w:rsidRDefault="00DD1837" w:rsidP="00D81E15">
      <w:pPr>
        <w:jc w:val="both"/>
        <w:rPr>
          <w:rFonts w:ascii="Arial" w:hAnsi="Arial" w:cs="Arial"/>
        </w:rPr>
      </w:pPr>
      <w:bookmarkStart w:id="0" w:name="_GoBack"/>
      <w:bookmarkEnd w:id="0"/>
    </w:p>
    <w:p w:rsidR="00441DA0" w:rsidRPr="002F77FD" w:rsidRDefault="00441DA0" w:rsidP="00854CCE">
      <w:pPr>
        <w:jc w:val="both"/>
        <w:rPr>
          <w:noProof/>
          <w:sz w:val="28"/>
          <w:szCs w:val="28"/>
        </w:rPr>
      </w:pPr>
      <w:r w:rsidRPr="002F77FD">
        <w:rPr>
          <w:rFonts w:ascii="Arial" w:hAnsi="Arial" w:cs="Arial"/>
          <w:noProof/>
        </w:rPr>
        <w:lastRenderedPageBreak/>
        <w:t>Příloha č. 1</w:t>
      </w:r>
      <w:r w:rsidR="0089548C" w:rsidRPr="002F77FD">
        <w:rPr>
          <w:rFonts w:ascii="Arial" w:hAnsi="Arial" w:cs="Arial"/>
          <w:noProof/>
        </w:rPr>
        <w:t xml:space="preserve"> – přehledová mapa</w:t>
      </w:r>
    </w:p>
    <w:p w:rsidR="00D8566E" w:rsidRPr="002F77FD" w:rsidRDefault="0022171E" w:rsidP="006D718A">
      <w:pPr>
        <w:jc w:val="both"/>
        <w:rPr>
          <w:rFonts w:ascii="Arial" w:hAnsi="Arial" w:cs="Arial"/>
        </w:rPr>
      </w:pPr>
      <w:r w:rsidRPr="002F77FD">
        <w:rPr>
          <w:rFonts w:ascii="Arial" w:hAnsi="Arial" w:cs="Arial"/>
          <w:noProof/>
        </w:rPr>
        <w:drawing>
          <wp:inline distT="0" distB="0" distL="0" distR="0">
            <wp:extent cx="6031230" cy="4265295"/>
            <wp:effectExtent l="0" t="0" r="7620" b="19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c04166120250613091603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B2E" w:rsidRPr="002F77FD" w:rsidRDefault="002A2B2E" w:rsidP="00854CCE">
      <w:pPr>
        <w:jc w:val="both"/>
        <w:rPr>
          <w:rFonts w:ascii="Arial" w:hAnsi="Arial" w:cs="Arial"/>
        </w:rPr>
      </w:pPr>
    </w:p>
    <w:p w:rsidR="006321E3" w:rsidRPr="002F77FD" w:rsidRDefault="00372530" w:rsidP="00854CCE">
      <w:pPr>
        <w:jc w:val="both"/>
        <w:rPr>
          <w:rFonts w:ascii="Arial" w:hAnsi="Arial" w:cs="Arial"/>
        </w:rPr>
      </w:pPr>
      <w:r w:rsidRPr="002F77FD">
        <w:rPr>
          <w:rFonts w:ascii="Arial" w:hAnsi="Arial" w:cs="Arial"/>
        </w:rPr>
        <w:t>Příloha č. 2</w:t>
      </w:r>
      <w:r w:rsidR="0089548C" w:rsidRPr="002F77FD">
        <w:rPr>
          <w:rFonts w:ascii="Arial" w:hAnsi="Arial" w:cs="Arial"/>
        </w:rPr>
        <w:t xml:space="preserve"> – situační mapa (bod 1 usnesení)</w:t>
      </w:r>
    </w:p>
    <w:p w:rsidR="002E1B54" w:rsidRPr="002F77FD" w:rsidRDefault="008911D5" w:rsidP="00854CCE">
      <w:pPr>
        <w:jc w:val="both"/>
        <w:rPr>
          <w:rFonts w:ascii="Arial" w:hAnsi="Arial" w:cs="Arial"/>
        </w:rPr>
      </w:pPr>
      <w:r w:rsidRPr="002F77FD">
        <w:rPr>
          <w:rFonts w:ascii="Arial" w:hAnsi="Arial" w:cs="Arial"/>
          <w:noProof/>
        </w:rPr>
        <w:drawing>
          <wp:inline distT="0" distB="0" distL="0" distR="0">
            <wp:extent cx="6031230" cy="4265295"/>
            <wp:effectExtent l="0" t="0" r="762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4186520250619100517_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1D5" w:rsidRPr="002F77FD" w:rsidRDefault="0089548C" w:rsidP="00854CCE">
      <w:pPr>
        <w:jc w:val="both"/>
        <w:rPr>
          <w:rFonts w:ascii="Arial" w:hAnsi="Arial" w:cs="Arial"/>
        </w:rPr>
      </w:pPr>
      <w:r w:rsidRPr="002F77FD">
        <w:rPr>
          <w:rFonts w:ascii="Arial" w:hAnsi="Arial" w:cs="Arial"/>
        </w:rPr>
        <w:lastRenderedPageBreak/>
        <w:t>Příloha č. 3 – situační mapa (bod 2 usnesení)</w:t>
      </w:r>
    </w:p>
    <w:p w:rsidR="008911D5" w:rsidRPr="002F77FD" w:rsidRDefault="008911D5" w:rsidP="00854CCE">
      <w:pPr>
        <w:jc w:val="both"/>
        <w:rPr>
          <w:rFonts w:ascii="Arial" w:hAnsi="Arial" w:cs="Arial"/>
        </w:rPr>
      </w:pPr>
      <w:r w:rsidRPr="002F77FD">
        <w:rPr>
          <w:rFonts w:ascii="Arial" w:hAnsi="Arial" w:cs="Arial"/>
          <w:noProof/>
        </w:rPr>
        <w:drawing>
          <wp:inline distT="0" distB="0" distL="0" distR="0">
            <wp:extent cx="6031230" cy="4265295"/>
            <wp:effectExtent l="0" t="0" r="762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4186620250619100533_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1D5" w:rsidRPr="002F77FD" w:rsidRDefault="0089548C" w:rsidP="00854CCE">
      <w:pPr>
        <w:jc w:val="both"/>
        <w:rPr>
          <w:rFonts w:ascii="Arial" w:hAnsi="Arial" w:cs="Arial"/>
        </w:rPr>
      </w:pPr>
      <w:r w:rsidRPr="002F77FD">
        <w:rPr>
          <w:rFonts w:ascii="Arial" w:hAnsi="Arial" w:cs="Arial"/>
        </w:rPr>
        <w:t>Příloha č. 4 - fotodokumentace</w:t>
      </w:r>
    </w:p>
    <w:p w:rsidR="000138A7" w:rsidRPr="002F77FD" w:rsidRDefault="0022171E" w:rsidP="00854CCE">
      <w:pPr>
        <w:jc w:val="both"/>
        <w:rPr>
          <w:rFonts w:ascii="Arial" w:hAnsi="Arial" w:cs="Arial"/>
        </w:rPr>
      </w:pPr>
      <w:r w:rsidRPr="002F77FD">
        <w:rPr>
          <w:rFonts w:ascii="Arial" w:hAnsi="Arial" w:cs="Arial"/>
          <w:noProof/>
        </w:rPr>
        <w:drawing>
          <wp:inline distT="0" distB="0" distL="0" distR="0">
            <wp:extent cx="6031230" cy="4265295"/>
            <wp:effectExtent l="0" t="0" r="7620" b="190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c04166620250613092657_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AF1" w:rsidRPr="002F77FD" w:rsidRDefault="0022171E" w:rsidP="00854CCE">
      <w:pPr>
        <w:jc w:val="both"/>
        <w:rPr>
          <w:rFonts w:ascii="Arial" w:hAnsi="Arial" w:cs="Arial"/>
        </w:rPr>
      </w:pPr>
      <w:r w:rsidRPr="002F77FD">
        <w:rPr>
          <w:rFonts w:ascii="Arial" w:hAnsi="Arial" w:cs="Arial"/>
          <w:noProof/>
        </w:rPr>
        <w:lastRenderedPageBreak/>
        <w:drawing>
          <wp:inline distT="0" distB="0" distL="0" distR="0">
            <wp:extent cx="6031230" cy="4265295"/>
            <wp:effectExtent l="0" t="0" r="762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c04166720250613092720_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6AF" w:rsidRPr="002F77FD" w:rsidRDefault="00FA66AF" w:rsidP="00854CCE">
      <w:pPr>
        <w:jc w:val="both"/>
        <w:rPr>
          <w:rFonts w:ascii="Arial" w:hAnsi="Arial" w:cs="Arial"/>
          <w:b/>
        </w:rPr>
      </w:pPr>
    </w:p>
    <w:p w:rsidR="002F7F7B" w:rsidRPr="002F77FD" w:rsidRDefault="002F7F7B" w:rsidP="00854CCE">
      <w:pPr>
        <w:jc w:val="both"/>
        <w:rPr>
          <w:rFonts w:ascii="Arial" w:hAnsi="Arial" w:cs="Arial"/>
          <w:noProof/>
        </w:rPr>
      </w:pPr>
    </w:p>
    <w:sectPr w:rsidR="002F7F7B" w:rsidRPr="002F77FD" w:rsidSect="006035D5">
      <w:footerReference w:type="default" r:id="rId13"/>
      <w:pgSz w:w="11906" w:h="16838"/>
      <w:pgMar w:top="1135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0FE4" w:rsidRDefault="00EB0FE4" w:rsidP="00C71327">
      <w:r>
        <w:separator/>
      </w:r>
    </w:p>
  </w:endnote>
  <w:endnote w:type="continuationSeparator" w:id="0">
    <w:p w:rsidR="00EB0FE4" w:rsidRDefault="00EB0FE4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796" w:rsidRPr="00844E83" w:rsidRDefault="00B20796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08</w:t>
    </w:r>
    <w:r w:rsidRPr="00844E83">
      <w:rPr>
        <w:rFonts w:ascii="Arial" w:eastAsiaTheme="majorEastAsia" w:hAnsi="Arial" w:cs="Arial"/>
        <w:sz w:val="20"/>
        <w:szCs w:val="20"/>
      </w:rPr>
      <w:t xml:space="preserve">. </w:t>
    </w:r>
    <w:r>
      <w:rPr>
        <w:rFonts w:ascii="Arial" w:eastAsiaTheme="majorEastAsia" w:hAnsi="Arial" w:cs="Arial"/>
        <w:sz w:val="20"/>
        <w:szCs w:val="20"/>
      </w:rPr>
      <w:t>09</w:t>
    </w:r>
    <w:r w:rsidRPr="00844E83">
      <w:rPr>
        <w:rFonts w:ascii="Arial" w:eastAsiaTheme="majorEastAsia" w:hAnsi="Arial" w:cs="Arial"/>
        <w:sz w:val="20"/>
        <w:szCs w:val="20"/>
      </w:rPr>
      <w:t xml:space="preserve">. </w:t>
    </w:r>
    <w:r>
      <w:rPr>
        <w:rFonts w:ascii="Arial" w:eastAsiaTheme="majorEastAsia" w:hAnsi="Arial" w:cs="Arial"/>
        <w:sz w:val="20"/>
        <w:szCs w:val="20"/>
      </w:rPr>
      <w:t>2025</w:t>
    </w:r>
    <w:r w:rsidRPr="00844E83">
      <w:rPr>
        <w:rFonts w:ascii="Arial" w:eastAsiaTheme="majorEastAsia" w:hAnsi="Arial" w:cs="Arial"/>
        <w:sz w:val="20"/>
        <w:szCs w:val="20"/>
      </w:rPr>
      <w:tab/>
    </w:r>
    <w:r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Pr="00844E83">
      <w:rPr>
        <w:rFonts w:ascii="Arial" w:eastAsiaTheme="minorEastAsia" w:hAnsi="Arial" w:cs="Arial"/>
        <w:sz w:val="20"/>
        <w:szCs w:val="20"/>
      </w:rPr>
      <w:fldChar w:fldCharType="begin"/>
    </w:r>
    <w:r w:rsidRPr="00844E83">
      <w:rPr>
        <w:rFonts w:ascii="Arial" w:hAnsi="Arial" w:cs="Arial"/>
        <w:sz w:val="20"/>
        <w:szCs w:val="20"/>
      </w:rPr>
      <w:instrText>PAGE   \* MERGEFORMAT</w:instrText>
    </w:r>
    <w:r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DD1837" w:rsidRPr="00DD1837">
      <w:rPr>
        <w:rFonts w:ascii="Arial" w:eastAsiaTheme="majorEastAsia" w:hAnsi="Arial" w:cs="Arial"/>
        <w:noProof/>
        <w:sz w:val="20"/>
        <w:szCs w:val="20"/>
      </w:rPr>
      <w:t>7</w:t>
    </w:r>
    <w:r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B20796" w:rsidRPr="00A73233" w:rsidRDefault="00B20796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Schválení směny pozemků v </w:t>
    </w:r>
    <w:proofErr w:type="spellStart"/>
    <w:proofErr w:type="gramStart"/>
    <w:r>
      <w:rPr>
        <w:rFonts w:ascii="Arial" w:eastAsiaTheme="majorEastAsia" w:hAnsi="Arial" w:cs="Arial"/>
        <w:sz w:val="20"/>
        <w:szCs w:val="20"/>
      </w:rPr>
      <w:t>k.ú</w:t>
    </w:r>
    <w:proofErr w:type="spellEnd"/>
    <w:r>
      <w:rPr>
        <w:rFonts w:ascii="Arial" w:eastAsiaTheme="majorEastAsia" w:hAnsi="Arial" w:cs="Arial"/>
        <w:sz w:val="20"/>
        <w:szCs w:val="20"/>
      </w:rPr>
      <w:t>.</w:t>
    </w:r>
    <w:proofErr w:type="gramEnd"/>
    <w:r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r>
      <w:rPr>
        <w:rFonts w:ascii="Arial" w:eastAsiaTheme="majorEastAsia" w:hAnsi="Arial" w:cs="Arial"/>
        <w:sz w:val="20"/>
        <w:szCs w:val="20"/>
      </w:rPr>
      <w:t>Domamyslice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0FE4" w:rsidRDefault="00EB0FE4" w:rsidP="00C71327">
      <w:r>
        <w:separator/>
      </w:r>
    </w:p>
  </w:footnote>
  <w:footnote w:type="continuationSeparator" w:id="0">
    <w:p w:rsidR="00EB0FE4" w:rsidRDefault="00EB0FE4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A5CBA"/>
    <w:multiLevelType w:val="hybridMultilevel"/>
    <w:tmpl w:val="78561F3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235E27"/>
    <w:multiLevelType w:val="hybridMultilevel"/>
    <w:tmpl w:val="529C88D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37684B"/>
    <w:multiLevelType w:val="hybridMultilevel"/>
    <w:tmpl w:val="A472429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D17C83"/>
    <w:multiLevelType w:val="hybridMultilevel"/>
    <w:tmpl w:val="942E16F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1E4BFA"/>
    <w:multiLevelType w:val="hybridMultilevel"/>
    <w:tmpl w:val="7DA48F3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224D0E"/>
    <w:multiLevelType w:val="hybridMultilevel"/>
    <w:tmpl w:val="6624DDCC"/>
    <w:lvl w:ilvl="0" w:tplc="C39E3ED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F44297"/>
    <w:multiLevelType w:val="hybridMultilevel"/>
    <w:tmpl w:val="C85E756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 w:numId="7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07AC3"/>
    <w:rsid w:val="0001145E"/>
    <w:rsid w:val="000116B8"/>
    <w:rsid w:val="0001373F"/>
    <w:rsid w:val="000138A7"/>
    <w:rsid w:val="00016FA6"/>
    <w:rsid w:val="00017476"/>
    <w:rsid w:val="00020947"/>
    <w:rsid w:val="00021846"/>
    <w:rsid w:val="0002313E"/>
    <w:rsid w:val="0002329B"/>
    <w:rsid w:val="00023556"/>
    <w:rsid w:val="00023F6C"/>
    <w:rsid w:val="000249B8"/>
    <w:rsid w:val="00030836"/>
    <w:rsid w:val="0003117F"/>
    <w:rsid w:val="00036926"/>
    <w:rsid w:val="00037325"/>
    <w:rsid w:val="0004432C"/>
    <w:rsid w:val="00046CE2"/>
    <w:rsid w:val="000531D7"/>
    <w:rsid w:val="00053A6A"/>
    <w:rsid w:val="0005555D"/>
    <w:rsid w:val="00065509"/>
    <w:rsid w:val="00065D50"/>
    <w:rsid w:val="0007249E"/>
    <w:rsid w:val="00072FEA"/>
    <w:rsid w:val="000774DA"/>
    <w:rsid w:val="00081931"/>
    <w:rsid w:val="00082275"/>
    <w:rsid w:val="00083938"/>
    <w:rsid w:val="00096EAC"/>
    <w:rsid w:val="000A036D"/>
    <w:rsid w:val="000A049C"/>
    <w:rsid w:val="000A2277"/>
    <w:rsid w:val="000A41FA"/>
    <w:rsid w:val="000A6E2C"/>
    <w:rsid w:val="000A73FE"/>
    <w:rsid w:val="000B1006"/>
    <w:rsid w:val="000B1032"/>
    <w:rsid w:val="000B3AA7"/>
    <w:rsid w:val="000B5626"/>
    <w:rsid w:val="000B594D"/>
    <w:rsid w:val="000B5A1C"/>
    <w:rsid w:val="000B60A2"/>
    <w:rsid w:val="000B7EBA"/>
    <w:rsid w:val="000C05E3"/>
    <w:rsid w:val="000C33B6"/>
    <w:rsid w:val="000C4027"/>
    <w:rsid w:val="000C5E06"/>
    <w:rsid w:val="000C63DB"/>
    <w:rsid w:val="000C6493"/>
    <w:rsid w:val="000C6569"/>
    <w:rsid w:val="000D0123"/>
    <w:rsid w:val="000D08CC"/>
    <w:rsid w:val="000D29A5"/>
    <w:rsid w:val="000D368A"/>
    <w:rsid w:val="000D6ACF"/>
    <w:rsid w:val="000D727B"/>
    <w:rsid w:val="000D7652"/>
    <w:rsid w:val="000D783B"/>
    <w:rsid w:val="000D7CDE"/>
    <w:rsid w:val="000E040F"/>
    <w:rsid w:val="000E4C34"/>
    <w:rsid w:val="000E5649"/>
    <w:rsid w:val="000E7EE7"/>
    <w:rsid w:val="000F0EE3"/>
    <w:rsid w:val="00100A26"/>
    <w:rsid w:val="001045F0"/>
    <w:rsid w:val="001126E8"/>
    <w:rsid w:val="001148C2"/>
    <w:rsid w:val="00117112"/>
    <w:rsid w:val="001205EA"/>
    <w:rsid w:val="0012120A"/>
    <w:rsid w:val="00122C02"/>
    <w:rsid w:val="001233F0"/>
    <w:rsid w:val="001235F2"/>
    <w:rsid w:val="0012717B"/>
    <w:rsid w:val="00131F2C"/>
    <w:rsid w:val="0013267A"/>
    <w:rsid w:val="00134F8D"/>
    <w:rsid w:val="001362E9"/>
    <w:rsid w:val="00137473"/>
    <w:rsid w:val="001421E2"/>
    <w:rsid w:val="00142E6F"/>
    <w:rsid w:val="001458AB"/>
    <w:rsid w:val="00147C04"/>
    <w:rsid w:val="00150024"/>
    <w:rsid w:val="001509F9"/>
    <w:rsid w:val="00150B50"/>
    <w:rsid w:val="00153A1E"/>
    <w:rsid w:val="001547EF"/>
    <w:rsid w:val="001557E3"/>
    <w:rsid w:val="00155AD4"/>
    <w:rsid w:val="00160D2E"/>
    <w:rsid w:val="00161D50"/>
    <w:rsid w:val="001635DB"/>
    <w:rsid w:val="00163E82"/>
    <w:rsid w:val="001648E0"/>
    <w:rsid w:val="001651F1"/>
    <w:rsid w:val="001664FE"/>
    <w:rsid w:val="0016779B"/>
    <w:rsid w:val="00171252"/>
    <w:rsid w:val="00177D1C"/>
    <w:rsid w:val="00181869"/>
    <w:rsid w:val="001822FE"/>
    <w:rsid w:val="00183401"/>
    <w:rsid w:val="001865DA"/>
    <w:rsid w:val="001939C8"/>
    <w:rsid w:val="001957AD"/>
    <w:rsid w:val="00196276"/>
    <w:rsid w:val="00196279"/>
    <w:rsid w:val="0019717B"/>
    <w:rsid w:val="001A0D81"/>
    <w:rsid w:val="001A24E5"/>
    <w:rsid w:val="001A381B"/>
    <w:rsid w:val="001A5A11"/>
    <w:rsid w:val="001A612C"/>
    <w:rsid w:val="001A6F78"/>
    <w:rsid w:val="001B064D"/>
    <w:rsid w:val="001B0CCB"/>
    <w:rsid w:val="001B2461"/>
    <w:rsid w:val="001B2EB3"/>
    <w:rsid w:val="001B32DD"/>
    <w:rsid w:val="001B3A80"/>
    <w:rsid w:val="001C1BFA"/>
    <w:rsid w:val="001C39BD"/>
    <w:rsid w:val="001C65CE"/>
    <w:rsid w:val="001C77F1"/>
    <w:rsid w:val="001D2490"/>
    <w:rsid w:val="001D3984"/>
    <w:rsid w:val="001D3E9C"/>
    <w:rsid w:val="001D48A5"/>
    <w:rsid w:val="001D495A"/>
    <w:rsid w:val="001D4ABA"/>
    <w:rsid w:val="001D59C9"/>
    <w:rsid w:val="001D6CE7"/>
    <w:rsid w:val="001E245E"/>
    <w:rsid w:val="001E2C6F"/>
    <w:rsid w:val="001E50B5"/>
    <w:rsid w:val="001E6BBA"/>
    <w:rsid w:val="001E76AC"/>
    <w:rsid w:val="001F1050"/>
    <w:rsid w:val="001F1341"/>
    <w:rsid w:val="001F2786"/>
    <w:rsid w:val="001F3F19"/>
    <w:rsid w:val="001F66D7"/>
    <w:rsid w:val="001F7AE6"/>
    <w:rsid w:val="00202B72"/>
    <w:rsid w:val="00204BCF"/>
    <w:rsid w:val="00206838"/>
    <w:rsid w:val="00206C74"/>
    <w:rsid w:val="002106F8"/>
    <w:rsid w:val="00211D2E"/>
    <w:rsid w:val="00213001"/>
    <w:rsid w:val="0022171E"/>
    <w:rsid w:val="00223BAE"/>
    <w:rsid w:val="00227315"/>
    <w:rsid w:val="00234B4B"/>
    <w:rsid w:val="00236E61"/>
    <w:rsid w:val="00237AF1"/>
    <w:rsid w:val="00244B64"/>
    <w:rsid w:val="00245841"/>
    <w:rsid w:val="00250140"/>
    <w:rsid w:val="002563EF"/>
    <w:rsid w:val="00261C88"/>
    <w:rsid w:val="002623EC"/>
    <w:rsid w:val="00264296"/>
    <w:rsid w:val="00265113"/>
    <w:rsid w:val="002652AC"/>
    <w:rsid w:val="002730DC"/>
    <w:rsid w:val="0027402C"/>
    <w:rsid w:val="00274FC6"/>
    <w:rsid w:val="00276490"/>
    <w:rsid w:val="002777BB"/>
    <w:rsid w:val="00280D2E"/>
    <w:rsid w:val="00281D52"/>
    <w:rsid w:val="00284CB3"/>
    <w:rsid w:val="00285A28"/>
    <w:rsid w:val="00286B03"/>
    <w:rsid w:val="002875A2"/>
    <w:rsid w:val="00292627"/>
    <w:rsid w:val="00292B12"/>
    <w:rsid w:val="002971A4"/>
    <w:rsid w:val="00297BB4"/>
    <w:rsid w:val="002A06EF"/>
    <w:rsid w:val="002A2B2E"/>
    <w:rsid w:val="002A36F4"/>
    <w:rsid w:val="002A7199"/>
    <w:rsid w:val="002B05D2"/>
    <w:rsid w:val="002B2584"/>
    <w:rsid w:val="002B666E"/>
    <w:rsid w:val="002B6935"/>
    <w:rsid w:val="002B76A2"/>
    <w:rsid w:val="002C0192"/>
    <w:rsid w:val="002C27C4"/>
    <w:rsid w:val="002C3ADE"/>
    <w:rsid w:val="002C4BD8"/>
    <w:rsid w:val="002D29C0"/>
    <w:rsid w:val="002D4CA8"/>
    <w:rsid w:val="002E1B54"/>
    <w:rsid w:val="002E5A96"/>
    <w:rsid w:val="002F33E8"/>
    <w:rsid w:val="002F77FD"/>
    <w:rsid w:val="002F7F7B"/>
    <w:rsid w:val="00303E27"/>
    <w:rsid w:val="003054AE"/>
    <w:rsid w:val="0030605F"/>
    <w:rsid w:val="00307384"/>
    <w:rsid w:val="003074FB"/>
    <w:rsid w:val="00316E1C"/>
    <w:rsid w:val="0033417B"/>
    <w:rsid w:val="003440CE"/>
    <w:rsid w:val="00347C0D"/>
    <w:rsid w:val="00350993"/>
    <w:rsid w:val="00350BEB"/>
    <w:rsid w:val="00353DFC"/>
    <w:rsid w:val="003541B9"/>
    <w:rsid w:val="00354CAE"/>
    <w:rsid w:val="00355FF3"/>
    <w:rsid w:val="00357E6E"/>
    <w:rsid w:val="00362F9B"/>
    <w:rsid w:val="00364D83"/>
    <w:rsid w:val="003700BA"/>
    <w:rsid w:val="00372530"/>
    <w:rsid w:val="003746EB"/>
    <w:rsid w:val="00376AEC"/>
    <w:rsid w:val="0038055D"/>
    <w:rsid w:val="0038324E"/>
    <w:rsid w:val="00391083"/>
    <w:rsid w:val="003925EA"/>
    <w:rsid w:val="0039345A"/>
    <w:rsid w:val="00393A85"/>
    <w:rsid w:val="00395364"/>
    <w:rsid w:val="00395A55"/>
    <w:rsid w:val="003A0482"/>
    <w:rsid w:val="003A1A51"/>
    <w:rsid w:val="003B6094"/>
    <w:rsid w:val="003B6713"/>
    <w:rsid w:val="003C0211"/>
    <w:rsid w:val="003C2834"/>
    <w:rsid w:val="003C36CF"/>
    <w:rsid w:val="003C73B9"/>
    <w:rsid w:val="003D4115"/>
    <w:rsid w:val="003D4214"/>
    <w:rsid w:val="003D69E4"/>
    <w:rsid w:val="003D7585"/>
    <w:rsid w:val="003D7ABD"/>
    <w:rsid w:val="003E3D99"/>
    <w:rsid w:val="003E51C9"/>
    <w:rsid w:val="003E5E5C"/>
    <w:rsid w:val="003E6816"/>
    <w:rsid w:val="003F2EC3"/>
    <w:rsid w:val="003F5F4F"/>
    <w:rsid w:val="00404F71"/>
    <w:rsid w:val="00411A78"/>
    <w:rsid w:val="00414DA0"/>
    <w:rsid w:val="004161D3"/>
    <w:rsid w:val="00420A9C"/>
    <w:rsid w:val="00423479"/>
    <w:rsid w:val="00423569"/>
    <w:rsid w:val="0042683F"/>
    <w:rsid w:val="00427B57"/>
    <w:rsid w:val="00427CAF"/>
    <w:rsid w:val="004301C7"/>
    <w:rsid w:val="00431241"/>
    <w:rsid w:val="00440F32"/>
    <w:rsid w:val="00441560"/>
    <w:rsid w:val="00441DA0"/>
    <w:rsid w:val="00442CDC"/>
    <w:rsid w:val="004448D1"/>
    <w:rsid w:val="00444F5A"/>
    <w:rsid w:val="00447A1B"/>
    <w:rsid w:val="00452558"/>
    <w:rsid w:val="00452B76"/>
    <w:rsid w:val="00453024"/>
    <w:rsid w:val="004538EE"/>
    <w:rsid w:val="00456DF7"/>
    <w:rsid w:val="00456F4A"/>
    <w:rsid w:val="00457C07"/>
    <w:rsid w:val="0046142F"/>
    <w:rsid w:val="00463126"/>
    <w:rsid w:val="00464999"/>
    <w:rsid w:val="00464D60"/>
    <w:rsid w:val="00473893"/>
    <w:rsid w:val="00475B01"/>
    <w:rsid w:val="0047637D"/>
    <w:rsid w:val="00490073"/>
    <w:rsid w:val="00491458"/>
    <w:rsid w:val="004938AB"/>
    <w:rsid w:val="0049506E"/>
    <w:rsid w:val="00497346"/>
    <w:rsid w:val="004A0716"/>
    <w:rsid w:val="004A08BB"/>
    <w:rsid w:val="004A0DB1"/>
    <w:rsid w:val="004A4374"/>
    <w:rsid w:val="004A637B"/>
    <w:rsid w:val="004A703B"/>
    <w:rsid w:val="004A70BD"/>
    <w:rsid w:val="004B0DE3"/>
    <w:rsid w:val="004B1B38"/>
    <w:rsid w:val="004B71ED"/>
    <w:rsid w:val="004B797A"/>
    <w:rsid w:val="004C0C36"/>
    <w:rsid w:val="004C2CAD"/>
    <w:rsid w:val="004D11BD"/>
    <w:rsid w:val="004D184C"/>
    <w:rsid w:val="004D4BE0"/>
    <w:rsid w:val="004D7526"/>
    <w:rsid w:val="004E0BDC"/>
    <w:rsid w:val="004E1B46"/>
    <w:rsid w:val="004E4F4B"/>
    <w:rsid w:val="004F3029"/>
    <w:rsid w:val="00500794"/>
    <w:rsid w:val="00500E98"/>
    <w:rsid w:val="0050152C"/>
    <w:rsid w:val="00504426"/>
    <w:rsid w:val="00504990"/>
    <w:rsid w:val="00505FBB"/>
    <w:rsid w:val="0050637B"/>
    <w:rsid w:val="0051060F"/>
    <w:rsid w:val="0051078C"/>
    <w:rsid w:val="0051540C"/>
    <w:rsid w:val="00521B0A"/>
    <w:rsid w:val="00523872"/>
    <w:rsid w:val="00525CD0"/>
    <w:rsid w:val="00527154"/>
    <w:rsid w:val="005272E8"/>
    <w:rsid w:val="00527524"/>
    <w:rsid w:val="00530EE2"/>
    <w:rsid w:val="0053363B"/>
    <w:rsid w:val="0053449E"/>
    <w:rsid w:val="00537970"/>
    <w:rsid w:val="00541B93"/>
    <w:rsid w:val="005420D5"/>
    <w:rsid w:val="005423AC"/>
    <w:rsid w:val="0054423A"/>
    <w:rsid w:val="005455F5"/>
    <w:rsid w:val="00545CA0"/>
    <w:rsid w:val="00546843"/>
    <w:rsid w:val="005513C7"/>
    <w:rsid w:val="00556778"/>
    <w:rsid w:val="00563ECE"/>
    <w:rsid w:val="0056474E"/>
    <w:rsid w:val="00564E6B"/>
    <w:rsid w:val="00567C60"/>
    <w:rsid w:val="00570972"/>
    <w:rsid w:val="00575EC7"/>
    <w:rsid w:val="00582691"/>
    <w:rsid w:val="00582C6A"/>
    <w:rsid w:val="00583355"/>
    <w:rsid w:val="0059564D"/>
    <w:rsid w:val="00597BE0"/>
    <w:rsid w:val="00597C44"/>
    <w:rsid w:val="005A0A7C"/>
    <w:rsid w:val="005A46B6"/>
    <w:rsid w:val="005A59BB"/>
    <w:rsid w:val="005A7000"/>
    <w:rsid w:val="005B1243"/>
    <w:rsid w:val="005B536A"/>
    <w:rsid w:val="005C48FD"/>
    <w:rsid w:val="005D5D18"/>
    <w:rsid w:val="005E06A8"/>
    <w:rsid w:val="005E123B"/>
    <w:rsid w:val="005E1B64"/>
    <w:rsid w:val="005E2D1F"/>
    <w:rsid w:val="005E2DC1"/>
    <w:rsid w:val="005F1B0D"/>
    <w:rsid w:val="005F2BEE"/>
    <w:rsid w:val="005F4D4C"/>
    <w:rsid w:val="005F549A"/>
    <w:rsid w:val="005F68B2"/>
    <w:rsid w:val="005F743D"/>
    <w:rsid w:val="00600780"/>
    <w:rsid w:val="00600F98"/>
    <w:rsid w:val="006035D5"/>
    <w:rsid w:val="00603EA6"/>
    <w:rsid w:val="00615715"/>
    <w:rsid w:val="00617470"/>
    <w:rsid w:val="00617492"/>
    <w:rsid w:val="00621858"/>
    <w:rsid w:val="00622AA9"/>
    <w:rsid w:val="00626011"/>
    <w:rsid w:val="00627234"/>
    <w:rsid w:val="0063058A"/>
    <w:rsid w:val="006321E3"/>
    <w:rsid w:val="0063406E"/>
    <w:rsid w:val="0063501F"/>
    <w:rsid w:val="00635192"/>
    <w:rsid w:val="0063606A"/>
    <w:rsid w:val="00636790"/>
    <w:rsid w:val="00641178"/>
    <w:rsid w:val="00642540"/>
    <w:rsid w:val="00644216"/>
    <w:rsid w:val="006448CA"/>
    <w:rsid w:val="00644E7C"/>
    <w:rsid w:val="006473E9"/>
    <w:rsid w:val="0065331D"/>
    <w:rsid w:val="006538A3"/>
    <w:rsid w:val="006556CB"/>
    <w:rsid w:val="00660C00"/>
    <w:rsid w:val="00662C34"/>
    <w:rsid w:val="00665D84"/>
    <w:rsid w:val="00666A71"/>
    <w:rsid w:val="00673F5F"/>
    <w:rsid w:val="00676D7C"/>
    <w:rsid w:val="00690806"/>
    <w:rsid w:val="00694306"/>
    <w:rsid w:val="0069459A"/>
    <w:rsid w:val="0069580F"/>
    <w:rsid w:val="006A1BE8"/>
    <w:rsid w:val="006A3713"/>
    <w:rsid w:val="006A461B"/>
    <w:rsid w:val="006A5917"/>
    <w:rsid w:val="006A70D3"/>
    <w:rsid w:val="006B07D9"/>
    <w:rsid w:val="006B1953"/>
    <w:rsid w:val="006B3269"/>
    <w:rsid w:val="006B3381"/>
    <w:rsid w:val="006B5093"/>
    <w:rsid w:val="006B6041"/>
    <w:rsid w:val="006B787A"/>
    <w:rsid w:val="006C0AFE"/>
    <w:rsid w:val="006C12F5"/>
    <w:rsid w:val="006C1C54"/>
    <w:rsid w:val="006C2398"/>
    <w:rsid w:val="006C2FCA"/>
    <w:rsid w:val="006C3639"/>
    <w:rsid w:val="006C6CCA"/>
    <w:rsid w:val="006C6D83"/>
    <w:rsid w:val="006D4A9E"/>
    <w:rsid w:val="006D7066"/>
    <w:rsid w:val="006D718A"/>
    <w:rsid w:val="006E2AEE"/>
    <w:rsid w:val="006E5699"/>
    <w:rsid w:val="006E772C"/>
    <w:rsid w:val="006F2439"/>
    <w:rsid w:val="006F60F1"/>
    <w:rsid w:val="006F70BE"/>
    <w:rsid w:val="006F7784"/>
    <w:rsid w:val="00704146"/>
    <w:rsid w:val="00710CAD"/>
    <w:rsid w:val="00710CC0"/>
    <w:rsid w:val="007125D4"/>
    <w:rsid w:val="007178DC"/>
    <w:rsid w:val="00720472"/>
    <w:rsid w:val="00722582"/>
    <w:rsid w:val="007234FD"/>
    <w:rsid w:val="00724725"/>
    <w:rsid w:val="00725425"/>
    <w:rsid w:val="00725C66"/>
    <w:rsid w:val="00727C1D"/>
    <w:rsid w:val="00730551"/>
    <w:rsid w:val="007366AF"/>
    <w:rsid w:val="007401B9"/>
    <w:rsid w:val="00751274"/>
    <w:rsid w:val="0075635F"/>
    <w:rsid w:val="00757685"/>
    <w:rsid w:val="0076086F"/>
    <w:rsid w:val="00761601"/>
    <w:rsid w:val="007621E1"/>
    <w:rsid w:val="007623C6"/>
    <w:rsid w:val="00762846"/>
    <w:rsid w:val="00771F71"/>
    <w:rsid w:val="007751F3"/>
    <w:rsid w:val="00776857"/>
    <w:rsid w:val="007803AD"/>
    <w:rsid w:val="007810E8"/>
    <w:rsid w:val="00782BD2"/>
    <w:rsid w:val="00783306"/>
    <w:rsid w:val="0079011C"/>
    <w:rsid w:val="007906AD"/>
    <w:rsid w:val="0079249F"/>
    <w:rsid w:val="00796497"/>
    <w:rsid w:val="0079718D"/>
    <w:rsid w:val="00797CEA"/>
    <w:rsid w:val="007A039F"/>
    <w:rsid w:val="007A3D9C"/>
    <w:rsid w:val="007A5F4B"/>
    <w:rsid w:val="007B06C7"/>
    <w:rsid w:val="007B0D30"/>
    <w:rsid w:val="007B0F2A"/>
    <w:rsid w:val="007B1CD5"/>
    <w:rsid w:val="007B47E0"/>
    <w:rsid w:val="007B7CA1"/>
    <w:rsid w:val="007C3048"/>
    <w:rsid w:val="007C3A49"/>
    <w:rsid w:val="007C63BB"/>
    <w:rsid w:val="007D39FE"/>
    <w:rsid w:val="007D406A"/>
    <w:rsid w:val="007D76DF"/>
    <w:rsid w:val="007E0739"/>
    <w:rsid w:val="007E0E54"/>
    <w:rsid w:val="007E1566"/>
    <w:rsid w:val="007E27AB"/>
    <w:rsid w:val="007E2FF1"/>
    <w:rsid w:val="007E32B8"/>
    <w:rsid w:val="007F1C72"/>
    <w:rsid w:val="007F1D75"/>
    <w:rsid w:val="007F2D29"/>
    <w:rsid w:val="007F5274"/>
    <w:rsid w:val="0080078B"/>
    <w:rsid w:val="008014EB"/>
    <w:rsid w:val="00804727"/>
    <w:rsid w:val="00807414"/>
    <w:rsid w:val="00810A67"/>
    <w:rsid w:val="00810E90"/>
    <w:rsid w:val="00811223"/>
    <w:rsid w:val="00816128"/>
    <w:rsid w:val="00822D80"/>
    <w:rsid w:val="0082512B"/>
    <w:rsid w:val="00826DED"/>
    <w:rsid w:val="00832AFF"/>
    <w:rsid w:val="00834317"/>
    <w:rsid w:val="00836721"/>
    <w:rsid w:val="00837467"/>
    <w:rsid w:val="00844E83"/>
    <w:rsid w:val="0084537E"/>
    <w:rsid w:val="008475D3"/>
    <w:rsid w:val="008479E2"/>
    <w:rsid w:val="00850060"/>
    <w:rsid w:val="0085445A"/>
    <w:rsid w:val="00854CCE"/>
    <w:rsid w:val="00855C5A"/>
    <w:rsid w:val="0086497F"/>
    <w:rsid w:val="00872348"/>
    <w:rsid w:val="0087658F"/>
    <w:rsid w:val="00877044"/>
    <w:rsid w:val="008869AE"/>
    <w:rsid w:val="008911D5"/>
    <w:rsid w:val="0089548C"/>
    <w:rsid w:val="00895AF8"/>
    <w:rsid w:val="0089741F"/>
    <w:rsid w:val="00897FB0"/>
    <w:rsid w:val="008A4919"/>
    <w:rsid w:val="008A5236"/>
    <w:rsid w:val="008A52D1"/>
    <w:rsid w:val="008A7112"/>
    <w:rsid w:val="008B4A62"/>
    <w:rsid w:val="008B7966"/>
    <w:rsid w:val="008C1A58"/>
    <w:rsid w:val="008C2656"/>
    <w:rsid w:val="008C5082"/>
    <w:rsid w:val="008D31BA"/>
    <w:rsid w:val="008D741B"/>
    <w:rsid w:val="008D7BF7"/>
    <w:rsid w:val="008E2B18"/>
    <w:rsid w:val="008E2B52"/>
    <w:rsid w:val="008E3565"/>
    <w:rsid w:val="008E4C87"/>
    <w:rsid w:val="008E53AC"/>
    <w:rsid w:val="008E5A6A"/>
    <w:rsid w:val="008F23D1"/>
    <w:rsid w:val="008F3F8E"/>
    <w:rsid w:val="00900870"/>
    <w:rsid w:val="009073B2"/>
    <w:rsid w:val="00910304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269D0"/>
    <w:rsid w:val="009322E9"/>
    <w:rsid w:val="00932F1D"/>
    <w:rsid w:val="0093419F"/>
    <w:rsid w:val="009367D2"/>
    <w:rsid w:val="00936E6B"/>
    <w:rsid w:val="00940AF6"/>
    <w:rsid w:val="009413BC"/>
    <w:rsid w:val="00942A37"/>
    <w:rsid w:val="00942A3E"/>
    <w:rsid w:val="0094517F"/>
    <w:rsid w:val="009451B2"/>
    <w:rsid w:val="00946CB9"/>
    <w:rsid w:val="00951723"/>
    <w:rsid w:val="00951779"/>
    <w:rsid w:val="00951BE8"/>
    <w:rsid w:val="00951EBD"/>
    <w:rsid w:val="009554C8"/>
    <w:rsid w:val="00956011"/>
    <w:rsid w:val="009606AB"/>
    <w:rsid w:val="00965DD4"/>
    <w:rsid w:val="00966A49"/>
    <w:rsid w:val="0097511A"/>
    <w:rsid w:val="00977214"/>
    <w:rsid w:val="00977A21"/>
    <w:rsid w:val="00981AAF"/>
    <w:rsid w:val="009871C4"/>
    <w:rsid w:val="009A1410"/>
    <w:rsid w:val="009A2FD9"/>
    <w:rsid w:val="009A2FF9"/>
    <w:rsid w:val="009A3BFB"/>
    <w:rsid w:val="009B1D22"/>
    <w:rsid w:val="009B251B"/>
    <w:rsid w:val="009B27D1"/>
    <w:rsid w:val="009B6504"/>
    <w:rsid w:val="009C0115"/>
    <w:rsid w:val="009C06C1"/>
    <w:rsid w:val="009C2A6E"/>
    <w:rsid w:val="009C4330"/>
    <w:rsid w:val="009C745D"/>
    <w:rsid w:val="009D1A86"/>
    <w:rsid w:val="009D6A74"/>
    <w:rsid w:val="009E172D"/>
    <w:rsid w:val="009E565A"/>
    <w:rsid w:val="009E6644"/>
    <w:rsid w:val="009F07B3"/>
    <w:rsid w:val="009F0B14"/>
    <w:rsid w:val="009F1F53"/>
    <w:rsid w:val="009F3D54"/>
    <w:rsid w:val="009F5A8E"/>
    <w:rsid w:val="009F7C29"/>
    <w:rsid w:val="00A045A3"/>
    <w:rsid w:val="00A04D4D"/>
    <w:rsid w:val="00A05AD5"/>
    <w:rsid w:val="00A06F8B"/>
    <w:rsid w:val="00A116AA"/>
    <w:rsid w:val="00A11F47"/>
    <w:rsid w:val="00A153F3"/>
    <w:rsid w:val="00A165F5"/>
    <w:rsid w:val="00A1790E"/>
    <w:rsid w:val="00A2035D"/>
    <w:rsid w:val="00A23084"/>
    <w:rsid w:val="00A237DC"/>
    <w:rsid w:val="00A259A3"/>
    <w:rsid w:val="00A3185E"/>
    <w:rsid w:val="00A3255B"/>
    <w:rsid w:val="00A32D38"/>
    <w:rsid w:val="00A35B72"/>
    <w:rsid w:val="00A35C3D"/>
    <w:rsid w:val="00A37123"/>
    <w:rsid w:val="00A40197"/>
    <w:rsid w:val="00A408AE"/>
    <w:rsid w:val="00A4254F"/>
    <w:rsid w:val="00A43088"/>
    <w:rsid w:val="00A43C10"/>
    <w:rsid w:val="00A43E1E"/>
    <w:rsid w:val="00A46FA7"/>
    <w:rsid w:val="00A6115E"/>
    <w:rsid w:val="00A6378A"/>
    <w:rsid w:val="00A66A63"/>
    <w:rsid w:val="00A70A29"/>
    <w:rsid w:val="00A73233"/>
    <w:rsid w:val="00A73961"/>
    <w:rsid w:val="00A74EC8"/>
    <w:rsid w:val="00A75BE1"/>
    <w:rsid w:val="00A76E44"/>
    <w:rsid w:val="00A76FE0"/>
    <w:rsid w:val="00A77FCA"/>
    <w:rsid w:val="00A81E89"/>
    <w:rsid w:val="00A85BC2"/>
    <w:rsid w:val="00A90B01"/>
    <w:rsid w:val="00A92D2F"/>
    <w:rsid w:val="00A947B1"/>
    <w:rsid w:val="00A94A44"/>
    <w:rsid w:val="00A95291"/>
    <w:rsid w:val="00A9604E"/>
    <w:rsid w:val="00AA0896"/>
    <w:rsid w:val="00AA2342"/>
    <w:rsid w:val="00AA3306"/>
    <w:rsid w:val="00AA4BCA"/>
    <w:rsid w:val="00AA4BFD"/>
    <w:rsid w:val="00AA6536"/>
    <w:rsid w:val="00AB1F2F"/>
    <w:rsid w:val="00AB4B9A"/>
    <w:rsid w:val="00AB7743"/>
    <w:rsid w:val="00AC3655"/>
    <w:rsid w:val="00AC5445"/>
    <w:rsid w:val="00AD0AC2"/>
    <w:rsid w:val="00AD12D0"/>
    <w:rsid w:val="00AD28D8"/>
    <w:rsid w:val="00AD2CB7"/>
    <w:rsid w:val="00AD6BC0"/>
    <w:rsid w:val="00AD7A3A"/>
    <w:rsid w:val="00AE2C3A"/>
    <w:rsid w:val="00AE5624"/>
    <w:rsid w:val="00AE5A09"/>
    <w:rsid w:val="00AF7D9F"/>
    <w:rsid w:val="00B03D3C"/>
    <w:rsid w:val="00B06CB8"/>
    <w:rsid w:val="00B10870"/>
    <w:rsid w:val="00B13A46"/>
    <w:rsid w:val="00B15D32"/>
    <w:rsid w:val="00B17D7C"/>
    <w:rsid w:val="00B20092"/>
    <w:rsid w:val="00B20796"/>
    <w:rsid w:val="00B24EDE"/>
    <w:rsid w:val="00B25A62"/>
    <w:rsid w:val="00B30981"/>
    <w:rsid w:val="00B30F72"/>
    <w:rsid w:val="00B35D32"/>
    <w:rsid w:val="00B366C6"/>
    <w:rsid w:val="00B36DC9"/>
    <w:rsid w:val="00B40291"/>
    <w:rsid w:val="00B40A0A"/>
    <w:rsid w:val="00B42CC3"/>
    <w:rsid w:val="00B44110"/>
    <w:rsid w:val="00B470D4"/>
    <w:rsid w:val="00B50F09"/>
    <w:rsid w:val="00B51A4F"/>
    <w:rsid w:val="00B53184"/>
    <w:rsid w:val="00B57958"/>
    <w:rsid w:val="00B60F3F"/>
    <w:rsid w:val="00B6212D"/>
    <w:rsid w:val="00B62239"/>
    <w:rsid w:val="00B652DA"/>
    <w:rsid w:val="00B673A6"/>
    <w:rsid w:val="00B70A94"/>
    <w:rsid w:val="00B73E36"/>
    <w:rsid w:val="00B75959"/>
    <w:rsid w:val="00B75E2B"/>
    <w:rsid w:val="00B81F67"/>
    <w:rsid w:val="00B8533E"/>
    <w:rsid w:val="00B87962"/>
    <w:rsid w:val="00B911AF"/>
    <w:rsid w:val="00B91F9F"/>
    <w:rsid w:val="00B92A9B"/>
    <w:rsid w:val="00B9388E"/>
    <w:rsid w:val="00B945DB"/>
    <w:rsid w:val="00B948A1"/>
    <w:rsid w:val="00B95A71"/>
    <w:rsid w:val="00B979D4"/>
    <w:rsid w:val="00BA0530"/>
    <w:rsid w:val="00BA058A"/>
    <w:rsid w:val="00BA4CF0"/>
    <w:rsid w:val="00BA7009"/>
    <w:rsid w:val="00BB1134"/>
    <w:rsid w:val="00BB1388"/>
    <w:rsid w:val="00BB33B2"/>
    <w:rsid w:val="00BB5779"/>
    <w:rsid w:val="00BB6AA9"/>
    <w:rsid w:val="00BB707B"/>
    <w:rsid w:val="00BB75A0"/>
    <w:rsid w:val="00BB7A46"/>
    <w:rsid w:val="00BB7D3E"/>
    <w:rsid w:val="00BC688F"/>
    <w:rsid w:val="00BC752D"/>
    <w:rsid w:val="00BD2A67"/>
    <w:rsid w:val="00BD3FBF"/>
    <w:rsid w:val="00BE04BE"/>
    <w:rsid w:val="00BE0710"/>
    <w:rsid w:val="00BE1A27"/>
    <w:rsid w:val="00BE1EF6"/>
    <w:rsid w:val="00BE1F17"/>
    <w:rsid w:val="00BE33EC"/>
    <w:rsid w:val="00C0123E"/>
    <w:rsid w:val="00C01728"/>
    <w:rsid w:val="00C01EF4"/>
    <w:rsid w:val="00C02452"/>
    <w:rsid w:val="00C0487B"/>
    <w:rsid w:val="00C04D5E"/>
    <w:rsid w:val="00C10925"/>
    <w:rsid w:val="00C12E29"/>
    <w:rsid w:val="00C1405A"/>
    <w:rsid w:val="00C14C19"/>
    <w:rsid w:val="00C173D9"/>
    <w:rsid w:val="00C2249A"/>
    <w:rsid w:val="00C26874"/>
    <w:rsid w:val="00C27E7F"/>
    <w:rsid w:val="00C311CA"/>
    <w:rsid w:val="00C416BA"/>
    <w:rsid w:val="00C431DD"/>
    <w:rsid w:val="00C45146"/>
    <w:rsid w:val="00C46A8B"/>
    <w:rsid w:val="00C52E3C"/>
    <w:rsid w:val="00C560D7"/>
    <w:rsid w:val="00C6022F"/>
    <w:rsid w:val="00C6151D"/>
    <w:rsid w:val="00C62027"/>
    <w:rsid w:val="00C62EA1"/>
    <w:rsid w:val="00C63084"/>
    <w:rsid w:val="00C65BEE"/>
    <w:rsid w:val="00C663A8"/>
    <w:rsid w:val="00C7026C"/>
    <w:rsid w:val="00C70474"/>
    <w:rsid w:val="00C71327"/>
    <w:rsid w:val="00C716E9"/>
    <w:rsid w:val="00C73360"/>
    <w:rsid w:val="00C76BB9"/>
    <w:rsid w:val="00C76DC4"/>
    <w:rsid w:val="00C82475"/>
    <w:rsid w:val="00C85272"/>
    <w:rsid w:val="00C854E0"/>
    <w:rsid w:val="00C9285D"/>
    <w:rsid w:val="00C95864"/>
    <w:rsid w:val="00C962D1"/>
    <w:rsid w:val="00CA067F"/>
    <w:rsid w:val="00CA3723"/>
    <w:rsid w:val="00CA7510"/>
    <w:rsid w:val="00CB2BEA"/>
    <w:rsid w:val="00CB4B5D"/>
    <w:rsid w:val="00CB4FD4"/>
    <w:rsid w:val="00CB522C"/>
    <w:rsid w:val="00CB556F"/>
    <w:rsid w:val="00CB780C"/>
    <w:rsid w:val="00CC00E4"/>
    <w:rsid w:val="00CC6BA6"/>
    <w:rsid w:val="00CD3EBF"/>
    <w:rsid w:val="00CD55CB"/>
    <w:rsid w:val="00CE07F8"/>
    <w:rsid w:val="00CE2039"/>
    <w:rsid w:val="00CE4A5A"/>
    <w:rsid w:val="00CE4F61"/>
    <w:rsid w:val="00CE5CB6"/>
    <w:rsid w:val="00CE7668"/>
    <w:rsid w:val="00CF32DC"/>
    <w:rsid w:val="00CF621A"/>
    <w:rsid w:val="00CF7B7F"/>
    <w:rsid w:val="00CF7F25"/>
    <w:rsid w:val="00D0330F"/>
    <w:rsid w:val="00D035A8"/>
    <w:rsid w:val="00D04E80"/>
    <w:rsid w:val="00D05780"/>
    <w:rsid w:val="00D065CC"/>
    <w:rsid w:val="00D075F7"/>
    <w:rsid w:val="00D07E9E"/>
    <w:rsid w:val="00D10F5B"/>
    <w:rsid w:val="00D11C95"/>
    <w:rsid w:val="00D13CB3"/>
    <w:rsid w:val="00D13DAB"/>
    <w:rsid w:val="00D145BA"/>
    <w:rsid w:val="00D16047"/>
    <w:rsid w:val="00D1621E"/>
    <w:rsid w:val="00D16B84"/>
    <w:rsid w:val="00D319D7"/>
    <w:rsid w:val="00D32A90"/>
    <w:rsid w:val="00D33E45"/>
    <w:rsid w:val="00D36C66"/>
    <w:rsid w:val="00D36F1D"/>
    <w:rsid w:val="00D42000"/>
    <w:rsid w:val="00D42840"/>
    <w:rsid w:val="00D44774"/>
    <w:rsid w:val="00D4649F"/>
    <w:rsid w:val="00D51B0E"/>
    <w:rsid w:val="00D5243B"/>
    <w:rsid w:val="00D5335C"/>
    <w:rsid w:val="00D57C24"/>
    <w:rsid w:val="00D6368F"/>
    <w:rsid w:val="00D64EC5"/>
    <w:rsid w:val="00D6518E"/>
    <w:rsid w:val="00D734EC"/>
    <w:rsid w:val="00D75D34"/>
    <w:rsid w:val="00D76964"/>
    <w:rsid w:val="00D76C82"/>
    <w:rsid w:val="00D81E15"/>
    <w:rsid w:val="00D82B92"/>
    <w:rsid w:val="00D82CC5"/>
    <w:rsid w:val="00D84E72"/>
    <w:rsid w:val="00D84F8F"/>
    <w:rsid w:val="00D8566E"/>
    <w:rsid w:val="00D868A7"/>
    <w:rsid w:val="00D87C87"/>
    <w:rsid w:val="00D90341"/>
    <w:rsid w:val="00D9041C"/>
    <w:rsid w:val="00D9065C"/>
    <w:rsid w:val="00D9234E"/>
    <w:rsid w:val="00D932F3"/>
    <w:rsid w:val="00D94584"/>
    <w:rsid w:val="00D945CD"/>
    <w:rsid w:val="00D958D0"/>
    <w:rsid w:val="00D96723"/>
    <w:rsid w:val="00DA07F0"/>
    <w:rsid w:val="00DA0A78"/>
    <w:rsid w:val="00DA1012"/>
    <w:rsid w:val="00DA330B"/>
    <w:rsid w:val="00DB1E3D"/>
    <w:rsid w:val="00DB5729"/>
    <w:rsid w:val="00DB5EC8"/>
    <w:rsid w:val="00DB668C"/>
    <w:rsid w:val="00DC25B0"/>
    <w:rsid w:val="00DD1837"/>
    <w:rsid w:val="00DD4A68"/>
    <w:rsid w:val="00DD4F20"/>
    <w:rsid w:val="00DE2392"/>
    <w:rsid w:val="00DE2688"/>
    <w:rsid w:val="00DE26E2"/>
    <w:rsid w:val="00DE2788"/>
    <w:rsid w:val="00DE373A"/>
    <w:rsid w:val="00DE63D4"/>
    <w:rsid w:val="00DF1B0F"/>
    <w:rsid w:val="00DF55B2"/>
    <w:rsid w:val="00E01A92"/>
    <w:rsid w:val="00E03BBB"/>
    <w:rsid w:val="00E0450C"/>
    <w:rsid w:val="00E04BC2"/>
    <w:rsid w:val="00E06C9C"/>
    <w:rsid w:val="00E10CDF"/>
    <w:rsid w:val="00E20A28"/>
    <w:rsid w:val="00E20A9D"/>
    <w:rsid w:val="00E22EBD"/>
    <w:rsid w:val="00E27344"/>
    <w:rsid w:val="00E27615"/>
    <w:rsid w:val="00E302DF"/>
    <w:rsid w:val="00E44C46"/>
    <w:rsid w:val="00E47A1C"/>
    <w:rsid w:val="00E51141"/>
    <w:rsid w:val="00E511AC"/>
    <w:rsid w:val="00E54E5B"/>
    <w:rsid w:val="00E5739D"/>
    <w:rsid w:val="00E62210"/>
    <w:rsid w:val="00E630F3"/>
    <w:rsid w:val="00E6619E"/>
    <w:rsid w:val="00E671C9"/>
    <w:rsid w:val="00E7386B"/>
    <w:rsid w:val="00E74526"/>
    <w:rsid w:val="00E80C1A"/>
    <w:rsid w:val="00E83F59"/>
    <w:rsid w:val="00E85911"/>
    <w:rsid w:val="00E90AB1"/>
    <w:rsid w:val="00E92218"/>
    <w:rsid w:val="00E970DA"/>
    <w:rsid w:val="00E971F2"/>
    <w:rsid w:val="00EA039C"/>
    <w:rsid w:val="00EA1E93"/>
    <w:rsid w:val="00EA2837"/>
    <w:rsid w:val="00EA3201"/>
    <w:rsid w:val="00EA6136"/>
    <w:rsid w:val="00EA7C46"/>
    <w:rsid w:val="00EB0C3D"/>
    <w:rsid w:val="00EB0FE4"/>
    <w:rsid w:val="00EB1080"/>
    <w:rsid w:val="00EB2DE7"/>
    <w:rsid w:val="00EB3A42"/>
    <w:rsid w:val="00EB3D0B"/>
    <w:rsid w:val="00EB45F4"/>
    <w:rsid w:val="00EB5AA9"/>
    <w:rsid w:val="00EC4670"/>
    <w:rsid w:val="00EC4A7C"/>
    <w:rsid w:val="00EC4B38"/>
    <w:rsid w:val="00EC6389"/>
    <w:rsid w:val="00EC6DCB"/>
    <w:rsid w:val="00ED0A02"/>
    <w:rsid w:val="00ED1A51"/>
    <w:rsid w:val="00ED223F"/>
    <w:rsid w:val="00ED359A"/>
    <w:rsid w:val="00ED739C"/>
    <w:rsid w:val="00EE004F"/>
    <w:rsid w:val="00EE1FB4"/>
    <w:rsid w:val="00EE4E9D"/>
    <w:rsid w:val="00EE544B"/>
    <w:rsid w:val="00EE6A22"/>
    <w:rsid w:val="00EE6C8F"/>
    <w:rsid w:val="00EE787E"/>
    <w:rsid w:val="00EE7D72"/>
    <w:rsid w:val="00EF33D3"/>
    <w:rsid w:val="00EF518E"/>
    <w:rsid w:val="00EF59F7"/>
    <w:rsid w:val="00EF5C73"/>
    <w:rsid w:val="00F01254"/>
    <w:rsid w:val="00F03CB5"/>
    <w:rsid w:val="00F07CF3"/>
    <w:rsid w:val="00F1108F"/>
    <w:rsid w:val="00F14F48"/>
    <w:rsid w:val="00F155C7"/>
    <w:rsid w:val="00F15646"/>
    <w:rsid w:val="00F15991"/>
    <w:rsid w:val="00F175D1"/>
    <w:rsid w:val="00F17DAA"/>
    <w:rsid w:val="00F20A41"/>
    <w:rsid w:val="00F22533"/>
    <w:rsid w:val="00F24695"/>
    <w:rsid w:val="00F25CF5"/>
    <w:rsid w:val="00F26541"/>
    <w:rsid w:val="00F30F61"/>
    <w:rsid w:val="00F34781"/>
    <w:rsid w:val="00F34847"/>
    <w:rsid w:val="00F34870"/>
    <w:rsid w:val="00F34C09"/>
    <w:rsid w:val="00F42054"/>
    <w:rsid w:val="00F45B58"/>
    <w:rsid w:val="00F461B6"/>
    <w:rsid w:val="00F500AA"/>
    <w:rsid w:val="00F505E4"/>
    <w:rsid w:val="00F527AE"/>
    <w:rsid w:val="00F5396C"/>
    <w:rsid w:val="00F569AF"/>
    <w:rsid w:val="00F618CA"/>
    <w:rsid w:val="00F6642B"/>
    <w:rsid w:val="00F67B04"/>
    <w:rsid w:val="00F67BF7"/>
    <w:rsid w:val="00F86C35"/>
    <w:rsid w:val="00F915BC"/>
    <w:rsid w:val="00F9161F"/>
    <w:rsid w:val="00F92658"/>
    <w:rsid w:val="00F93BB0"/>
    <w:rsid w:val="00F93FF8"/>
    <w:rsid w:val="00F97771"/>
    <w:rsid w:val="00FA05CC"/>
    <w:rsid w:val="00FA079F"/>
    <w:rsid w:val="00FA450F"/>
    <w:rsid w:val="00FA47FC"/>
    <w:rsid w:val="00FA58DA"/>
    <w:rsid w:val="00FA63A4"/>
    <w:rsid w:val="00FA66AF"/>
    <w:rsid w:val="00FB1BE8"/>
    <w:rsid w:val="00FB5DCE"/>
    <w:rsid w:val="00FC1A37"/>
    <w:rsid w:val="00FC51A5"/>
    <w:rsid w:val="00FC7173"/>
    <w:rsid w:val="00FD3F5B"/>
    <w:rsid w:val="00FD4B64"/>
    <w:rsid w:val="00FD6B41"/>
    <w:rsid w:val="00FD7CBC"/>
    <w:rsid w:val="00FE2F62"/>
    <w:rsid w:val="00FE348B"/>
    <w:rsid w:val="00FE3AB7"/>
    <w:rsid w:val="00FE65DF"/>
    <w:rsid w:val="00FE7BDB"/>
    <w:rsid w:val="00FF07C4"/>
    <w:rsid w:val="00FF0AE3"/>
    <w:rsid w:val="00FF0F1F"/>
    <w:rsid w:val="00FF1F75"/>
    <w:rsid w:val="00FF2767"/>
    <w:rsid w:val="00FF3B1D"/>
    <w:rsid w:val="00FF4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502C847-E700-4D3A-A8A8-6F041967C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C2CAD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character" w:customStyle="1" w:styleId="preformatted">
    <w:name w:val="preformatted"/>
    <w:basedOn w:val="Standardnpsmoodstavce"/>
    <w:rsid w:val="00B51A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1EF73B-395F-4213-A4BC-F10331EEE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1226</Words>
  <Characters>7240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8450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Najbrová Zuzana</cp:lastModifiedBy>
  <cp:revision>9</cp:revision>
  <cp:lastPrinted>2025-08-07T08:27:00Z</cp:lastPrinted>
  <dcterms:created xsi:type="dcterms:W3CDTF">2025-08-21T07:07:00Z</dcterms:created>
  <dcterms:modified xsi:type="dcterms:W3CDTF">2025-08-27T11:36:00Z</dcterms:modified>
</cp:coreProperties>
</file>