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5C73" w:rsidRDefault="00354CAE" w:rsidP="000B2E9C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Předkládá:</w:t>
      </w:r>
      <w:r w:rsidRPr="00354CAE">
        <w:rPr>
          <w:rFonts w:ascii="Arial" w:hAnsi="Arial" w:cs="Arial"/>
          <w:bCs/>
          <w:sz w:val="20"/>
          <w:szCs w:val="20"/>
        </w:rPr>
        <w:tab/>
      </w:r>
      <w:r w:rsidR="00635C73">
        <w:rPr>
          <w:rFonts w:ascii="Arial" w:hAnsi="Arial" w:cs="Arial"/>
          <w:bCs/>
          <w:sz w:val="20"/>
          <w:szCs w:val="20"/>
        </w:rPr>
        <w:t>Rada města Prostějova</w:t>
      </w:r>
    </w:p>
    <w:p w:rsidR="00354CAE" w:rsidRPr="00354CAE" w:rsidRDefault="00635C73" w:rsidP="007A767F">
      <w:pPr>
        <w:tabs>
          <w:tab w:val="left" w:pos="1620"/>
          <w:tab w:val="left" w:pos="6379"/>
        </w:tabs>
        <w:spacing w:before="120"/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1D7352">
        <w:rPr>
          <w:rFonts w:ascii="Arial" w:hAnsi="Arial" w:cs="Arial"/>
          <w:bCs/>
          <w:sz w:val="20"/>
          <w:szCs w:val="20"/>
        </w:rPr>
        <w:t>Marcela Župková</w:t>
      </w:r>
    </w:p>
    <w:p w:rsidR="00B92A9B" w:rsidRDefault="006E772C" w:rsidP="00097F65">
      <w:pPr>
        <w:tabs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097F65">
        <w:rPr>
          <w:rFonts w:ascii="Arial" w:hAnsi="Arial" w:cs="Arial"/>
          <w:bCs/>
          <w:sz w:val="20"/>
          <w:szCs w:val="20"/>
        </w:rPr>
        <w:t>náměstkyně primátora</w:t>
      </w:r>
    </w:p>
    <w:p w:rsidR="00354CAE" w:rsidRPr="00354CAE" w:rsidRDefault="001D7352" w:rsidP="00E50686">
      <w:pPr>
        <w:tabs>
          <w:tab w:val="left" w:pos="6379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</w:p>
    <w:p w:rsidR="00097F65" w:rsidRDefault="00354CAE" w:rsidP="00635C73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</w:r>
      <w:r w:rsidRPr="00354CAE">
        <w:rPr>
          <w:rFonts w:ascii="Arial" w:hAnsi="Arial" w:cs="Arial"/>
          <w:bCs/>
          <w:sz w:val="20"/>
          <w:szCs w:val="20"/>
        </w:rPr>
        <w:tab/>
        <w:t>Zpracoval</w:t>
      </w:r>
      <w:r w:rsidR="00124296">
        <w:rPr>
          <w:rFonts w:ascii="Arial" w:hAnsi="Arial" w:cs="Arial"/>
          <w:bCs/>
          <w:sz w:val="20"/>
          <w:szCs w:val="20"/>
        </w:rPr>
        <w:t>y</w:t>
      </w:r>
      <w:r w:rsidRPr="00354CAE">
        <w:rPr>
          <w:rFonts w:ascii="Arial" w:hAnsi="Arial" w:cs="Arial"/>
          <w:bCs/>
          <w:sz w:val="20"/>
          <w:szCs w:val="20"/>
        </w:rPr>
        <w:t>:</w:t>
      </w:r>
      <w:r w:rsidR="00097F65">
        <w:rPr>
          <w:rFonts w:ascii="Arial" w:hAnsi="Arial" w:cs="Arial"/>
          <w:bCs/>
          <w:sz w:val="20"/>
          <w:szCs w:val="20"/>
        </w:rPr>
        <w:tab/>
        <w:t xml:space="preserve">Mgr. </w:t>
      </w:r>
      <w:r w:rsidR="00945DBF">
        <w:rPr>
          <w:rFonts w:ascii="Arial" w:hAnsi="Arial" w:cs="Arial"/>
          <w:bCs/>
          <w:sz w:val="20"/>
          <w:szCs w:val="20"/>
        </w:rPr>
        <w:t>Bc. Marcela Vejmělková</w:t>
      </w:r>
    </w:p>
    <w:p w:rsidR="00635C73" w:rsidRDefault="00635C73" w:rsidP="00635C73">
      <w:pPr>
        <w:tabs>
          <w:tab w:val="left" w:pos="6379"/>
        </w:tabs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bCs/>
          <w:sz w:val="20"/>
          <w:szCs w:val="20"/>
        </w:rPr>
        <w:tab/>
      </w:r>
      <w:r w:rsidR="00945DBF">
        <w:rPr>
          <w:rFonts w:ascii="Arial" w:hAnsi="Arial" w:cs="Arial"/>
          <w:bCs/>
          <w:sz w:val="20"/>
          <w:szCs w:val="20"/>
        </w:rPr>
        <w:t>vedoucí</w:t>
      </w:r>
      <w:r>
        <w:rPr>
          <w:rFonts w:ascii="Arial" w:hAnsi="Arial" w:cs="Arial"/>
          <w:bCs/>
          <w:sz w:val="20"/>
          <w:szCs w:val="20"/>
        </w:rPr>
        <w:t xml:space="preserve"> Odboru sociálních věcí Magistrátu města Prostějova</w:t>
      </w:r>
    </w:p>
    <w:p w:rsidR="00354CAE" w:rsidRPr="00354CAE" w:rsidRDefault="009E4636" w:rsidP="00542185">
      <w:pPr>
        <w:tabs>
          <w:tab w:val="left" w:pos="6379"/>
        </w:tabs>
        <w:spacing w:before="60"/>
        <w:ind w:left="6379" w:hanging="6379"/>
        <w:rPr>
          <w:rFonts w:ascii="Arial" w:hAnsi="Arial" w:cs="Arial"/>
          <w:bCs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 w:rsidR="00097F65">
        <w:rPr>
          <w:rFonts w:ascii="Arial" w:hAnsi="Arial" w:cs="Arial"/>
          <w:bCs/>
          <w:sz w:val="20"/>
          <w:szCs w:val="20"/>
        </w:rPr>
        <w:tab/>
        <w:t>Ing. Zuzana Navrátilová</w:t>
      </w:r>
    </w:p>
    <w:p w:rsidR="00354CAE" w:rsidRPr="00354CAE" w:rsidRDefault="00097F65" w:rsidP="00097F65">
      <w:pPr>
        <w:tabs>
          <w:tab w:val="left" w:pos="6379"/>
        </w:tabs>
        <w:ind w:left="6379" w:hanging="6379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Cs/>
          <w:sz w:val="20"/>
          <w:szCs w:val="20"/>
        </w:rPr>
        <w:tab/>
      </w:r>
      <w:r>
        <w:rPr>
          <w:rFonts w:ascii="Arial" w:hAnsi="Arial" w:cs="Arial"/>
          <w:sz w:val="20"/>
        </w:rPr>
        <w:t>finanční referent Odboru sociálních věcí Magistrátu města Prostějova</w:t>
      </w:r>
    </w:p>
    <w:p w:rsidR="00E701F1" w:rsidRPr="009E4636" w:rsidRDefault="00E701F1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2"/>
          <w:szCs w:val="20"/>
        </w:rPr>
      </w:pPr>
    </w:p>
    <w:p w:rsidR="00410252" w:rsidRPr="009E4636" w:rsidRDefault="00410252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2"/>
          <w:szCs w:val="20"/>
        </w:rPr>
      </w:pPr>
    </w:p>
    <w:p w:rsidR="00354CAE" w:rsidRPr="00354CAE" w:rsidRDefault="00635C73" w:rsidP="00354CAE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>
        <w:rPr>
          <w:rFonts w:ascii="Arial" w:hAnsi="Arial" w:cs="Arial"/>
          <w:bCs/>
          <w:sz w:val="36"/>
          <w:szCs w:val="36"/>
        </w:rPr>
        <w:t>Zasedání Zastupitelstva</w:t>
      </w:r>
      <w:r w:rsidR="00354CAE" w:rsidRPr="00354CAE">
        <w:rPr>
          <w:rFonts w:ascii="Arial" w:hAnsi="Arial" w:cs="Arial"/>
          <w:bCs/>
          <w:sz w:val="36"/>
          <w:szCs w:val="36"/>
        </w:rPr>
        <w:t xml:space="preserve"> města Prostějova</w:t>
      </w:r>
    </w:p>
    <w:p w:rsidR="00354CAE" w:rsidRDefault="00354CAE" w:rsidP="006B4FAB">
      <w:pPr>
        <w:pBdr>
          <w:bottom w:val="single" w:sz="8" w:space="1" w:color="auto"/>
        </w:pBdr>
        <w:jc w:val="center"/>
        <w:rPr>
          <w:rFonts w:ascii="Arial" w:hAnsi="Arial" w:cs="Arial"/>
          <w:bCs/>
          <w:sz w:val="36"/>
          <w:szCs w:val="36"/>
        </w:rPr>
      </w:pPr>
      <w:r w:rsidRPr="00354CAE">
        <w:rPr>
          <w:rFonts w:ascii="Arial" w:hAnsi="Arial" w:cs="Arial"/>
          <w:bCs/>
          <w:sz w:val="36"/>
          <w:szCs w:val="36"/>
        </w:rPr>
        <w:t>konan</w:t>
      </w:r>
      <w:r w:rsidR="005E4875">
        <w:rPr>
          <w:rFonts w:ascii="Arial" w:hAnsi="Arial" w:cs="Arial"/>
          <w:bCs/>
          <w:sz w:val="36"/>
          <w:szCs w:val="36"/>
        </w:rPr>
        <w:t>é</w:t>
      </w:r>
      <w:r w:rsidRPr="00354CAE">
        <w:rPr>
          <w:rFonts w:ascii="Arial" w:hAnsi="Arial" w:cs="Arial"/>
          <w:bCs/>
          <w:sz w:val="36"/>
          <w:szCs w:val="36"/>
        </w:rPr>
        <w:t xml:space="preserve"> dne </w:t>
      </w:r>
      <w:r w:rsidR="00C06886">
        <w:rPr>
          <w:rFonts w:ascii="Arial" w:hAnsi="Arial" w:cs="Arial"/>
          <w:bCs/>
          <w:sz w:val="36"/>
          <w:szCs w:val="36"/>
        </w:rPr>
        <w:t>23</w:t>
      </w:r>
      <w:r w:rsidR="005255EF">
        <w:rPr>
          <w:rFonts w:ascii="Arial" w:hAnsi="Arial" w:cs="Arial"/>
          <w:bCs/>
          <w:sz w:val="36"/>
          <w:szCs w:val="36"/>
        </w:rPr>
        <w:t>. 2. 202</w:t>
      </w:r>
      <w:r w:rsidR="00C06886">
        <w:rPr>
          <w:rFonts w:ascii="Arial" w:hAnsi="Arial" w:cs="Arial"/>
          <w:bCs/>
          <w:sz w:val="36"/>
          <w:szCs w:val="36"/>
        </w:rPr>
        <w:t>6</w:t>
      </w:r>
    </w:p>
    <w:p w:rsidR="00710CAD" w:rsidRPr="009E4636" w:rsidRDefault="00710CAD">
      <w:pPr>
        <w:tabs>
          <w:tab w:val="left" w:pos="1620"/>
        </w:tabs>
        <w:ind w:left="1620" w:hanging="1620"/>
        <w:jc w:val="both"/>
        <w:rPr>
          <w:rFonts w:ascii="Arial" w:hAnsi="Arial" w:cs="Arial"/>
          <w:bCs/>
          <w:sz w:val="20"/>
          <w:szCs w:val="20"/>
        </w:rPr>
      </w:pPr>
    </w:p>
    <w:p w:rsidR="00C735AA" w:rsidRDefault="00C31AAD" w:rsidP="00E50686">
      <w:pPr>
        <w:pBdr>
          <w:bottom w:val="single" w:sz="12" w:space="1" w:color="auto"/>
        </w:pBdr>
        <w:rPr>
          <w:rFonts w:ascii="Arial" w:hAnsi="Arial" w:cs="Arial"/>
          <w:b/>
        </w:rPr>
      </w:pPr>
      <w:r>
        <w:rPr>
          <w:rFonts w:ascii="Arial" w:hAnsi="Arial" w:cs="Arial"/>
          <w:b/>
        </w:rPr>
        <w:t>Dotace na rok 202</w:t>
      </w:r>
      <w:r w:rsidR="00C06886">
        <w:rPr>
          <w:rFonts w:ascii="Arial" w:hAnsi="Arial" w:cs="Arial"/>
          <w:b/>
        </w:rPr>
        <w:t>6</w:t>
      </w:r>
      <w:r>
        <w:rPr>
          <w:rFonts w:ascii="Arial" w:hAnsi="Arial" w:cs="Arial"/>
          <w:b/>
        </w:rPr>
        <w:t xml:space="preserve"> – oblast sociální (celoroční činnost)</w:t>
      </w:r>
    </w:p>
    <w:p w:rsidR="00710CAD" w:rsidRPr="009E4636" w:rsidRDefault="00710CAD" w:rsidP="00B948A1">
      <w:pPr>
        <w:pBdr>
          <w:bottom w:val="single" w:sz="12" w:space="1" w:color="auto"/>
        </w:pBdr>
        <w:tabs>
          <w:tab w:val="left" w:pos="1620"/>
        </w:tabs>
        <w:ind w:left="1620" w:hanging="1620"/>
        <w:jc w:val="both"/>
        <w:rPr>
          <w:rFonts w:ascii="Arial" w:hAnsi="Arial" w:cs="Arial"/>
          <w:b/>
          <w:sz w:val="20"/>
          <w:szCs w:val="20"/>
        </w:rPr>
      </w:pPr>
    </w:p>
    <w:p w:rsidR="00354CAE" w:rsidRPr="009E4636" w:rsidRDefault="00354CAE">
      <w:pPr>
        <w:pStyle w:val="Zkladntext"/>
        <w:tabs>
          <w:tab w:val="clear" w:pos="0"/>
        </w:tabs>
        <w:rPr>
          <w:rFonts w:ascii="Arial" w:hAnsi="Arial" w:cs="Arial"/>
          <w:sz w:val="22"/>
          <w:szCs w:val="20"/>
        </w:rPr>
      </w:pPr>
    </w:p>
    <w:p w:rsidR="00C52E3C" w:rsidRPr="00354CAE" w:rsidRDefault="00C52E3C" w:rsidP="009E4636">
      <w:pPr>
        <w:pStyle w:val="Zkladntext"/>
        <w:tabs>
          <w:tab w:val="clear" w:pos="0"/>
        </w:tabs>
        <w:rPr>
          <w:rFonts w:ascii="Arial" w:hAnsi="Arial" w:cs="Arial"/>
          <w:szCs w:val="20"/>
        </w:rPr>
      </w:pPr>
      <w:r w:rsidRPr="00354CAE">
        <w:rPr>
          <w:rFonts w:ascii="Arial" w:hAnsi="Arial" w:cs="Arial"/>
          <w:szCs w:val="20"/>
        </w:rPr>
        <w:t>Návrh usnesení:</w:t>
      </w:r>
    </w:p>
    <w:p w:rsidR="00635C73" w:rsidRDefault="006A5937" w:rsidP="00C31AAD">
      <w:pPr>
        <w:spacing w:before="240"/>
        <w:rPr>
          <w:rFonts w:ascii="Arial" w:hAnsi="Arial" w:cs="Arial"/>
          <w:b/>
        </w:rPr>
      </w:pPr>
      <w:r>
        <w:rPr>
          <w:rFonts w:ascii="Arial" w:hAnsi="Arial" w:cs="Arial"/>
          <w:b/>
        </w:rPr>
        <w:t>Zastupitelstv</w:t>
      </w:r>
      <w:r w:rsidR="000662EC">
        <w:rPr>
          <w:rFonts w:ascii="Arial" w:hAnsi="Arial" w:cs="Arial"/>
          <w:b/>
        </w:rPr>
        <w:t>o</w:t>
      </w:r>
      <w:r>
        <w:rPr>
          <w:rFonts w:ascii="Arial" w:hAnsi="Arial" w:cs="Arial"/>
          <w:b/>
        </w:rPr>
        <w:t xml:space="preserve"> města Prostějova </w:t>
      </w:r>
    </w:p>
    <w:p w:rsidR="00C31AAD" w:rsidRDefault="00C31AAD" w:rsidP="00C31AAD">
      <w:pPr>
        <w:rPr>
          <w:rFonts w:ascii="Arial" w:hAnsi="Arial" w:cs="Arial"/>
          <w:b/>
        </w:rPr>
      </w:pPr>
    </w:p>
    <w:p w:rsidR="00945DBF" w:rsidRPr="00B10399" w:rsidRDefault="00945DBF" w:rsidP="00C31AAD">
      <w:pPr>
        <w:rPr>
          <w:rFonts w:ascii="Arial" w:hAnsi="Arial" w:cs="Arial"/>
          <w:b/>
        </w:rPr>
      </w:pPr>
      <w:r>
        <w:rPr>
          <w:rFonts w:ascii="Arial" w:hAnsi="Arial" w:cs="Arial"/>
          <w:b/>
        </w:rPr>
        <w:t>s ch v a l u j e</w:t>
      </w:r>
    </w:p>
    <w:p w:rsidR="00C31AAD" w:rsidRDefault="00C31AAD" w:rsidP="00C31AAD">
      <w:pPr>
        <w:jc w:val="both"/>
        <w:rPr>
          <w:rFonts w:ascii="Arial" w:hAnsi="Arial" w:cs="Arial"/>
          <w:b/>
          <w:spacing w:val="-6"/>
        </w:rPr>
      </w:pPr>
    </w:p>
    <w:p w:rsidR="00C06886" w:rsidRPr="005F4413" w:rsidRDefault="00C06886" w:rsidP="00C06886">
      <w:pPr>
        <w:jc w:val="both"/>
        <w:rPr>
          <w:rFonts w:ascii="Arial" w:hAnsi="Arial" w:cs="Arial"/>
          <w:b/>
        </w:rPr>
      </w:pPr>
      <w:r w:rsidRPr="00C06886">
        <w:rPr>
          <w:rFonts w:ascii="Arial" w:hAnsi="Arial" w:cs="Arial"/>
          <w:b/>
          <w:spacing w:val="-6"/>
        </w:rPr>
        <w:t xml:space="preserve">a) poskytnutí dotace z rozpočtu města Prostějova na rok 2026 z prostředků zařazených </w:t>
      </w:r>
      <w:r w:rsidRPr="005F4413">
        <w:rPr>
          <w:rFonts w:ascii="Arial" w:hAnsi="Arial" w:cs="Arial"/>
          <w:b/>
          <w:spacing w:val="-2"/>
        </w:rPr>
        <w:t>v kapitole 21 – sociální věci (dotace nerozdělená)</w:t>
      </w:r>
    </w:p>
    <w:p w:rsidR="00C06886" w:rsidRPr="00965992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cs="Arial"/>
          <w:b/>
          <w:bCs/>
        </w:rPr>
      </w:pPr>
    </w:p>
    <w:p w:rsidR="00C06886" w:rsidRPr="00C06886" w:rsidRDefault="00C06886" w:rsidP="00C06886">
      <w:pPr>
        <w:rPr>
          <w:rFonts w:ascii="Arial" w:hAnsi="Arial" w:cs="Arial"/>
          <w:b/>
        </w:rPr>
      </w:pPr>
      <w:r w:rsidRPr="00C06886">
        <w:rPr>
          <w:rFonts w:ascii="Arial" w:hAnsi="Arial" w:cs="Arial"/>
          <w:b/>
        </w:rPr>
        <w:t>1. ve výši 250.000 Kč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 xml:space="preserve">Společnosti Podané ruce o.p.s., </w:t>
      </w:r>
      <w:proofErr w:type="spellStart"/>
      <w:r w:rsidRPr="00C06886">
        <w:rPr>
          <w:rFonts w:ascii="Arial" w:hAnsi="Arial" w:cs="Arial"/>
          <w:b/>
          <w:bCs/>
        </w:rPr>
        <w:t>Hilleho</w:t>
      </w:r>
      <w:proofErr w:type="spellEnd"/>
      <w:r w:rsidRPr="00C06886">
        <w:rPr>
          <w:rFonts w:ascii="Arial" w:hAnsi="Arial" w:cs="Arial"/>
          <w:b/>
          <w:bCs/>
        </w:rPr>
        <w:t xml:space="preserve"> 1842/5, Brno, IČO 605 57 621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na Nízkoprahové zařízení pro děti a mládež v Prostějově – materiálové náklady (zdravotní materiál, kancelářské potřeby, materiál pro klienty, drobný majetek, PHM, drogerie, odborná literatura), nemateriálové náklady (energie, cestovné, opravy</w:t>
      </w:r>
      <w:r w:rsidRPr="00C06886">
        <w:rPr>
          <w:rFonts w:ascii="Arial" w:hAnsi="Arial" w:cs="Arial"/>
          <w:b/>
          <w:bCs/>
          <w:spacing w:val="-5"/>
        </w:rPr>
        <w:t xml:space="preserve"> a </w:t>
      </w:r>
      <w:r w:rsidRPr="00C06886">
        <w:rPr>
          <w:rFonts w:ascii="Arial" w:hAnsi="Arial" w:cs="Arial"/>
          <w:b/>
          <w:bCs/>
        </w:rPr>
        <w:t>údržba, právní služby, nájemné, telefon, internet, vzdělávání a výcviky, ostatní služby), mzdové náklady (vč. DPP a DPČ) s odvody, zákonné pojištění;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</w:rPr>
      </w:pPr>
      <w:r w:rsidRPr="00C06886">
        <w:rPr>
          <w:rFonts w:ascii="Arial" w:hAnsi="Arial" w:cs="Arial"/>
        </w:rPr>
        <w:t>příjemce je oprávněn a zavazuje se dotaci použít v souladu se sjednaným účelem do 31. 12. 2026 a vyúčtování dotace předložit do 31. 12. 2026;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2. ve výši 300.000 Kč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 xml:space="preserve">Společnosti Podané ruce o.p.s., </w:t>
      </w:r>
      <w:proofErr w:type="spellStart"/>
      <w:r w:rsidRPr="00C06886">
        <w:rPr>
          <w:rFonts w:ascii="Arial" w:hAnsi="Arial" w:cs="Arial"/>
          <w:b/>
          <w:bCs/>
        </w:rPr>
        <w:t>Hilleho</w:t>
      </w:r>
      <w:proofErr w:type="spellEnd"/>
      <w:r w:rsidRPr="00C06886">
        <w:rPr>
          <w:rFonts w:ascii="Arial" w:hAnsi="Arial" w:cs="Arial"/>
          <w:b/>
          <w:bCs/>
        </w:rPr>
        <w:t xml:space="preserve"> 1842/5, Brno, IČO 605 57 621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 xml:space="preserve">na Kontaktní centrum v Prostějově – materiálové náklady (zdravotní materiál, </w:t>
      </w:r>
      <w:r w:rsidRPr="00C06886">
        <w:rPr>
          <w:rFonts w:ascii="Arial" w:hAnsi="Arial" w:cs="Arial"/>
          <w:b/>
          <w:bCs/>
          <w:spacing w:val="-3"/>
        </w:rPr>
        <w:t>kancelářské potřeby, materiál pro klienty, drobný majetek, PHM, drogerie, odborná</w:t>
      </w:r>
      <w:r w:rsidRPr="00C06886">
        <w:rPr>
          <w:rFonts w:ascii="Arial" w:hAnsi="Arial" w:cs="Arial"/>
          <w:b/>
          <w:bCs/>
        </w:rPr>
        <w:t xml:space="preserve"> literatura), nemateriálové náklady (energie, cestovné, opravy a údržba, právní služby, nájemné, telefon, internet, vzdělávání a výcviky, ostatní služby), mzdové náklady (vč. DPP a DPČ) s odvody, zákonné pojištění;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</w:rPr>
      </w:pPr>
      <w:r w:rsidRPr="00C06886">
        <w:rPr>
          <w:rFonts w:ascii="Arial" w:hAnsi="Arial" w:cs="Arial"/>
        </w:rPr>
        <w:t>příjemce je oprávněn a zavazuje se dotaci použít v souladu se sjednaným účelem do 31. 12. 2026 a vyúčtování dotace předložit do 31. 12. 2026;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3. ve výši 162.000 Kč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pacing w:val="-6"/>
        </w:rPr>
      </w:pPr>
      <w:r w:rsidRPr="00C06886">
        <w:rPr>
          <w:rFonts w:ascii="Arial" w:hAnsi="Arial" w:cs="Arial"/>
          <w:b/>
          <w:bCs/>
          <w:spacing w:val="-6"/>
        </w:rPr>
        <w:t>Podaným rukám – osobní asistenci, Zborovská 465, Frýdek-Místek, IČO 706 32 596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 xml:space="preserve">na projekt Osobní asistence </w:t>
      </w:r>
      <w:r>
        <w:rPr>
          <w:rFonts w:ascii="Arial" w:hAnsi="Arial" w:cs="Arial"/>
          <w:b/>
          <w:bCs/>
        </w:rPr>
        <w:t>–</w:t>
      </w:r>
      <w:r w:rsidRPr="00C06886">
        <w:rPr>
          <w:rFonts w:ascii="Arial" w:hAnsi="Arial" w:cs="Arial"/>
          <w:b/>
          <w:bCs/>
        </w:rPr>
        <w:t xml:space="preserve"> skutečná pomoc v domácím prostředí – osobní náklady (HM a odvody sociální a zdravotní pojištění) pracovníků v přímé péči;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</w:rPr>
      </w:pPr>
      <w:r w:rsidRPr="00C06886">
        <w:rPr>
          <w:rFonts w:ascii="Arial" w:hAnsi="Arial" w:cs="Arial"/>
        </w:rPr>
        <w:lastRenderedPageBreak/>
        <w:t>příjemce je oprávněn a zavazuje se dotaci použít v souladu se sjednaným účelem do 31. 12. 2026 a vyúčtování dotace předložit do 31. 12. 2026;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4. ve výši 300.000 Kč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Charitě Prostějov, Martinákova 3104/9, Prostějov, IČO 441 59 854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na Krizovou pomoc – hrubé mzdy vč. odvodů, energie, softwarové služby;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</w:rPr>
      </w:pPr>
      <w:r w:rsidRPr="00C06886">
        <w:rPr>
          <w:rFonts w:ascii="Arial" w:hAnsi="Arial" w:cs="Arial"/>
        </w:rPr>
        <w:t>příjemce je oprávněn a zavazuje se dotaci použít v souladu se sjednaným účelem do 31. 12. 2026 a vyúčtování dotace předložit do 31. 12. 2026;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</w:rPr>
      </w:pP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5. ve výši 310.000 Kč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proofErr w:type="gramStart"/>
      <w:r w:rsidRPr="00C06886">
        <w:rPr>
          <w:rFonts w:ascii="Arial" w:hAnsi="Arial" w:cs="Arial"/>
          <w:b/>
          <w:bCs/>
        </w:rPr>
        <w:t>LIPCE, z.s.</w:t>
      </w:r>
      <w:proofErr w:type="gramEnd"/>
      <w:r w:rsidRPr="00C06886">
        <w:rPr>
          <w:rFonts w:ascii="Arial" w:hAnsi="Arial" w:cs="Arial"/>
          <w:b/>
          <w:bCs/>
        </w:rPr>
        <w:t>, Tetín 1506/1, Prostějov, IČO 440 53 991</w:t>
      </w:r>
    </w:p>
    <w:p w:rsidR="00C06886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 xml:space="preserve">na poskytování sociální služby denní stacionář pro děti, mládež a dospělé osoby </w:t>
      </w:r>
      <w:r w:rsidRPr="00C06886">
        <w:rPr>
          <w:rFonts w:ascii="Arial" w:hAnsi="Arial" w:cs="Arial"/>
          <w:b/>
          <w:bCs/>
          <w:spacing w:val="-10"/>
        </w:rPr>
        <w:t>s handicapem – energie (elektřina, plyn, voda), materiál na činnost, opravy a udržování</w:t>
      </w:r>
      <w:r w:rsidRPr="00C06886">
        <w:rPr>
          <w:rFonts w:ascii="Arial" w:hAnsi="Arial" w:cs="Arial"/>
          <w:b/>
          <w:bCs/>
        </w:rPr>
        <w:t>, kancelářské potřeby, služby, telefony;</w:t>
      </w:r>
    </w:p>
    <w:p w:rsidR="005255EF" w:rsidRPr="00C06886" w:rsidRDefault="00C06886" w:rsidP="00C06886">
      <w:pPr>
        <w:pStyle w:val="Odstavecseseznamem"/>
        <w:numPr>
          <w:ilvl w:val="0"/>
          <w:numId w:val="28"/>
        </w:numPr>
        <w:ind w:left="284" w:hanging="284"/>
        <w:jc w:val="both"/>
        <w:rPr>
          <w:rFonts w:ascii="Arial" w:hAnsi="Arial" w:cs="Arial"/>
          <w:b/>
        </w:rPr>
      </w:pPr>
      <w:r w:rsidRPr="00C06886">
        <w:rPr>
          <w:rFonts w:ascii="Arial" w:hAnsi="Arial" w:cs="Arial"/>
        </w:rPr>
        <w:t>příjemce je oprávněn a zavazuje se dotaci použít v souladu se sjednaným účelem do 31. 12. 2026 a vyúčtování dotace předložit do 31. 12. 2026;</w:t>
      </w:r>
    </w:p>
    <w:p w:rsidR="00C06886" w:rsidRPr="00C06886" w:rsidRDefault="00C06886" w:rsidP="005255EF">
      <w:pPr>
        <w:rPr>
          <w:rFonts w:ascii="Arial" w:hAnsi="Arial" w:cs="Arial"/>
          <w:b/>
        </w:rPr>
      </w:pPr>
    </w:p>
    <w:p w:rsidR="00C06886" w:rsidRDefault="005255EF" w:rsidP="005255EF">
      <w:pPr>
        <w:jc w:val="both"/>
        <w:rPr>
          <w:rFonts w:ascii="Arial" w:hAnsi="Arial" w:cs="Arial"/>
          <w:b/>
          <w:spacing w:val="-2"/>
        </w:rPr>
      </w:pPr>
      <w:r w:rsidRPr="00911AB6">
        <w:rPr>
          <w:rFonts w:ascii="Arial" w:hAnsi="Arial" w:cs="Arial"/>
          <w:b/>
          <w:spacing w:val="-6"/>
        </w:rPr>
        <w:t>b) uzavření veřejnoprávní smlouvy mezi statutárním městem Prostějov, IČO 002 88 659,</w:t>
      </w:r>
      <w:r>
        <w:rPr>
          <w:rFonts w:ascii="Arial" w:hAnsi="Arial" w:cs="Arial"/>
          <w:b/>
        </w:rPr>
        <w:t xml:space="preserve"> </w:t>
      </w:r>
      <w:r w:rsidRPr="0063226E">
        <w:rPr>
          <w:rFonts w:ascii="Arial" w:hAnsi="Arial" w:cs="Arial"/>
          <w:b/>
          <w:spacing w:val="-2"/>
        </w:rPr>
        <w:t xml:space="preserve">a příjemcem 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proofErr w:type="gramStart"/>
      <w:r w:rsidRPr="00C06886">
        <w:rPr>
          <w:rFonts w:ascii="Arial" w:hAnsi="Arial" w:cs="Arial"/>
          <w:b/>
          <w:bCs/>
          <w:spacing w:val="-2"/>
        </w:rPr>
        <w:t>1.-2.</w:t>
      </w:r>
      <w:proofErr w:type="gramEnd"/>
      <w:r w:rsidRPr="00C06886">
        <w:rPr>
          <w:rFonts w:ascii="Arial" w:hAnsi="Arial" w:cs="Arial"/>
          <w:b/>
          <w:bCs/>
          <w:spacing w:val="-2"/>
        </w:rPr>
        <w:t xml:space="preserve"> </w:t>
      </w:r>
      <w:r w:rsidRPr="00C06886">
        <w:rPr>
          <w:rFonts w:ascii="Arial" w:hAnsi="Arial" w:cs="Arial"/>
          <w:b/>
          <w:bCs/>
        </w:rPr>
        <w:t xml:space="preserve">Společností Podané ruce o.p.s., </w:t>
      </w:r>
      <w:proofErr w:type="spellStart"/>
      <w:r w:rsidRPr="00C06886">
        <w:rPr>
          <w:rFonts w:ascii="Arial" w:hAnsi="Arial" w:cs="Arial"/>
          <w:b/>
          <w:bCs/>
        </w:rPr>
        <w:t>Hilleho</w:t>
      </w:r>
      <w:proofErr w:type="spellEnd"/>
      <w:r w:rsidRPr="00C06886">
        <w:rPr>
          <w:rFonts w:ascii="Arial" w:hAnsi="Arial" w:cs="Arial"/>
          <w:b/>
          <w:bCs/>
        </w:rPr>
        <w:t xml:space="preserve"> 1842/5, Brno, IČO 605 57 621,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  <w:spacing w:val="-6"/>
        </w:rPr>
      </w:pPr>
      <w:r w:rsidRPr="00C06886">
        <w:rPr>
          <w:rFonts w:ascii="Arial" w:hAnsi="Arial" w:cs="Arial"/>
          <w:b/>
          <w:bCs/>
          <w:spacing w:val="-6"/>
        </w:rPr>
        <w:t>3. Podanými rukami – osobní asistencí, Zborovská 465, Frýdek-Místek, IČO 706 32 596,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>4. Charitou Prostějov, Martinákova 3104/9, Prostějov, IČO 441 59 854,</w:t>
      </w:r>
    </w:p>
    <w:p w:rsidR="00C06886" w:rsidRPr="00C06886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jc w:val="both"/>
        <w:rPr>
          <w:rFonts w:ascii="Arial" w:hAnsi="Arial" w:cs="Arial"/>
          <w:b/>
          <w:bCs/>
        </w:rPr>
      </w:pPr>
      <w:r w:rsidRPr="00C06886">
        <w:rPr>
          <w:rFonts w:ascii="Arial" w:hAnsi="Arial" w:cs="Arial"/>
          <w:b/>
          <w:bCs/>
        </w:rPr>
        <w:t xml:space="preserve">5. </w:t>
      </w:r>
      <w:proofErr w:type="gramStart"/>
      <w:r w:rsidRPr="00C06886">
        <w:rPr>
          <w:rFonts w:ascii="Arial" w:hAnsi="Arial" w:cs="Arial"/>
          <w:b/>
          <w:bCs/>
        </w:rPr>
        <w:t>LIPKOU, z.s.</w:t>
      </w:r>
      <w:proofErr w:type="gramEnd"/>
      <w:r w:rsidRPr="00C06886">
        <w:rPr>
          <w:rFonts w:ascii="Arial" w:hAnsi="Arial" w:cs="Arial"/>
          <w:b/>
          <w:bCs/>
        </w:rPr>
        <w:t>, Tetín 1506/1, Prostějov, IČO 440 53 991,</w:t>
      </w:r>
    </w:p>
    <w:p w:rsidR="00C06886" w:rsidRPr="00C06886" w:rsidRDefault="00C06886" w:rsidP="00C06886">
      <w:pPr>
        <w:jc w:val="both"/>
        <w:rPr>
          <w:rFonts w:ascii="Arial" w:hAnsi="Arial" w:cs="Arial"/>
          <w:b/>
          <w:spacing w:val="-2"/>
        </w:rPr>
      </w:pPr>
      <w:r w:rsidRPr="00C06886">
        <w:rPr>
          <w:rFonts w:ascii="Arial" w:hAnsi="Arial" w:cs="Arial"/>
          <w:b/>
          <w:bCs/>
          <w:spacing w:val="-4"/>
        </w:rPr>
        <w:t>ve znění vzorové veřejnoprávní smlouvy schválené Zastupitelstvem města Prostějova</w:t>
      </w:r>
      <w:r w:rsidRPr="00C06886">
        <w:rPr>
          <w:rFonts w:ascii="Arial" w:hAnsi="Arial" w:cs="Arial"/>
          <w:b/>
          <w:bCs/>
        </w:rPr>
        <w:t xml:space="preserve"> dne 1. 12. 2025 usnesením č. ZM/2025/19/03 (příloha č. 1 Zásad poskytování</w:t>
      </w:r>
      <w:r w:rsidRPr="00C06886">
        <w:rPr>
          <w:rFonts w:ascii="Arial" w:hAnsi="Arial" w:cs="Arial"/>
          <w:b/>
          <w:bCs/>
          <w:spacing w:val="-2"/>
        </w:rPr>
        <w:t xml:space="preserve"> </w:t>
      </w:r>
      <w:r w:rsidRPr="00C06886">
        <w:rPr>
          <w:rFonts w:ascii="Arial" w:hAnsi="Arial" w:cs="Arial"/>
          <w:b/>
          <w:bCs/>
        </w:rPr>
        <w:t>dotace a návratné finanční výpomoci ve znění Dodatku č. 10 k těmto Zásadám, který</w:t>
      </w:r>
      <w:r w:rsidRPr="00C06886">
        <w:rPr>
          <w:rFonts w:ascii="Arial" w:hAnsi="Arial" w:cs="Arial"/>
          <w:b/>
          <w:bCs/>
          <w:spacing w:val="-4"/>
        </w:rPr>
        <w:t xml:space="preserve"> </w:t>
      </w:r>
      <w:r w:rsidRPr="00C06886">
        <w:rPr>
          <w:rFonts w:ascii="Arial" w:hAnsi="Arial" w:cs="Arial"/>
          <w:b/>
          <w:bCs/>
          <w:spacing w:val="-6"/>
        </w:rPr>
        <w:t>schválilo Zastupitelstvo města Prostějova dne 1. 12. 2025 usnesením č. ZM/2025/19/03).</w:t>
      </w:r>
      <w:r w:rsidRPr="00C06886">
        <w:rPr>
          <w:rFonts w:ascii="Arial" w:hAnsi="Arial" w:cs="Arial"/>
          <w:b/>
          <w:bCs/>
        </w:rPr>
        <w:t xml:space="preserve"> Ve veřejnoprávní smlouvě budou upřesněny tyto konkrétní údaje: číslo smlouvy, </w:t>
      </w:r>
      <w:r w:rsidRPr="00C06886">
        <w:rPr>
          <w:rFonts w:ascii="Arial" w:hAnsi="Arial" w:cs="Arial"/>
          <w:b/>
          <w:bCs/>
          <w:spacing w:val="-6"/>
        </w:rPr>
        <w:t>identifikace smluvních stran, rok poskytnutí a výše dotace, použití a účel dotace, termín a forma poskytnutí dotace, povinnosti týkající se vyúčtování dotace (příslušný</w:t>
      </w:r>
      <w:r w:rsidRPr="00C06886">
        <w:rPr>
          <w:rFonts w:ascii="Arial" w:hAnsi="Arial" w:cs="Arial"/>
          <w:b/>
          <w:bCs/>
        </w:rPr>
        <w:t xml:space="preserve"> odbor, termín, účetní doklady), rozhodnutí o právním jednání, nabytí platnosti a účinnosti smlouvy.</w:t>
      </w:r>
    </w:p>
    <w:p w:rsidR="00C06886" w:rsidRPr="005F4413" w:rsidRDefault="00C06886" w:rsidP="00C06886">
      <w:pPr>
        <w:tabs>
          <w:tab w:val="left" w:pos="720"/>
          <w:tab w:val="left" w:pos="1440"/>
          <w:tab w:val="left" w:pos="2160"/>
          <w:tab w:val="left" w:pos="2880"/>
          <w:tab w:val="left" w:pos="3600"/>
          <w:tab w:val="left" w:pos="4320"/>
          <w:tab w:val="left" w:pos="5040"/>
          <w:tab w:val="left" w:pos="5760"/>
          <w:tab w:val="left" w:pos="6480"/>
          <w:tab w:val="left" w:pos="7200"/>
          <w:tab w:val="left" w:pos="7920"/>
          <w:tab w:val="left" w:pos="8640"/>
          <w:tab w:val="left" w:pos="9360"/>
          <w:tab w:val="left" w:pos="10080"/>
          <w:tab w:val="left" w:pos="10800"/>
          <w:tab w:val="left" w:pos="11520"/>
        </w:tabs>
        <w:autoSpaceDE w:val="0"/>
        <w:autoSpaceDN w:val="0"/>
        <w:adjustRightInd w:val="0"/>
        <w:spacing w:before="120"/>
        <w:jc w:val="both"/>
        <w:rPr>
          <w:rFonts w:ascii="Arial" w:hAnsi="Arial" w:cs="Arial"/>
          <w:b/>
          <w:bCs/>
        </w:rPr>
      </w:pPr>
      <w:r w:rsidRPr="005F4413">
        <w:rPr>
          <w:rFonts w:ascii="Arial" w:hAnsi="Arial" w:cs="Arial"/>
          <w:b/>
          <w:bCs/>
        </w:rPr>
        <w:t>Zveřejnění informace o tom, že projekt (akce/činnost) byl realizován za finanční spoluúčasti města Prostějova, zajistí příjemce článkem v regionálním či místním tisku nebo na internetových stránkách. Splnění tohoto závazku příjemce prokáže fotokopiemi článků nebo odkazem z internetových stránek.</w:t>
      </w:r>
    </w:p>
    <w:p w:rsidR="00C06886" w:rsidRPr="00C06886" w:rsidRDefault="00C06886" w:rsidP="00C06886">
      <w:pPr>
        <w:spacing w:before="120"/>
        <w:jc w:val="both"/>
        <w:rPr>
          <w:rFonts w:ascii="Arial" w:hAnsi="Arial" w:cs="Arial"/>
          <w:b/>
          <w:spacing w:val="-2"/>
        </w:rPr>
      </w:pPr>
      <w:r w:rsidRPr="00C06886">
        <w:rPr>
          <w:rFonts w:ascii="Arial" w:hAnsi="Arial" w:cs="Arial"/>
          <w:b/>
          <w:bCs/>
          <w:spacing w:val="-2"/>
        </w:rPr>
        <w:t>Dotace bude poskytnuta jednorázově bezhotovostním převodem na účet příjemce dotace a je určena na úhradu nákladů příjemce vzniklých v období od 1. 1. 2026 do 31. 12. 2026.</w:t>
      </w:r>
    </w:p>
    <w:p w:rsidR="005255EF" w:rsidRDefault="005255EF" w:rsidP="005255EF">
      <w:pPr>
        <w:rPr>
          <w:rFonts w:ascii="Arial" w:hAnsi="Arial" w:cs="Arial"/>
          <w:b/>
        </w:rPr>
      </w:pPr>
    </w:p>
    <w:p w:rsidR="005255EF" w:rsidRPr="00214E6A" w:rsidRDefault="005255EF" w:rsidP="005255EF">
      <w:pPr>
        <w:rPr>
          <w:rFonts w:ascii="Arial" w:hAnsi="Arial" w:cs="Arial"/>
          <w:b/>
        </w:rPr>
      </w:pPr>
      <w:proofErr w:type="gramStart"/>
      <w:r w:rsidRPr="00214E6A">
        <w:rPr>
          <w:rFonts w:ascii="Arial" w:hAnsi="Arial" w:cs="Arial"/>
          <w:b/>
        </w:rPr>
        <w:t>c) rozpočtové</w:t>
      </w:r>
      <w:proofErr w:type="gramEnd"/>
      <w:r w:rsidRPr="00214E6A">
        <w:rPr>
          <w:rFonts w:ascii="Arial" w:hAnsi="Arial" w:cs="Arial"/>
          <w:b/>
        </w:rPr>
        <w:t xml:space="preserve"> opatření, kterým </w:t>
      </w:r>
      <w:proofErr w:type="gramStart"/>
      <w:r w:rsidRPr="00214E6A">
        <w:rPr>
          <w:rFonts w:ascii="Arial" w:hAnsi="Arial" w:cs="Arial"/>
          <w:b/>
        </w:rPr>
        <w:t>se</w:t>
      </w:r>
      <w:proofErr w:type="gramEnd"/>
    </w:p>
    <w:p w:rsidR="005255EF" w:rsidRPr="009415F5" w:rsidRDefault="005255EF" w:rsidP="005255EF">
      <w:pPr>
        <w:pStyle w:val="Styl1"/>
        <w:rPr>
          <w:rFonts w:cs="Arial"/>
          <w:sz w:val="24"/>
          <w:szCs w:val="24"/>
          <w:u w:val="none"/>
        </w:rPr>
      </w:pPr>
      <w:r w:rsidRPr="009415F5">
        <w:rPr>
          <w:rFonts w:cs="Arial"/>
          <w:bCs/>
          <w:sz w:val="24"/>
          <w:szCs w:val="24"/>
          <w:u w:val="none"/>
        </w:rPr>
        <w:t>1. zvyšuje rozpočet výdajů</w:t>
      </w:r>
    </w:p>
    <w:tbl>
      <w:tblPr>
        <w:tblW w:w="4964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062"/>
        <w:gridCol w:w="1064"/>
        <w:gridCol w:w="852"/>
        <w:gridCol w:w="566"/>
        <w:gridCol w:w="710"/>
        <w:gridCol w:w="1985"/>
        <w:gridCol w:w="2054"/>
      </w:tblGrid>
      <w:tr w:rsidR="0050775D" w:rsidRPr="009415F5" w:rsidTr="0050775D">
        <w:trPr>
          <w:cantSplit/>
          <w:trHeight w:val="147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4413" w:rsidRPr="0050775D" w:rsidRDefault="005F4413" w:rsidP="005A7D0D">
            <w:pPr>
              <w:pStyle w:val="Styl1"/>
              <w:rPr>
                <w:rFonts w:cs="Arial"/>
                <w:bCs/>
                <w:spacing w:val="-4"/>
                <w:sz w:val="24"/>
                <w:szCs w:val="24"/>
                <w:u w:val="none"/>
              </w:rPr>
            </w:pPr>
            <w:r w:rsidRPr="0050775D">
              <w:rPr>
                <w:rFonts w:cs="Arial"/>
                <w:bCs/>
                <w:spacing w:val="-4"/>
                <w:sz w:val="24"/>
                <w:szCs w:val="24"/>
                <w:u w:val="none"/>
              </w:rPr>
              <w:t>K</w:t>
            </w:r>
            <w:r w:rsidRPr="0050775D">
              <w:rPr>
                <w:rFonts w:cs="Arial"/>
                <w:bCs/>
                <w:spacing w:val="-2"/>
                <w:sz w:val="24"/>
                <w:szCs w:val="24"/>
                <w:u w:val="none"/>
              </w:rPr>
              <w:t>apitola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4413" w:rsidRPr="00232E69" w:rsidRDefault="005F4413" w:rsidP="005A7D0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232E69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4413" w:rsidRPr="00232E69" w:rsidRDefault="005F4413" w:rsidP="005A7D0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232E69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4413" w:rsidRPr="00232E69" w:rsidRDefault="005F4413" w:rsidP="005A7D0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4413" w:rsidRPr="00232E69" w:rsidRDefault="005F4413" w:rsidP="005A7D0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sz w:val="24"/>
                <w:szCs w:val="24"/>
                <w:u w:val="none"/>
              </w:rPr>
              <w:t>PJ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F4413" w:rsidRPr="00232E69" w:rsidRDefault="005F4413" w:rsidP="005A7D0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sz w:val="24"/>
                <w:szCs w:val="24"/>
                <w:u w:val="none"/>
              </w:rPr>
              <w:t>NAS</w:t>
            </w: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4413" w:rsidRPr="00232E69" w:rsidRDefault="005F4413" w:rsidP="005A7D0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232E69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F4413" w:rsidRPr="00232E69" w:rsidRDefault="005F4413" w:rsidP="005A7D0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232E69">
              <w:rPr>
                <w:rFonts w:cs="Arial"/>
                <w:bCs/>
                <w:sz w:val="24"/>
                <w:szCs w:val="24"/>
                <w:u w:val="none"/>
              </w:rPr>
              <w:t>O hodnotu v Kč</w:t>
            </w:r>
          </w:p>
        </w:tc>
      </w:tr>
      <w:tr w:rsidR="0050775D" w:rsidRPr="009415F5" w:rsidTr="0050775D">
        <w:trPr>
          <w:cantSplit/>
          <w:trHeight w:val="208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50775D">
              <w:rPr>
                <w:rFonts w:cs="Arial"/>
                <w:bCs/>
                <w:sz w:val="24"/>
                <w:szCs w:val="24"/>
                <w:u w:val="none"/>
              </w:rPr>
              <w:t>21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4375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5221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0210000000000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vAlign w:val="center"/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250.000</w:t>
            </w:r>
          </w:p>
        </w:tc>
      </w:tr>
      <w:tr w:rsidR="0050775D" w:rsidRPr="009415F5" w:rsidTr="005F4413">
        <w:trPr>
          <w:cantSplit/>
          <w:trHeight w:val="20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50775D">
              <w:rPr>
                <w:rFonts w:cs="Arial"/>
                <w:bCs/>
                <w:sz w:val="24"/>
                <w:szCs w:val="24"/>
                <w:u w:val="none"/>
              </w:rPr>
              <w:t>zvýšení položky 5221 – neinvestiční transfery fundacím, ústavům a obecně prospěšným</w:t>
            </w:r>
            <w:r w:rsidRPr="0050775D">
              <w:rPr>
                <w:rFonts w:cs="Arial"/>
                <w:bCs/>
                <w:spacing w:val="-2"/>
                <w:sz w:val="24"/>
                <w:szCs w:val="24"/>
                <w:u w:val="none"/>
              </w:rPr>
              <w:t xml:space="preserve"> společnostem</w:t>
            </w:r>
            <w:r w:rsidRPr="0050775D">
              <w:rPr>
                <w:rFonts w:cs="Arial"/>
                <w:spacing w:val="-2"/>
                <w:sz w:val="24"/>
                <w:szCs w:val="24"/>
                <w:u w:val="none"/>
              </w:rPr>
              <w:t xml:space="preserve"> </w:t>
            </w:r>
            <w:r w:rsidRPr="0050775D">
              <w:rPr>
                <w:rFonts w:cs="Arial"/>
                <w:b w:val="0"/>
                <w:spacing w:val="-2"/>
                <w:sz w:val="24"/>
                <w:szCs w:val="24"/>
                <w:u w:val="none"/>
              </w:rPr>
              <w:t xml:space="preserve">(Společnost Podané ruce </w:t>
            </w:r>
            <w:r w:rsidRPr="0050775D">
              <w:rPr>
                <w:rFonts w:cs="Arial"/>
                <w:spacing w:val="-2"/>
                <w:u w:val="none"/>
              </w:rPr>
              <w:t>–</w:t>
            </w:r>
            <w:r w:rsidRPr="0050775D">
              <w:rPr>
                <w:rFonts w:cs="Arial"/>
                <w:b w:val="0"/>
                <w:spacing w:val="-2"/>
                <w:sz w:val="24"/>
                <w:szCs w:val="24"/>
                <w:u w:val="none"/>
              </w:rPr>
              <w:t xml:space="preserve"> NZDM)</w:t>
            </w:r>
          </w:p>
        </w:tc>
      </w:tr>
      <w:tr w:rsidR="0050775D" w:rsidRPr="009415F5" w:rsidTr="0050775D">
        <w:trPr>
          <w:cantSplit/>
          <w:trHeight w:val="208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21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4376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5221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0210000000000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300.000</w:t>
            </w:r>
          </w:p>
        </w:tc>
      </w:tr>
      <w:tr w:rsidR="0050775D" w:rsidRPr="009415F5" w:rsidTr="005F4413">
        <w:trPr>
          <w:cantSplit/>
          <w:trHeight w:val="20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spacing w:after="4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 xml:space="preserve">zvýšení položky 5221 </w:t>
            </w:r>
            <w:r w:rsidR="003660E7">
              <w:rPr>
                <w:rFonts w:cs="Arial"/>
                <w:bCs/>
              </w:rPr>
              <w:t>–</w:t>
            </w:r>
            <w:r w:rsidRPr="0050775D">
              <w:rPr>
                <w:rFonts w:ascii="Arial" w:hAnsi="Arial" w:cs="Arial"/>
                <w:b/>
                <w:bCs/>
                <w:spacing w:val="-2"/>
              </w:rPr>
              <w:t xml:space="preserve"> neinvestiční transfery fundacím, ústavům a obecně prospěšným společnostem </w:t>
            </w:r>
            <w:r w:rsidRPr="0050775D">
              <w:rPr>
                <w:rFonts w:ascii="Arial" w:hAnsi="Arial" w:cs="Arial"/>
                <w:spacing w:val="-2"/>
              </w:rPr>
              <w:t xml:space="preserve">(Společnost Podané ruce </w:t>
            </w:r>
            <w:r>
              <w:rPr>
                <w:rFonts w:ascii="Arial" w:hAnsi="Arial" w:cs="Arial"/>
                <w:spacing w:val="-2"/>
              </w:rPr>
              <w:t>–</w:t>
            </w:r>
            <w:r w:rsidRPr="0050775D">
              <w:rPr>
                <w:rFonts w:ascii="Arial" w:hAnsi="Arial" w:cs="Arial"/>
                <w:spacing w:val="-2"/>
              </w:rPr>
              <w:t xml:space="preserve"> Kontaktní centrum)</w:t>
            </w:r>
          </w:p>
        </w:tc>
      </w:tr>
      <w:tr w:rsidR="0050775D" w:rsidRPr="009415F5" w:rsidTr="0050775D">
        <w:trPr>
          <w:cantSplit/>
          <w:trHeight w:val="208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lastRenderedPageBreak/>
              <w:t>21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4351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5222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0210000000000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162.000</w:t>
            </w:r>
          </w:p>
        </w:tc>
      </w:tr>
      <w:tr w:rsidR="0050775D" w:rsidRPr="009415F5" w:rsidTr="0050775D">
        <w:trPr>
          <w:cantSplit/>
          <w:trHeight w:val="20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 xml:space="preserve">zvýšení položky 5222 </w:t>
            </w:r>
            <w:r w:rsidR="003660E7">
              <w:rPr>
                <w:rFonts w:cs="Arial"/>
                <w:bCs/>
              </w:rPr>
              <w:t>–</w:t>
            </w:r>
            <w:r w:rsidRPr="0050775D">
              <w:rPr>
                <w:rFonts w:ascii="Arial" w:hAnsi="Arial" w:cs="Arial"/>
                <w:b/>
                <w:bCs/>
                <w:spacing w:val="-2"/>
              </w:rPr>
              <w:t xml:space="preserve"> neinvestiční transfery spolkům </w:t>
            </w:r>
            <w:r w:rsidRPr="0050775D">
              <w:rPr>
                <w:rFonts w:ascii="Arial" w:hAnsi="Arial" w:cs="Arial"/>
                <w:spacing w:val="-2"/>
              </w:rPr>
              <w:t xml:space="preserve">(Podané ruce </w:t>
            </w:r>
            <w:r>
              <w:rPr>
                <w:rFonts w:ascii="Arial" w:hAnsi="Arial" w:cs="Arial"/>
                <w:spacing w:val="-2"/>
              </w:rPr>
              <w:t xml:space="preserve">– </w:t>
            </w:r>
            <w:r w:rsidRPr="0050775D">
              <w:rPr>
                <w:rFonts w:ascii="Arial" w:hAnsi="Arial" w:cs="Arial"/>
                <w:spacing w:val="-2"/>
              </w:rPr>
              <w:t>osobní asistence - služby osobní asistence)</w:t>
            </w:r>
          </w:p>
        </w:tc>
      </w:tr>
      <w:tr w:rsidR="0050775D" w:rsidRPr="009415F5" w:rsidTr="0050775D">
        <w:trPr>
          <w:cantSplit/>
          <w:trHeight w:val="208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21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4372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5223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0210000000000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300.000</w:t>
            </w:r>
          </w:p>
        </w:tc>
      </w:tr>
      <w:tr w:rsidR="0050775D" w:rsidRPr="009415F5" w:rsidTr="0050775D">
        <w:trPr>
          <w:cantSplit/>
          <w:trHeight w:val="20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3660E7">
              <w:rPr>
                <w:rFonts w:ascii="Arial" w:hAnsi="Arial" w:cs="Arial"/>
                <w:b/>
                <w:bCs/>
                <w:spacing w:val="-4"/>
              </w:rPr>
              <w:t xml:space="preserve">zvýšení položky 5223 </w:t>
            </w:r>
            <w:r w:rsidR="003660E7" w:rsidRPr="003660E7">
              <w:rPr>
                <w:rFonts w:cs="Arial"/>
                <w:bCs/>
                <w:spacing w:val="-4"/>
              </w:rPr>
              <w:t>–</w:t>
            </w:r>
            <w:r w:rsidRPr="003660E7">
              <w:rPr>
                <w:rFonts w:ascii="Arial" w:hAnsi="Arial" w:cs="Arial"/>
                <w:b/>
                <w:bCs/>
                <w:spacing w:val="-4"/>
              </w:rPr>
              <w:t xml:space="preserve"> neinvestiční transfery církvím a náboženským společnostem</w:t>
            </w:r>
            <w:r w:rsidRPr="0050775D">
              <w:rPr>
                <w:rFonts w:ascii="Arial" w:hAnsi="Arial" w:cs="Arial"/>
                <w:spacing w:val="-2"/>
              </w:rPr>
              <w:t xml:space="preserve"> (Charita Prostějov </w:t>
            </w:r>
            <w:r>
              <w:rPr>
                <w:rFonts w:ascii="Arial" w:hAnsi="Arial" w:cs="Arial"/>
                <w:spacing w:val="-2"/>
              </w:rPr>
              <w:t>–</w:t>
            </w:r>
            <w:r w:rsidRPr="0050775D">
              <w:rPr>
                <w:rFonts w:ascii="Arial" w:hAnsi="Arial" w:cs="Arial"/>
                <w:spacing w:val="-2"/>
              </w:rPr>
              <w:t xml:space="preserve"> krizová pomoc)</w:t>
            </w:r>
          </w:p>
        </w:tc>
      </w:tr>
      <w:tr w:rsidR="0050775D" w:rsidRPr="009415F5" w:rsidTr="0050775D">
        <w:trPr>
          <w:cantSplit/>
          <w:trHeight w:val="208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21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4356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5222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0210000000000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>310.000</w:t>
            </w:r>
          </w:p>
        </w:tc>
      </w:tr>
      <w:tr w:rsidR="0050775D" w:rsidRPr="009415F5" w:rsidTr="005F4413">
        <w:trPr>
          <w:cantSplit/>
          <w:trHeight w:val="20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  <w:spacing w:val="-2"/>
              </w:rPr>
            </w:pPr>
            <w:r w:rsidRPr="0050775D">
              <w:rPr>
                <w:rFonts w:ascii="Arial" w:hAnsi="Arial" w:cs="Arial"/>
                <w:b/>
                <w:bCs/>
                <w:spacing w:val="-2"/>
              </w:rPr>
              <w:t xml:space="preserve">zvýšení položky 5222 - neinvestiční transfery spolkům </w:t>
            </w:r>
            <w:r w:rsidRPr="0050775D">
              <w:rPr>
                <w:rFonts w:ascii="Arial" w:hAnsi="Arial" w:cs="Arial"/>
                <w:spacing w:val="-2"/>
              </w:rPr>
              <w:t xml:space="preserve">(LIPKA </w:t>
            </w:r>
            <w:r>
              <w:rPr>
                <w:rFonts w:ascii="Arial" w:hAnsi="Arial" w:cs="Arial"/>
                <w:spacing w:val="-2"/>
              </w:rPr>
              <w:t>–</w:t>
            </w:r>
            <w:r w:rsidRPr="0050775D">
              <w:rPr>
                <w:rFonts w:ascii="Arial" w:hAnsi="Arial" w:cs="Arial"/>
                <w:spacing w:val="-2"/>
              </w:rPr>
              <w:t xml:space="preserve"> denní stacionář)</w:t>
            </w:r>
          </w:p>
        </w:tc>
      </w:tr>
    </w:tbl>
    <w:p w:rsidR="005255EF" w:rsidRPr="007C25E4" w:rsidRDefault="005255EF" w:rsidP="005255EF">
      <w:pPr>
        <w:spacing w:before="120"/>
        <w:rPr>
          <w:rFonts w:ascii="Arial" w:hAnsi="Arial" w:cs="Arial"/>
          <w:b/>
        </w:rPr>
      </w:pPr>
      <w:r w:rsidRPr="007C25E4">
        <w:rPr>
          <w:rFonts w:ascii="Arial" w:hAnsi="Arial" w:cs="Arial"/>
          <w:b/>
        </w:rPr>
        <w:t xml:space="preserve">2. snižuje </w:t>
      </w:r>
      <w:r>
        <w:rPr>
          <w:rFonts w:ascii="Arial" w:hAnsi="Arial" w:cs="Arial"/>
          <w:b/>
        </w:rPr>
        <w:t>rozpočet výdajů</w:t>
      </w:r>
    </w:p>
    <w:tbl>
      <w:tblPr>
        <w:tblW w:w="4964" w:type="pct"/>
        <w:tblInd w:w="70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276"/>
        <w:gridCol w:w="1062"/>
        <w:gridCol w:w="1064"/>
        <w:gridCol w:w="852"/>
        <w:gridCol w:w="566"/>
        <w:gridCol w:w="710"/>
        <w:gridCol w:w="1985"/>
        <w:gridCol w:w="2054"/>
      </w:tblGrid>
      <w:tr w:rsidR="0050775D" w:rsidRPr="009415F5" w:rsidTr="007E7FF4">
        <w:trPr>
          <w:cantSplit/>
          <w:trHeight w:val="147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775D" w:rsidRPr="0050775D" w:rsidRDefault="0050775D" w:rsidP="007E7FF4">
            <w:pPr>
              <w:pStyle w:val="Styl1"/>
              <w:rPr>
                <w:rFonts w:cs="Arial"/>
                <w:bCs/>
                <w:spacing w:val="-4"/>
                <w:sz w:val="24"/>
                <w:szCs w:val="24"/>
                <w:u w:val="none"/>
              </w:rPr>
            </w:pPr>
            <w:r w:rsidRPr="0050775D">
              <w:rPr>
                <w:rFonts w:cs="Arial"/>
                <w:bCs/>
                <w:spacing w:val="-4"/>
                <w:sz w:val="24"/>
                <w:szCs w:val="24"/>
                <w:u w:val="none"/>
              </w:rPr>
              <w:t>K</w:t>
            </w:r>
            <w:r w:rsidRPr="0050775D">
              <w:rPr>
                <w:rFonts w:cs="Arial"/>
                <w:bCs/>
                <w:spacing w:val="-2"/>
                <w:sz w:val="24"/>
                <w:szCs w:val="24"/>
                <w:u w:val="none"/>
              </w:rPr>
              <w:t>apitola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775D" w:rsidRPr="00232E69" w:rsidRDefault="0050775D" w:rsidP="007E7FF4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232E69">
              <w:rPr>
                <w:rFonts w:cs="Arial"/>
                <w:bCs/>
                <w:sz w:val="24"/>
                <w:szCs w:val="24"/>
                <w:u w:val="none"/>
              </w:rPr>
              <w:t>ODPA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775D" w:rsidRPr="00232E69" w:rsidRDefault="0050775D" w:rsidP="007E7FF4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proofErr w:type="spellStart"/>
            <w:r w:rsidRPr="00232E69">
              <w:rPr>
                <w:rFonts w:cs="Arial"/>
                <w:bCs/>
                <w:sz w:val="24"/>
                <w:szCs w:val="24"/>
                <w:u w:val="none"/>
              </w:rPr>
              <w:t>Pol</w:t>
            </w:r>
            <w:proofErr w:type="spellEnd"/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232E69" w:rsidRDefault="0050775D" w:rsidP="007E7FF4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sz w:val="24"/>
                <w:szCs w:val="24"/>
                <w:u w:val="none"/>
              </w:rPr>
              <w:t>UZ</w:t>
            </w: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232E69" w:rsidRDefault="0050775D" w:rsidP="007E7FF4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sz w:val="24"/>
                <w:szCs w:val="24"/>
                <w:u w:val="none"/>
              </w:rPr>
              <w:t>PJ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232E69" w:rsidRDefault="0050775D" w:rsidP="007E7FF4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>
              <w:rPr>
                <w:rFonts w:cs="Arial"/>
                <w:bCs/>
                <w:sz w:val="24"/>
                <w:szCs w:val="24"/>
                <w:u w:val="none"/>
              </w:rPr>
              <w:t>NAS</w:t>
            </w: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775D" w:rsidRPr="00232E69" w:rsidRDefault="0050775D" w:rsidP="007E7FF4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232E69">
              <w:rPr>
                <w:rFonts w:cs="Arial"/>
                <w:bCs/>
                <w:sz w:val="24"/>
                <w:szCs w:val="24"/>
                <w:u w:val="none"/>
              </w:rPr>
              <w:t>Organizace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50775D" w:rsidRPr="00232E69" w:rsidRDefault="0050775D" w:rsidP="007E7FF4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232E69">
              <w:rPr>
                <w:rFonts w:cs="Arial"/>
                <w:bCs/>
                <w:sz w:val="24"/>
                <w:szCs w:val="24"/>
                <w:u w:val="none"/>
              </w:rPr>
              <w:t>O hodnotu v Kč</w:t>
            </w:r>
          </w:p>
        </w:tc>
      </w:tr>
      <w:tr w:rsidR="0050775D" w:rsidRPr="009415F5" w:rsidTr="006E3136">
        <w:trPr>
          <w:cantSplit/>
          <w:trHeight w:val="208"/>
        </w:trPr>
        <w:tc>
          <w:tcPr>
            <w:tcW w:w="66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0775D">
              <w:rPr>
                <w:rFonts w:ascii="Arial" w:hAnsi="Arial" w:cs="Arial"/>
                <w:b/>
                <w:bCs/>
              </w:rPr>
              <w:t>21</w:t>
            </w:r>
          </w:p>
        </w:tc>
        <w:tc>
          <w:tcPr>
            <w:tcW w:w="55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50775D">
              <w:rPr>
                <w:rFonts w:ascii="Arial" w:hAnsi="Arial" w:cs="Arial"/>
                <w:b/>
                <w:bCs/>
              </w:rPr>
              <w:t>6409</w:t>
            </w:r>
          </w:p>
        </w:tc>
        <w:tc>
          <w:tcPr>
            <w:tcW w:w="55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3660E7">
            <w:pPr>
              <w:widowControl w:val="0"/>
              <w:autoSpaceDE w:val="0"/>
              <w:autoSpaceDN w:val="0"/>
              <w:adjustRightInd w:val="0"/>
              <w:jc w:val="center"/>
              <w:rPr>
                <w:rFonts w:ascii="Arial" w:hAnsi="Arial" w:cs="Arial"/>
                <w:b/>
                <w:bCs/>
              </w:rPr>
            </w:pPr>
            <w:r w:rsidRPr="0050775D">
              <w:rPr>
                <w:rFonts w:ascii="Arial" w:hAnsi="Arial" w:cs="Arial"/>
                <w:b/>
                <w:bCs/>
              </w:rPr>
              <w:t>5909</w:t>
            </w:r>
          </w:p>
        </w:tc>
        <w:tc>
          <w:tcPr>
            <w:tcW w:w="445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296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0775D">
              <w:rPr>
                <w:rFonts w:ascii="Arial" w:hAnsi="Arial" w:cs="Arial"/>
                <w:b/>
                <w:bCs/>
              </w:rPr>
              <w:t>0</w:t>
            </w:r>
          </w:p>
        </w:tc>
        <w:tc>
          <w:tcPr>
            <w:tcW w:w="371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</w:p>
        </w:tc>
        <w:tc>
          <w:tcPr>
            <w:tcW w:w="1037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rPr>
                <w:rFonts w:ascii="Arial" w:hAnsi="Arial" w:cs="Arial"/>
                <w:b/>
                <w:bCs/>
              </w:rPr>
            </w:pPr>
            <w:r w:rsidRPr="0050775D">
              <w:rPr>
                <w:rFonts w:ascii="Arial" w:hAnsi="Arial" w:cs="Arial"/>
                <w:b/>
                <w:bCs/>
              </w:rPr>
              <w:t>0210000000000</w:t>
            </w:r>
          </w:p>
        </w:tc>
        <w:tc>
          <w:tcPr>
            <w:tcW w:w="1073" w:type="pct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widowControl w:val="0"/>
              <w:autoSpaceDE w:val="0"/>
              <w:autoSpaceDN w:val="0"/>
              <w:adjustRightInd w:val="0"/>
              <w:jc w:val="right"/>
              <w:rPr>
                <w:rFonts w:ascii="Arial" w:hAnsi="Arial" w:cs="Arial"/>
                <w:b/>
                <w:bCs/>
              </w:rPr>
            </w:pPr>
            <w:r w:rsidRPr="0050775D">
              <w:rPr>
                <w:rFonts w:ascii="Arial" w:hAnsi="Arial" w:cs="Arial"/>
                <w:b/>
                <w:bCs/>
              </w:rPr>
              <w:t>1.322.000</w:t>
            </w:r>
          </w:p>
        </w:tc>
      </w:tr>
      <w:tr w:rsidR="0050775D" w:rsidRPr="009415F5" w:rsidTr="007E7FF4">
        <w:trPr>
          <w:cantSplit/>
          <w:trHeight w:val="208"/>
        </w:trPr>
        <w:tc>
          <w:tcPr>
            <w:tcW w:w="5000" w:type="pct"/>
            <w:gridSpan w:val="8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6" w:space="0" w:color="auto"/>
            </w:tcBorders>
          </w:tcPr>
          <w:p w:rsidR="0050775D" w:rsidRPr="0050775D" w:rsidRDefault="0050775D" w:rsidP="0050775D">
            <w:pPr>
              <w:pStyle w:val="Styl1"/>
              <w:rPr>
                <w:rFonts w:cs="Arial"/>
                <w:bCs/>
                <w:sz w:val="24"/>
                <w:szCs w:val="24"/>
                <w:u w:val="none"/>
              </w:rPr>
            </w:pPr>
            <w:r w:rsidRPr="0050775D">
              <w:rPr>
                <w:rFonts w:cs="Arial"/>
                <w:bCs/>
                <w:sz w:val="24"/>
                <w:szCs w:val="24"/>
                <w:u w:val="none"/>
              </w:rPr>
              <w:t xml:space="preserve">snížení položky 5909 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–</w:t>
            </w:r>
            <w:r w:rsidRPr="0050775D">
              <w:rPr>
                <w:rFonts w:cs="Arial"/>
                <w:bCs/>
                <w:sz w:val="24"/>
                <w:szCs w:val="24"/>
                <w:u w:val="none"/>
              </w:rPr>
              <w:t xml:space="preserve"> ostatní neinvestiční výdaje jinde nezařazené 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–</w:t>
            </w:r>
            <w:r w:rsidRPr="0050775D">
              <w:rPr>
                <w:rFonts w:cs="Arial"/>
                <w:bCs/>
                <w:sz w:val="24"/>
                <w:szCs w:val="24"/>
                <w:u w:val="none"/>
              </w:rPr>
              <w:t xml:space="preserve"> nerozdělená dotace na kapitole 21 </w:t>
            </w:r>
            <w:r>
              <w:rPr>
                <w:rFonts w:cs="Arial"/>
                <w:bCs/>
                <w:sz w:val="24"/>
                <w:szCs w:val="24"/>
                <w:u w:val="none"/>
              </w:rPr>
              <w:t>–</w:t>
            </w:r>
            <w:r w:rsidRPr="0050775D">
              <w:rPr>
                <w:rFonts w:cs="Arial"/>
                <w:bCs/>
                <w:sz w:val="24"/>
                <w:szCs w:val="24"/>
                <w:u w:val="none"/>
              </w:rPr>
              <w:t xml:space="preserve"> sociální věci</w:t>
            </w:r>
          </w:p>
        </w:tc>
      </w:tr>
    </w:tbl>
    <w:p w:rsidR="005255EF" w:rsidRDefault="005255EF" w:rsidP="005255EF">
      <w:pPr>
        <w:tabs>
          <w:tab w:val="left" w:pos="-284"/>
          <w:tab w:val="left" w:pos="360"/>
        </w:tabs>
        <w:ind w:left="284" w:hanging="284"/>
        <w:jc w:val="both"/>
        <w:rPr>
          <w:rFonts w:ascii="Arial" w:hAnsi="Arial" w:cs="Arial"/>
          <w:b/>
          <w:bCs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C37D7A" w:rsidRDefault="00C37D7A" w:rsidP="00542185">
      <w:pPr>
        <w:rPr>
          <w:rFonts w:ascii="Arial" w:hAnsi="Arial" w:cs="Arial"/>
          <w:b/>
        </w:rPr>
      </w:pPr>
    </w:p>
    <w:p w:rsidR="005255EF" w:rsidRDefault="005255EF" w:rsidP="00542185">
      <w:pPr>
        <w:rPr>
          <w:rFonts w:ascii="Arial" w:hAnsi="Arial" w:cs="Arial"/>
          <w:b/>
        </w:rPr>
      </w:pPr>
    </w:p>
    <w:p w:rsidR="00C31AAD" w:rsidRDefault="00C31AAD" w:rsidP="00542185">
      <w:pPr>
        <w:rPr>
          <w:rFonts w:ascii="Arial" w:hAnsi="Arial" w:cs="Arial"/>
          <w:b/>
        </w:rPr>
      </w:pPr>
    </w:p>
    <w:p w:rsidR="00C31AAD" w:rsidRPr="00542185" w:rsidRDefault="00C31AAD" w:rsidP="00542185">
      <w:pPr>
        <w:rPr>
          <w:rFonts w:ascii="Arial" w:hAnsi="Arial" w:cs="Arial"/>
          <w:b/>
        </w:rPr>
      </w:pPr>
    </w:p>
    <w:p w:rsidR="00542185" w:rsidRPr="00542185" w:rsidRDefault="00542185" w:rsidP="00542185">
      <w:pPr>
        <w:rPr>
          <w:rFonts w:ascii="Arial" w:hAnsi="Arial" w:cs="Arial"/>
          <w:b/>
        </w:rPr>
      </w:pPr>
    </w:p>
    <w:tbl>
      <w:tblPr>
        <w:tblStyle w:val="Mkatabulky"/>
        <w:tblW w:w="0" w:type="auto"/>
        <w:tblInd w:w="108" w:type="dxa"/>
        <w:tblLook w:val="04A0" w:firstRow="1" w:lastRow="0" w:firstColumn="1" w:lastColumn="0" w:noHBand="0" w:noVBand="1"/>
      </w:tblPr>
      <w:tblGrid>
        <w:gridCol w:w="2092"/>
        <w:gridCol w:w="3862"/>
        <w:gridCol w:w="1559"/>
        <w:gridCol w:w="1985"/>
      </w:tblGrid>
      <w:tr w:rsidR="00FE3AB7" w:rsidRPr="00354CAE" w:rsidTr="002F02A8">
        <w:tc>
          <w:tcPr>
            <w:tcW w:w="9498" w:type="dxa"/>
            <w:gridSpan w:val="4"/>
          </w:tcPr>
          <w:p w:rsidR="00FE3AB7" w:rsidRPr="00FE3AB7" w:rsidRDefault="00FE3AB7" w:rsidP="00284CB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sz w:val="20"/>
                <w:szCs w:val="20"/>
              </w:rPr>
            </w:pPr>
            <w:r w:rsidRPr="00FE3AB7">
              <w:rPr>
                <w:rFonts w:ascii="Arial" w:hAnsi="Arial" w:cs="Arial"/>
                <w:bCs/>
                <w:sz w:val="20"/>
                <w:szCs w:val="20"/>
              </w:rPr>
              <w:t>P o d p i s</w:t>
            </w:r>
            <w:r w:rsidR="001557E3">
              <w:rPr>
                <w:rFonts w:ascii="Arial" w:hAnsi="Arial" w:cs="Arial"/>
                <w:bCs/>
                <w:sz w:val="20"/>
                <w:szCs w:val="20"/>
              </w:rPr>
              <w:t> </w:t>
            </w:r>
            <w:r w:rsidRPr="00FE3AB7">
              <w:rPr>
                <w:rFonts w:ascii="Arial" w:hAnsi="Arial" w:cs="Arial"/>
                <w:bCs/>
                <w:sz w:val="20"/>
                <w:szCs w:val="20"/>
              </w:rPr>
              <w:t>y</w:t>
            </w:r>
          </w:p>
        </w:tc>
      </w:tr>
      <w:tr w:rsidR="00284CB3" w:rsidRPr="00354CAE" w:rsidTr="00C37D7A">
        <w:trPr>
          <w:trHeight w:val="737"/>
        </w:trPr>
        <w:tc>
          <w:tcPr>
            <w:tcW w:w="2092" w:type="dxa"/>
            <w:vAlign w:val="center"/>
          </w:tcPr>
          <w:p w:rsidR="00FC2920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Předkladatel</w:t>
            </w:r>
          </w:p>
        </w:tc>
        <w:tc>
          <w:tcPr>
            <w:tcW w:w="3862" w:type="dxa"/>
            <w:vAlign w:val="center"/>
          </w:tcPr>
          <w:p w:rsidR="00114DD5" w:rsidRPr="00FE3AB7" w:rsidRDefault="00114DD5" w:rsidP="00E50686">
            <w:pPr>
              <w:tabs>
                <w:tab w:val="left" w:pos="-284"/>
                <w:tab w:val="left" w:pos="360"/>
              </w:tabs>
              <w:spacing w:before="30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Marcela Župková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br/>
            </w:r>
            <w:r w:rsidR="0057035F">
              <w:rPr>
                <w:rFonts w:ascii="Arial" w:hAnsi="Arial" w:cs="Arial"/>
                <w:bCs/>
                <w:i/>
                <w:sz w:val="20"/>
                <w:szCs w:val="20"/>
              </w:rPr>
              <w:t>náměstkyně primátora</w:t>
            </w:r>
          </w:p>
        </w:tc>
        <w:tc>
          <w:tcPr>
            <w:tcW w:w="1559" w:type="dxa"/>
            <w:vAlign w:val="center"/>
          </w:tcPr>
          <w:p w:rsidR="00284CB3" w:rsidRPr="00E6619E" w:rsidRDefault="00C37D7A" w:rsidP="003D47C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D47C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2. 2026</w:t>
            </w:r>
          </w:p>
        </w:tc>
        <w:tc>
          <w:tcPr>
            <w:tcW w:w="1985" w:type="dxa"/>
            <w:vAlign w:val="center"/>
          </w:tcPr>
          <w:p w:rsidR="00284CB3" w:rsidRPr="00E6619E" w:rsidRDefault="00A876FF" w:rsidP="009F041A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Marcela </w:t>
            </w:r>
            <w:proofErr w:type="gram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Župková                         v.</w:t>
            </w:r>
            <w:proofErr w:type="gramEnd"/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r.</w:t>
            </w:r>
          </w:p>
        </w:tc>
      </w:tr>
      <w:tr w:rsidR="00284CB3" w:rsidRPr="00354CAE" w:rsidTr="00C37D7A">
        <w:trPr>
          <w:trHeight w:val="737"/>
        </w:trPr>
        <w:tc>
          <w:tcPr>
            <w:tcW w:w="2092" w:type="dxa"/>
            <w:vAlign w:val="center"/>
          </w:tcPr>
          <w:p w:rsidR="00284CB3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 w:rsidRPr="00354CAE">
              <w:rPr>
                <w:rFonts w:ascii="Arial" w:hAnsi="Arial" w:cs="Arial"/>
                <w:bCs/>
                <w:sz w:val="20"/>
                <w:szCs w:val="20"/>
              </w:rPr>
              <w:t>Z</w:t>
            </w:r>
            <w:r>
              <w:rPr>
                <w:rFonts w:ascii="Arial" w:hAnsi="Arial" w:cs="Arial"/>
                <w:bCs/>
                <w:sz w:val="20"/>
                <w:szCs w:val="20"/>
              </w:rPr>
              <w:t>a správnost</w:t>
            </w:r>
          </w:p>
        </w:tc>
        <w:tc>
          <w:tcPr>
            <w:tcW w:w="3862" w:type="dxa"/>
            <w:vAlign w:val="center"/>
          </w:tcPr>
          <w:p w:rsidR="009E4636" w:rsidRPr="00FE3AB7" w:rsidRDefault="00635C73" w:rsidP="000B2E9C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Mgr. </w:t>
            </w:r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Bc. Marcela </w:t>
            </w:r>
            <w:proofErr w:type="gramStart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>Vejmělková                              vedoucí</w:t>
            </w:r>
            <w:proofErr w:type="gramEnd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 OSV </w:t>
            </w:r>
            <w:proofErr w:type="spellStart"/>
            <w:r w:rsidR="00945DBF"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</w:tc>
        <w:tc>
          <w:tcPr>
            <w:tcW w:w="1559" w:type="dxa"/>
            <w:vAlign w:val="center"/>
          </w:tcPr>
          <w:p w:rsidR="00284CB3" w:rsidRPr="00284CB3" w:rsidRDefault="00C37D7A" w:rsidP="003D47C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D47C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2. 2026</w:t>
            </w:r>
          </w:p>
        </w:tc>
        <w:tc>
          <w:tcPr>
            <w:tcW w:w="1985" w:type="dxa"/>
            <w:vAlign w:val="center"/>
          </w:tcPr>
          <w:p w:rsidR="00284CB3" w:rsidRPr="00284CB3" w:rsidRDefault="00A876FF" w:rsidP="009E4636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Mgr. Bc. Marcela Vejmělková v. r.</w:t>
            </w:r>
          </w:p>
        </w:tc>
      </w:tr>
      <w:tr w:rsidR="00284CB3" w:rsidRPr="00354CAE" w:rsidTr="00C37D7A">
        <w:trPr>
          <w:trHeight w:val="737"/>
        </w:trPr>
        <w:tc>
          <w:tcPr>
            <w:tcW w:w="2092" w:type="dxa"/>
            <w:vAlign w:val="center"/>
          </w:tcPr>
          <w:p w:rsidR="00FC2920" w:rsidRPr="00354CAE" w:rsidRDefault="00284CB3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sz w:val="20"/>
                <w:szCs w:val="20"/>
              </w:rPr>
            </w:pPr>
            <w:r>
              <w:rPr>
                <w:rFonts w:ascii="Arial" w:hAnsi="Arial" w:cs="Arial"/>
                <w:bCs/>
                <w:sz w:val="20"/>
                <w:szCs w:val="20"/>
              </w:rPr>
              <w:t>Zpracovatel</w:t>
            </w:r>
          </w:p>
        </w:tc>
        <w:tc>
          <w:tcPr>
            <w:tcW w:w="3862" w:type="dxa"/>
            <w:vAlign w:val="center"/>
          </w:tcPr>
          <w:p w:rsidR="00284CB3" w:rsidRDefault="0057035F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Zuzana Navrátilová</w:t>
            </w:r>
          </w:p>
          <w:p w:rsidR="0057035F" w:rsidRPr="00FE3AB7" w:rsidRDefault="0057035F" w:rsidP="007A767F">
            <w:pPr>
              <w:tabs>
                <w:tab w:val="left" w:pos="-284"/>
                <w:tab w:val="left" w:pos="360"/>
              </w:tabs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finanční referent </w:t>
            </w:r>
            <w:r w:rsidR="00E701F1">
              <w:rPr>
                <w:rFonts w:ascii="Arial" w:hAnsi="Arial" w:cs="Arial"/>
                <w:bCs/>
                <w:i/>
                <w:sz w:val="20"/>
                <w:szCs w:val="20"/>
              </w:rPr>
              <w:t xml:space="preserve">OSV </w:t>
            </w:r>
            <w:proofErr w:type="spellStart"/>
            <w:r>
              <w:rPr>
                <w:rFonts w:ascii="Arial" w:hAnsi="Arial" w:cs="Arial"/>
                <w:bCs/>
                <w:i/>
                <w:sz w:val="20"/>
                <w:szCs w:val="20"/>
              </w:rPr>
              <w:t>MMPv</w:t>
            </w:r>
            <w:proofErr w:type="spellEnd"/>
          </w:p>
        </w:tc>
        <w:tc>
          <w:tcPr>
            <w:tcW w:w="1559" w:type="dxa"/>
            <w:vAlign w:val="center"/>
          </w:tcPr>
          <w:p w:rsidR="0076215A" w:rsidRPr="00284CB3" w:rsidRDefault="00C37D7A" w:rsidP="003D47C1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1</w:t>
            </w:r>
            <w:r w:rsidR="003D47C1">
              <w:rPr>
                <w:rFonts w:ascii="Arial" w:hAnsi="Arial" w:cs="Arial"/>
                <w:bCs/>
                <w:i/>
                <w:sz w:val="20"/>
                <w:szCs w:val="20"/>
              </w:rPr>
              <w:t>2</w:t>
            </w:r>
            <w:r>
              <w:rPr>
                <w:rFonts w:ascii="Arial" w:hAnsi="Arial" w:cs="Arial"/>
                <w:bCs/>
                <w:i/>
                <w:sz w:val="20"/>
                <w:szCs w:val="20"/>
              </w:rPr>
              <w:t>. 2. 2026</w:t>
            </w:r>
          </w:p>
        </w:tc>
        <w:tc>
          <w:tcPr>
            <w:tcW w:w="1985" w:type="dxa"/>
            <w:vAlign w:val="center"/>
          </w:tcPr>
          <w:p w:rsidR="00284CB3" w:rsidRPr="00284CB3" w:rsidRDefault="00A876FF" w:rsidP="000A5E13">
            <w:pPr>
              <w:tabs>
                <w:tab w:val="left" w:pos="-284"/>
                <w:tab w:val="left" w:pos="360"/>
              </w:tabs>
              <w:jc w:val="center"/>
              <w:rPr>
                <w:rFonts w:ascii="Arial" w:hAnsi="Arial" w:cs="Arial"/>
                <w:bCs/>
                <w:i/>
                <w:sz w:val="20"/>
                <w:szCs w:val="20"/>
              </w:rPr>
            </w:pPr>
            <w:r>
              <w:rPr>
                <w:rFonts w:ascii="Arial" w:hAnsi="Arial" w:cs="Arial"/>
                <w:bCs/>
                <w:i/>
                <w:sz w:val="20"/>
                <w:szCs w:val="20"/>
              </w:rPr>
              <w:t>Ing. Zuzana Navrátilová v. r.</w:t>
            </w:r>
            <w:bookmarkStart w:id="0" w:name="_GoBack"/>
            <w:bookmarkEnd w:id="0"/>
          </w:p>
        </w:tc>
      </w:tr>
    </w:tbl>
    <w:p w:rsidR="0057035F" w:rsidRPr="009E4636" w:rsidRDefault="0057035F">
      <w:pPr>
        <w:rPr>
          <w:rFonts w:ascii="Arial" w:hAnsi="Arial" w:cs="Arial"/>
          <w:b/>
          <w:sz w:val="2"/>
          <w:u w:val="single"/>
        </w:rPr>
      </w:pPr>
      <w:r w:rsidRPr="009E4636">
        <w:rPr>
          <w:rFonts w:ascii="Arial" w:hAnsi="Arial" w:cs="Arial"/>
          <w:b/>
          <w:sz w:val="2"/>
          <w:u w:val="single"/>
        </w:rPr>
        <w:br w:type="page"/>
      </w:r>
    </w:p>
    <w:p w:rsidR="00B8533E" w:rsidRPr="00B8533E" w:rsidRDefault="00B8533E" w:rsidP="0057035F">
      <w:pPr>
        <w:pStyle w:val="Zkladntext"/>
        <w:tabs>
          <w:tab w:val="clear" w:pos="0"/>
          <w:tab w:val="left" w:pos="-284"/>
        </w:tabs>
        <w:spacing w:after="120"/>
        <w:ind w:left="426" w:hanging="426"/>
        <w:rPr>
          <w:rFonts w:ascii="Arial" w:hAnsi="Arial" w:cs="Arial"/>
          <w:b/>
          <w:sz w:val="24"/>
          <w:u w:val="single"/>
        </w:rPr>
      </w:pPr>
      <w:r w:rsidRPr="00B8533E">
        <w:rPr>
          <w:rFonts w:ascii="Arial" w:hAnsi="Arial" w:cs="Arial"/>
          <w:b/>
          <w:sz w:val="24"/>
          <w:u w:val="single"/>
        </w:rPr>
        <w:lastRenderedPageBreak/>
        <w:t>Důvodová zpráva:</w:t>
      </w:r>
    </w:p>
    <w:p w:rsidR="005255EF" w:rsidRPr="0074463F" w:rsidRDefault="005255EF" w:rsidP="005255EF">
      <w:pPr>
        <w:spacing w:before="120"/>
        <w:jc w:val="both"/>
        <w:rPr>
          <w:rFonts w:ascii="Arial" w:hAnsi="Arial" w:cs="Arial"/>
        </w:rPr>
      </w:pPr>
      <w:r w:rsidRPr="0074463F">
        <w:rPr>
          <w:rFonts w:ascii="Arial" w:hAnsi="Arial" w:cs="Arial"/>
          <w:spacing w:val="-4"/>
        </w:rPr>
        <w:t>Předkládané rozpočtové opatření má vliv na rozpočet města. Dle uvedeného návrhu dojde</w:t>
      </w:r>
      <w:r w:rsidRPr="0074463F">
        <w:rPr>
          <w:rFonts w:ascii="Arial" w:hAnsi="Arial" w:cs="Arial"/>
        </w:rPr>
        <w:t xml:space="preserve"> </w:t>
      </w:r>
      <w:r w:rsidRPr="00054963">
        <w:rPr>
          <w:rFonts w:ascii="Arial" w:hAnsi="Arial" w:cs="Arial"/>
          <w:spacing w:val="-4"/>
        </w:rPr>
        <w:t>ke snížení finančních prostředků na položce dotace nerozdělená na kap. 21 – sociální věci</w:t>
      </w:r>
      <w:r w:rsidRPr="008F3EAC">
        <w:rPr>
          <w:rFonts w:ascii="Arial" w:hAnsi="Arial" w:cs="Arial"/>
        </w:rPr>
        <w:t xml:space="preserve"> </w:t>
      </w:r>
      <w:r w:rsidRPr="00054963">
        <w:rPr>
          <w:rFonts w:ascii="Arial" w:hAnsi="Arial" w:cs="Arial"/>
          <w:spacing w:val="-4"/>
        </w:rPr>
        <w:t xml:space="preserve">(dále jen „kap. 21“) ve výši </w:t>
      </w:r>
      <w:r w:rsidR="00054963" w:rsidRPr="00054963">
        <w:rPr>
          <w:rFonts w:ascii="Arial" w:hAnsi="Arial" w:cs="Arial"/>
          <w:spacing w:val="-4"/>
        </w:rPr>
        <w:t>1.322</w:t>
      </w:r>
      <w:r w:rsidRPr="00054963">
        <w:rPr>
          <w:rFonts w:ascii="Arial" w:hAnsi="Arial" w:cs="Arial"/>
          <w:spacing w:val="-4"/>
        </w:rPr>
        <w:t>.000 Kč. Současně dojde ke zvýšení finančních prostředků</w:t>
      </w:r>
      <w:r w:rsidRPr="0074463F">
        <w:rPr>
          <w:rFonts w:ascii="Arial" w:hAnsi="Arial" w:cs="Arial"/>
        </w:rPr>
        <w:t xml:space="preserve"> </w:t>
      </w:r>
      <w:r w:rsidRPr="0074463F">
        <w:rPr>
          <w:rFonts w:ascii="Arial" w:hAnsi="Arial" w:cs="Arial"/>
          <w:spacing w:val="-2"/>
        </w:rPr>
        <w:t xml:space="preserve">výdajů kap. 21 o částku </w:t>
      </w:r>
      <w:r w:rsidR="00054963">
        <w:rPr>
          <w:rFonts w:ascii="Arial" w:hAnsi="Arial" w:cs="Arial"/>
          <w:spacing w:val="-2"/>
        </w:rPr>
        <w:t>1.322.000</w:t>
      </w:r>
      <w:r w:rsidRPr="0074463F">
        <w:rPr>
          <w:rFonts w:ascii="Arial" w:hAnsi="Arial" w:cs="Arial"/>
          <w:spacing w:val="-2"/>
        </w:rPr>
        <w:t xml:space="preserve"> Kč v rámci navrhovan</w:t>
      </w:r>
      <w:r w:rsidR="00054963">
        <w:rPr>
          <w:rFonts w:ascii="Arial" w:hAnsi="Arial" w:cs="Arial"/>
          <w:spacing w:val="-2"/>
        </w:rPr>
        <w:t>ých</w:t>
      </w:r>
      <w:r w:rsidRPr="0074463F">
        <w:rPr>
          <w:rFonts w:ascii="Arial" w:hAnsi="Arial" w:cs="Arial"/>
          <w:spacing w:val="-2"/>
        </w:rPr>
        <w:t xml:space="preserve"> polož</w:t>
      </w:r>
      <w:r w:rsidR="00054963">
        <w:rPr>
          <w:rFonts w:ascii="Arial" w:hAnsi="Arial" w:cs="Arial"/>
          <w:spacing w:val="-2"/>
        </w:rPr>
        <w:t>e</w:t>
      </w:r>
      <w:r w:rsidRPr="0074463F">
        <w:rPr>
          <w:rFonts w:ascii="Arial" w:hAnsi="Arial" w:cs="Arial"/>
          <w:spacing w:val="-2"/>
        </w:rPr>
        <w:t>k (poskytnutí</w:t>
      </w:r>
      <w:r w:rsidRPr="0074463F">
        <w:rPr>
          <w:rFonts w:ascii="Arial" w:hAnsi="Arial" w:cs="Arial"/>
        </w:rPr>
        <w:t xml:space="preserve"> dotac</w:t>
      </w:r>
      <w:r w:rsidR="00054963">
        <w:rPr>
          <w:rFonts w:ascii="Arial" w:hAnsi="Arial" w:cs="Arial"/>
        </w:rPr>
        <w:t>í</w:t>
      </w:r>
      <w:r w:rsidRPr="0074463F">
        <w:rPr>
          <w:rFonts w:ascii="Arial" w:hAnsi="Arial" w:cs="Arial"/>
        </w:rPr>
        <w:t>).</w:t>
      </w:r>
    </w:p>
    <w:p w:rsidR="005255EF" w:rsidRPr="0074463F" w:rsidRDefault="005255EF" w:rsidP="005255EF">
      <w:pPr>
        <w:spacing w:before="120"/>
        <w:jc w:val="both"/>
        <w:rPr>
          <w:rFonts w:ascii="Arial" w:hAnsi="Arial" w:cs="Arial"/>
        </w:rPr>
      </w:pPr>
      <w:r w:rsidRPr="00054963">
        <w:rPr>
          <w:rFonts w:ascii="Arial" w:hAnsi="Arial" w:cs="Arial"/>
        </w:rPr>
        <w:t>Uveden</w:t>
      </w:r>
      <w:r w:rsidR="00054963" w:rsidRPr="00054963">
        <w:rPr>
          <w:rFonts w:ascii="Arial" w:hAnsi="Arial" w:cs="Arial"/>
        </w:rPr>
        <w:t>í</w:t>
      </w:r>
      <w:r w:rsidRPr="00054963">
        <w:rPr>
          <w:rFonts w:ascii="Arial" w:hAnsi="Arial" w:cs="Arial"/>
        </w:rPr>
        <w:t xml:space="preserve"> žadatel</w:t>
      </w:r>
      <w:r w:rsidR="00054963" w:rsidRPr="00054963">
        <w:rPr>
          <w:rFonts w:ascii="Arial" w:hAnsi="Arial" w:cs="Arial"/>
        </w:rPr>
        <w:t>é</w:t>
      </w:r>
      <w:r w:rsidRPr="00054963">
        <w:rPr>
          <w:rFonts w:ascii="Arial" w:hAnsi="Arial" w:cs="Arial"/>
        </w:rPr>
        <w:t xml:space="preserve"> se obrátil</w:t>
      </w:r>
      <w:r w:rsidR="00054963" w:rsidRPr="00054963">
        <w:rPr>
          <w:rFonts w:ascii="Arial" w:hAnsi="Arial" w:cs="Arial"/>
        </w:rPr>
        <w:t>i</w:t>
      </w:r>
      <w:r w:rsidRPr="00054963">
        <w:rPr>
          <w:rFonts w:ascii="Arial" w:hAnsi="Arial" w:cs="Arial"/>
        </w:rPr>
        <w:t xml:space="preserve"> na Zastupitelstvo města Prostějova s žádost</w:t>
      </w:r>
      <w:r w:rsidR="00054963" w:rsidRPr="00054963">
        <w:rPr>
          <w:rFonts w:ascii="Arial" w:hAnsi="Arial" w:cs="Arial"/>
        </w:rPr>
        <w:t>mi</w:t>
      </w:r>
      <w:r w:rsidRPr="00054963">
        <w:rPr>
          <w:rFonts w:ascii="Arial" w:hAnsi="Arial" w:cs="Arial"/>
        </w:rPr>
        <w:t xml:space="preserve"> o poskytnutí </w:t>
      </w:r>
      <w:r w:rsidRPr="00054963">
        <w:rPr>
          <w:rFonts w:ascii="Arial" w:hAnsi="Arial" w:cs="Arial"/>
          <w:spacing w:val="-4"/>
        </w:rPr>
        <w:t>dotace z rozpočtu města Prostějova na rok 202</w:t>
      </w:r>
      <w:r w:rsidR="00054963" w:rsidRPr="00054963">
        <w:rPr>
          <w:rFonts w:ascii="Arial" w:hAnsi="Arial" w:cs="Arial"/>
          <w:spacing w:val="-4"/>
        </w:rPr>
        <w:t>6</w:t>
      </w:r>
      <w:r w:rsidRPr="00054963">
        <w:rPr>
          <w:rFonts w:ascii="Arial" w:hAnsi="Arial" w:cs="Arial"/>
          <w:spacing w:val="-4"/>
        </w:rPr>
        <w:t xml:space="preserve"> (dotační titul: Dotace na činnost organizace</w:t>
      </w:r>
      <w:r w:rsidRPr="0074463F">
        <w:rPr>
          <w:rFonts w:ascii="Arial" w:hAnsi="Arial" w:cs="Arial"/>
        </w:rPr>
        <w:t xml:space="preserve"> pro oblast sociální).</w:t>
      </w:r>
    </w:p>
    <w:p w:rsidR="005255EF" w:rsidRPr="0074463F" w:rsidRDefault="005255EF" w:rsidP="005255EF">
      <w:pPr>
        <w:spacing w:before="120"/>
        <w:jc w:val="both"/>
        <w:rPr>
          <w:rFonts w:ascii="Arial" w:hAnsi="Arial" w:cs="Arial"/>
        </w:rPr>
      </w:pPr>
      <w:r w:rsidRPr="0074463F">
        <w:rPr>
          <w:rFonts w:ascii="Arial" w:hAnsi="Arial" w:cs="Arial"/>
          <w:spacing w:val="-4"/>
        </w:rPr>
        <w:t>Pro rok 202</w:t>
      </w:r>
      <w:r w:rsidR="00054963">
        <w:rPr>
          <w:rFonts w:ascii="Arial" w:hAnsi="Arial" w:cs="Arial"/>
          <w:spacing w:val="-4"/>
        </w:rPr>
        <w:t>6</w:t>
      </w:r>
      <w:r w:rsidRPr="0074463F">
        <w:rPr>
          <w:rFonts w:ascii="Arial" w:hAnsi="Arial" w:cs="Arial"/>
          <w:spacing w:val="-4"/>
        </w:rPr>
        <w:t xml:space="preserve"> byly na kap. 21 vyčleněny pro rozdělení na dotace v oblasti sociální a zdravotní </w:t>
      </w:r>
      <w:r w:rsidRPr="0074463F">
        <w:rPr>
          <w:rFonts w:ascii="Arial" w:hAnsi="Arial" w:cs="Arial"/>
        </w:rPr>
        <w:t>finanční prostředky:</w:t>
      </w:r>
    </w:p>
    <w:p w:rsidR="005255EF" w:rsidRPr="0074463F" w:rsidRDefault="005255EF" w:rsidP="005255EF">
      <w:pPr>
        <w:pStyle w:val="Odstavecseseznamem"/>
        <w:numPr>
          <w:ilvl w:val="0"/>
          <w:numId w:val="23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0D1ACD">
        <w:rPr>
          <w:rFonts w:ascii="Arial" w:hAnsi="Arial" w:cs="Arial"/>
          <w:spacing w:val="-4"/>
        </w:rPr>
        <w:t>ve výši 4.</w:t>
      </w:r>
      <w:r w:rsidR="00054963" w:rsidRPr="000D1ACD">
        <w:rPr>
          <w:rFonts w:ascii="Arial" w:hAnsi="Arial" w:cs="Arial"/>
          <w:spacing w:val="-4"/>
        </w:rPr>
        <w:t>5</w:t>
      </w:r>
      <w:r w:rsidRPr="000D1ACD">
        <w:rPr>
          <w:rFonts w:ascii="Arial" w:hAnsi="Arial" w:cs="Arial"/>
          <w:spacing w:val="-4"/>
        </w:rPr>
        <w:t>00.000 Kč na položce dotace nerozdělená</w:t>
      </w:r>
      <w:r w:rsidR="000D1ACD" w:rsidRPr="000D1ACD">
        <w:rPr>
          <w:rFonts w:ascii="Arial" w:hAnsi="Arial" w:cs="Arial"/>
          <w:spacing w:val="-4"/>
        </w:rPr>
        <w:t xml:space="preserve"> (zůstatek prostředků </w:t>
      </w:r>
      <w:r w:rsidR="000D1ACD">
        <w:rPr>
          <w:rFonts w:ascii="Arial" w:hAnsi="Arial" w:cs="Arial"/>
          <w:spacing w:val="-4"/>
        </w:rPr>
        <w:t xml:space="preserve">na položce </w:t>
      </w:r>
      <w:r w:rsidR="000D1ACD" w:rsidRPr="000D1ACD">
        <w:rPr>
          <w:rFonts w:ascii="Arial" w:hAnsi="Arial" w:cs="Arial"/>
          <w:spacing w:val="-4"/>
        </w:rPr>
        <w:t>činí k dnešnímu</w:t>
      </w:r>
      <w:r w:rsidR="000D1ACD">
        <w:rPr>
          <w:rFonts w:ascii="Arial" w:hAnsi="Arial" w:cs="Arial"/>
        </w:rPr>
        <w:t xml:space="preserve"> dni 2.688.000 Kč)</w:t>
      </w:r>
      <w:r w:rsidRPr="0074463F">
        <w:rPr>
          <w:rFonts w:ascii="Arial" w:hAnsi="Arial" w:cs="Arial"/>
        </w:rPr>
        <w:t>;</w:t>
      </w:r>
    </w:p>
    <w:p w:rsidR="005255EF" w:rsidRPr="0074463F" w:rsidRDefault="005255EF" w:rsidP="005255EF">
      <w:pPr>
        <w:pStyle w:val="Odstavecseseznamem"/>
        <w:numPr>
          <w:ilvl w:val="0"/>
          <w:numId w:val="23"/>
        </w:numPr>
        <w:tabs>
          <w:tab w:val="left" w:pos="284"/>
        </w:tabs>
        <w:ind w:left="284" w:hanging="284"/>
        <w:jc w:val="both"/>
        <w:rPr>
          <w:rFonts w:ascii="Arial" w:hAnsi="Arial" w:cs="Arial"/>
        </w:rPr>
      </w:pPr>
      <w:r w:rsidRPr="0074463F">
        <w:rPr>
          <w:rFonts w:ascii="Arial" w:hAnsi="Arial" w:cs="Arial"/>
        </w:rPr>
        <w:t xml:space="preserve">ve výši 400.000 Kč na položce Komise sociální a zdravotní. </w:t>
      </w:r>
    </w:p>
    <w:p w:rsidR="005255EF" w:rsidRPr="0074463F" w:rsidRDefault="005255EF" w:rsidP="005255EF">
      <w:pPr>
        <w:spacing w:before="120"/>
        <w:jc w:val="both"/>
        <w:rPr>
          <w:rFonts w:ascii="Arial" w:hAnsi="Arial" w:cs="Arial"/>
        </w:rPr>
      </w:pPr>
      <w:r w:rsidRPr="0074463F">
        <w:rPr>
          <w:rFonts w:ascii="Arial" w:hAnsi="Arial" w:cs="Arial"/>
        </w:rPr>
        <w:t>Samostatně byla rozpočtována dotace na:</w:t>
      </w:r>
    </w:p>
    <w:p w:rsidR="005255EF" w:rsidRPr="0074463F" w:rsidRDefault="005255EF" w:rsidP="005255EF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Arial" w:hAnsi="Arial" w:cs="Arial"/>
        </w:rPr>
      </w:pPr>
      <w:r w:rsidRPr="0074463F">
        <w:rPr>
          <w:rFonts w:ascii="Arial" w:hAnsi="Arial" w:cs="Arial"/>
        </w:rPr>
        <w:t>dofinancování provozu Azylového centra Prostějov, o.p.s.</w:t>
      </w:r>
      <w:r w:rsidR="00054963">
        <w:rPr>
          <w:rFonts w:ascii="Arial" w:hAnsi="Arial" w:cs="Arial"/>
        </w:rPr>
        <w:t>,</w:t>
      </w:r>
      <w:r w:rsidRPr="0074463F">
        <w:rPr>
          <w:rFonts w:ascii="Arial" w:hAnsi="Arial" w:cs="Arial"/>
        </w:rPr>
        <w:t xml:space="preserve"> ve výši 800.000 Kč;</w:t>
      </w:r>
    </w:p>
    <w:p w:rsidR="005255EF" w:rsidRPr="0074463F" w:rsidRDefault="005255EF" w:rsidP="005255EF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Arial" w:hAnsi="Arial" w:cs="Arial"/>
        </w:rPr>
      </w:pPr>
      <w:r w:rsidRPr="0074463F">
        <w:rPr>
          <w:rFonts w:ascii="Arial" w:hAnsi="Arial" w:cs="Arial"/>
        </w:rPr>
        <w:t>zajištění provozu výdejny potravin v Prostějově ve výši 500.000 Kč;</w:t>
      </w:r>
    </w:p>
    <w:p w:rsidR="005255EF" w:rsidRPr="0074463F" w:rsidRDefault="005255EF" w:rsidP="005255EF">
      <w:pPr>
        <w:pStyle w:val="Odstavecseseznamem"/>
        <w:numPr>
          <w:ilvl w:val="0"/>
          <w:numId w:val="23"/>
        </w:numPr>
        <w:ind w:left="284" w:hanging="284"/>
        <w:jc w:val="both"/>
        <w:rPr>
          <w:rFonts w:ascii="Arial" w:hAnsi="Arial" w:cs="Arial"/>
        </w:rPr>
      </w:pPr>
      <w:r w:rsidRPr="0074463F">
        <w:rPr>
          <w:rFonts w:ascii="Arial" w:hAnsi="Arial" w:cs="Arial"/>
        </w:rPr>
        <w:t>činnost poradny Okresní hospodářské komory v Prostějově ve výši 50.000 Kč.</w:t>
      </w:r>
    </w:p>
    <w:p w:rsidR="000F746C" w:rsidRDefault="000F746C" w:rsidP="000F746C">
      <w:pPr>
        <w:jc w:val="both"/>
        <w:rPr>
          <w:rFonts w:ascii="Arial" w:hAnsi="Arial" w:cs="Arial"/>
          <w:spacing w:val="-4"/>
        </w:rPr>
      </w:pPr>
    </w:p>
    <w:p w:rsidR="00160D1D" w:rsidRDefault="000F746C" w:rsidP="000F746C">
      <w:pPr>
        <w:jc w:val="both"/>
        <w:rPr>
          <w:rFonts w:ascii="Arial" w:hAnsi="Arial" w:cs="Arial"/>
        </w:rPr>
      </w:pPr>
      <w:r w:rsidRPr="000F746C">
        <w:rPr>
          <w:rFonts w:ascii="Arial" w:hAnsi="Arial" w:cs="Arial"/>
        </w:rPr>
        <w:t xml:space="preserve">Žadatelé nebyli dle sdělení Finančního odboru </w:t>
      </w:r>
      <w:proofErr w:type="spellStart"/>
      <w:r w:rsidRPr="000F746C">
        <w:rPr>
          <w:rFonts w:ascii="Arial" w:hAnsi="Arial" w:cs="Arial"/>
        </w:rPr>
        <w:t>MMPv</w:t>
      </w:r>
      <w:proofErr w:type="spellEnd"/>
      <w:r w:rsidRPr="000F746C">
        <w:rPr>
          <w:rFonts w:ascii="Arial" w:hAnsi="Arial" w:cs="Arial"/>
        </w:rPr>
        <w:t xml:space="preserve"> k 29. 1. 2026 dlužníky města.</w:t>
      </w:r>
      <w:r w:rsidR="00160D1D">
        <w:rPr>
          <w:rFonts w:ascii="Arial" w:hAnsi="Arial" w:cs="Arial"/>
        </w:rPr>
        <w:t xml:space="preserve"> </w:t>
      </w:r>
    </w:p>
    <w:p w:rsidR="00160D1D" w:rsidRDefault="00160D1D" w:rsidP="000F746C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>P</w:t>
      </w:r>
      <w:r>
        <w:rPr>
          <w:rFonts w:ascii="Arial" w:hAnsi="Arial" w:cs="Arial"/>
          <w:spacing w:val="-6"/>
        </w:rPr>
        <w:t xml:space="preserve">řehled žadatelů, kteří již obdrželi dotaci z rozpočtu města Prostějova na rok 2026, je uveden </w:t>
      </w:r>
      <w:r>
        <w:rPr>
          <w:rFonts w:ascii="Arial" w:hAnsi="Arial" w:cs="Arial"/>
        </w:rPr>
        <w:t>v samostatné příloze písemného materiálu (příloha č. 3).</w:t>
      </w:r>
    </w:p>
    <w:p w:rsidR="000F746C" w:rsidRDefault="000F746C" w:rsidP="000F746C">
      <w:pPr>
        <w:jc w:val="both"/>
        <w:rPr>
          <w:rFonts w:ascii="Arial" w:hAnsi="Arial" w:cs="Arial"/>
        </w:rPr>
      </w:pPr>
    </w:p>
    <w:p w:rsidR="00635C73" w:rsidRPr="00F31EAA" w:rsidRDefault="00635C73" w:rsidP="003E5353">
      <w:pPr>
        <w:jc w:val="both"/>
        <w:rPr>
          <w:rFonts w:ascii="Arial" w:hAnsi="Arial" w:cs="Arial"/>
        </w:rPr>
      </w:pPr>
      <w:r w:rsidRPr="00F31EAA">
        <w:rPr>
          <w:rFonts w:ascii="Arial" w:hAnsi="Arial" w:cs="Arial"/>
        </w:rPr>
        <w:t xml:space="preserve">Rada města Prostějova na schůzi, konané </w:t>
      </w:r>
      <w:r w:rsidR="00160D1D">
        <w:rPr>
          <w:rFonts w:ascii="Arial" w:hAnsi="Arial" w:cs="Arial"/>
        </w:rPr>
        <w:t>6</w:t>
      </w:r>
      <w:r w:rsidR="005255EF">
        <w:rPr>
          <w:rFonts w:ascii="Arial" w:hAnsi="Arial" w:cs="Arial"/>
        </w:rPr>
        <w:t>. 2. 202</w:t>
      </w:r>
      <w:r w:rsidR="00160D1D">
        <w:rPr>
          <w:rFonts w:ascii="Arial" w:hAnsi="Arial" w:cs="Arial"/>
        </w:rPr>
        <w:t>6</w:t>
      </w:r>
      <w:r w:rsidRPr="00F31EAA">
        <w:rPr>
          <w:rFonts w:ascii="Arial" w:hAnsi="Arial" w:cs="Arial"/>
        </w:rPr>
        <w:t xml:space="preserve">, </w:t>
      </w:r>
      <w:r w:rsidR="004B5236" w:rsidRPr="00F31EAA">
        <w:rPr>
          <w:rFonts w:ascii="Arial" w:hAnsi="Arial" w:cs="Arial"/>
        </w:rPr>
        <w:t xml:space="preserve">doporučila Zastupitelstvu města </w:t>
      </w:r>
      <w:r w:rsidR="004B5236" w:rsidRPr="00F76CBF">
        <w:rPr>
          <w:rFonts w:ascii="Arial" w:hAnsi="Arial" w:cs="Arial"/>
        </w:rPr>
        <w:t xml:space="preserve">Prostějova </w:t>
      </w:r>
      <w:r w:rsidR="00376DF6" w:rsidRPr="00F76CBF">
        <w:rPr>
          <w:rFonts w:ascii="Arial" w:hAnsi="Arial" w:cs="Arial"/>
        </w:rPr>
        <w:t xml:space="preserve">usnesením č. </w:t>
      </w:r>
      <w:r w:rsidR="003E5353" w:rsidRPr="00F76CBF">
        <w:rPr>
          <w:rFonts w:ascii="Arial" w:hAnsi="Arial" w:cs="Arial"/>
        </w:rPr>
        <w:t>RM/202</w:t>
      </w:r>
      <w:r w:rsidR="00160D1D">
        <w:rPr>
          <w:rFonts w:ascii="Arial" w:hAnsi="Arial" w:cs="Arial"/>
        </w:rPr>
        <w:t>6</w:t>
      </w:r>
      <w:r w:rsidR="003E5353" w:rsidRPr="00F76CBF">
        <w:rPr>
          <w:rFonts w:ascii="Arial" w:hAnsi="Arial" w:cs="Arial"/>
        </w:rPr>
        <w:t>/</w:t>
      </w:r>
      <w:r w:rsidR="00160D1D">
        <w:rPr>
          <w:rFonts w:ascii="Arial" w:hAnsi="Arial" w:cs="Arial"/>
        </w:rPr>
        <w:t>86/23</w:t>
      </w:r>
      <w:r w:rsidR="00376DF6" w:rsidRPr="00F76CBF">
        <w:rPr>
          <w:rFonts w:ascii="Arial" w:hAnsi="Arial" w:cs="Arial"/>
        </w:rPr>
        <w:t xml:space="preserve"> </w:t>
      </w:r>
      <w:r w:rsidR="004B5236" w:rsidRPr="00F76CBF">
        <w:rPr>
          <w:rFonts w:ascii="Arial" w:hAnsi="Arial" w:cs="Arial"/>
        </w:rPr>
        <w:t xml:space="preserve">schválit </w:t>
      </w:r>
      <w:r w:rsidR="003E5353" w:rsidRPr="00F76CBF">
        <w:rPr>
          <w:rFonts w:ascii="Arial" w:hAnsi="Arial" w:cs="Arial"/>
        </w:rPr>
        <w:t xml:space="preserve">poskytnutí </w:t>
      </w:r>
      <w:r w:rsidR="00C31AAD" w:rsidRPr="00F76CBF">
        <w:rPr>
          <w:rFonts w:ascii="Arial" w:hAnsi="Arial" w:cs="Arial"/>
        </w:rPr>
        <w:t>dotac</w:t>
      </w:r>
      <w:r w:rsidR="00160D1D">
        <w:rPr>
          <w:rFonts w:ascii="Arial" w:hAnsi="Arial" w:cs="Arial"/>
        </w:rPr>
        <w:t>í</w:t>
      </w:r>
      <w:r w:rsidR="00C31AAD" w:rsidRPr="00F76CBF">
        <w:rPr>
          <w:rFonts w:ascii="Arial" w:hAnsi="Arial" w:cs="Arial"/>
        </w:rPr>
        <w:t xml:space="preserve"> z rozpočtu města Prostějova</w:t>
      </w:r>
      <w:r w:rsidR="004B5236" w:rsidRPr="00F76CBF">
        <w:rPr>
          <w:rFonts w:ascii="Arial" w:hAnsi="Arial" w:cs="Arial"/>
        </w:rPr>
        <w:t xml:space="preserve"> </w:t>
      </w:r>
      <w:r w:rsidR="00160D1D">
        <w:rPr>
          <w:rFonts w:ascii="Arial" w:hAnsi="Arial" w:cs="Arial"/>
        </w:rPr>
        <w:t xml:space="preserve">na rok 2026 </w:t>
      </w:r>
      <w:r w:rsidR="00376DF6" w:rsidRPr="00F76CBF">
        <w:rPr>
          <w:rFonts w:ascii="Arial" w:hAnsi="Arial" w:cs="Arial"/>
        </w:rPr>
        <w:t xml:space="preserve">ve výši </w:t>
      </w:r>
      <w:r w:rsidR="004B5236" w:rsidRPr="00F76CBF">
        <w:rPr>
          <w:rFonts w:ascii="Arial" w:hAnsi="Arial" w:cs="Arial"/>
        </w:rPr>
        <w:t>dle návrhu usnesení</w:t>
      </w:r>
      <w:r w:rsidRPr="00F31EAA">
        <w:rPr>
          <w:rFonts w:ascii="Arial" w:hAnsi="Arial" w:cs="Arial"/>
        </w:rPr>
        <w:t>.</w:t>
      </w:r>
    </w:p>
    <w:p w:rsidR="00C31AAD" w:rsidRDefault="00C31AAD" w:rsidP="00C31AAD">
      <w:pPr>
        <w:jc w:val="both"/>
        <w:rPr>
          <w:rFonts w:ascii="Arial" w:hAnsi="Arial" w:cs="Arial"/>
        </w:rPr>
      </w:pPr>
    </w:p>
    <w:p w:rsidR="007F1789" w:rsidRPr="00766B90" w:rsidRDefault="007F1789" w:rsidP="00C31AAD">
      <w:pPr>
        <w:jc w:val="both"/>
        <w:rPr>
          <w:rFonts w:ascii="Arial" w:hAnsi="Arial" w:cs="Arial"/>
        </w:rPr>
      </w:pPr>
      <w:r w:rsidRPr="00766B90">
        <w:rPr>
          <w:rFonts w:ascii="Arial" w:hAnsi="Arial" w:cs="Arial"/>
        </w:rPr>
        <w:t xml:space="preserve">Materiál bude projednán na zasedání Finančního výboru Zastupitelstva města Prostějova </w:t>
      </w:r>
      <w:r w:rsidRPr="00A25A11">
        <w:rPr>
          <w:rFonts w:ascii="Arial" w:hAnsi="Arial" w:cs="Arial"/>
        </w:rPr>
        <w:t xml:space="preserve">dne </w:t>
      </w:r>
      <w:r w:rsidR="005255EF">
        <w:rPr>
          <w:rFonts w:ascii="Arial" w:hAnsi="Arial" w:cs="Arial"/>
        </w:rPr>
        <w:t>1</w:t>
      </w:r>
      <w:r w:rsidR="00160D1D">
        <w:rPr>
          <w:rFonts w:ascii="Arial" w:hAnsi="Arial" w:cs="Arial"/>
        </w:rPr>
        <w:t>6</w:t>
      </w:r>
      <w:r w:rsidR="00C40E9E">
        <w:rPr>
          <w:rFonts w:ascii="Arial" w:hAnsi="Arial" w:cs="Arial"/>
        </w:rPr>
        <w:t>. 2. 202</w:t>
      </w:r>
      <w:r w:rsidR="00160D1D">
        <w:rPr>
          <w:rFonts w:ascii="Arial" w:hAnsi="Arial" w:cs="Arial"/>
        </w:rPr>
        <w:t>6</w:t>
      </w:r>
      <w:r w:rsidRPr="00A25A11">
        <w:rPr>
          <w:rFonts w:ascii="Arial" w:hAnsi="Arial" w:cs="Arial"/>
        </w:rPr>
        <w:t>.</w:t>
      </w:r>
    </w:p>
    <w:p w:rsidR="005255EF" w:rsidRDefault="005255EF" w:rsidP="00E50686">
      <w:pPr>
        <w:rPr>
          <w:rFonts w:ascii="Arial" w:hAnsi="Arial" w:cs="Arial"/>
          <w:i/>
        </w:rPr>
      </w:pPr>
    </w:p>
    <w:p w:rsidR="00C40E9E" w:rsidRPr="00443F46" w:rsidRDefault="00C40E9E" w:rsidP="00342107">
      <w:pPr>
        <w:spacing w:before="120"/>
        <w:jc w:val="both"/>
        <w:rPr>
          <w:rFonts w:ascii="Arial" w:hAnsi="Arial" w:cs="Arial"/>
          <w:bCs/>
        </w:rPr>
      </w:pPr>
      <w:r w:rsidRPr="00443F46">
        <w:rPr>
          <w:rFonts w:ascii="Arial" w:hAnsi="Arial" w:cs="Arial"/>
          <w:bCs/>
        </w:rPr>
        <w:t>Příloh</w:t>
      </w:r>
      <w:r>
        <w:rPr>
          <w:rFonts w:ascii="Arial" w:hAnsi="Arial" w:cs="Arial"/>
          <w:bCs/>
        </w:rPr>
        <w:t>y</w:t>
      </w:r>
      <w:r w:rsidRPr="00443F46">
        <w:rPr>
          <w:rFonts w:ascii="Arial" w:hAnsi="Arial" w:cs="Arial"/>
          <w:bCs/>
        </w:rPr>
        <w:t>:</w:t>
      </w:r>
    </w:p>
    <w:p w:rsidR="00C31AAD" w:rsidRDefault="00C31AAD" w:rsidP="00C31AAD">
      <w:pPr>
        <w:jc w:val="both"/>
        <w:rPr>
          <w:rFonts w:ascii="Arial" w:hAnsi="Arial" w:cs="Arial"/>
          <w:spacing w:val="-2"/>
        </w:rPr>
      </w:pPr>
      <w:r w:rsidRPr="00A91B6F">
        <w:rPr>
          <w:rFonts w:ascii="Arial" w:hAnsi="Arial" w:cs="Arial"/>
          <w:spacing w:val="-4"/>
        </w:rPr>
        <w:t>Příloha č. 1 – Informace k žádost</w:t>
      </w:r>
      <w:r w:rsidR="005F4890">
        <w:rPr>
          <w:rFonts w:ascii="Arial" w:hAnsi="Arial" w:cs="Arial"/>
          <w:spacing w:val="-4"/>
        </w:rPr>
        <w:t>em</w:t>
      </w:r>
      <w:r w:rsidRPr="00A91B6F">
        <w:rPr>
          <w:rFonts w:ascii="Arial" w:hAnsi="Arial" w:cs="Arial"/>
          <w:spacing w:val="-4"/>
        </w:rPr>
        <w:t xml:space="preserve"> o dotaci k projednání na </w:t>
      </w:r>
      <w:r>
        <w:rPr>
          <w:rFonts w:ascii="Arial" w:hAnsi="Arial" w:cs="Arial"/>
          <w:spacing w:val="-4"/>
        </w:rPr>
        <w:t>zasedání Zastupitelstva</w:t>
      </w:r>
      <w:r w:rsidRPr="00A91B6F">
        <w:rPr>
          <w:rFonts w:ascii="Arial" w:hAnsi="Arial" w:cs="Arial"/>
          <w:spacing w:val="-4"/>
        </w:rPr>
        <w:t xml:space="preserve"> města Prostějova</w:t>
      </w:r>
      <w:r w:rsidRPr="00FA267D">
        <w:rPr>
          <w:rFonts w:ascii="Arial" w:hAnsi="Arial" w:cs="Arial"/>
          <w:spacing w:val="-2"/>
        </w:rPr>
        <w:t xml:space="preserve"> </w:t>
      </w:r>
      <w:r w:rsidR="00160D1D">
        <w:rPr>
          <w:rFonts w:ascii="Arial" w:hAnsi="Arial" w:cs="Arial"/>
          <w:spacing w:val="-2"/>
        </w:rPr>
        <w:t>23</w:t>
      </w:r>
      <w:r w:rsidR="005255EF">
        <w:rPr>
          <w:rFonts w:ascii="Arial" w:hAnsi="Arial" w:cs="Arial"/>
          <w:spacing w:val="-2"/>
        </w:rPr>
        <w:t>. 2. 202</w:t>
      </w:r>
      <w:r w:rsidR="00160D1D">
        <w:rPr>
          <w:rFonts w:ascii="Arial" w:hAnsi="Arial" w:cs="Arial"/>
          <w:spacing w:val="-2"/>
        </w:rPr>
        <w:t>6</w:t>
      </w:r>
    </w:p>
    <w:p w:rsidR="00C31AAD" w:rsidRDefault="008F6404" w:rsidP="0012354F">
      <w:pPr>
        <w:spacing w:before="120"/>
        <w:jc w:val="center"/>
        <w:rPr>
          <w:rFonts w:ascii="Arial" w:hAnsi="Arial" w:cs="Arial"/>
          <w:spacing w:val="-2"/>
        </w:rPr>
      </w:pPr>
      <w:r>
        <w:rPr>
          <w:rFonts w:ascii="Arial" w:hAnsi="Arial" w:cs="Arial"/>
          <w:spacing w:val="-2"/>
        </w:rPr>
        <w:object w:dxaOrig="7440" w:dyaOrig="81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72pt;height:40.5pt" o:ole="">
            <v:imagedata r:id="rId8" o:title=""/>
          </v:shape>
          <o:OLEObject Type="Embed" ProgID="Package" ShapeID="_x0000_i1025" DrawAspect="Content" ObjectID="_1832388095" r:id="rId9"/>
        </w:object>
      </w:r>
    </w:p>
    <w:p w:rsidR="00C31AAD" w:rsidRDefault="00C31AAD" w:rsidP="00C31AAD">
      <w:pPr>
        <w:jc w:val="both"/>
        <w:rPr>
          <w:rFonts w:ascii="Arial" w:hAnsi="Arial" w:cs="Arial"/>
          <w:spacing w:val="-2"/>
        </w:rPr>
      </w:pPr>
    </w:p>
    <w:p w:rsidR="00C31AAD" w:rsidRDefault="00C31AAD" w:rsidP="00C31AAD">
      <w:pPr>
        <w:jc w:val="both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t>Příloha č. 2 – Návrh veřejnoprávní smlouvy – vzor</w:t>
      </w:r>
    </w:p>
    <w:p w:rsidR="00C31AAD" w:rsidRDefault="00E95A09" w:rsidP="0012354F">
      <w:pPr>
        <w:spacing w:before="120"/>
        <w:jc w:val="center"/>
        <w:rPr>
          <w:rFonts w:ascii="Arial" w:hAnsi="Arial" w:cs="Arial"/>
          <w:bCs/>
        </w:rPr>
      </w:pPr>
      <w:r>
        <w:rPr>
          <w:rFonts w:ascii="Arial" w:hAnsi="Arial" w:cs="Arial"/>
          <w:bCs/>
        </w:rPr>
        <w:object w:dxaOrig="3930" w:dyaOrig="810">
          <v:shape id="_x0000_i1026" type="#_x0000_t75" style="width:196.5pt;height:40.5pt" o:ole="">
            <v:imagedata r:id="rId10" o:title=""/>
          </v:shape>
          <o:OLEObject Type="Embed" ProgID="Package" ShapeID="_x0000_i1026" DrawAspect="Content" ObjectID="_1832388096" r:id="rId11"/>
        </w:object>
      </w:r>
    </w:p>
    <w:p w:rsidR="00C31AAD" w:rsidRPr="001B6C02" w:rsidRDefault="00C31AAD" w:rsidP="00C31AAD">
      <w:pPr>
        <w:jc w:val="both"/>
        <w:rPr>
          <w:rFonts w:ascii="Arial" w:hAnsi="Arial" w:cs="Arial"/>
          <w:spacing w:val="-2"/>
        </w:rPr>
      </w:pPr>
    </w:p>
    <w:p w:rsidR="004849DB" w:rsidRDefault="00160D1D" w:rsidP="00C31AAD">
      <w:pPr>
        <w:jc w:val="both"/>
        <w:rPr>
          <w:rFonts w:ascii="Arial" w:hAnsi="Arial" w:cs="Arial"/>
        </w:rPr>
      </w:pPr>
      <w:r>
        <w:rPr>
          <w:rFonts w:ascii="Arial" w:hAnsi="Arial" w:cs="Arial"/>
        </w:rPr>
        <w:t xml:space="preserve">Příloha č. 3 – Přehled žadatelů, kteří obdrželi dotaci z rozpočtu města </w:t>
      </w:r>
      <w:r w:rsidR="00D21BB8">
        <w:rPr>
          <w:rFonts w:ascii="Arial" w:hAnsi="Arial" w:cs="Arial"/>
        </w:rPr>
        <w:t>na rok 2026</w:t>
      </w:r>
      <w:r>
        <w:rPr>
          <w:rFonts w:ascii="Arial" w:hAnsi="Arial" w:cs="Arial"/>
        </w:rPr>
        <w:t xml:space="preserve"> </w:t>
      </w:r>
    </w:p>
    <w:p w:rsidR="00E95A09" w:rsidRPr="00E50686" w:rsidRDefault="008F6404" w:rsidP="00E95A09">
      <w:pPr>
        <w:spacing w:before="120"/>
        <w:jc w:val="center"/>
        <w:rPr>
          <w:rFonts w:ascii="Arial" w:hAnsi="Arial" w:cs="Arial"/>
        </w:rPr>
      </w:pPr>
      <w:r>
        <w:rPr>
          <w:rFonts w:ascii="Arial" w:hAnsi="Arial" w:cs="Arial"/>
        </w:rPr>
        <w:object w:dxaOrig="7020" w:dyaOrig="810">
          <v:shape id="_x0000_i1027" type="#_x0000_t75" style="width:351pt;height:40.5pt" o:ole="">
            <v:imagedata r:id="rId12" o:title=""/>
          </v:shape>
          <o:OLEObject Type="Embed" ProgID="Package" ShapeID="_x0000_i1027" DrawAspect="Content" ObjectID="_1832388097" r:id="rId13"/>
        </w:object>
      </w:r>
    </w:p>
    <w:sectPr w:rsidR="00E95A09" w:rsidRPr="00E50686" w:rsidSect="009E4636">
      <w:footerReference w:type="default" r:id="rId14"/>
      <w:pgSz w:w="11906" w:h="16838"/>
      <w:pgMar w:top="1276" w:right="991" w:bottom="1417" w:left="1417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E0DAB" w:rsidRDefault="005E0DAB" w:rsidP="00C71327">
      <w:r>
        <w:separator/>
      </w:r>
    </w:p>
  </w:endnote>
  <w:endnote w:type="continuationSeparator" w:id="0">
    <w:p w:rsidR="005E0DAB" w:rsidRDefault="005E0DAB" w:rsidP="00C7132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45DBF" w:rsidRPr="00844E83" w:rsidRDefault="00945DBF" w:rsidP="00917EC8">
    <w:pPr>
      <w:pStyle w:val="Zpat"/>
      <w:pBdr>
        <w:top w:val="thinThickSmallGap" w:sz="24" w:space="1" w:color="622423" w:themeColor="accent2" w:themeShade="7F"/>
      </w:pBdr>
      <w:tabs>
        <w:tab w:val="clear" w:pos="9072"/>
        <w:tab w:val="right" w:pos="9498"/>
      </w:tabs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Zastupitelstvo</w:t>
    </w:r>
    <w:r w:rsidRPr="00844E83">
      <w:rPr>
        <w:rFonts w:ascii="Arial" w:eastAsiaTheme="majorEastAsia" w:hAnsi="Arial" w:cs="Arial"/>
        <w:sz w:val="20"/>
        <w:szCs w:val="20"/>
      </w:rPr>
      <w:t xml:space="preserve"> města Prostějova </w:t>
    </w:r>
    <w:r w:rsidR="00C37D7A">
      <w:rPr>
        <w:rFonts w:ascii="Arial" w:eastAsiaTheme="majorEastAsia" w:hAnsi="Arial" w:cs="Arial"/>
        <w:sz w:val="20"/>
        <w:szCs w:val="20"/>
      </w:rPr>
      <w:t>23</w:t>
    </w:r>
    <w:r w:rsidR="003E5353">
      <w:rPr>
        <w:rFonts w:ascii="Arial" w:eastAsiaTheme="majorEastAsia" w:hAnsi="Arial" w:cs="Arial"/>
        <w:sz w:val="20"/>
        <w:szCs w:val="20"/>
      </w:rPr>
      <w:t>. 2. 202</w:t>
    </w:r>
    <w:r w:rsidR="00C37D7A">
      <w:rPr>
        <w:rFonts w:ascii="Arial" w:eastAsiaTheme="majorEastAsia" w:hAnsi="Arial" w:cs="Arial"/>
        <w:sz w:val="20"/>
        <w:szCs w:val="20"/>
      </w:rPr>
      <w:t>6</w:t>
    </w:r>
    <w:r w:rsidRPr="00844E83">
      <w:rPr>
        <w:rFonts w:ascii="Arial" w:eastAsiaTheme="majorEastAsia" w:hAnsi="Arial" w:cs="Arial"/>
        <w:sz w:val="20"/>
        <w:szCs w:val="20"/>
      </w:rPr>
      <w:tab/>
    </w:r>
    <w:r w:rsidRPr="00844E83">
      <w:rPr>
        <w:rFonts w:ascii="Arial" w:eastAsiaTheme="majorEastAsia" w:hAnsi="Arial" w:cs="Arial"/>
        <w:sz w:val="20"/>
        <w:szCs w:val="20"/>
      </w:rPr>
      <w:tab/>
      <w:t xml:space="preserve">Strana </w:t>
    </w:r>
    <w:r w:rsidRPr="00844E83">
      <w:rPr>
        <w:rFonts w:ascii="Arial" w:eastAsiaTheme="minorEastAsia" w:hAnsi="Arial" w:cs="Arial"/>
        <w:sz w:val="20"/>
        <w:szCs w:val="20"/>
      </w:rPr>
      <w:fldChar w:fldCharType="begin"/>
    </w:r>
    <w:r w:rsidRPr="00844E83">
      <w:rPr>
        <w:rFonts w:ascii="Arial" w:hAnsi="Arial" w:cs="Arial"/>
        <w:sz w:val="20"/>
        <w:szCs w:val="20"/>
      </w:rPr>
      <w:instrText>PAGE   \* MERGEFORMAT</w:instrText>
    </w:r>
    <w:r w:rsidRPr="00844E83">
      <w:rPr>
        <w:rFonts w:ascii="Arial" w:eastAsiaTheme="minorEastAsia" w:hAnsi="Arial" w:cs="Arial"/>
        <w:sz w:val="20"/>
        <w:szCs w:val="20"/>
      </w:rPr>
      <w:fldChar w:fldCharType="separate"/>
    </w:r>
    <w:r w:rsidR="00A876FF" w:rsidRPr="00A876FF">
      <w:rPr>
        <w:rFonts w:ascii="Arial" w:eastAsiaTheme="majorEastAsia" w:hAnsi="Arial" w:cs="Arial"/>
        <w:noProof/>
        <w:sz w:val="20"/>
        <w:szCs w:val="20"/>
      </w:rPr>
      <w:t>4</w:t>
    </w:r>
    <w:r w:rsidRPr="00844E83">
      <w:rPr>
        <w:rFonts w:ascii="Arial" w:eastAsiaTheme="majorEastAsia" w:hAnsi="Arial" w:cs="Arial"/>
        <w:sz w:val="20"/>
        <w:szCs w:val="20"/>
      </w:rPr>
      <w:fldChar w:fldCharType="end"/>
    </w:r>
  </w:p>
  <w:p w:rsidR="00C31AAD" w:rsidRPr="00A73233" w:rsidRDefault="00C31AAD" w:rsidP="00E50686">
    <w:pPr>
      <w:pStyle w:val="Zpat"/>
      <w:pBdr>
        <w:top w:val="thinThickSmallGap" w:sz="24" w:space="1" w:color="622423" w:themeColor="accent2" w:themeShade="7F"/>
      </w:pBdr>
      <w:tabs>
        <w:tab w:val="clear" w:pos="9072"/>
        <w:tab w:val="right" w:pos="9498"/>
      </w:tabs>
      <w:rPr>
        <w:rFonts w:ascii="Arial" w:eastAsiaTheme="majorEastAsia" w:hAnsi="Arial" w:cs="Arial"/>
        <w:sz w:val="20"/>
        <w:szCs w:val="20"/>
      </w:rPr>
    </w:pPr>
    <w:r>
      <w:rPr>
        <w:rFonts w:ascii="Arial" w:eastAsiaTheme="majorEastAsia" w:hAnsi="Arial" w:cs="Arial"/>
        <w:sz w:val="20"/>
        <w:szCs w:val="20"/>
      </w:rPr>
      <w:t>Dotace na rok 202</w:t>
    </w:r>
    <w:r w:rsidR="00C37D7A">
      <w:rPr>
        <w:rFonts w:ascii="Arial" w:eastAsiaTheme="majorEastAsia" w:hAnsi="Arial" w:cs="Arial"/>
        <w:sz w:val="20"/>
        <w:szCs w:val="20"/>
      </w:rPr>
      <w:t>6</w:t>
    </w:r>
    <w:r>
      <w:rPr>
        <w:rFonts w:ascii="Arial" w:eastAsiaTheme="majorEastAsia" w:hAnsi="Arial" w:cs="Arial"/>
        <w:sz w:val="20"/>
        <w:szCs w:val="20"/>
      </w:rPr>
      <w:t xml:space="preserve"> – oblast sociální (celoroční činnost)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E0DAB" w:rsidRDefault="005E0DAB" w:rsidP="00C71327">
      <w:r>
        <w:separator/>
      </w:r>
    </w:p>
  </w:footnote>
  <w:footnote w:type="continuationSeparator" w:id="0">
    <w:p w:rsidR="005E0DAB" w:rsidRDefault="005E0DAB" w:rsidP="00C71327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FE"/>
    <w:multiLevelType w:val="singleLevel"/>
    <w:tmpl w:val="639E0A9C"/>
    <w:lvl w:ilvl="0">
      <w:numFmt w:val="bullet"/>
      <w:lvlText w:val="*"/>
      <w:lvlJc w:val="left"/>
    </w:lvl>
  </w:abstractNum>
  <w:abstractNum w:abstractNumId="1" w15:restartNumberingAfterBreak="0">
    <w:nsid w:val="03951127"/>
    <w:multiLevelType w:val="hybridMultilevel"/>
    <w:tmpl w:val="6486F390"/>
    <w:lvl w:ilvl="0" w:tplc="0405000F">
      <w:start w:val="1"/>
      <w:numFmt w:val="decimal"/>
      <w:lvlText w:val="%1."/>
      <w:lvlJc w:val="left"/>
      <w:pPr>
        <w:ind w:left="1211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3963EE8"/>
    <w:multiLevelType w:val="hybridMultilevel"/>
    <w:tmpl w:val="62C0CEB0"/>
    <w:lvl w:ilvl="0" w:tplc="E936631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7CC54FF"/>
    <w:multiLevelType w:val="hybridMultilevel"/>
    <w:tmpl w:val="EC84273C"/>
    <w:lvl w:ilvl="0" w:tplc="A47A8684">
      <w:start w:val="1"/>
      <w:numFmt w:val="lowerLetter"/>
      <w:lvlText w:val="%1)"/>
      <w:lvlJc w:val="left"/>
      <w:pPr>
        <w:ind w:left="720" w:hanging="360"/>
      </w:pPr>
      <w:rPr>
        <w:rFonts w:hint="default"/>
        <w:b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9F065F9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5" w15:restartNumberingAfterBreak="0">
    <w:nsid w:val="0EB85F39"/>
    <w:multiLevelType w:val="hybridMultilevel"/>
    <w:tmpl w:val="71BCAFCC"/>
    <w:lvl w:ilvl="0" w:tplc="040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080" w:hanging="360"/>
      </w:pPr>
    </w:lvl>
    <w:lvl w:ilvl="2" w:tplc="0405001B" w:tentative="1">
      <w:start w:val="1"/>
      <w:numFmt w:val="lowerRoman"/>
      <w:lvlText w:val="%3."/>
      <w:lvlJc w:val="right"/>
      <w:pPr>
        <w:ind w:left="1800" w:hanging="180"/>
      </w:pPr>
    </w:lvl>
    <w:lvl w:ilvl="3" w:tplc="0405000F" w:tentative="1">
      <w:start w:val="1"/>
      <w:numFmt w:val="decimal"/>
      <w:lvlText w:val="%4."/>
      <w:lvlJc w:val="left"/>
      <w:pPr>
        <w:ind w:left="2520" w:hanging="360"/>
      </w:pPr>
    </w:lvl>
    <w:lvl w:ilvl="4" w:tplc="04050019" w:tentative="1">
      <w:start w:val="1"/>
      <w:numFmt w:val="lowerLetter"/>
      <w:lvlText w:val="%5."/>
      <w:lvlJc w:val="left"/>
      <w:pPr>
        <w:ind w:left="3240" w:hanging="360"/>
      </w:pPr>
    </w:lvl>
    <w:lvl w:ilvl="5" w:tplc="0405001B" w:tentative="1">
      <w:start w:val="1"/>
      <w:numFmt w:val="lowerRoman"/>
      <w:lvlText w:val="%6."/>
      <w:lvlJc w:val="right"/>
      <w:pPr>
        <w:ind w:left="3960" w:hanging="180"/>
      </w:pPr>
    </w:lvl>
    <w:lvl w:ilvl="6" w:tplc="0405000F" w:tentative="1">
      <w:start w:val="1"/>
      <w:numFmt w:val="decimal"/>
      <w:lvlText w:val="%7."/>
      <w:lvlJc w:val="left"/>
      <w:pPr>
        <w:ind w:left="4680" w:hanging="360"/>
      </w:pPr>
    </w:lvl>
    <w:lvl w:ilvl="7" w:tplc="04050019" w:tentative="1">
      <w:start w:val="1"/>
      <w:numFmt w:val="lowerLetter"/>
      <w:lvlText w:val="%8."/>
      <w:lvlJc w:val="left"/>
      <w:pPr>
        <w:ind w:left="5400" w:hanging="360"/>
      </w:pPr>
    </w:lvl>
    <w:lvl w:ilvl="8" w:tplc="0405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6" w15:restartNumberingAfterBreak="0">
    <w:nsid w:val="1591212A"/>
    <w:multiLevelType w:val="hybridMultilevel"/>
    <w:tmpl w:val="55E0DDFA"/>
    <w:lvl w:ilvl="0" w:tplc="C6C29DAC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8356BC1"/>
    <w:multiLevelType w:val="hybridMultilevel"/>
    <w:tmpl w:val="55A64046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93A7965"/>
    <w:multiLevelType w:val="singleLevel"/>
    <w:tmpl w:val="DE0C331A"/>
    <w:lvl w:ilvl="0">
      <w:start w:val="2"/>
      <w:numFmt w:val="decimal"/>
      <w:lvlText w:val="%1."/>
      <w:lvlJc w:val="left"/>
      <w:pPr>
        <w:ind w:left="360" w:hanging="360"/>
      </w:pPr>
      <w:rPr>
        <w:rFonts w:hint="default"/>
      </w:rPr>
    </w:lvl>
  </w:abstractNum>
  <w:abstractNum w:abstractNumId="9" w15:restartNumberingAfterBreak="0">
    <w:nsid w:val="24B6162F"/>
    <w:multiLevelType w:val="hybridMultilevel"/>
    <w:tmpl w:val="5B461E64"/>
    <w:lvl w:ilvl="0" w:tplc="F070A2FC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64F5065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1" w15:restartNumberingAfterBreak="0">
    <w:nsid w:val="28726896"/>
    <w:multiLevelType w:val="hybridMultilevel"/>
    <w:tmpl w:val="56E88B72"/>
    <w:lvl w:ilvl="0" w:tplc="E74A8D62">
      <w:start w:val="2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2"/>
        <w:szCs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C2C4CDE"/>
    <w:multiLevelType w:val="singleLevel"/>
    <w:tmpl w:val="1494AFDC"/>
    <w:lvl w:ilvl="0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hint="default"/>
        <w:color w:val="auto"/>
        <w:sz w:val="24"/>
        <w:szCs w:val="22"/>
      </w:rPr>
    </w:lvl>
  </w:abstractNum>
  <w:abstractNum w:abstractNumId="13" w15:restartNumberingAfterBreak="0">
    <w:nsid w:val="35540D64"/>
    <w:multiLevelType w:val="hybridMultilevel"/>
    <w:tmpl w:val="7CCCFAEC"/>
    <w:lvl w:ilvl="0" w:tplc="55F85D4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6D53D3A"/>
    <w:multiLevelType w:val="hybridMultilevel"/>
    <w:tmpl w:val="1068CCAC"/>
    <w:lvl w:ilvl="0" w:tplc="7F5C813C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CF82BDD"/>
    <w:multiLevelType w:val="singleLevel"/>
    <w:tmpl w:val="BF48A32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color w:val="auto"/>
      </w:rPr>
    </w:lvl>
  </w:abstractNum>
  <w:abstractNum w:abstractNumId="16" w15:restartNumberingAfterBreak="0">
    <w:nsid w:val="4265685C"/>
    <w:multiLevelType w:val="hybridMultilevel"/>
    <w:tmpl w:val="13980906"/>
    <w:lvl w:ilvl="0" w:tplc="8BE20138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46B059B"/>
    <w:multiLevelType w:val="hybridMultilevel"/>
    <w:tmpl w:val="C4A8E758"/>
    <w:lvl w:ilvl="0" w:tplc="E60AC05A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450B764C"/>
    <w:multiLevelType w:val="hybridMultilevel"/>
    <w:tmpl w:val="C0620304"/>
    <w:lvl w:ilvl="0" w:tplc="134EFFB0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C4D61F4"/>
    <w:multiLevelType w:val="hybridMultilevel"/>
    <w:tmpl w:val="1DAA680C"/>
    <w:lvl w:ilvl="0" w:tplc="1B585012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C6A394D"/>
    <w:multiLevelType w:val="singleLevel"/>
    <w:tmpl w:val="E362B1DA"/>
    <w:lvl w:ilvl="0">
      <w:start w:val="1"/>
      <w:numFmt w:val="lowerLetter"/>
      <w:lvlText w:val="%1)"/>
      <w:lvlJc w:val="left"/>
      <w:pPr>
        <w:tabs>
          <w:tab w:val="num" w:pos="717"/>
        </w:tabs>
        <w:ind w:left="717" w:hanging="360"/>
      </w:pPr>
      <w:rPr>
        <w:rFonts w:hint="default"/>
      </w:rPr>
    </w:lvl>
  </w:abstractNum>
  <w:abstractNum w:abstractNumId="21" w15:restartNumberingAfterBreak="0">
    <w:nsid w:val="4D200F23"/>
    <w:multiLevelType w:val="singleLevel"/>
    <w:tmpl w:val="BED68BA4"/>
    <w:lvl w:ilvl="0">
      <w:start w:val="1"/>
      <w:numFmt w:val="decimal"/>
      <w:lvlText w:val="%1."/>
      <w:lvlJc w:val="left"/>
      <w:pPr>
        <w:tabs>
          <w:tab w:val="num" w:pos="390"/>
        </w:tabs>
        <w:ind w:left="390" w:hanging="390"/>
      </w:pPr>
      <w:rPr>
        <w:rFonts w:hint="default"/>
      </w:rPr>
    </w:lvl>
  </w:abstractNum>
  <w:abstractNum w:abstractNumId="22" w15:restartNumberingAfterBreak="0">
    <w:nsid w:val="4F1479CB"/>
    <w:multiLevelType w:val="singleLevel"/>
    <w:tmpl w:val="827EAD54"/>
    <w:lvl w:ilvl="0">
      <w:start w:val="1"/>
      <w:numFmt w:val="decimal"/>
      <w:lvlText w:val="%1."/>
      <w:legacy w:legacy="1" w:legacySpace="0" w:legacyIndent="360"/>
      <w:lvlJc w:val="left"/>
      <w:pPr>
        <w:ind w:left="360" w:hanging="360"/>
      </w:pPr>
    </w:lvl>
  </w:abstractNum>
  <w:abstractNum w:abstractNumId="23" w15:restartNumberingAfterBreak="0">
    <w:nsid w:val="51C82CC6"/>
    <w:multiLevelType w:val="hybridMultilevel"/>
    <w:tmpl w:val="05B8BEB4"/>
    <w:lvl w:ilvl="0" w:tplc="7C5EBB04">
      <w:start w:val="1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53437FDD"/>
    <w:multiLevelType w:val="hybridMultilevel"/>
    <w:tmpl w:val="2292ADC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4092CA7"/>
    <w:multiLevelType w:val="hybridMultilevel"/>
    <w:tmpl w:val="26F01FA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57F29BF"/>
    <w:multiLevelType w:val="singleLevel"/>
    <w:tmpl w:val="040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27" w15:restartNumberingAfterBreak="0">
    <w:nsid w:val="625354F0"/>
    <w:multiLevelType w:val="singleLevel"/>
    <w:tmpl w:val="697E991E"/>
    <w:lvl w:ilvl="0">
      <w:start w:val="28"/>
      <w:numFmt w:val="lowerLetter"/>
      <w:lvlText w:val="%1)"/>
      <w:lvlJc w:val="left"/>
      <w:pPr>
        <w:tabs>
          <w:tab w:val="num" w:pos="1080"/>
        </w:tabs>
        <w:ind w:left="1080" w:hanging="360"/>
      </w:pPr>
      <w:rPr>
        <w:rFonts w:hint="default"/>
      </w:rPr>
    </w:lvl>
  </w:abstractNum>
  <w:abstractNum w:abstractNumId="28" w15:restartNumberingAfterBreak="0">
    <w:nsid w:val="6552509A"/>
    <w:multiLevelType w:val="hybridMultilevel"/>
    <w:tmpl w:val="6B0E68B6"/>
    <w:lvl w:ilvl="0" w:tplc="6B529C70">
      <w:numFmt w:val="bullet"/>
      <w:lvlText w:val="-"/>
      <w:lvlJc w:val="left"/>
      <w:pPr>
        <w:ind w:left="717" w:hanging="360"/>
      </w:pPr>
      <w:rPr>
        <w:rFonts w:ascii="Times New Roman" w:eastAsia="Times New Roman" w:hAnsi="Times New Roman" w:cs="Times New Roman" w:hint="default"/>
        <w:color w:val="auto"/>
      </w:rPr>
    </w:lvl>
    <w:lvl w:ilvl="1" w:tplc="04050003" w:tentative="1">
      <w:start w:val="1"/>
      <w:numFmt w:val="bullet"/>
      <w:lvlText w:val="o"/>
      <w:lvlJc w:val="left"/>
      <w:pPr>
        <w:ind w:left="1437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57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77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97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17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37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57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77" w:hanging="360"/>
      </w:pPr>
      <w:rPr>
        <w:rFonts w:ascii="Wingdings" w:hAnsi="Wingdings" w:hint="default"/>
      </w:rPr>
    </w:lvl>
  </w:abstractNum>
  <w:abstractNum w:abstractNumId="29" w15:restartNumberingAfterBreak="0">
    <w:nsid w:val="66C31C9C"/>
    <w:multiLevelType w:val="singleLevel"/>
    <w:tmpl w:val="6BDA0832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</w:abstractNum>
  <w:abstractNum w:abstractNumId="30" w15:restartNumberingAfterBreak="0">
    <w:nsid w:val="670F676C"/>
    <w:multiLevelType w:val="hybridMultilevel"/>
    <w:tmpl w:val="DD4C54EA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B9B7663"/>
    <w:multiLevelType w:val="hybridMultilevel"/>
    <w:tmpl w:val="C21C2128"/>
    <w:lvl w:ilvl="0" w:tplc="B40258C6">
      <w:start w:val="1"/>
      <w:numFmt w:val="decimal"/>
      <w:lvlText w:val="%1."/>
      <w:lvlJc w:val="left"/>
      <w:pPr>
        <w:ind w:left="720" w:hanging="360"/>
      </w:pPr>
      <w:rPr>
        <w:rFonts w:hint="default"/>
        <w:i w:val="0"/>
        <w:sz w:val="22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5977668"/>
    <w:multiLevelType w:val="hybridMultilevel"/>
    <w:tmpl w:val="7D84AE7C"/>
    <w:lvl w:ilvl="0" w:tplc="EFE4B540">
      <w:start w:val="8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75D4135A"/>
    <w:multiLevelType w:val="hybridMultilevel"/>
    <w:tmpl w:val="BE4E307C"/>
    <w:lvl w:ilvl="0" w:tplc="525AD6AC">
      <w:start w:val="1"/>
      <w:numFmt w:val="decimal"/>
      <w:lvlText w:val="%1."/>
      <w:lvlJc w:val="left"/>
      <w:pPr>
        <w:tabs>
          <w:tab w:val="num" w:pos="645"/>
        </w:tabs>
        <w:ind w:left="645" w:hanging="645"/>
      </w:pPr>
      <w:rPr>
        <w:rFonts w:ascii="Times New Roman" w:hAnsi="Times New Roman" w:cs="Times New Roman" w:hint="default"/>
        <w:b w:val="0"/>
        <w:color w:val="auto"/>
        <w:sz w:val="24"/>
        <w:szCs w:val="24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784A78D8"/>
    <w:multiLevelType w:val="hybridMultilevel"/>
    <w:tmpl w:val="44D065FA"/>
    <w:lvl w:ilvl="0" w:tplc="040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7D4A5845"/>
    <w:multiLevelType w:val="hybridMultilevel"/>
    <w:tmpl w:val="02B08B5E"/>
    <w:lvl w:ilvl="0" w:tplc="FB326F54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</w:rPr>
    </w:lvl>
    <w:lvl w:ilvl="1" w:tplc="0405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22"/>
  </w:num>
  <w:num w:numId="4">
    <w:abstractNumId w:val="15"/>
  </w:num>
  <w:num w:numId="5">
    <w:abstractNumId w:val="26"/>
  </w:num>
  <w:num w:numId="6">
    <w:abstractNumId w:val="21"/>
  </w:num>
  <w:num w:numId="7">
    <w:abstractNumId w:val="12"/>
  </w:num>
  <w:num w:numId="8">
    <w:abstractNumId w:val="10"/>
  </w:num>
  <w:num w:numId="9">
    <w:abstractNumId w:val="35"/>
  </w:num>
  <w:num w:numId="10">
    <w:abstractNumId w:val="24"/>
  </w:num>
  <w:num w:numId="11">
    <w:abstractNumId w:val="8"/>
  </w:num>
  <w:num w:numId="12">
    <w:abstractNumId w:val="11"/>
  </w:num>
  <w:num w:numId="13">
    <w:abstractNumId w:val="7"/>
  </w:num>
  <w:num w:numId="14">
    <w:abstractNumId w:val="33"/>
  </w:num>
  <w:num w:numId="15">
    <w:abstractNumId w:val="5"/>
  </w:num>
  <w:num w:numId="16">
    <w:abstractNumId w:val="18"/>
  </w:num>
  <w:num w:numId="17">
    <w:abstractNumId w:val="3"/>
  </w:num>
  <w:num w:numId="18">
    <w:abstractNumId w:val="20"/>
  </w:num>
  <w:num w:numId="19">
    <w:abstractNumId w:val="29"/>
  </w:num>
  <w:num w:numId="20">
    <w:abstractNumId w:val="27"/>
  </w:num>
  <w:num w:numId="21">
    <w:abstractNumId w:val="31"/>
  </w:num>
  <w:num w:numId="22">
    <w:abstractNumId w:val="28"/>
  </w:num>
  <w:num w:numId="23">
    <w:abstractNumId w:val="16"/>
  </w:num>
  <w:num w:numId="24">
    <w:abstractNumId w:val="30"/>
  </w:num>
  <w:num w:numId="25">
    <w:abstractNumId w:val="25"/>
  </w:num>
  <w:num w:numId="26">
    <w:abstractNumId w:val="17"/>
  </w:num>
  <w:num w:numId="27">
    <w:abstractNumId w:val="23"/>
  </w:num>
  <w:num w:numId="28">
    <w:abstractNumId w:val="6"/>
  </w:num>
  <w:num w:numId="29">
    <w:abstractNumId w:val="1"/>
  </w:num>
  <w:num w:numId="30">
    <w:abstractNumId w:val="9"/>
  </w:num>
  <w:num w:numId="31">
    <w:abstractNumId w:val="19"/>
  </w:num>
  <w:num w:numId="32">
    <w:abstractNumId w:val="32"/>
  </w:num>
  <w:num w:numId="33">
    <w:abstractNumId w:val="34"/>
  </w:num>
  <w:num w:numId="34">
    <w:abstractNumId w:val="13"/>
  </w:num>
  <w:num w:numId="35">
    <w:abstractNumId w:val="0"/>
    <w:lvlOverride w:ilvl="0">
      <w:lvl w:ilvl="0">
        <w:numFmt w:val="bullet"/>
        <w:lvlText w:val=""/>
        <w:legacy w:legacy="1" w:legacySpace="0" w:legacyIndent="0"/>
        <w:lvlJc w:val="left"/>
        <w:rPr>
          <w:rFonts w:ascii="Symbol" w:hAnsi="Symbol" w:hint="default"/>
        </w:rPr>
      </w:lvl>
    </w:lvlOverride>
  </w:num>
  <w:num w:numId="36">
    <w:abstractNumId w:val="14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42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ABD"/>
    <w:rsid w:val="0000024A"/>
    <w:rsid w:val="000017F5"/>
    <w:rsid w:val="000049B8"/>
    <w:rsid w:val="00005FF5"/>
    <w:rsid w:val="00012C0E"/>
    <w:rsid w:val="0001373F"/>
    <w:rsid w:val="00017476"/>
    <w:rsid w:val="0002004C"/>
    <w:rsid w:val="00021846"/>
    <w:rsid w:val="0002313E"/>
    <w:rsid w:val="00030ADB"/>
    <w:rsid w:val="00037325"/>
    <w:rsid w:val="0004316D"/>
    <w:rsid w:val="0004432C"/>
    <w:rsid w:val="0005240D"/>
    <w:rsid w:val="00054963"/>
    <w:rsid w:val="00056ECF"/>
    <w:rsid w:val="00065509"/>
    <w:rsid w:val="000662EC"/>
    <w:rsid w:val="00072FEA"/>
    <w:rsid w:val="000740F1"/>
    <w:rsid w:val="000774DA"/>
    <w:rsid w:val="00082E4C"/>
    <w:rsid w:val="00085D3F"/>
    <w:rsid w:val="00090CFD"/>
    <w:rsid w:val="000961A1"/>
    <w:rsid w:val="00096EAC"/>
    <w:rsid w:val="00097F65"/>
    <w:rsid w:val="000A2277"/>
    <w:rsid w:val="000A5E13"/>
    <w:rsid w:val="000A73FE"/>
    <w:rsid w:val="000B1006"/>
    <w:rsid w:val="000B1032"/>
    <w:rsid w:val="000B2E9C"/>
    <w:rsid w:val="000B3AA7"/>
    <w:rsid w:val="000B5626"/>
    <w:rsid w:val="000B5A1C"/>
    <w:rsid w:val="000B60A2"/>
    <w:rsid w:val="000B6629"/>
    <w:rsid w:val="000B7EBA"/>
    <w:rsid w:val="000C05E3"/>
    <w:rsid w:val="000C2AB7"/>
    <w:rsid w:val="000C33B6"/>
    <w:rsid w:val="000C4027"/>
    <w:rsid w:val="000C589F"/>
    <w:rsid w:val="000C63DB"/>
    <w:rsid w:val="000C6569"/>
    <w:rsid w:val="000D08CC"/>
    <w:rsid w:val="000D1ACD"/>
    <w:rsid w:val="000D29A5"/>
    <w:rsid w:val="000D3095"/>
    <w:rsid w:val="000D6ACF"/>
    <w:rsid w:val="000D727B"/>
    <w:rsid w:val="000D7652"/>
    <w:rsid w:val="000D783B"/>
    <w:rsid w:val="000D7CDE"/>
    <w:rsid w:val="000E4C34"/>
    <w:rsid w:val="000E6B1E"/>
    <w:rsid w:val="000E7CF3"/>
    <w:rsid w:val="000E7EE7"/>
    <w:rsid w:val="000F746C"/>
    <w:rsid w:val="00100A26"/>
    <w:rsid w:val="00103B2A"/>
    <w:rsid w:val="001045F0"/>
    <w:rsid w:val="00111C52"/>
    <w:rsid w:val="00114DD5"/>
    <w:rsid w:val="001155FB"/>
    <w:rsid w:val="00117112"/>
    <w:rsid w:val="001173E1"/>
    <w:rsid w:val="00117FFE"/>
    <w:rsid w:val="0012011F"/>
    <w:rsid w:val="001205EA"/>
    <w:rsid w:val="0012120A"/>
    <w:rsid w:val="001233F0"/>
    <w:rsid w:val="0012354F"/>
    <w:rsid w:val="001235F2"/>
    <w:rsid w:val="00124296"/>
    <w:rsid w:val="0012717B"/>
    <w:rsid w:val="0013267A"/>
    <w:rsid w:val="0013343F"/>
    <w:rsid w:val="00133665"/>
    <w:rsid w:val="00134F8D"/>
    <w:rsid w:val="001362E9"/>
    <w:rsid w:val="00137473"/>
    <w:rsid w:val="00142E6F"/>
    <w:rsid w:val="00145269"/>
    <w:rsid w:val="001458AB"/>
    <w:rsid w:val="00150024"/>
    <w:rsid w:val="001509F9"/>
    <w:rsid w:val="00150B50"/>
    <w:rsid w:val="0015373E"/>
    <w:rsid w:val="00153A1E"/>
    <w:rsid w:val="00153F6A"/>
    <w:rsid w:val="001557E3"/>
    <w:rsid w:val="00160D1D"/>
    <w:rsid w:val="00160D2E"/>
    <w:rsid w:val="00163E82"/>
    <w:rsid w:val="001648E0"/>
    <w:rsid w:val="00165C7F"/>
    <w:rsid w:val="001664FE"/>
    <w:rsid w:val="00177583"/>
    <w:rsid w:val="001822FE"/>
    <w:rsid w:val="00183401"/>
    <w:rsid w:val="001849B5"/>
    <w:rsid w:val="00186280"/>
    <w:rsid w:val="001865DA"/>
    <w:rsid w:val="001939C3"/>
    <w:rsid w:val="001939C8"/>
    <w:rsid w:val="001957AD"/>
    <w:rsid w:val="00196276"/>
    <w:rsid w:val="00196279"/>
    <w:rsid w:val="0019717B"/>
    <w:rsid w:val="001A0D81"/>
    <w:rsid w:val="001A381B"/>
    <w:rsid w:val="001A612C"/>
    <w:rsid w:val="001A6F78"/>
    <w:rsid w:val="001B07E9"/>
    <w:rsid w:val="001B0CCB"/>
    <w:rsid w:val="001B2461"/>
    <w:rsid w:val="001C39BD"/>
    <w:rsid w:val="001C65CE"/>
    <w:rsid w:val="001C6843"/>
    <w:rsid w:val="001C77F1"/>
    <w:rsid w:val="001D2490"/>
    <w:rsid w:val="001D44FC"/>
    <w:rsid w:val="001D495A"/>
    <w:rsid w:val="001D4ABA"/>
    <w:rsid w:val="001D59C9"/>
    <w:rsid w:val="001D6CE7"/>
    <w:rsid w:val="001D7352"/>
    <w:rsid w:val="001E245E"/>
    <w:rsid w:val="001E2C6F"/>
    <w:rsid w:val="001E50B5"/>
    <w:rsid w:val="001E6BBA"/>
    <w:rsid w:val="001F1341"/>
    <w:rsid w:val="001F2786"/>
    <w:rsid w:val="001F60EE"/>
    <w:rsid w:val="001F7AE6"/>
    <w:rsid w:val="00202B72"/>
    <w:rsid w:val="00204BCF"/>
    <w:rsid w:val="002106F8"/>
    <w:rsid w:val="00213001"/>
    <w:rsid w:val="00234B4B"/>
    <w:rsid w:val="00244B64"/>
    <w:rsid w:val="00245841"/>
    <w:rsid w:val="00250140"/>
    <w:rsid w:val="002524BB"/>
    <w:rsid w:val="002563EF"/>
    <w:rsid w:val="002623EC"/>
    <w:rsid w:val="00264296"/>
    <w:rsid w:val="002652AC"/>
    <w:rsid w:val="002730DC"/>
    <w:rsid w:val="0027402C"/>
    <w:rsid w:val="00274FC6"/>
    <w:rsid w:val="00281D52"/>
    <w:rsid w:val="00282C1B"/>
    <w:rsid w:val="00284CB3"/>
    <w:rsid w:val="00285A28"/>
    <w:rsid w:val="002875A2"/>
    <w:rsid w:val="00290E45"/>
    <w:rsid w:val="00292B12"/>
    <w:rsid w:val="00296018"/>
    <w:rsid w:val="002971A4"/>
    <w:rsid w:val="00297BB4"/>
    <w:rsid w:val="002A0747"/>
    <w:rsid w:val="002A30B5"/>
    <w:rsid w:val="002A7199"/>
    <w:rsid w:val="002B12EE"/>
    <w:rsid w:val="002B2584"/>
    <w:rsid w:val="002B4C4C"/>
    <w:rsid w:val="002B666E"/>
    <w:rsid w:val="002B76A2"/>
    <w:rsid w:val="002C0192"/>
    <w:rsid w:val="002C4BD8"/>
    <w:rsid w:val="002D29C0"/>
    <w:rsid w:val="002F02A8"/>
    <w:rsid w:val="002F33E8"/>
    <w:rsid w:val="003074FB"/>
    <w:rsid w:val="00321870"/>
    <w:rsid w:val="0032763D"/>
    <w:rsid w:val="0033417B"/>
    <w:rsid w:val="00334F8C"/>
    <w:rsid w:val="00336792"/>
    <w:rsid w:val="00342107"/>
    <w:rsid w:val="00343324"/>
    <w:rsid w:val="00347C0D"/>
    <w:rsid w:val="00350993"/>
    <w:rsid w:val="00350BEB"/>
    <w:rsid w:val="003512B4"/>
    <w:rsid w:val="003528E8"/>
    <w:rsid w:val="003541B9"/>
    <w:rsid w:val="00354CAE"/>
    <w:rsid w:val="00362F9B"/>
    <w:rsid w:val="0036367F"/>
    <w:rsid w:val="00364D83"/>
    <w:rsid w:val="003660E7"/>
    <w:rsid w:val="003677A6"/>
    <w:rsid w:val="003700BA"/>
    <w:rsid w:val="003746EB"/>
    <w:rsid w:val="00376AEC"/>
    <w:rsid w:val="00376DF6"/>
    <w:rsid w:val="0038055D"/>
    <w:rsid w:val="00393703"/>
    <w:rsid w:val="00393A85"/>
    <w:rsid w:val="00395364"/>
    <w:rsid w:val="00395A55"/>
    <w:rsid w:val="003966CE"/>
    <w:rsid w:val="003A5323"/>
    <w:rsid w:val="003B5D02"/>
    <w:rsid w:val="003B6094"/>
    <w:rsid w:val="003C0211"/>
    <w:rsid w:val="003C0DDB"/>
    <w:rsid w:val="003C7185"/>
    <w:rsid w:val="003C73B9"/>
    <w:rsid w:val="003D4115"/>
    <w:rsid w:val="003D4214"/>
    <w:rsid w:val="003D47C1"/>
    <w:rsid w:val="003D4FBC"/>
    <w:rsid w:val="003D7ABD"/>
    <w:rsid w:val="003D7D43"/>
    <w:rsid w:val="003E14E0"/>
    <w:rsid w:val="003E51C9"/>
    <w:rsid w:val="003E5353"/>
    <w:rsid w:val="003E5E5C"/>
    <w:rsid w:val="003E6816"/>
    <w:rsid w:val="003E7D34"/>
    <w:rsid w:val="003F047F"/>
    <w:rsid w:val="003F2EC3"/>
    <w:rsid w:val="003F3624"/>
    <w:rsid w:val="003F3908"/>
    <w:rsid w:val="003F3D3B"/>
    <w:rsid w:val="003F747E"/>
    <w:rsid w:val="003F77F6"/>
    <w:rsid w:val="00404F71"/>
    <w:rsid w:val="00410252"/>
    <w:rsid w:val="00414DA0"/>
    <w:rsid w:val="00422DFA"/>
    <w:rsid w:val="00423569"/>
    <w:rsid w:val="0042551D"/>
    <w:rsid w:val="0042683F"/>
    <w:rsid w:val="00426B45"/>
    <w:rsid w:val="00427CAF"/>
    <w:rsid w:val="00431241"/>
    <w:rsid w:val="0043319D"/>
    <w:rsid w:val="00440F32"/>
    <w:rsid w:val="00442CDC"/>
    <w:rsid w:val="004448D1"/>
    <w:rsid w:val="00444F5A"/>
    <w:rsid w:val="004511C7"/>
    <w:rsid w:val="00452B76"/>
    <w:rsid w:val="00452EDF"/>
    <w:rsid w:val="004538EE"/>
    <w:rsid w:val="0045406B"/>
    <w:rsid w:val="00456DF7"/>
    <w:rsid w:val="00456F4A"/>
    <w:rsid w:val="0046142F"/>
    <w:rsid w:val="00464999"/>
    <w:rsid w:val="00464D60"/>
    <w:rsid w:val="00473893"/>
    <w:rsid w:val="00475B01"/>
    <w:rsid w:val="0047637D"/>
    <w:rsid w:val="00481FA0"/>
    <w:rsid w:val="004849DB"/>
    <w:rsid w:val="00485DAC"/>
    <w:rsid w:val="0048745B"/>
    <w:rsid w:val="00490073"/>
    <w:rsid w:val="00491458"/>
    <w:rsid w:val="00492442"/>
    <w:rsid w:val="0049506E"/>
    <w:rsid w:val="004A08BB"/>
    <w:rsid w:val="004A45D6"/>
    <w:rsid w:val="004A70BD"/>
    <w:rsid w:val="004B0DE3"/>
    <w:rsid w:val="004B1B38"/>
    <w:rsid w:val="004B5236"/>
    <w:rsid w:val="004B64C9"/>
    <w:rsid w:val="004B71ED"/>
    <w:rsid w:val="004B797A"/>
    <w:rsid w:val="004C39E0"/>
    <w:rsid w:val="004D17D8"/>
    <w:rsid w:val="004D4BE0"/>
    <w:rsid w:val="004D7526"/>
    <w:rsid w:val="004E0BDC"/>
    <w:rsid w:val="004E1B46"/>
    <w:rsid w:val="004E4F4B"/>
    <w:rsid w:val="004F5206"/>
    <w:rsid w:val="00500E98"/>
    <w:rsid w:val="005042FF"/>
    <w:rsid w:val="00504426"/>
    <w:rsid w:val="00506219"/>
    <w:rsid w:val="0050637B"/>
    <w:rsid w:val="0050775D"/>
    <w:rsid w:val="0051078C"/>
    <w:rsid w:val="005142CF"/>
    <w:rsid w:val="00515E83"/>
    <w:rsid w:val="00521B0A"/>
    <w:rsid w:val="005255EF"/>
    <w:rsid w:val="00525AEB"/>
    <w:rsid w:val="00527154"/>
    <w:rsid w:val="005272E8"/>
    <w:rsid w:val="0053363B"/>
    <w:rsid w:val="0053449E"/>
    <w:rsid w:val="00537970"/>
    <w:rsid w:val="005418D7"/>
    <w:rsid w:val="00541B93"/>
    <w:rsid w:val="005420D5"/>
    <w:rsid w:val="00542185"/>
    <w:rsid w:val="005423AC"/>
    <w:rsid w:val="0054613B"/>
    <w:rsid w:val="00546843"/>
    <w:rsid w:val="005513C7"/>
    <w:rsid w:val="00556778"/>
    <w:rsid w:val="00563ECE"/>
    <w:rsid w:val="00564E6B"/>
    <w:rsid w:val="005654BE"/>
    <w:rsid w:val="0057035F"/>
    <w:rsid w:val="00570972"/>
    <w:rsid w:val="0057154E"/>
    <w:rsid w:val="00582691"/>
    <w:rsid w:val="00582C6A"/>
    <w:rsid w:val="00583355"/>
    <w:rsid w:val="00597BE0"/>
    <w:rsid w:val="00597C44"/>
    <w:rsid w:val="005A0A7C"/>
    <w:rsid w:val="005A46B6"/>
    <w:rsid w:val="005A59BB"/>
    <w:rsid w:val="005A65B0"/>
    <w:rsid w:val="005A7000"/>
    <w:rsid w:val="005B1243"/>
    <w:rsid w:val="005B65D6"/>
    <w:rsid w:val="005C568A"/>
    <w:rsid w:val="005D2900"/>
    <w:rsid w:val="005D38B7"/>
    <w:rsid w:val="005D6280"/>
    <w:rsid w:val="005D75FF"/>
    <w:rsid w:val="005E06A8"/>
    <w:rsid w:val="005E0DAB"/>
    <w:rsid w:val="005E1B64"/>
    <w:rsid w:val="005E1CF5"/>
    <w:rsid w:val="005E2D1F"/>
    <w:rsid w:val="005E2DC1"/>
    <w:rsid w:val="005E4875"/>
    <w:rsid w:val="005E611C"/>
    <w:rsid w:val="005F1AA5"/>
    <w:rsid w:val="005F1B0D"/>
    <w:rsid w:val="005F2BEE"/>
    <w:rsid w:val="005F4413"/>
    <w:rsid w:val="005F4890"/>
    <w:rsid w:val="00600780"/>
    <w:rsid w:val="00603EA6"/>
    <w:rsid w:val="00607EFE"/>
    <w:rsid w:val="0061064A"/>
    <w:rsid w:val="00612F5D"/>
    <w:rsid w:val="00615715"/>
    <w:rsid w:val="00617470"/>
    <w:rsid w:val="00617492"/>
    <w:rsid w:val="0063058A"/>
    <w:rsid w:val="00631846"/>
    <w:rsid w:val="00634021"/>
    <w:rsid w:val="0063406E"/>
    <w:rsid w:val="0063501F"/>
    <w:rsid w:val="00635192"/>
    <w:rsid w:val="00635C73"/>
    <w:rsid w:val="00637D9A"/>
    <w:rsid w:val="00642540"/>
    <w:rsid w:val="00644216"/>
    <w:rsid w:val="006448CA"/>
    <w:rsid w:val="00644E7C"/>
    <w:rsid w:val="00645648"/>
    <w:rsid w:val="0065331D"/>
    <w:rsid w:val="006556CB"/>
    <w:rsid w:val="0066608D"/>
    <w:rsid w:val="00666A71"/>
    <w:rsid w:val="00672A29"/>
    <w:rsid w:val="00672D41"/>
    <w:rsid w:val="00673F5F"/>
    <w:rsid w:val="0067572F"/>
    <w:rsid w:val="00676D7C"/>
    <w:rsid w:val="00676E92"/>
    <w:rsid w:val="006770B7"/>
    <w:rsid w:val="00677904"/>
    <w:rsid w:val="00683E28"/>
    <w:rsid w:val="006863C7"/>
    <w:rsid w:val="00690806"/>
    <w:rsid w:val="0069459A"/>
    <w:rsid w:val="0069580F"/>
    <w:rsid w:val="006A0CB7"/>
    <w:rsid w:val="006A461B"/>
    <w:rsid w:val="006A4654"/>
    <w:rsid w:val="006A5937"/>
    <w:rsid w:val="006A7B28"/>
    <w:rsid w:val="006B3269"/>
    <w:rsid w:val="006B3381"/>
    <w:rsid w:val="006B4FAB"/>
    <w:rsid w:val="006B5093"/>
    <w:rsid w:val="006C0AFE"/>
    <w:rsid w:val="006C2FCA"/>
    <w:rsid w:val="006C3639"/>
    <w:rsid w:val="006C6D83"/>
    <w:rsid w:val="006D47F6"/>
    <w:rsid w:val="006D788C"/>
    <w:rsid w:val="006E2AEE"/>
    <w:rsid w:val="006E5699"/>
    <w:rsid w:val="006E772C"/>
    <w:rsid w:val="006F60F1"/>
    <w:rsid w:val="006F7CFF"/>
    <w:rsid w:val="00710CAD"/>
    <w:rsid w:val="007125D4"/>
    <w:rsid w:val="00714BB9"/>
    <w:rsid w:val="007178DC"/>
    <w:rsid w:val="00722582"/>
    <w:rsid w:val="007228BF"/>
    <w:rsid w:val="007234FD"/>
    <w:rsid w:val="00724725"/>
    <w:rsid w:val="00725425"/>
    <w:rsid w:val="00727C1D"/>
    <w:rsid w:val="00732BF1"/>
    <w:rsid w:val="00733600"/>
    <w:rsid w:val="0073580C"/>
    <w:rsid w:val="007366AF"/>
    <w:rsid w:val="00737A20"/>
    <w:rsid w:val="007401B9"/>
    <w:rsid w:val="007478DC"/>
    <w:rsid w:val="00757685"/>
    <w:rsid w:val="0076215A"/>
    <w:rsid w:val="007621E1"/>
    <w:rsid w:val="007623C6"/>
    <w:rsid w:val="00764F5E"/>
    <w:rsid w:val="00766B90"/>
    <w:rsid w:val="00767196"/>
    <w:rsid w:val="0076769F"/>
    <w:rsid w:val="00776857"/>
    <w:rsid w:val="007803AD"/>
    <w:rsid w:val="00780C7C"/>
    <w:rsid w:val="007863B8"/>
    <w:rsid w:val="0079011C"/>
    <w:rsid w:val="007906AD"/>
    <w:rsid w:val="00791C62"/>
    <w:rsid w:val="0079360A"/>
    <w:rsid w:val="00796497"/>
    <w:rsid w:val="00797CEA"/>
    <w:rsid w:val="007A039F"/>
    <w:rsid w:val="007A5F4B"/>
    <w:rsid w:val="007A767F"/>
    <w:rsid w:val="007B092B"/>
    <w:rsid w:val="007B1CD5"/>
    <w:rsid w:val="007B478E"/>
    <w:rsid w:val="007C1BAC"/>
    <w:rsid w:val="007C3A49"/>
    <w:rsid w:val="007C459E"/>
    <w:rsid w:val="007C63BB"/>
    <w:rsid w:val="007D406A"/>
    <w:rsid w:val="007D76DF"/>
    <w:rsid w:val="007E0739"/>
    <w:rsid w:val="007E0E54"/>
    <w:rsid w:val="007E107A"/>
    <w:rsid w:val="007E1566"/>
    <w:rsid w:val="007E2FF1"/>
    <w:rsid w:val="007E32B8"/>
    <w:rsid w:val="007F1789"/>
    <w:rsid w:val="007F18EA"/>
    <w:rsid w:val="007F1C72"/>
    <w:rsid w:val="007F1D75"/>
    <w:rsid w:val="007F2911"/>
    <w:rsid w:val="007F2D29"/>
    <w:rsid w:val="007F5274"/>
    <w:rsid w:val="00804727"/>
    <w:rsid w:val="00807414"/>
    <w:rsid w:val="00810A67"/>
    <w:rsid w:val="00816825"/>
    <w:rsid w:val="00822D80"/>
    <w:rsid w:val="00824937"/>
    <w:rsid w:val="00831AE3"/>
    <w:rsid w:val="00832AFF"/>
    <w:rsid w:val="00844E83"/>
    <w:rsid w:val="0084537E"/>
    <w:rsid w:val="00846FDB"/>
    <w:rsid w:val="008475D3"/>
    <w:rsid w:val="00850154"/>
    <w:rsid w:val="0085445A"/>
    <w:rsid w:val="0086497F"/>
    <w:rsid w:val="008666D8"/>
    <w:rsid w:val="00872348"/>
    <w:rsid w:val="00875C53"/>
    <w:rsid w:val="008869AE"/>
    <w:rsid w:val="0089741F"/>
    <w:rsid w:val="00897FB0"/>
    <w:rsid w:val="008A09E0"/>
    <w:rsid w:val="008A4919"/>
    <w:rsid w:val="008A5236"/>
    <w:rsid w:val="008A52D1"/>
    <w:rsid w:val="008A5843"/>
    <w:rsid w:val="008A7112"/>
    <w:rsid w:val="008B4A62"/>
    <w:rsid w:val="008C1A58"/>
    <w:rsid w:val="008D12FE"/>
    <w:rsid w:val="008D31BA"/>
    <w:rsid w:val="008D4A43"/>
    <w:rsid w:val="008D4C4C"/>
    <w:rsid w:val="008E2B18"/>
    <w:rsid w:val="008E2B52"/>
    <w:rsid w:val="008E3565"/>
    <w:rsid w:val="008E472F"/>
    <w:rsid w:val="008E53AC"/>
    <w:rsid w:val="008F23D1"/>
    <w:rsid w:val="008F3F8E"/>
    <w:rsid w:val="008F6404"/>
    <w:rsid w:val="008F6693"/>
    <w:rsid w:val="008F76FF"/>
    <w:rsid w:val="00900870"/>
    <w:rsid w:val="00900F3D"/>
    <w:rsid w:val="009073B2"/>
    <w:rsid w:val="00912E38"/>
    <w:rsid w:val="009142BB"/>
    <w:rsid w:val="00914A32"/>
    <w:rsid w:val="00914B4E"/>
    <w:rsid w:val="00916B74"/>
    <w:rsid w:val="00916C5B"/>
    <w:rsid w:val="00917351"/>
    <w:rsid w:val="00917B9A"/>
    <w:rsid w:val="00917EC8"/>
    <w:rsid w:val="00921417"/>
    <w:rsid w:val="00922333"/>
    <w:rsid w:val="00935E13"/>
    <w:rsid w:val="0093621E"/>
    <w:rsid w:val="009367D2"/>
    <w:rsid w:val="00940AF6"/>
    <w:rsid w:val="00942A37"/>
    <w:rsid w:val="00942A3E"/>
    <w:rsid w:val="00942A6A"/>
    <w:rsid w:val="00944E0D"/>
    <w:rsid w:val="0094517F"/>
    <w:rsid w:val="00945DBF"/>
    <w:rsid w:val="00945F01"/>
    <w:rsid w:val="009477B6"/>
    <w:rsid w:val="00947F2F"/>
    <w:rsid w:val="00950360"/>
    <w:rsid w:val="00951723"/>
    <w:rsid w:val="00951EBD"/>
    <w:rsid w:val="009554C8"/>
    <w:rsid w:val="00955A99"/>
    <w:rsid w:val="00956011"/>
    <w:rsid w:val="009606AB"/>
    <w:rsid w:val="00965DD4"/>
    <w:rsid w:val="0097281F"/>
    <w:rsid w:val="009750A0"/>
    <w:rsid w:val="00977214"/>
    <w:rsid w:val="00977A21"/>
    <w:rsid w:val="0099751B"/>
    <w:rsid w:val="009A2FD9"/>
    <w:rsid w:val="009A2FF9"/>
    <w:rsid w:val="009A3BFB"/>
    <w:rsid w:val="009A5A54"/>
    <w:rsid w:val="009B1D22"/>
    <w:rsid w:val="009B59C3"/>
    <w:rsid w:val="009B696F"/>
    <w:rsid w:val="009C06C1"/>
    <w:rsid w:val="009C3502"/>
    <w:rsid w:val="009C3E1C"/>
    <w:rsid w:val="009D1A86"/>
    <w:rsid w:val="009D6A74"/>
    <w:rsid w:val="009E172D"/>
    <w:rsid w:val="009E1C7F"/>
    <w:rsid w:val="009E4589"/>
    <w:rsid w:val="009E4636"/>
    <w:rsid w:val="009E565A"/>
    <w:rsid w:val="009F041A"/>
    <w:rsid w:val="009F2885"/>
    <w:rsid w:val="009F3D54"/>
    <w:rsid w:val="009F5A8E"/>
    <w:rsid w:val="009F7C29"/>
    <w:rsid w:val="00A04D4D"/>
    <w:rsid w:val="00A05AD5"/>
    <w:rsid w:val="00A06FE3"/>
    <w:rsid w:val="00A116AA"/>
    <w:rsid w:val="00A2035D"/>
    <w:rsid w:val="00A23084"/>
    <w:rsid w:val="00A237DC"/>
    <w:rsid w:val="00A25A11"/>
    <w:rsid w:val="00A2601D"/>
    <w:rsid w:val="00A30BB2"/>
    <w:rsid w:val="00A3185E"/>
    <w:rsid w:val="00A32D38"/>
    <w:rsid w:val="00A365C7"/>
    <w:rsid w:val="00A40197"/>
    <w:rsid w:val="00A408AE"/>
    <w:rsid w:val="00A42567"/>
    <w:rsid w:val="00A43088"/>
    <w:rsid w:val="00A43E1E"/>
    <w:rsid w:val="00A43EF2"/>
    <w:rsid w:val="00A52626"/>
    <w:rsid w:val="00A6115E"/>
    <w:rsid w:val="00A6378A"/>
    <w:rsid w:val="00A66A63"/>
    <w:rsid w:val="00A70A29"/>
    <w:rsid w:val="00A73233"/>
    <w:rsid w:val="00A73961"/>
    <w:rsid w:val="00A75BE1"/>
    <w:rsid w:val="00A76FE0"/>
    <w:rsid w:val="00A81356"/>
    <w:rsid w:val="00A81E89"/>
    <w:rsid w:val="00A866F7"/>
    <w:rsid w:val="00A867AC"/>
    <w:rsid w:val="00A876FF"/>
    <w:rsid w:val="00A90B01"/>
    <w:rsid w:val="00A92D2F"/>
    <w:rsid w:val="00A947B1"/>
    <w:rsid w:val="00A94A44"/>
    <w:rsid w:val="00A95291"/>
    <w:rsid w:val="00A955A9"/>
    <w:rsid w:val="00A9604E"/>
    <w:rsid w:val="00A96CE1"/>
    <w:rsid w:val="00AA2342"/>
    <w:rsid w:val="00AA3306"/>
    <w:rsid w:val="00AA6536"/>
    <w:rsid w:val="00AB7743"/>
    <w:rsid w:val="00AC3655"/>
    <w:rsid w:val="00AD12D0"/>
    <w:rsid w:val="00AD16DF"/>
    <w:rsid w:val="00AD2CB7"/>
    <w:rsid w:val="00AD6268"/>
    <w:rsid w:val="00AE5624"/>
    <w:rsid w:val="00AE5A09"/>
    <w:rsid w:val="00AF554E"/>
    <w:rsid w:val="00AF7D9F"/>
    <w:rsid w:val="00B03D3C"/>
    <w:rsid w:val="00B10870"/>
    <w:rsid w:val="00B15D32"/>
    <w:rsid w:val="00B17D7C"/>
    <w:rsid w:val="00B20092"/>
    <w:rsid w:val="00B228BF"/>
    <w:rsid w:val="00B25A62"/>
    <w:rsid w:val="00B25C4F"/>
    <w:rsid w:val="00B30981"/>
    <w:rsid w:val="00B32C65"/>
    <w:rsid w:val="00B35D32"/>
    <w:rsid w:val="00B37DCD"/>
    <w:rsid w:val="00B40A0A"/>
    <w:rsid w:val="00B5192B"/>
    <w:rsid w:val="00B60511"/>
    <w:rsid w:val="00B60F3F"/>
    <w:rsid w:val="00B62239"/>
    <w:rsid w:val="00B652DA"/>
    <w:rsid w:val="00B673A6"/>
    <w:rsid w:val="00B73E36"/>
    <w:rsid w:val="00B75959"/>
    <w:rsid w:val="00B75E2B"/>
    <w:rsid w:val="00B778CE"/>
    <w:rsid w:val="00B81DD2"/>
    <w:rsid w:val="00B82F97"/>
    <w:rsid w:val="00B8533E"/>
    <w:rsid w:val="00B91F9F"/>
    <w:rsid w:val="00B92A9B"/>
    <w:rsid w:val="00B945DB"/>
    <w:rsid w:val="00B948A1"/>
    <w:rsid w:val="00B979D4"/>
    <w:rsid w:val="00BA34B0"/>
    <w:rsid w:val="00BB1134"/>
    <w:rsid w:val="00BB33B2"/>
    <w:rsid w:val="00BB75A0"/>
    <w:rsid w:val="00BC2C71"/>
    <w:rsid w:val="00BC5BBD"/>
    <w:rsid w:val="00BC752D"/>
    <w:rsid w:val="00BD0630"/>
    <w:rsid w:val="00BD3FBF"/>
    <w:rsid w:val="00BE04BE"/>
    <w:rsid w:val="00BE0710"/>
    <w:rsid w:val="00BE1F17"/>
    <w:rsid w:val="00BE2B89"/>
    <w:rsid w:val="00BE7148"/>
    <w:rsid w:val="00BF6D2E"/>
    <w:rsid w:val="00C04D5E"/>
    <w:rsid w:val="00C06886"/>
    <w:rsid w:val="00C10925"/>
    <w:rsid w:val="00C14C19"/>
    <w:rsid w:val="00C173D9"/>
    <w:rsid w:val="00C26874"/>
    <w:rsid w:val="00C311CA"/>
    <w:rsid w:val="00C31AAD"/>
    <w:rsid w:val="00C321E9"/>
    <w:rsid w:val="00C37D7A"/>
    <w:rsid w:val="00C40400"/>
    <w:rsid w:val="00C40E9E"/>
    <w:rsid w:val="00C431DD"/>
    <w:rsid w:val="00C45146"/>
    <w:rsid w:val="00C46C8E"/>
    <w:rsid w:val="00C51962"/>
    <w:rsid w:val="00C52E3C"/>
    <w:rsid w:val="00C5335E"/>
    <w:rsid w:val="00C560D7"/>
    <w:rsid w:val="00C6151D"/>
    <w:rsid w:val="00C62528"/>
    <w:rsid w:val="00C62EA1"/>
    <w:rsid w:val="00C65BEE"/>
    <w:rsid w:val="00C663A8"/>
    <w:rsid w:val="00C7026C"/>
    <w:rsid w:val="00C71327"/>
    <w:rsid w:val="00C716E9"/>
    <w:rsid w:val="00C735AA"/>
    <w:rsid w:val="00C73707"/>
    <w:rsid w:val="00C76DC4"/>
    <w:rsid w:val="00C82475"/>
    <w:rsid w:val="00C854E0"/>
    <w:rsid w:val="00C9285D"/>
    <w:rsid w:val="00C93207"/>
    <w:rsid w:val="00C962D1"/>
    <w:rsid w:val="00CA067F"/>
    <w:rsid w:val="00CB2BEA"/>
    <w:rsid w:val="00CB4B5D"/>
    <w:rsid w:val="00CB6CBF"/>
    <w:rsid w:val="00CB6CE5"/>
    <w:rsid w:val="00CB780C"/>
    <w:rsid w:val="00CD0D68"/>
    <w:rsid w:val="00CD3EBF"/>
    <w:rsid w:val="00CD442F"/>
    <w:rsid w:val="00CD55CB"/>
    <w:rsid w:val="00CD701D"/>
    <w:rsid w:val="00CE5CB6"/>
    <w:rsid w:val="00CE7668"/>
    <w:rsid w:val="00CF2E71"/>
    <w:rsid w:val="00CF32DC"/>
    <w:rsid w:val="00CF621A"/>
    <w:rsid w:val="00CF774C"/>
    <w:rsid w:val="00D0330F"/>
    <w:rsid w:val="00D035A8"/>
    <w:rsid w:val="00D04372"/>
    <w:rsid w:val="00D05664"/>
    <w:rsid w:val="00D065CC"/>
    <w:rsid w:val="00D075F7"/>
    <w:rsid w:val="00D10666"/>
    <w:rsid w:val="00D10F5B"/>
    <w:rsid w:val="00D13CB3"/>
    <w:rsid w:val="00D16047"/>
    <w:rsid w:val="00D1621E"/>
    <w:rsid w:val="00D16B84"/>
    <w:rsid w:val="00D17AAC"/>
    <w:rsid w:val="00D20CD9"/>
    <w:rsid w:val="00D21BB8"/>
    <w:rsid w:val="00D319D7"/>
    <w:rsid w:val="00D35E0E"/>
    <w:rsid w:val="00D42000"/>
    <w:rsid w:val="00D42840"/>
    <w:rsid w:val="00D42AD9"/>
    <w:rsid w:val="00D44774"/>
    <w:rsid w:val="00D456BB"/>
    <w:rsid w:val="00D5335C"/>
    <w:rsid w:val="00D57203"/>
    <w:rsid w:val="00D57C24"/>
    <w:rsid w:val="00D6518E"/>
    <w:rsid w:val="00D70A44"/>
    <w:rsid w:val="00D734EC"/>
    <w:rsid w:val="00D75D34"/>
    <w:rsid w:val="00D76C82"/>
    <w:rsid w:val="00D8283E"/>
    <w:rsid w:val="00D83131"/>
    <w:rsid w:val="00D84E72"/>
    <w:rsid w:val="00D868A7"/>
    <w:rsid w:val="00D87C87"/>
    <w:rsid w:val="00D90341"/>
    <w:rsid w:val="00D9041C"/>
    <w:rsid w:val="00D9065C"/>
    <w:rsid w:val="00D932F3"/>
    <w:rsid w:val="00D958D0"/>
    <w:rsid w:val="00D958FD"/>
    <w:rsid w:val="00D96723"/>
    <w:rsid w:val="00DA0A78"/>
    <w:rsid w:val="00DA1012"/>
    <w:rsid w:val="00DB1E3D"/>
    <w:rsid w:val="00DB5729"/>
    <w:rsid w:val="00DB5EC8"/>
    <w:rsid w:val="00DD4A68"/>
    <w:rsid w:val="00DD5C2D"/>
    <w:rsid w:val="00DE2392"/>
    <w:rsid w:val="00DE2688"/>
    <w:rsid w:val="00DE373A"/>
    <w:rsid w:val="00DE5FE6"/>
    <w:rsid w:val="00DF1B0F"/>
    <w:rsid w:val="00DF2899"/>
    <w:rsid w:val="00DF683E"/>
    <w:rsid w:val="00E0213F"/>
    <w:rsid w:val="00E03BBB"/>
    <w:rsid w:val="00E06C9C"/>
    <w:rsid w:val="00E20A9D"/>
    <w:rsid w:val="00E27615"/>
    <w:rsid w:val="00E302DF"/>
    <w:rsid w:val="00E327BE"/>
    <w:rsid w:val="00E3779E"/>
    <w:rsid w:val="00E44C46"/>
    <w:rsid w:val="00E4726E"/>
    <w:rsid w:val="00E472A3"/>
    <w:rsid w:val="00E50686"/>
    <w:rsid w:val="00E511AC"/>
    <w:rsid w:val="00E556B0"/>
    <w:rsid w:val="00E62210"/>
    <w:rsid w:val="00E630F3"/>
    <w:rsid w:val="00E65BFE"/>
    <w:rsid w:val="00E6619E"/>
    <w:rsid w:val="00E66D38"/>
    <w:rsid w:val="00E671C9"/>
    <w:rsid w:val="00E701F1"/>
    <w:rsid w:val="00E73340"/>
    <w:rsid w:val="00E73861"/>
    <w:rsid w:val="00E7386B"/>
    <w:rsid w:val="00E80B5D"/>
    <w:rsid w:val="00E80C1A"/>
    <w:rsid w:val="00E90AB1"/>
    <w:rsid w:val="00E90DB7"/>
    <w:rsid w:val="00E914BA"/>
    <w:rsid w:val="00E92218"/>
    <w:rsid w:val="00E95A09"/>
    <w:rsid w:val="00E970DA"/>
    <w:rsid w:val="00EA10B6"/>
    <w:rsid w:val="00EA1E93"/>
    <w:rsid w:val="00EA6136"/>
    <w:rsid w:val="00EA7C46"/>
    <w:rsid w:val="00EB1080"/>
    <w:rsid w:val="00EB2DE7"/>
    <w:rsid w:val="00EB45F4"/>
    <w:rsid w:val="00EB5AA9"/>
    <w:rsid w:val="00EB60AA"/>
    <w:rsid w:val="00EC4A7C"/>
    <w:rsid w:val="00EC4B38"/>
    <w:rsid w:val="00EC6DCB"/>
    <w:rsid w:val="00ED1A51"/>
    <w:rsid w:val="00ED1EED"/>
    <w:rsid w:val="00ED359A"/>
    <w:rsid w:val="00EE004F"/>
    <w:rsid w:val="00EE1FB4"/>
    <w:rsid w:val="00EE544B"/>
    <w:rsid w:val="00EE6A22"/>
    <w:rsid w:val="00EE6B39"/>
    <w:rsid w:val="00EF33D3"/>
    <w:rsid w:val="00EF518E"/>
    <w:rsid w:val="00EF59F7"/>
    <w:rsid w:val="00EF5C73"/>
    <w:rsid w:val="00F01254"/>
    <w:rsid w:val="00F0236D"/>
    <w:rsid w:val="00F02CB3"/>
    <w:rsid w:val="00F07CF3"/>
    <w:rsid w:val="00F11F89"/>
    <w:rsid w:val="00F13643"/>
    <w:rsid w:val="00F15646"/>
    <w:rsid w:val="00F15991"/>
    <w:rsid w:val="00F175D1"/>
    <w:rsid w:val="00F20A41"/>
    <w:rsid w:val="00F22533"/>
    <w:rsid w:val="00F24695"/>
    <w:rsid w:val="00F257BF"/>
    <w:rsid w:val="00F25CF5"/>
    <w:rsid w:val="00F26541"/>
    <w:rsid w:val="00F26E1F"/>
    <w:rsid w:val="00F30C9B"/>
    <w:rsid w:val="00F30F61"/>
    <w:rsid w:val="00F31EAA"/>
    <w:rsid w:val="00F34781"/>
    <w:rsid w:val="00F34838"/>
    <w:rsid w:val="00F40D68"/>
    <w:rsid w:val="00F42054"/>
    <w:rsid w:val="00F45B58"/>
    <w:rsid w:val="00F461B6"/>
    <w:rsid w:val="00F468A5"/>
    <w:rsid w:val="00F4717E"/>
    <w:rsid w:val="00F527AE"/>
    <w:rsid w:val="00F569AF"/>
    <w:rsid w:val="00F6642B"/>
    <w:rsid w:val="00F7434B"/>
    <w:rsid w:val="00F76CBF"/>
    <w:rsid w:val="00F774A1"/>
    <w:rsid w:val="00F90C72"/>
    <w:rsid w:val="00F915BC"/>
    <w:rsid w:val="00F91B0A"/>
    <w:rsid w:val="00F92658"/>
    <w:rsid w:val="00F93FF8"/>
    <w:rsid w:val="00FA079F"/>
    <w:rsid w:val="00FA450F"/>
    <w:rsid w:val="00FA47FC"/>
    <w:rsid w:val="00FA58DA"/>
    <w:rsid w:val="00FB1BE8"/>
    <w:rsid w:val="00FB5307"/>
    <w:rsid w:val="00FB5DCE"/>
    <w:rsid w:val="00FC1A1F"/>
    <w:rsid w:val="00FC1A37"/>
    <w:rsid w:val="00FC2920"/>
    <w:rsid w:val="00FC51A5"/>
    <w:rsid w:val="00FC7173"/>
    <w:rsid w:val="00FD3F5B"/>
    <w:rsid w:val="00FD3F8D"/>
    <w:rsid w:val="00FD4B64"/>
    <w:rsid w:val="00FD6B41"/>
    <w:rsid w:val="00FE0AB6"/>
    <w:rsid w:val="00FE130F"/>
    <w:rsid w:val="00FE3AB7"/>
    <w:rsid w:val="00FE65DF"/>
    <w:rsid w:val="00FE7BDB"/>
    <w:rsid w:val="00FF07C4"/>
    <w:rsid w:val="00FF0ACE"/>
    <w:rsid w:val="00FF1F75"/>
    <w:rsid w:val="00FF2767"/>
    <w:rsid w:val="00FF56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5:docId w15:val="{E17DF201-01D5-4C68-97FA-9D09EE1C377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99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D035A8"/>
    <w:rPr>
      <w:sz w:val="24"/>
      <w:szCs w:val="24"/>
    </w:rPr>
  </w:style>
  <w:style w:type="paragraph" w:styleId="Nadpis4">
    <w:name w:val="heading 4"/>
    <w:basedOn w:val="Normln"/>
    <w:next w:val="Normln"/>
    <w:qFormat/>
    <w:pPr>
      <w:keepNext/>
      <w:tabs>
        <w:tab w:val="left" w:pos="9072"/>
      </w:tabs>
      <w:jc w:val="both"/>
      <w:outlineLvl w:val="3"/>
    </w:pPr>
    <w:rPr>
      <w:b/>
      <w:sz w:val="32"/>
      <w:szCs w:val="20"/>
    </w:rPr>
  </w:style>
  <w:style w:type="paragraph" w:styleId="Nadpis6">
    <w:name w:val="heading 6"/>
    <w:basedOn w:val="Normln"/>
    <w:next w:val="Normln"/>
    <w:link w:val="Nadpis6Char"/>
    <w:unhideWhenUsed/>
    <w:qFormat/>
    <w:rsid w:val="005C568A"/>
    <w:pPr>
      <w:spacing w:before="240" w:after="60"/>
      <w:outlineLvl w:val="5"/>
    </w:pPr>
    <w:rPr>
      <w:rFonts w:ascii="Calibri" w:hAnsi="Calibri"/>
      <w:b/>
      <w:bCs/>
      <w:sz w:val="22"/>
      <w:szCs w:val="22"/>
      <w:lang w:val="x-none" w:eastAsia="x-none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pPr>
      <w:tabs>
        <w:tab w:val="left" w:pos="0"/>
      </w:tabs>
      <w:jc w:val="both"/>
    </w:pPr>
    <w:rPr>
      <w:sz w:val="20"/>
    </w:rPr>
  </w:style>
  <w:style w:type="paragraph" w:styleId="Zkladntext2">
    <w:name w:val="Body Text 2"/>
    <w:basedOn w:val="Normln"/>
    <w:link w:val="Zkladntext2Char"/>
    <w:pPr>
      <w:tabs>
        <w:tab w:val="left" w:pos="-284"/>
      </w:tabs>
      <w:jc w:val="both"/>
    </w:pPr>
    <w:rPr>
      <w:b/>
      <w:bCs/>
      <w:sz w:val="20"/>
    </w:rPr>
  </w:style>
  <w:style w:type="paragraph" w:styleId="Zkladntext3">
    <w:name w:val="Body Text 3"/>
    <w:basedOn w:val="Normln"/>
    <w:pPr>
      <w:autoSpaceDE w:val="0"/>
      <w:autoSpaceDN w:val="0"/>
      <w:adjustRightInd w:val="0"/>
      <w:jc w:val="both"/>
    </w:pPr>
    <w:rPr>
      <w:rFonts w:cs="Arial"/>
      <w:color w:val="000000"/>
      <w:sz w:val="19"/>
    </w:rPr>
  </w:style>
  <w:style w:type="character" w:customStyle="1" w:styleId="Psmoodstavce">
    <w:name w:val="Písmo odstavce"/>
    <w:rPr>
      <w:rFonts w:ascii="Arial" w:hAnsi="Arial"/>
      <w:sz w:val="24"/>
    </w:rPr>
  </w:style>
  <w:style w:type="paragraph" w:customStyle="1" w:styleId="Zkladntext31">
    <w:name w:val="Základní text 31"/>
    <w:basedOn w:val="Normln"/>
    <w:link w:val="BodyText3Char"/>
    <w:rPr>
      <w:b/>
      <w:sz w:val="20"/>
      <w:szCs w:val="20"/>
    </w:rPr>
  </w:style>
  <w:style w:type="paragraph" w:styleId="Textbubliny">
    <w:name w:val="Balloon Text"/>
    <w:basedOn w:val="Normln"/>
    <w:semiHidden/>
    <w:rsid w:val="00B15D32"/>
    <w:rPr>
      <w:rFonts w:ascii="Tahoma" w:hAnsi="Tahoma" w:cs="Tahoma"/>
      <w:sz w:val="16"/>
      <w:szCs w:val="16"/>
    </w:rPr>
  </w:style>
  <w:style w:type="character" w:customStyle="1" w:styleId="BodyText3Char">
    <w:name w:val="Body Text 3 Char"/>
    <w:link w:val="Zkladntext31"/>
    <w:rsid w:val="00440F32"/>
    <w:rPr>
      <w:b/>
      <w:lang w:val="cs-CZ" w:eastAsia="cs-CZ" w:bidi="ar-SA"/>
    </w:rPr>
  </w:style>
  <w:style w:type="paragraph" w:styleId="Datum">
    <w:name w:val="Date"/>
    <w:basedOn w:val="Normln"/>
    <w:next w:val="Normln"/>
    <w:link w:val="DatumChar"/>
    <w:rsid w:val="00440F32"/>
    <w:rPr>
      <w:rFonts w:ascii="Arial" w:hAnsi="Arial"/>
      <w:szCs w:val="20"/>
    </w:rPr>
  </w:style>
  <w:style w:type="character" w:customStyle="1" w:styleId="DatumChar">
    <w:name w:val="Datum Char"/>
    <w:link w:val="Datum"/>
    <w:locked/>
    <w:rsid w:val="00440F32"/>
    <w:rPr>
      <w:rFonts w:ascii="Arial" w:hAnsi="Arial"/>
      <w:sz w:val="24"/>
      <w:lang w:val="cs-CZ" w:eastAsia="cs-CZ" w:bidi="ar-SA"/>
    </w:rPr>
  </w:style>
  <w:style w:type="paragraph" w:styleId="Zhlav">
    <w:name w:val="header"/>
    <w:basedOn w:val="Normln"/>
    <w:link w:val="ZhlavChar"/>
    <w:rsid w:val="00C71327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C71327"/>
    <w:rPr>
      <w:sz w:val="24"/>
      <w:szCs w:val="24"/>
    </w:rPr>
  </w:style>
  <w:style w:type="paragraph" w:styleId="Zpat">
    <w:name w:val="footer"/>
    <w:basedOn w:val="Normln"/>
    <w:link w:val="ZpatChar"/>
    <w:uiPriority w:val="99"/>
    <w:rsid w:val="00C71327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uiPriority w:val="99"/>
    <w:rsid w:val="00C71327"/>
    <w:rPr>
      <w:sz w:val="24"/>
      <w:szCs w:val="24"/>
    </w:rPr>
  </w:style>
  <w:style w:type="paragraph" w:customStyle="1" w:styleId="Default">
    <w:name w:val="Default"/>
    <w:rsid w:val="007E1566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</w:rPr>
  </w:style>
  <w:style w:type="paragraph" w:styleId="Odstavecseseznamem">
    <w:name w:val="List Paragraph"/>
    <w:basedOn w:val="Normln"/>
    <w:uiPriority w:val="34"/>
    <w:qFormat/>
    <w:rsid w:val="001E6BBA"/>
    <w:pPr>
      <w:ind w:left="720"/>
      <w:contextualSpacing/>
    </w:pPr>
  </w:style>
  <w:style w:type="paragraph" w:customStyle="1" w:styleId="PVNormal">
    <w:name w:val="PVNormal"/>
    <w:basedOn w:val="Normln"/>
    <w:rsid w:val="008D31BA"/>
    <w:rPr>
      <w:rFonts w:ascii="Arial" w:hAnsi="Arial"/>
    </w:rPr>
  </w:style>
  <w:style w:type="character" w:customStyle="1" w:styleId="ZkladntextChar">
    <w:name w:val="Základní text Char"/>
    <w:basedOn w:val="Standardnpsmoodstavce"/>
    <w:link w:val="Zkladntext"/>
    <w:rsid w:val="002563EF"/>
    <w:rPr>
      <w:szCs w:val="24"/>
    </w:rPr>
  </w:style>
  <w:style w:type="table" w:styleId="Mkatabulky">
    <w:name w:val="Table Grid"/>
    <w:basedOn w:val="Normlntabulka"/>
    <w:uiPriority w:val="59"/>
    <w:rsid w:val="00354CA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kladntext2Char">
    <w:name w:val="Základní text 2 Char"/>
    <w:basedOn w:val="Standardnpsmoodstavce"/>
    <w:link w:val="Zkladntext2"/>
    <w:rsid w:val="00B8533E"/>
    <w:rPr>
      <w:b/>
      <w:bCs/>
      <w:szCs w:val="24"/>
    </w:rPr>
  </w:style>
  <w:style w:type="paragraph" w:customStyle="1" w:styleId="Styl1">
    <w:name w:val="Styl1"/>
    <w:basedOn w:val="Normln"/>
    <w:link w:val="Styl1Char"/>
    <w:qFormat/>
    <w:rsid w:val="00B81DD2"/>
    <w:pPr>
      <w:suppressAutoHyphens/>
    </w:pPr>
    <w:rPr>
      <w:rFonts w:ascii="Arial" w:eastAsia="Calibri" w:hAnsi="Arial"/>
      <w:b/>
      <w:sz w:val="20"/>
      <w:szCs w:val="20"/>
      <w:u w:val="single"/>
    </w:rPr>
  </w:style>
  <w:style w:type="character" w:customStyle="1" w:styleId="Styl1Char">
    <w:name w:val="Styl1 Char"/>
    <w:basedOn w:val="Standardnpsmoodstavce"/>
    <w:link w:val="Styl1"/>
    <w:qFormat/>
    <w:rsid w:val="00B81DD2"/>
    <w:rPr>
      <w:rFonts w:ascii="Arial" w:eastAsia="Calibri" w:hAnsi="Arial"/>
      <w:b/>
      <w:u w:val="single"/>
    </w:rPr>
  </w:style>
  <w:style w:type="paragraph" w:styleId="Zkladntextodsazen3">
    <w:name w:val="Body Text Indent 3"/>
    <w:basedOn w:val="Normln"/>
    <w:link w:val="Zkladntextodsazen3Char"/>
    <w:rsid w:val="00D17AAC"/>
    <w:pPr>
      <w:spacing w:after="120"/>
      <w:ind w:left="283"/>
    </w:pPr>
    <w:rPr>
      <w:sz w:val="16"/>
      <w:szCs w:val="16"/>
    </w:rPr>
  </w:style>
  <w:style w:type="character" w:customStyle="1" w:styleId="Zkladntextodsazen3Char">
    <w:name w:val="Základní text odsazený 3 Char"/>
    <w:basedOn w:val="Standardnpsmoodstavce"/>
    <w:link w:val="Zkladntextodsazen3"/>
    <w:rsid w:val="00D17AAC"/>
    <w:rPr>
      <w:sz w:val="16"/>
      <w:szCs w:val="16"/>
    </w:rPr>
  </w:style>
  <w:style w:type="paragraph" w:styleId="Zkladntextodsazen2">
    <w:name w:val="Body Text Indent 2"/>
    <w:basedOn w:val="Normln"/>
    <w:link w:val="Zkladntextodsazen2Char"/>
    <w:uiPriority w:val="99"/>
    <w:rsid w:val="005C568A"/>
    <w:pPr>
      <w:spacing w:after="120" w:line="480" w:lineRule="auto"/>
      <w:ind w:left="283"/>
    </w:pPr>
  </w:style>
  <w:style w:type="character" w:customStyle="1" w:styleId="Zkladntextodsazen2Char">
    <w:name w:val="Základní text odsazený 2 Char"/>
    <w:basedOn w:val="Standardnpsmoodstavce"/>
    <w:link w:val="Zkladntextodsazen2"/>
    <w:uiPriority w:val="99"/>
    <w:rsid w:val="005C568A"/>
    <w:rPr>
      <w:sz w:val="24"/>
      <w:szCs w:val="24"/>
    </w:rPr>
  </w:style>
  <w:style w:type="character" w:customStyle="1" w:styleId="Nadpis6Char">
    <w:name w:val="Nadpis 6 Char"/>
    <w:basedOn w:val="Standardnpsmoodstavce"/>
    <w:link w:val="Nadpis6"/>
    <w:rsid w:val="005C568A"/>
    <w:rPr>
      <w:rFonts w:ascii="Calibri" w:hAnsi="Calibri"/>
      <w:b/>
      <w:bCs/>
      <w:sz w:val="22"/>
      <w:szCs w:val="22"/>
      <w:lang w:val="x-none" w:eastAsia="x-none"/>
    </w:rPr>
  </w:style>
  <w:style w:type="character" w:styleId="Siln">
    <w:name w:val="Strong"/>
    <w:basedOn w:val="Standardnpsmoodstavce"/>
    <w:uiPriority w:val="22"/>
    <w:qFormat/>
    <w:rsid w:val="00090CFD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547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709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709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359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040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665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0774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9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370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944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571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070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0835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2723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93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7063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643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49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695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8402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936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856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985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46766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655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9648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293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3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3.bin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5F586E3-B9B8-4A02-B771-2FF0CD8011C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1498</TotalTime>
  <Pages>1</Pages>
  <Words>1166</Words>
  <Characters>6885</Characters>
  <Application>Microsoft Office Word</Application>
  <DocSecurity>0</DocSecurity>
  <Lines>57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č</vt:lpstr>
    </vt:vector>
  </TitlesOfParts>
  <Company>MěÚ Prostějov</Company>
  <LinksUpToDate>false</LinksUpToDate>
  <CharactersWithSpaces>8035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č</dc:title>
  <dc:creator>Hofman Vladimir</dc:creator>
  <cp:lastModifiedBy>Navrátilová Zuzana</cp:lastModifiedBy>
  <cp:revision>218</cp:revision>
  <cp:lastPrinted>2026-02-12T06:53:00Z</cp:lastPrinted>
  <dcterms:created xsi:type="dcterms:W3CDTF">2019-04-10T12:39:00Z</dcterms:created>
  <dcterms:modified xsi:type="dcterms:W3CDTF">2026-02-12T06:55:00Z</dcterms:modified>
</cp:coreProperties>
</file>